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59EC5" w14:textId="77777777" w:rsidR="00B47CD2" w:rsidRDefault="0052456E">
      <w:r>
        <w:t>Google business intelligence notes</w:t>
      </w:r>
    </w:p>
    <w:p w14:paraId="1938C914" w14:textId="5828C492" w:rsidR="0052456E" w:rsidRDefault="0052456E"/>
    <w:p w14:paraId="2F0A00DD" w14:textId="470EE0EA" w:rsidR="0052456E" w:rsidRDefault="0052456E">
      <w:r>
        <w:t>Module 1:</w:t>
      </w:r>
      <w:r w:rsidR="002D5E72">
        <w:t xml:space="preserve"> Foundations of Business Intelligence</w:t>
      </w:r>
    </w:p>
    <w:p w14:paraId="20784ACD" w14:textId="77777777" w:rsidR="0052456E" w:rsidRPr="0052456E" w:rsidRDefault="0052456E" w:rsidP="0052456E">
      <w:pPr>
        <w:shd w:val="clear" w:color="auto" w:fill="FFFFFF"/>
        <w:spacing w:after="0" w:line="240" w:lineRule="auto"/>
        <w:outlineLvl w:val="0"/>
        <w:rPr>
          <w:rFonts w:ascii="Arial" w:eastAsia="Times New Roman" w:hAnsi="Arial" w:cs="Arial"/>
          <w:b/>
          <w:bCs/>
          <w:color w:val="1F1F1F"/>
          <w:kern w:val="36"/>
          <w:sz w:val="48"/>
          <w:szCs w:val="48"/>
          <w:lang w:eastAsia="en-GB"/>
          <w14:ligatures w14:val="none"/>
        </w:rPr>
      </w:pPr>
      <w:r w:rsidRPr="0052456E">
        <w:rPr>
          <w:rFonts w:ascii="Arial" w:eastAsia="Times New Roman" w:hAnsi="Arial" w:cs="Arial"/>
          <w:b/>
          <w:bCs/>
          <w:color w:val="1F1F1F"/>
          <w:kern w:val="36"/>
          <w:sz w:val="48"/>
          <w:szCs w:val="48"/>
          <w:lang w:eastAsia="en-GB"/>
          <w14:ligatures w14:val="none"/>
        </w:rPr>
        <w:t>Business intelligence drives change</w:t>
      </w:r>
    </w:p>
    <w:p w14:paraId="41DA56B7"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As you have been learning, a business’s ability to identify issues before they become problems or act on opportunities before their competition is key to intelligent decision-making. Now more than ever, we have access to data about our marketplace, organizations, customers, competitors, and employees. But in order to turn that data into rapid results, we need business intelligence. Business intelligence involves automating processes and information channels in order to transform relevant data into actionable insights that are easily available to decision-makers. </w:t>
      </w:r>
    </w:p>
    <w:p w14:paraId="703D85D1"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In this reading, you’re going to explore two examples of how BI has helped real businesses gain insights, access the right data, and find ways to grow and improve their processes to put those insights to work. </w:t>
      </w:r>
    </w:p>
    <w:p w14:paraId="03438CE1" w14:textId="77777777" w:rsidR="0052456E" w:rsidRPr="0052456E" w:rsidRDefault="0052456E" w:rsidP="0052456E">
      <w:pPr>
        <w:shd w:val="clear" w:color="auto" w:fill="FFFFFF"/>
        <w:spacing w:after="100" w:afterAutospacing="1" w:line="240" w:lineRule="auto"/>
        <w:outlineLvl w:val="1"/>
        <w:rPr>
          <w:rFonts w:ascii="Arial" w:eastAsia="Times New Roman" w:hAnsi="Arial" w:cs="Arial"/>
          <w:b/>
          <w:bCs/>
          <w:color w:val="1F1F1F"/>
          <w:kern w:val="0"/>
          <w:sz w:val="36"/>
          <w:szCs w:val="36"/>
          <w:lang w:eastAsia="en-GB"/>
          <w14:ligatures w14:val="none"/>
        </w:rPr>
      </w:pPr>
      <w:r w:rsidRPr="0052456E">
        <w:rPr>
          <w:rFonts w:ascii="Arial" w:eastAsia="Times New Roman" w:hAnsi="Arial" w:cs="Arial"/>
          <w:b/>
          <w:bCs/>
          <w:color w:val="1F1F1F"/>
          <w:kern w:val="0"/>
          <w:sz w:val="36"/>
          <w:szCs w:val="36"/>
          <w:lang w:eastAsia="en-GB"/>
          <w14:ligatures w14:val="none"/>
        </w:rPr>
        <w:t>Restaurants reducing waste </w:t>
      </w:r>
    </w:p>
    <w:p w14:paraId="51804138" w14:textId="77777777" w:rsidR="0052456E" w:rsidRPr="0052456E" w:rsidRDefault="0052456E" w:rsidP="0052456E">
      <w:pPr>
        <w:shd w:val="clear" w:color="auto" w:fill="FFFFFF"/>
        <w:spacing w:after="0" w:line="240" w:lineRule="auto"/>
        <w:rPr>
          <w:rFonts w:ascii="Arial" w:eastAsia="Times New Roman" w:hAnsi="Arial" w:cs="Arial"/>
          <w:color w:val="1F1F1F"/>
          <w:kern w:val="0"/>
          <w:sz w:val="21"/>
          <w:szCs w:val="21"/>
          <w:lang w:eastAsia="en-GB"/>
          <w14:ligatures w14:val="none"/>
        </w:rPr>
      </w:pPr>
    </w:p>
    <w:p w14:paraId="4052E500"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Consider a fictitious scenario about a fast-food restaurant chain. Leaders at this company have huge amounts of data to manage, such as:</w:t>
      </w:r>
    </w:p>
    <w:p w14:paraId="472811CF" w14:textId="77777777" w:rsidR="0052456E" w:rsidRPr="0052456E" w:rsidRDefault="0052456E" w:rsidP="0052456E">
      <w:pPr>
        <w:numPr>
          <w:ilvl w:val="0"/>
          <w:numId w:val="1"/>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customer transactions</w:t>
      </w:r>
    </w:p>
    <w:p w14:paraId="673FFFBF" w14:textId="77777777" w:rsidR="0052456E" w:rsidRPr="0052456E" w:rsidRDefault="0052456E" w:rsidP="0052456E">
      <w:pPr>
        <w:numPr>
          <w:ilvl w:val="0"/>
          <w:numId w:val="1"/>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marketing data related to promotions</w:t>
      </w:r>
    </w:p>
    <w:p w14:paraId="1D434284" w14:textId="77777777" w:rsidR="0052456E" w:rsidRPr="0052456E" w:rsidRDefault="0052456E" w:rsidP="0052456E">
      <w:pPr>
        <w:numPr>
          <w:ilvl w:val="0"/>
          <w:numId w:val="1"/>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customer satisfaction</w:t>
      </w:r>
    </w:p>
    <w:p w14:paraId="385B8CA8" w14:textId="77777777" w:rsidR="0052456E" w:rsidRPr="0052456E" w:rsidRDefault="0052456E" w:rsidP="0052456E">
      <w:pPr>
        <w:numPr>
          <w:ilvl w:val="0"/>
          <w:numId w:val="1"/>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employee information</w:t>
      </w:r>
    </w:p>
    <w:p w14:paraId="2B2FE68B"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And so much more! But on top of all of that, the company also has to consider the logistics for individual restaurants. That’s where the problem comes in.</w:t>
      </w:r>
    </w:p>
    <w:p w14:paraId="67AC3058" w14:textId="77777777" w:rsidR="0052456E" w:rsidRPr="0052456E" w:rsidRDefault="0052456E" w:rsidP="0052456E">
      <w:pPr>
        <w:shd w:val="clear" w:color="auto" w:fill="FFFFFF"/>
        <w:spacing w:after="100" w:afterAutospacing="1" w:line="240" w:lineRule="auto"/>
        <w:outlineLvl w:val="2"/>
        <w:rPr>
          <w:rFonts w:ascii="Arial" w:eastAsia="Times New Roman" w:hAnsi="Arial" w:cs="Arial"/>
          <w:b/>
          <w:bCs/>
          <w:color w:val="1F1F1F"/>
          <w:kern w:val="0"/>
          <w:sz w:val="27"/>
          <w:szCs w:val="27"/>
          <w:lang w:eastAsia="en-GB"/>
          <w14:ligatures w14:val="none"/>
        </w:rPr>
      </w:pPr>
      <w:r w:rsidRPr="0052456E">
        <w:rPr>
          <w:rFonts w:ascii="Arial" w:eastAsia="Times New Roman" w:hAnsi="Arial" w:cs="Arial"/>
          <w:b/>
          <w:bCs/>
          <w:color w:val="1F1F1F"/>
          <w:kern w:val="0"/>
          <w:sz w:val="27"/>
          <w:szCs w:val="27"/>
          <w:lang w:eastAsia="en-GB"/>
          <w14:ligatures w14:val="none"/>
        </w:rPr>
        <w:t>The problem</w:t>
      </w:r>
    </w:p>
    <w:p w14:paraId="53C7959B"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The restaurants need to have ingredients to cook and serve customers, but if they have too much, that extra stock often goes to waste. Company leadership consults with their BI team to consider how to approach two concerns:</w:t>
      </w:r>
    </w:p>
    <w:p w14:paraId="2AC33BE5" w14:textId="77777777" w:rsidR="0052456E" w:rsidRPr="0052456E" w:rsidRDefault="0052456E" w:rsidP="0052456E">
      <w:pPr>
        <w:numPr>
          <w:ilvl w:val="0"/>
          <w:numId w:val="2"/>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How to ensure the restaurants’ numerous locations have enough ingredients to meet customer demand</w:t>
      </w:r>
    </w:p>
    <w:p w14:paraId="1EDD78D7" w14:textId="77777777" w:rsidR="0052456E" w:rsidRPr="0052456E" w:rsidRDefault="0052456E" w:rsidP="0052456E">
      <w:pPr>
        <w:numPr>
          <w:ilvl w:val="0"/>
          <w:numId w:val="2"/>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lastRenderedPageBreak/>
        <w:t>How to reduce food waste</w:t>
      </w:r>
    </w:p>
    <w:p w14:paraId="31718FDF"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However, these stakeholders currently don’t have metrics in place to specifically measure food waste or strategies to reduce it. This is exactly where the BI team will need to start.</w:t>
      </w:r>
    </w:p>
    <w:p w14:paraId="6CA92797" w14:textId="77777777" w:rsidR="0052456E" w:rsidRPr="0052456E" w:rsidRDefault="0052456E" w:rsidP="0052456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GB"/>
          <w14:ligatures w14:val="none"/>
        </w:rPr>
      </w:pPr>
      <w:r w:rsidRPr="0052456E">
        <w:rPr>
          <w:rFonts w:ascii="Arial" w:eastAsia="Times New Roman" w:hAnsi="Arial" w:cs="Arial"/>
          <w:b/>
          <w:bCs/>
          <w:color w:val="1F1F1F"/>
          <w:kern w:val="0"/>
          <w:sz w:val="27"/>
          <w:szCs w:val="27"/>
          <w:lang w:eastAsia="en-GB"/>
          <w14:ligatures w14:val="none"/>
        </w:rPr>
        <w:t>The solution</w:t>
      </w:r>
    </w:p>
    <w:p w14:paraId="3060B3EF"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In order to address the stakeholder’s needs, the BI team spends time gathering information about current metrics and processes. They first use this information to determine what data they have and how it’s being used. They discover that there are already useful metrics being applied in other ways by various teams in the company, including:</w:t>
      </w:r>
    </w:p>
    <w:p w14:paraId="08E396D8" w14:textId="77777777" w:rsidR="0052456E" w:rsidRPr="0052456E" w:rsidRDefault="0052456E" w:rsidP="0052456E">
      <w:pPr>
        <w:numPr>
          <w:ilvl w:val="0"/>
          <w:numId w:val="3"/>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How many ingredients are delivered to each location</w:t>
      </w:r>
    </w:p>
    <w:p w14:paraId="1E1E86BB" w14:textId="77777777" w:rsidR="0052456E" w:rsidRPr="0052456E" w:rsidRDefault="0052456E" w:rsidP="0052456E">
      <w:pPr>
        <w:numPr>
          <w:ilvl w:val="0"/>
          <w:numId w:val="3"/>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 xml:space="preserve">How much of each menu item is made each </w:t>
      </w:r>
      <w:proofErr w:type="gramStart"/>
      <w:r w:rsidRPr="0052456E">
        <w:rPr>
          <w:rFonts w:ascii="Arial" w:eastAsia="Times New Roman" w:hAnsi="Arial" w:cs="Arial"/>
          <w:color w:val="1F1F1F"/>
          <w:kern w:val="0"/>
          <w:sz w:val="21"/>
          <w:szCs w:val="21"/>
          <w:lang w:eastAsia="en-GB"/>
          <w14:ligatures w14:val="none"/>
        </w:rPr>
        <w:t>day</w:t>
      </w:r>
      <w:proofErr w:type="gramEnd"/>
    </w:p>
    <w:p w14:paraId="1423787F" w14:textId="77777777" w:rsidR="0052456E" w:rsidRPr="0052456E" w:rsidRDefault="0052456E" w:rsidP="0052456E">
      <w:pPr>
        <w:numPr>
          <w:ilvl w:val="0"/>
          <w:numId w:val="3"/>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 xml:space="preserve">How much of each menu item is actually being ordered each </w:t>
      </w:r>
      <w:proofErr w:type="gramStart"/>
      <w:r w:rsidRPr="0052456E">
        <w:rPr>
          <w:rFonts w:ascii="Arial" w:eastAsia="Times New Roman" w:hAnsi="Arial" w:cs="Arial"/>
          <w:color w:val="1F1F1F"/>
          <w:kern w:val="0"/>
          <w:sz w:val="21"/>
          <w:szCs w:val="21"/>
          <w:lang w:eastAsia="en-GB"/>
          <w14:ligatures w14:val="none"/>
        </w:rPr>
        <w:t>day</w:t>
      </w:r>
      <w:proofErr w:type="gramEnd"/>
    </w:p>
    <w:p w14:paraId="2FD25B55"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By comparing these existing metrics, the company can better understand how much food is going to waste. Thus, the BI analysts are able to gather the necessary information on incoming food delivery, customer orders, and food consumption in the form of a dashboard for stakeholders to monitor food waste. The BI analysts then organize this data within the database systems and deliver it to new tables that report the results for stakeholders to consider as they strategize how to reduce food waste. </w:t>
      </w:r>
    </w:p>
    <w:p w14:paraId="34069263" w14:textId="77777777" w:rsidR="0052456E" w:rsidRPr="0052456E" w:rsidRDefault="0052456E" w:rsidP="0052456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GB"/>
          <w14:ligatures w14:val="none"/>
        </w:rPr>
      </w:pPr>
      <w:r w:rsidRPr="0052456E">
        <w:rPr>
          <w:rFonts w:ascii="Arial" w:eastAsia="Times New Roman" w:hAnsi="Arial" w:cs="Arial"/>
          <w:b/>
          <w:bCs/>
          <w:color w:val="1F1F1F"/>
          <w:kern w:val="0"/>
          <w:sz w:val="27"/>
          <w:szCs w:val="27"/>
          <w:lang w:eastAsia="en-GB"/>
          <w14:ligatures w14:val="none"/>
        </w:rPr>
        <w:t>The results</w:t>
      </w:r>
    </w:p>
    <w:p w14:paraId="7B2AB6E1"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Knowing how much food is actually going to waste now enables stakeholders to better achieve their goals. The restaurant chain discovers that the largest source of food waste is the French fries. Across their locations, 10–20% of French fries are left over at the end of the month. With this information, the company’s central operations team sends out a memo to all branches recommending they reduce their incoming French fry delivery by 10%. In this way, the BI analysts are able to help the business identify an area for improvement and reduce waste. </w:t>
      </w:r>
    </w:p>
    <w:p w14:paraId="30B6CA8E" w14:textId="77777777" w:rsidR="0052456E" w:rsidRPr="0052456E" w:rsidRDefault="0052456E" w:rsidP="0052456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GB"/>
          <w14:ligatures w14:val="none"/>
        </w:rPr>
      </w:pPr>
      <w:r w:rsidRPr="0052456E">
        <w:rPr>
          <w:rFonts w:ascii="Arial" w:eastAsia="Times New Roman" w:hAnsi="Arial" w:cs="Arial"/>
          <w:b/>
          <w:bCs/>
          <w:color w:val="1F1F1F"/>
          <w:kern w:val="0"/>
          <w:sz w:val="36"/>
          <w:szCs w:val="36"/>
          <w:lang w:eastAsia="en-GB"/>
          <w14:ligatures w14:val="none"/>
        </w:rPr>
        <w:t>Hospitals promoting patient care</w:t>
      </w:r>
    </w:p>
    <w:p w14:paraId="6F8563F4" w14:textId="77777777" w:rsidR="0052456E" w:rsidRPr="0052456E" w:rsidRDefault="0052456E" w:rsidP="0052456E">
      <w:pPr>
        <w:shd w:val="clear" w:color="auto" w:fill="FFFFFF"/>
        <w:spacing w:after="0" w:line="240" w:lineRule="auto"/>
        <w:rPr>
          <w:rFonts w:ascii="Arial" w:eastAsia="Times New Roman" w:hAnsi="Arial" w:cs="Arial"/>
          <w:color w:val="1F1F1F"/>
          <w:kern w:val="0"/>
          <w:sz w:val="21"/>
          <w:szCs w:val="21"/>
          <w:lang w:eastAsia="en-GB"/>
          <w14:ligatures w14:val="none"/>
        </w:rPr>
      </w:pPr>
    </w:p>
    <w:p w14:paraId="6B587496"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Hospitals also have to manage a lot of different kinds of data — especially patient information. They also have a variety of data sources that they need to access and share to ensure that other connected users — such as doctors working outside of the hospital — can get patients the treatment they need without wasting time or resources. </w:t>
      </w:r>
    </w:p>
    <w:p w14:paraId="3B7D7C87" w14:textId="77777777" w:rsidR="0052456E" w:rsidRPr="0052456E" w:rsidRDefault="0052456E" w:rsidP="0052456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GB"/>
          <w14:ligatures w14:val="none"/>
        </w:rPr>
      </w:pPr>
      <w:r w:rsidRPr="0052456E">
        <w:rPr>
          <w:rFonts w:ascii="Arial" w:eastAsia="Times New Roman" w:hAnsi="Arial" w:cs="Arial"/>
          <w:b/>
          <w:bCs/>
          <w:color w:val="1F1F1F"/>
          <w:kern w:val="0"/>
          <w:sz w:val="27"/>
          <w:szCs w:val="27"/>
          <w:lang w:eastAsia="en-GB"/>
          <w14:ligatures w14:val="none"/>
        </w:rPr>
        <w:lastRenderedPageBreak/>
        <w:t>The problem</w:t>
      </w:r>
    </w:p>
    <w:p w14:paraId="581F1F62"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For this scenario, consider a hospital system that’s challenged to communicate effectively with doctors who don’t work within the same hospital system. Administrators have noticed that this creates a few different problems:</w:t>
      </w:r>
    </w:p>
    <w:p w14:paraId="3D03D25C" w14:textId="77777777" w:rsidR="0052456E" w:rsidRPr="0052456E" w:rsidRDefault="0052456E" w:rsidP="0052456E">
      <w:pPr>
        <w:numPr>
          <w:ilvl w:val="0"/>
          <w:numId w:val="4"/>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Doctors outside of the system can’t access test results from the hospital</w:t>
      </w:r>
    </w:p>
    <w:p w14:paraId="56A9F281" w14:textId="77777777" w:rsidR="0052456E" w:rsidRPr="0052456E" w:rsidRDefault="0052456E" w:rsidP="0052456E">
      <w:pPr>
        <w:numPr>
          <w:ilvl w:val="0"/>
          <w:numId w:val="4"/>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Patients are being tested multiple times</w:t>
      </w:r>
    </w:p>
    <w:p w14:paraId="50C92BF5"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This is expensive and inefficient, both for the hospital and patients. So, decision-makers choose to work with a team of BI specialists to create database systems that get data in the hands of doctors who need it. </w:t>
      </w:r>
    </w:p>
    <w:p w14:paraId="50A841D3" w14:textId="77777777" w:rsidR="0052456E" w:rsidRPr="0052456E" w:rsidRDefault="0052456E" w:rsidP="0052456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GB"/>
          <w14:ligatures w14:val="none"/>
        </w:rPr>
      </w:pPr>
      <w:r w:rsidRPr="0052456E">
        <w:rPr>
          <w:rFonts w:ascii="Arial" w:eastAsia="Times New Roman" w:hAnsi="Arial" w:cs="Arial"/>
          <w:b/>
          <w:bCs/>
          <w:color w:val="1F1F1F"/>
          <w:kern w:val="0"/>
          <w:sz w:val="27"/>
          <w:szCs w:val="27"/>
          <w:lang w:eastAsia="en-GB"/>
          <w14:ligatures w14:val="none"/>
        </w:rPr>
        <w:t>The solution</w:t>
      </w:r>
    </w:p>
    <w:p w14:paraId="61F2241A"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Basically, this hospital system is experiencing a problem related to inaccessible patient data. There is a lot of data streaming in from multiple source systems that needs to be consolidated into one destination that can be used by doctors, including information about:</w:t>
      </w:r>
    </w:p>
    <w:p w14:paraId="215FDB3B" w14:textId="77777777" w:rsidR="0052456E" w:rsidRPr="0052456E" w:rsidRDefault="0052456E" w:rsidP="0052456E">
      <w:pPr>
        <w:numPr>
          <w:ilvl w:val="0"/>
          <w:numId w:val="5"/>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Previous visits</w:t>
      </w:r>
    </w:p>
    <w:p w14:paraId="756A1B7B" w14:textId="77777777" w:rsidR="0052456E" w:rsidRPr="0052456E" w:rsidRDefault="0052456E" w:rsidP="0052456E">
      <w:pPr>
        <w:numPr>
          <w:ilvl w:val="0"/>
          <w:numId w:val="5"/>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Tests</w:t>
      </w:r>
    </w:p>
    <w:p w14:paraId="02AD2E9B" w14:textId="77777777" w:rsidR="0052456E" w:rsidRPr="0052456E" w:rsidRDefault="0052456E" w:rsidP="0052456E">
      <w:pPr>
        <w:numPr>
          <w:ilvl w:val="0"/>
          <w:numId w:val="5"/>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Allergies</w:t>
      </w:r>
    </w:p>
    <w:p w14:paraId="48E19998"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And other relevant medical information. So, the BI team develops a pipeline system that ingests data from all key sources, processes and transforms it so that it is consistent, and delivers it to a database system where doctors are able to access all the information they need.</w:t>
      </w:r>
    </w:p>
    <w:p w14:paraId="11CE3949" w14:textId="77777777" w:rsidR="0052456E" w:rsidRPr="0052456E" w:rsidRDefault="0052456E" w:rsidP="0052456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GB"/>
          <w14:ligatures w14:val="none"/>
        </w:rPr>
      </w:pPr>
      <w:r w:rsidRPr="0052456E">
        <w:rPr>
          <w:rFonts w:ascii="Arial" w:eastAsia="Times New Roman" w:hAnsi="Arial" w:cs="Arial"/>
          <w:b/>
          <w:bCs/>
          <w:color w:val="1F1F1F"/>
          <w:kern w:val="0"/>
          <w:sz w:val="27"/>
          <w:szCs w:val="27"/>
          <w:lang w:eastAsia="en-GB"/>
          <w14:ligatures w14:val="none"/>
        </w:rPr>
        <w:t>The results</w:t>
      </w:r>
    </w:p>
    <w:p w14:paraId="2F786090"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By streamlining the hospital’s many data sources into one consolidated database, the BI team helps save the hospital money and resources by eliminating duplicate tests. Now, doctors are better able to treat patients, patients save money on redundant tests and procedures, and the hospital can run more efficiently. This is all thanks to the tools built by the BI team!</w:t>
      </w:r>
    </w:p>
    <w:p w14:paraId="381D533F" w14:textId="77777777" w:rsidR="0052456E" w:rsidRPr="0052456E" w:rsidRDefault="0052456E" w:rsidP="0052456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GB"/>
          <w14:ligatures w14:val="none"/>
        </w:rPr>
      </w:pPr>
      <w:r w:rsidRPr="0052456E">
        <w:rPr>
          <w:rFonts w:ascii="Arial" w:eastAsia="Times New Roman" w:hAnsi="Arial" w:cs="Arial"/>
          <w:b/>
          <w:bCs/>
          <w:color w:val="1F1F1F"/>
          <w:kern w:val="0"/>
          <w:sz w:val="36"/>
          <w:szCs w:val="36"/>
          <w:lang w:eastAsia="en-GB"/>
          <w14:ligatures w14:val="none"/>
        </w:rPr>
        <w:t>Key takeaways</w:t>
      </w:r>
    </w:p>
    <w:p w14:paraId="580F770B" w14:textId="12F471F0" w:rsid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lastRenderedPageBreak/>
        <w:t>No matter what industry you’re working in, BI can automate processes and information channels to empower the people who need that data to answer questions and make decisions. From restaurants reducing waste to hospitals advancing patient care, BI analysts create systems and tools to anticipate needs and enable organizations to reach their objectives. </w:t>
      </w:r>
    </w:p>
    <w:p w14:paraId="46C3BEDB"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p>
    <w:p w14:paraId="24E573F2" w14:textId="77777777" w:rsidR="0052456E" w:rsidRDefault="0052456E" w:rsidP="0052456E">
      <w:pPr>
        <w:pStyle w:val="Heading1"/>
        <w:shd w:val="clear" w:color="auto" w:fill="FFFFFF"/>
        <w:spacing w:before="0" w:beforeAutospacing="0" w:after="0" w:afterAutospacing="0"/>
        <w:rPr>
          <w:rFonts w:ascii="Arial" w:hAnsi="Arial" w:cs="Arial"/>
          <w:color w:val="1F1F1F"/>
        </w:rPr>
      </w:pPr>
      <w:r>
        <w:rPr>
          <w:rFonts w:ascii="Arial" w:hAnsi="Arial" w:cs="Arial"/>
          <w:color w:val="1F1F1F"/>
        </w:rPr>
        <w:t>Collaboration with business intelligence partners</w:t>
      </w:r>
    </w:p>
    <w:p w14:paraId="119DC98F"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Previously, you learned about the many different partners a business intelligence professional might team up with to create systems and tools for an organization to improve processes and provide stakeholders with ongoing insights. These partners could include:</w:t>
      </w:r>
    </w:p>
    <w:p w14:paraId="6D4A20BA" w14:textId="77777777" w:rsidR="0052456E" w:rsidRDefault="0052456E" w:rsidP="0052456E">
      <w:pPr>
        <w:pStyle w:val="NormalWeb"/>
        <w:numPr>
          <w:ilvl w:val="0"/>
          <w:numId w:val="6"/>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API professionals</w:t>
      </w:r>
    </w:p>
    <w:p w14:paraId="4FD67F19" w14:textId="77777777" w:rsidR="0052456E" w:rsidRDefault="0052456E" w:rsidP="0052456E">
      <w:pPr>
        <w:pStyle w:val="NormalWeb"/>
        <w:numPr>
          <w:ilvl w:val="0"/>
          <w:numId w:val="6"/>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Data warehousing specialists</w:t>
      </w:r>
    </w:p>
    <w:p w14:paraId="72D6C1EA" w14:textId="77777777" w:rsidR="0052456E" w:rsidRDefault="0052456E" w:rsidP="0052456E">
      <w:pPr>
        <w:pStyle w:val="NormalWeb"/>
        <w:numPr>
          <w:ilvl w:val="0"/>
          <w:numId w:val="6"/>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Data governance professionals</w:t>
      </w:r>
    </w:p>
    <w:p w14:paraId="33DA1410" w14:textId="77777777" w:rsidR="0052456E" w:rsidRDefault="0052456E" w:rsidP="0052456E">
      <w:pPr>
        <w:pStyle w:val="NormalWeb"/>
        <w:numPr>
          <w:ilvl w:val="0"/>
          <w:numId w:val="6"/>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Data analysts</w:t>
      </w:r>
    </w:p>
    <w:p w14:paraId="50406C93" w14:textId="77777777" w:rsidR="0052456E" w:rsidRDefault="0052456E" w:rsidP="0052456E">
      <w:pPr>
        <w:pStyle w:val="NormalWeb"/>
        <w:numPr>
          <w:ilvl w:val="0"/>
          <w:numId w:val="6"/>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IT professionals</w:t>
      </w:r>
    </w:p>
    <w:p w14:paraId="5292172C" w14:textId="77777777" w:rsidR="0052456E" w:rsidRDefault="0052456E" w:rsidP="0052456E">
      <w:pPr>
        <w:pStyle w:val="NormalWeb"/>
        <w:numPr>
          <w:ilvl w:val="0"/>
          <w:numId w:val="6"/>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Project managers</w:t>
      </w:r>
    </w:p>
    <w:p w14:paraId="498FCFAC" w14:textId="77777777" w:rsidR="0052456E" w:rsidRDefault="0052456E" w:rsidP="0052456E">
      <w:pPr>
        <w:pStyle w:val="NormalWeb"/>
        <w:numPr>
          <w:ilvl w:val="0"/>
          <w:numId w:val="6"/>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And many more!</w:t>
      </w:r>
    </w:p>
    <w:p w14:paraId="2D1EC769"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Complex business problems require collaboration and cross-team cooperation. These partners have unique knowledge, experience, skills, and perspectives to bring to the table. Brainstorming and building together, pooling knowledge, and fleshing out issues is essential to the BI process. </w:t>
      </w:r>
    </w:p>
    <w:p w14:paraId="10D4DD64"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Tackling complex problems is related to a concept you might already be familiar with if you completed the Google Data Analytics Certificate: structured thinking. Structured thinking is the process of recognizing the current problem or situation, organizing available information, revealing gaps and opportunities, and identifying the options. Basically, structured thinking allows you to break a problem down into manageable pieces. </w:t>
      </w:r>
    </w:p>
    <w:p w14:paraId="513DFB6D"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same is true for BI. Often, you have a complex problem with a lot of pieces to consider; by using a structured approach and breaking down the problem to manageable pieces, the process to solve the issue and get results is much easier. And your partners in the organization are a great resource along the way. </w:t>
      </w:r>
    </w:p>
    <w:p w14:paraId="51E363FB"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Now, let’s explore some examples of BI professionals collaborating with their partners to solve problems and provide insights to stakeholders that empower decision-making. </w:t>
      </w:r>
    </w:p>
    <w:p w14:paraId="1B7F76CB" w14:textId="77777777" w:rsidR="0052456E" w:rsidRDefault="0052456E" w:rsidP="0052456E">
      <w:pPr>
        <w:pStyle w:val="Heading3"/>
        <w:shd w:val="clear" w:color="auto" w:fill="FFFFFF"/>
        <w:spacing w:before="0" w:beforeAutospacing="0"/>
        <w:rPr>
          <w:rFonts w:ascii="Arial" w:hAnsi="Arial" w:cs="Arial"/>
          <w:color w:val="1F1F1F"/>
        </w:rPr>
      </w:pPr>
      <w:r>
        <w:rPr>
          <w:rFonts w:ascii="Arial" w:hAnsi="Arial" w:cs="Arial"/>
          <w:color w:val="1F1F1F"/>
        </w:rPr>
        <w:t>Managing membership data</w:t>
      </w:r>
    </w:p>
    <w:p w14:paraId="03FCFEB9"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The marketing team for a retail store was looking for ways to increase memberships for its loyalty program. Leaders wanted to encourage repeat customers to </w:t>
      </w:r>
      <w:proofErr w:type="spellStart"/>
      <w:r>
        <w:rPr>
          <w:rFonts w:ascii="Arial" w:hAnsi="Arial" w:cs="Arial"/>
          <w:color w:val="1F1F1F"/>
          <w:sz w:val="21"/>
          <w:szCs w:val="21"/>
        </w:rPr>
        <w:t>enroll</w:t>
      </w:r>
      <w:proofErr w:type="spellEnd"/>
      <w:r>
        <w:rPr>
          <w:rFonts w:ascii="Arial" w:hAnsi="Arial" w:cs="Arial"/>
          <w:color w:val="1F1F1F"/>
          <w:sz w:val="21"/>
          <w:szCs w:val="21"/>
        </w:rPr>
        <w:t xml:space="preserve">. However, they didn’t have a system in place that allows analysts to explore both member and </w:t>
      </w:r>
      <w:proofErr w:type="spellStart"/>
      <w:r>
        <w:rPr>
          <w:rFonts w:ascii="Arial" w:hAnsi="Arial" w:cs="Arial"/>
          <w:color w:val="1F1F1F"/>
          <w:sz w:val="21"/>
          <w:szCs w:val="21"/>
        </w:rPr>
        <w:t>nonmember</w:t>
      </w:r>
      <w:proofErr w:type="spellEnd"/>
      <w:r>
        <w:rPr>
          <w:rFonts w:ascii="Arial" w:hAnsi="Arial" w:cs="Arial"/>
          <w:color w:val="1F1F1F"/>
          <w:sz w:val="21"/>
          <w:szCs w:val="21"/>
        </w:rPr>
        <w:t xml:space="preserve"> sales data. This requires ingesting data from a variety of systems, including the store’s online membership form and sales data. So, in addition to building a tool that moves and transforms key data, the BI team also needed to make the data from different systems align with the destination system. </w:t>
      </w:r>
    </w:p>
    <w:p w14:paraId="1BC4C2CB"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this case, they collaborated with several teams:</w:t>
      </w:r>
    </w:p>
    <w:p w14:paraId="6671B970" w14:textId="77777777" w:rsidR="0052456E" w:rsidRDefault="0052456E" w:rsidP="0052456E">
      <w:pPr>
        <w:pStyle w:val="NormalWeb"/>
        <w:numPr>
          <w:ilvl w:val="0"/>
          <w:numId w:val="7"/>
        </w:numPr>
        <w:shd w:val="clear" w:color="auto" w:fill="FFFFFF"/>
        <w:spacing w:before="0" w:beforeAutospacing="0"/>
        <w:ind w:left="0"/>
        <w:rPr>
          <w:rFonts w:ascii="Arial" w:hAnsi="Arial" w:cs="Arial"/>
          <w:color w:val="1F1F1F"/>
          <w:sz w:val="21"/>
          <w:szCs w:val="21"/>
        </w:rPr>
      </w:pPr>
      <w:r>
        <w:rPr>
          <w:rStyle w:val="Strong"/>
          <w:rFonts w:ascii="unset" w:hAnsi="unset" w:cs="Arial"/>
          <w:color w:val="1F1F1F"/>
          <w:sz w:val="21"/>
          <w:szCs w:val="21"/>
        </w:rPr>
        <w:t>The marketing team</w:t>
      </w:r>
      <w:r>
        <w:rPr>
          <w:rFonts w:ascii="Arial" w:hAnsi="Arial" w:cs="Arial"/>
          <w:color w:val="1F1F1F"/>
          <w:sz w:val="21"/>
          <w:szCs w:val="21"/>
        </w:rPr>
        <w:t>: The marketing team was the primary stakeholder for this initiative. They worked with the BI team to determine project requirements, timelines, and deliverables.</w:t>
      </w:r>
    </w:p>
    <w:p w14:paraId="33E3F9C5" w14:textId="77777777" w:rsidR="0052456E" w:rsidRDefault="0052456E" w:rsidP="0052456E">
      <w:pPr>
        <w:pStyle w:val="NormalWeb"/>
        <w:numPr>
          <w:ilvl w:val="0"/>
          <w:numId w:val="7"/>
        </w:numPr>
        <w:shd w:val="clear" w:color="auto" w:fill="FFFFFF"/>
        <w:spacing w:before="0" w:beforeAutospacing="0"/>
        <w:ind w:left="0"/>
        <w:rPr>
          <w:rFonts w:ascii="Arial" w:hAnsi="Arial" w:cs="Arial"/>
          <w:color w:val="1F1F1F"/>
          <w:sz w:val="21"/>
          <w:szCs w:val="21"/>
        </w:rPr>
      </w:pPr>
      <w:r>
        <w:rPr>
          <w:rStyle w:val="Strong"/>
          <w:rFonts w:ascii="unset" w:hAnsi="unset" w:cs="Arial"/>
          <w:color w:val="1F1F1F"/>
          <w:sz w:val="21"/>
          <w:szCs w:val="21"/>
        </w:rPr>
        <w:t>The API team</w:t>
      </w:r>
      <w:r>
        <w:rPr>
          <w:rFonts w:ascii="Arial" w:hAnsi="Arial" w:cs="Arial"/>
          <w:color w:val="1F1F1F"/>
          <w:sz w:val="21"/>
          <w:szCs w:val="21"/>
        </w:rPr>
        <w:t>: Next, the BI team collaborated with the API professionals in order to integrate the data into the internal company database. The API team also helped build the reporting tools and dashboards. </w:t>
      </w:r>
    </w:p>
    <w:p w14:paraId="4BF1CC9D" w14:textId="77777777" w:rsidR="0052456E" w:rsidRDefault="0052456E" w:rsidP="0052456E">
      <w:pPr>
        <w:pStyle w:val="NormalWeb"/>
        <w:numPr>
          <w:ilvl w:val="0"/>
          <w:numId w:val="7"/>
        </w:numPr>
        <w:shd w:val="clear" w:color="auto" w:fill="FFFFFF"/>
        <w:spacing w:before="0" w:beforeAutospacing="0"/>
        <w:ind w:left="0"/>
        <w:rPr>
          <w:rFonts w:ascii="Arial" w:hAnsi="Arial" w:cs="Arial"/>
          <w:color w:val="1F1F1F"/>
          <w:sz w:val="21"/>
          <w:szCs w:val="21"/>
        </w:rPr>
      </w:pPr>
      <w:r>
        <w:rPr>
          <w:rStyle w:val="Strong"/>
          <w:rFonts w:ascii="unset" w:hAnsi="unset" w:cs="Arial"/>
          <w:color w:val="1F1F1F"/>
          <w:sz w:val="21"/>
          <w:szCs w:val="21"/>
        </w:rPr>
        <w:t>Data warehousing specialists</w:t>
      </w:r>
      <w:r>
        <w:rPr>
          <w:rFonts w:ascii="Arial" w:hAnsi="Arial" w:cs="Arial"/>
          <w:color w:val="1F1F1F"/>
          <w:sz w:val="21"/>
          <w:szCs w:val="21"/>
        </w:rPr>
        <w:t>: Then they teamed up with data warehousing specialists to create a storage and organization system for the newly acquired data. </w:t>
      </w:r>
    </w:p>
    <w:p w14:paraId="164378E8"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the end, the marketing team was empowered with a system that allowed them to access the data they needed to explore customer trends and strategize ways to increase membership for their loyalty program. </w:t>
      </w:r>
    </w:p>
    <w:p w14:paraId="358215E7" w14:textId="77777777" w:rsidR="0052456E" w:rsidRDefault="0052456E" w:rsidP="0052456E">
      <w:pPr>
        <w:pStyle w:val="Heading3"/>
        <w:shd w:val="clear" w:color="auto" w:fill="FFFFFF"/>
        <w:rPr>
          <w:rFonts w:ascii="Arial" w:hAnsi="Arial" w:cs="Arial"/>
          <w:color w:val="1F1F1F"/>
        </w:rPr>
      </w:pPr>
      <w:r>
        <w:rPr>
          <w:rFonts w:ascii="Arial" w:hAnsi="Arial" w:cs="Arial"/>
          <w:color w:val="1F1F1F"/>
        </w:rPr>
        <w:t>Securing sensitive data</w:t>
      </w:r>
    </w:p>
    <w:p w14:paraId="5A8F0C8B"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Another BI professional was working at a tech company that creates health-monitoring tools such as smart watches. The data analysts on their team were interested in exploring user data to find out how customers are using their products. Because some personally identifiable information was included, it was critical that all data be anonymized and secured. </w:t>
      </w:r>
    </w:p>
    <w:p w14:paraId="3CE1113B"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BI team partnered with the data warehousing specialists and data governance team in order to make sure that the storage systems protected the users while allowing data analysts to draw insights. In the end, the data analysts were able to use the smart watch data to explore trends and provide insights while still maintaining the privacy of users.  </w:t>
      </w:r>
    </w:p>
    <w:p w14:paraId="215ECB05" w14:textId="77777777" w:rsidR="0052456E" w:rsidRDefault="0052456E" w:rsidP="0052456E">
      <w:pPr>
        <w:pStyle w:val="Heading2"/>
        <w:shd w:val="clear" w:color="auto" w:fill="FFFFFF"/>
        <w:spacing w:before="0" w:beforeAutospacing="0"/>
        <w:rPr>
          <w:rFonts w:ascii="Arial" w:hAnsi="Arial" w:cs="Arial"/>
          <w:color w:val="1F1F1F"/>
        </w:rPr>
      </w:pPr>
      <w:r>
        <w:rPr>
          <w:rFonts w:ascii="Arial" w:hAnsi="Arial" w:cs="Arial"/>
          <w:color w:val="1F1F1F"/>
        </w:rPr>
        <w:t>Key takeaways</w:t>
      </w:r>
    </w:p>
    <w:p w14:paraId="4C9F3656"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Collaborating with the people on your team who have different skills and perspectives is an important part of a structured approach to BI. As a BI professional, you will collaborate with a variety of partners to create systems that empower stakeholders with data to advance and succeed. </w:t>
      </w:r>
    </w:p>
    <w:p w14:paraId="1ADF7E4C" w14:textId="20D7575D" w:rsidR="0052456E" w:rsidRDefault="0052456E"/>
    <w:p w14:paraId="5DAB219C" w14:textId="77777777" w:rsidR="002D5E72" w:rsidRPr="002D5E72" w:rsidRDefault="002D5E72" w:rsidP="002D5E72">
      <w:pPr>
        <w:shd w:val="clear" w:color="auto" w:fill="FFFFFF"/>
        <w:spacing w:after="100" w:afterAutospacing="1" w:line="240" w:lineRule="auto"/>
        <w:rPr>
          <w:rFonts w:ascii="Times New Roman" w:eastAsia="Times New Roman" w:hAnsi="Times New Roman" w:cs="Times New Roman"/>
          <w:color w:val="1F1F1F"/>
          <w:kern w:val="0"/>
          <w:sz w:val="24"/>
          <w:szCs w:val="24"/>
          <w:lang w:eastAsia="en-GB"/>
          <w14:ligatures w14:val="none"/>
        </w:rPr>
      </w:pPr>
      <w:r w:rsidRPr="002D5E72">
        <w:rPr>
          <w:rFonts w:ascii="Times New Roman" w:eastAsia="Times New Roman" w:hAnsi="Times New Roman" w:cs="Times New Roman"/>
          <w:color w:val="1F1F1F"/>
          <w:kern w:val="0"/>
          <w:sz w:val="24"/>
          <w:szCs w:val="24"/>
          <w:lang w:eastAsia="en-GB"/>
          <w14:ligatures w14:val="none"/>
        </w:rPr>
        <w:lastRenderedPageBreak/>
        <w:t>If you earned the Google Data Analytics Certificate or have experience working with data, you probably know that data analytics and business intelligence have both similarities and differences. In many ways, BI builds on tasks that data analysts perform. Often, data analysts are the stakeholders for whom BI professionals develop systems. In this reading, you’ll compare and contrast DA and BI to explore more about these similarities and differences.</w:t>
      </w:r>
    </w:p>
    <w:tbl>
      <w:tblPr>
        <w:tblW w:w="11850" w:type="dxa"/>
        <w:tblCellMar>
          <w:top w:w="15" w:type="dxa"/>
          <w:left w:w="15" w:type="dxa"/>
          <w:bottom w:w="15" w:type="dxa"/>
          <w:right w:w="15" w:type="dxa"/>
        </w:tblCellMar>
        <w:tblLook w:val="04A0" w:firstRow="1" w:lastRow="0" w:firstColumn="1" w:lastColumn="0" w:noHBand="0" w:noVBand="1"/>
      </w:tblPr>
      <w:tblGrid>
        <w:gridCol w:w="3476"/>
        <w:gridCol w:w="3874"/>
        <w:gridCol w:w="4500"/>
      </w:tblGrid>
      <w:tr w:rsidR="002D5E72" w:rsidRPr="002D5E72" w14:paraId="47C9A5EA" w14:textId="77777777" w:rsidTr="002D5E72">
        <w:trPr>
          <w:tblHeader/>
        </w:trPr>
        <w:tc>
          <w:tcPr>
            <w:tcW w:w="0" w:type="auto"/>
            <w:shd w:val="clear" w:color="auto" w:fill="auto"/>
            <w:vAlign w:val="center"/>
            <w:hideMark/>
          </w:tcPr>
          <w:p w14:paraId="09353651" w14:textId="77777777" w:rsidR="002D5E72" w:rsidRPr="002D5E72" w:rsidRDefault="002D5E72" w:rsidP="002D5E72">
            <w:pPr>
              <w:spacing w:after="0" w:line="240" w:lineRule="auto"/>
              <w:rPr>
                <w:rFonts w:ascii="Times New Roman" w:eastAsia="Times New Roman" w:hAnsi="Times New Roman" w:cs="Times New Roman"/>
                <w:b/>
                <w:bCs/>
                <w:kern w:val="0"/>
                <w:sz w:val="24"/>
                <w:szCs w:val="24"/>
                <w:lang w:eastAsia="en-GB"/>
                <w14:ligatures w14:val="none"/>
              </w:rPr>
            </w:pPr>
            <w:r w:rsidRPr="002D5E72">
              <w:rPr>
                <w:rFonts w:ascii="unset" w:eastAsia="Times New Roman" w:hAnsi="unset" w:cs="Times New Roman"/>
                <w:b/>
                <w:bCs/>
                <w:kern w:val="0"/>
                <w:sz w:val="24"/>
                <w:szCs w:val="24"/>
                <w:lang w:eastAsia="en-GB"/>
                <w14:ligatures w14:val="none"/>
              </w:rPr>
              <w:t>Data tasks</w:t>
            </w:r>
          </w:p>
        </w:tc>
        <w:tc>
          <w:tcPr>
            <w:tcW w:w="0" w:type="auto"/>
            <w:shd w:val="clear" w:color="auto" w:fill="auto"/>
            <w:vAlign w:val="center"/>
            <w:hideMark/>
          </w:tcPr>
          <w:p w14:paraId="59717054" w14:textId="77777777" w:rsidR="002D5E72" w:rsidRPr="002D5E72" w:rsidRDefault="002D5E72" w:rsidP="002D5E72">
            <w:pPr>
              <w:spacing w:after="0" w:line="240" w:lineRule="auto"/>
              <w:rPr>
                <w:rFonts w:ascii="Times New Roman" w:eastAsia="Times New Roman" w:hAnsi="Times New Roman" w:cs="Times New Roman"/>
                <w:b/>
                <w:bCs/>
                <w:kern w:val="0"/>
                <w:sz w:val="24"/>
                <w:szCs w:val="24"/>
                <w:lang w:eastAsia="en-GB"/>
                <w14:ligatures w14:val="none"/>
              </w:rPr>
            </w:pPr>
            <w:r w:rsidRPr="002D5E72">
              <w:rPr>
                <w:rFonts w:ascii="unset" w:eastAsia="Times New Roman" w:hAnsi="unset" w:cs="Times New Roman"/>
                <w:b/>
                <w:bCs/>
                <w:kern w:val="0"/>
                <w:sz w:val="24"/>
                <w:szCs w:val="24"/>
                <w:lang w:eastAsia="en-GB"/>
                <w14:ligatures w14:val="none"/>
              </w:rPr>
              <w:t>DA</w:t>
            </w:r>
          </w:p>
        </w:tc>
        <w:tc>
          <w:tcPr>
            <w:tcW w:w="0" w:type="auto"/>
            <w:shd w:val="clear" w:color="auto" w:fill="auto"/>
            <w:vAlign w:val="center"/>
            <w:hideMark/>
          </w:tcPr>
          <w:p w14:paraId="6FEF3B7A" w14:textId="77777777" w:rsidR="002D5E72" w:rsidRPr="002D5E72" w:rsidRDefault="002D5E72" w:rsidP="002D5E72">
            <w:pPr>
              <w:spacing w:after="0" w:line="240" w:lineRule="auto"/>
              <w:rPr>
                <w:rFonts w:ascii="Times New Roman" w:eastAsia="Times New Roman" w:hAnsi="Times New Roman" w:cs="Times New Roman"/>
                <w:b/>
                <w:bCs/>
                <w:kern w:val="0"/>
                <w:sz w:val="24"/>
                <w:szCs w:val="24"/>
                <w:lang w:eastAsia="en-GB"/>
                <w14:ligatures w14:val="none"/>
              </w:rPr>
            </w:pPr>
            <w:r w:rsidRPr="002D5E72">
              <w:rPr>
                <w:rFonts w:ascii="unset" w:eastAsia="Times New Roman" w:hAnsi="unset" w:cs="Times New Roman"/>
                <w:b/>
                <w:bCs/>
                <w:kern w:val="0"/>
                <w:sz w:val="24"/>
                <w:szCs w:val="24"/>
                <w:lang w:eastAsia="en-GB"/>
                <w14:ligatures w14:val="none"/>
              </w:rPr>
              <w:t>BI</w:t>
            </w:r>
          </w:p>
        </w:tc>
      </w:tr>
      <w:tr w:rsidR="002D5E72" w:rsidRPr="002D5E72" w14:paraId="12F45976" w14:textId="77777777" w:rsidTr="002D5E72">
        <w:tc>
          <w:tcPr>
            <w:tcW w:w="0" w:type="auto"/>
            <w:shd w:val="clear" w:color="auto" w:fill="auto"/>
            <w:vAlign w:val="center"/>
            <w:hideMark/>
          </w:tcPr>
          <w:p w14:paraId="1DEEDFBF"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Involvement</w:t>
            </w:r>
          </w:p>
        </w:tc>
        <w:tc>
          <w:tcPr>
            <w:tcW w:w="0" w:type="auto"/>
            <w:shd w:val="clear" w:color="auto" w:fill="auto"/>
            <w:vAlign w:val="center"/>
            <w:hideMark/>
          </w:tcPr>
          <w:p w14:paraId="700A5EC7"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The first step of the data analysis cycle is to define the business problem and establish stakeholder expectations.</w:t>
            </w:r>
          </w:p>
        </w:tc>
        <w:tc>
          <w:tcPr>
            <w:tcW w:w="0" w:type="auto"/>
            <w:shd w:val="clear" w:color="auto" w:fill="auto"/>
            <w:vAlign w:val="center"/>
            <w:hideMark/>
          </w:tcPr>
          <w:p w14:paraId="58E2E191"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In addition to defining business problems and asking questions to establish expectations, BI professionals observe current processes to determine how they can be improved to align more with stakeholder needs.</w:t>
            </w:r>
          </w:p>
        </w:tc>
      </w:tr>
      <w:tr w:rsidR="002D5E72" w:rsidRPr="002D5E72" w14:paraId="77B02493" w14:textId="77777777" w:rsidTr="003433A6">
        <w:tc>
          <w:tcPr>
            <w:tcW w:w="1594" w:type="dxa"/>
            <w:shd w:val="clear" w:color="auto" w:fill="auto"/>
            <w:vAlign w:val="center"/>
            <w:hideMark/>
          </w:tcPr>
          <w:p w14:paraId="4318B8EB"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Answering questions</w:t>
            </w:r>
          </w:p>
        </w:tc>
        <w:tc>
          <w:tcPr>
            <w:tcW w:w="0" w:type="auto"/>
            <w:shd w:val="clear" w:color="auto" w:fill="auto"/>
            <w:vAlign w:val="center"/>
            <w:hideMark/>
          </w:tcPr>
          <w:p w14:paraId="267AD9ED"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Data analysts are often tasked with deciding what data they need to answer their stakeholders’ questions and gathering that data for use.</w:t>
            </w:r>
          </w:p>
        </w:tc>
        <w:tc>
          <w:tcPr>
            <w:tcW w:w="0" w:type="auto"/>
            <w:shd w:val="clear" w:color="auto" w:fill="auto"/>
            <w:vAlign w:val="center"/>
            <w:hideMark/>
          </w:tcPr>
          <w:p w14:paraId="520728AC"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BI professionals evaluate the data needs of their stakeholders, identify necessary sources, and design pipeline systems that automatically and continuously gather that data for stakeholders to access.</w:t>
            </w:r>
          </w:p>
        </w:tc>
      </w:tr>
      <w:tr w:rsidR="002D5E72" w:rsidRPr="002D5E72" w14:paraId="67D48F02" w14:textId="77777777" w:rsidTr="002D5E72">
        <w:tc>
          <w:tcPr>
            <w:tcW w:w="0" w:type="auto"/>
            <w:shd w:val="clear" w:color="auto" w:fill="auto"/>
            <w:vAlign w:val="center"/>
            <w:hideMark/>
          </w:tcPr>
          <w:p w14:paraId="3B78104B"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Gathering data</w:t>
            </w:r>
          </w:p>
        </w:tc>
        <w:tc>
          <w:tcPr>
            <w:tcW w:w="0" w:type="auto"/>
            <w:shd w:val="clear" w:color="auto" w:fill="auto"/>
            <w:vAlign w:val="center"/>
            <w:hideMark/>
          </w:tcPr>
          <w:p w14:paraId="0815CE83"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Once data has been gathered, data analysts must ensure that it is clean and ready for use. They also perform transformations on the data to prepare it for analysis.</w:t>
            </w:r>
          </w:p>
        </w:tc>
        <w:tc>
          <w:tcPr>
            <w:tcW w:w="0" w:type="auto"/>
            <w:shd w:val="clear" w:color="auto" w:fill="auto"/>
            <w:vAlign w:val="center"/>
            <w:hideMark/>
          </w:tcPr>
          <w:p w14:paraId="47A03315"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BI professionals build tools that clean and transform data automatically within a pipeline so that these processes occur to all data being ingested by the pipeline process.</w:t>
            </w:r>
          </w:p>
        </w:tc>
      </w:tr>
      <w:tr w:rsidR="002D5E72" w:rsidRPr="002D5E72" w14:paraId="259046BC" w14:textId="77777777" w:rsidTr="002D5E72">
        <w:tc>
          <w:tcPr>
            <w:tcW w:w="0" w:type="auto"/>
            <w:shd w:val="clear" w:color="auto" w:fill="auto"/>
            <w:vAlign w:val="center"/>
            <w:hideMark/>
          </w:tcPr>
          <w:p w14:paraId="607F2C85"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Storage systems</w:t>
            </w:r>
          </w:p>
        </w:tc>
        <w:tc>
          <w:tcPr>
            <w:tcW w:w="0" w:type="auto"/>
            <w:shd w:val="clear" w:color="auto" w:fill="auto"/>
            <w:vAlign w:val="center"/>
            <w:hideMark/>
          </w:tcPr>
          <w:p w14:paraId="09DBE0A2"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Data analysts must adhere to organization conventions and store historical data for analysis.</w:t>
            </w:r>
          </w:p>
        </w:tc>
        <w:tc>
          <w:tcPr>
            <w:tcW w:w="0" w:type="auto"/>
            <w:shd w:val="clear" w:color="auto" w:fill="auto"/>
            <w:vAlign w:val="center"/>
            <w:hideMark/>
          </w:tcPr>
          <w:p w14:paraId="5345530F"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BI professionals develop storage systems that allow intake from multiple source systems into a destination database, while governing the database schema and optimizing the system.</w:t>
            </w:r>
          </w:p>
        </w:tc>
      </w:tr>
      <w:tr w:rsidR="002D5E72" w:rsidRPr="002D5E72" w14:paraId="2D3EEAD9" w14:textId="77777777" w:rsidTr="002D5E72">
        <w:tc>
          <w:tcPr>
            <w:tcW w:w="0" w:type="auto"/>
            <w:shd w:val="clear" w:color="auto" w:fill="auto"/>
            <w:vAlign w:val="center"/>
            <w:hideMark/>
          </w:tcPr>
          <w:p w14:paraId="2AF65D6F"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Descriptive and predictive analytics</w:t>
            </w:r>
          </w:p>
        </w:tc>
        <w:tc>
          <w:tcPr>
            <w:tcW w:w="0" w:type="auto"/>
            <w:shd w:val="clear" w:color="auto" w:fill="auto"/>
            <w:vAlign w:val="center"/>
            <w:hideMark/>
          </w:tcPr>
          <w:p w14:paraId="486B3B92"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Data analysis focuses on descriptive analysis that describes historical trends.</w:t>
            </w:r>
          </w:p>
        </w:tc>
        <w:tc>
          <w:tcPr>
            <w:tcW w:w="0" w:type="auto"/>
            <w:shd w:val="clear" w:color="auto" w:fill="auto"/>
            <w:vAlign w:val="center"/>
            <w:hideMark/>
          </w:tcPr>
          <w:p w14:paraId="54D93E7B"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BI uses analysis of historical trends to perform predictive analytics that enable organizations to determine likely future trends and act accordingly.</w:t>
            </w:r>
          </w:p>
        </w:tc>
      </w:tr>
      <w:tr w:rsidR="002D5E72" w:rsidRPr="002D5E72" w14:paraId="42F0D594" w14:textId="77777777" w:rsidTr="002D5E72">
        <w:tc>
          <w:tcPr>
            <w:tcW w:w="0" w:type="auto"/>
            <w:shd w:val="clear" w:color="auto" w:fill="auto"/>
            <w:vAlign w:val="center"/>
            <w:hideMark/>
          </w:tcPr>
          <w:p w14:paraId="61C44B77"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lastRenderedPageBreak/>
              <w:t>Presenting insights</w:t>
            </w:r>
          </w:p>
        </w:tc>
        <w:tc>
          <w:tcPr>
            <w:tcW w:w="0" w:type="auto"/>
            <w:shd w:val="clear" w:color="auto" w:fill="auto"/>
            <w:vAlign w:val="center"/>
            <w:hideMark/>
          </w:tcPr>
          <w:p w14:paraId="428FFCC1"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After analysis, data analysts present their findings to inform the stakeholders’ ultimate decision.</w:t>
            </w:r>
          </w:p>
        </w:tc>
        <w:tc>
          <w:tcPr>
            <w:tcW w:w="0" w:type="auto"/>
            <w:shd w:val="clear" w:color="auto" w:fill="auto"/>
            <w:vAlign w:val="center"/>
            <w:hideMark/>
          </w:tcPr>
          <w:p w14:paraId="28E060DD"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BI analysts create tables, reports, and dashboards that empower stakeholders with access to the data they need to inform their whole decision-making process.</w:t>
            </w:r>
          </w:p>
        </w:tc>
      </w:tr>
      <w:tr w:rsidR="002D5E72" w:rsidRPr="002D5E72" w14:paraId="608D066D" w14:textId="77777777" w:rsidTr="002D5E72">
        <w:tc>
          <w:tcPr>
            <w:tcW w:w="0" w:type="auto"/>
            <w:shd w:val="clear" w:color="auto" w:fill="auto"/>
            <w:vAlign w:val="center"/>
            <w:hideMark/>
          </w:tcPr>
          <w:p w14:paraId="2C3E59B2"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Iteration</w:t>
            </w:r>
          </w:p>
        </w:tc>
        <w:tc>
          <w:tcPr>
            <w:tcW w:w="0" w:type="auto"/>
            <w:shd w:val="clear" w:color="auto" w:fill="auto"/>
            <w:vAlign w:val="center"/>
            <w:hideMark/>
          </w:tcPr>
          <w:p w14:paraId="6F03CDB7"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After the initial analysis, data analysts may repeat their analysis based on their findings or new information.</w:t>
            </w:r>
          </w:p>
        </w:tc>
        <w:tc>
          <w:tcPr>
            <w:tcW w:w="0" w:type="auto"/>
            <w:shd w:val="clear" w:color="auto" w:fill="auto"/>
            <w:vAlign w:val="center"/>
            <w:hideMark/>
          </w:tcPr>
          <w:p w14:paraId="7FF7CD54"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BI analysts continue to iterate on processes to improve and optimize the systems and tools they have built to ensure they continue to be useful for stakeholders.</w:t>
            </w:r>
          </w:p>
        </w:tc>
      </w:tr>
    </w:tbl>
    <w:p w14:paraId="1D3C67A1" w14:textId="77777777" w:rsidR="002D5E72" w:rsidRPr="002D5E72" w:rsidRDefault="002D5E72" w:rsidP="002D5E72">
      <w:pPr>
        <w:shd w:val="clear" w:color="auto" w:fill="FFFFFF"/>
        <w:spacing w:after="100" w:afterAutospacing="1" w:line="240" w:lineRule="auto"/>
        <w:rPr>
          <w:rFonts w:ascii="Times New Roman" w:eastAsia="Times New Roman" w:hAnsi="Times New Roman" w:cs="Times New Roman"/>
          <w:color w:val="1F1F1F"/>
          <w:kern w:val="0"/>
          <w:sz w:val="24"/>
          <w:szCs w:val="24"/>
          <w:lang w:eastAsia="en-GB"/>
          <w14:ligatures w14:val="none"/>
        </w:rPr>
      </w:pPr>
      <w:r w:rsidRPr="002D5E72">
        <w:rPr>
          <w:rFonts w:ascii="Times New Roman" w:eastAsia="Times New Roman" w:hAnsi="Times New Roman" w:cs="Times New Roman"/>
          <w:color w:val="1F1F1F"/>
          <w:kern w:val="0"/>
          <w:sz w:val="24"/>
          <w:szCs w:val="24"/>
          <w:lang w:eastAsia="en-GB"/>
          <w14:ligatures w14:val="none"/>
        </w:rPr>
        <w:t>DA and BI share a lot of common ground: They are both fields in which professionals use data to create insights that inform decision-making. But BI is more focused on creating processes and information channels that transform relevant data into actionable insights that are easily available to decision-makers on a continual basis.</w:t>
      </w:r>
    </w:p>
    <w:p w14:paraId="003F42E9" w14:textId="7237D3FC" w:rsidR="002D5E72" w:rsidRDefault="002D5E72"/>
    <w:p w14:paraId="4EDC618F" w14:textId="77777777" w:rsidR="0021578B" w:rsidRPr="0021578B" w:rsidRDefault="0021578B" w:rsidP="0021578B">
      <w:pPr>
        <w:rPr>
          <w:b/>
          <w:bCs/>
        </w:rPr>
      </w:pPr>
      <w:r w:rsidRPr="0021578B">
        <w:rPr>
          <w:b/>
          <w:bCs/>
        </w:rPr>
        <w:t>Key business intelligence documents</w:t>
      </w:r>
    </w:p>
    <w:p w14:paraId="7797829D" w14:textId="77777777" w:rsidR="0021578B" w:rsidRPr="0021578B" w:rsidRDefault="0021578B" w:rsidP="0021578B">
      <w:r w:rsidRPr="0021578B">
        <w:t xml:space="preserve">Previously, you learned about business intelligence strategy, which is the management of the people, processes, and tools used in the business intelligence process. BI projects are complicated, and finding ways to stay organized from the beginning of a project to the end is key to success. One way to ensure that you capture the big-picture project requirements, stay organized, and make an impact at your organization is to create comprehensive BI documents. In this reading, you’ll learn about three types of documents: </w:t>
      </w:r>
      <w:proofErr w:type="gramStart"/>
      <w:r w:rsidRPr="0021578B">
        <w:t>the</w:t>
      </w:r>
      <w:proofErr w:type="gramEnd"/>
      <w:r w:rsidRPr="0021578B">
        <w:t xml:space="preserve"> Stakeholder Requirements Document, Project Requirements Document, and Strategy Document.</w:t>
      </w:r>
    </w:p>
    <w:p w14:paraId="0A7AAECF" w14:textId="77777777" w:rsidR="0021578B" w:rsidRPr="0021578B" w:rsidRDefault="0021578B" w:rsidP="0021578B">
      <w:r w:rsidRPr="0021578B">
        <w:t>Each of these documents builds on the previous one. Instead of three separate documents, think about them as three phases of your project planning process. Later on, you will have an opportunity to create your own BI documents to guide your end-of-course project, so this is a great resource to get you started!</w:t>
      </w:r>
    </w:p>
    <w:p w14:paraId="1F90F2B9" w14:textId="77777777" w:rsidR="0021578B" w:rsidRPr="0021578B" w:rsidRDefault="0021578B" w:rsidP="0021578B">
      <w:pPr>
        <w:rPr>
          <w:b/>
          <w:bCs/>
        </w:rPr>
      </w:pPr>
      <w:r w:rsidRPr="0021578B">
        <w:rPr>
          <w:b/>
          <w:bCs/>
        </w:rPr>
        <w:t>Stakeholder Requirements Document</w:t>
      </w:r>
    </w:p>
    <w:p w14:paraId="16BC6D8A" w14:textId="77777777" w:rsidR="0021578B" w:rsidRPr="0021578B" w:rsidRDefault="0021578B" w:rsidP="0021578B">
      <w:r w:rsidRPr="0021578B">
        <w:t>The Stakeholder Requirements Document enables you to capture stakeholder requests and requirements so you understand their needs before planning the rest of the project details or strategy. It should answer the following questions:</w:t>
      </w:r>
    </w:p>
    <w:p w14:paraId="55C301CD" w14:textId="77777777" w:rsidR="0021578B" w:rsidRPr="0021578B" w:rsidRDefault="0021578B" w:rsidP="0021578B">
      <w:pPr>
        <w:numPr>
          <w:ilvl w:val="0"/>
          <w:numId w:val="8"/>
        </w:numPr>
      </w:pPr>
      <w:r w:rsidRPr="0021578B">
        <w:t>Business problem: What is the primary question to be answered or problem to be solved?</w:t>
      </w:r>
    </w:p>
    <w:p w14:paraId="3528F7EE" w14:textId="77777777" w:rsidR="0021578B" w:rsidRPr="0021578B" w:rsidRDefault="0021578B" w:rsidP="0021578B">
      <w:pPr>
        <w:numPr>
          <w:ilvl w:val="0"/>
          <w:numId w:val="8"/>
        </w:numPr>
      </w:pPr>
      <w:r w:rsidRPr="0021578B">
        <w:t>Stakeholders: Who are the major stakeholders of this project, and what are their job titles?</w:t>
      </w:r>
    </w:p>
    <w:p w14:paraId="7FBC32DC" w14:textId="77777777" w:rsidR="0021578B" w:rsidRPr="0021578B" w:rsidRDefault="0021578B" w:rsidP="0021578B">
      <w:pPr>
        <w:numPr>
          <w:ilvl w:val="0"/>
          <w:numId w:val="8"/>
        </w:numPr>
      </w:pPr>
      <w:r w:rsidRPr="0021578B">
        <w:lastRenderedPageBreak/>
        <w:t>Stakeholder usage details: How will the stakeholders use the BI tool?</w:t>
      </w:r>
    </w:p>
    <w:p w14:paraId="71F8141C" w14:textId="77777777" w:rsidR="0021578B" w:rsidRPr="0021578B" w:rsidRDefault="0021578B" w:rsidP="0021578B">
      <w:pPr>
        <w:numPr>
          <w:ilvl w:val="0"/>
          <w:numId w:val="8"/>
        </w:numPr>
      </w:pPr>
      <w:r w:rsidRPr="0021578B">
        <w:t>Primary requirements: What requirements must be met by this BI tool in order for this project to be successful?</w:t>
      </w:r>
    </w:p>
    <w:p w14:paraId="55286F7B" w14:textId="77777777" w:rsidR="0021578B" w:rsidRPr="0021578B" w:rsidRDefault="0021578B" w:rsidP="0021578B">
      <w:r w:rsidRPr="0021578B">
        <w:t>Here are some questions BI professionals ask in order to successfully complete this document:</w:t>
      </w:r>
    </w:p>
    <w:p w14:paraId="0B499E86" w14:textId="77777777" w:rsidR="0021578B" w:rsidRPr="0021578B" w:rsidRDefault="0021578B" w:rsidP="0021578B">
      <w:pPr>
        <w:numPr>
          <w:ilvl w:val="0"/>
          <w:numId w:val="9"/>
        </w:numPr>
      </w:pPr>
      <w:r w:rsidRPr="0021578B">
        <w:t>What questions must be answered before starting this project?</w:t>
      </w:r>
    </w:p>
    <w:p w14:paraId="2253302E" w14:textId="77777777" w:rsidR="0021578B" w:rsidRPr="0021578B" w:rsidRDefault="0021578B" w:rsidP="0021578B">
      <w:pPr>
        <w:numPr>
          <w:ilvl w:val="0"/>
          <w:numId w:val="9"/>
        </w:numPr>
      </w:pPr>
      <w:r w:rsidRPr="0021578B">
        <w:t>What does the BI team need to know before starting this project?</w:t>
      </w:r>
    </w:p>
    <w:p w14:paraId="6C6C22B5" w14:textId="77777777" w:rsidR="0021578B" w:rsidRPr="0021578B" w:rsidRDefault="0021578B" w:rsidP="0021578B">
      <w:pPr>
        <w:numPr>
          <w:ilvl w:val="0"/>
          <w:numId w:val="9"/>
        </w:numPr>
      </w:pPr>
      <w:r w:rsidRPr="0021578B">
        <w:t>What are the questions that must be answered/problems that must be solved by this project?</w:t>
      </w:r>
    </w:p>
    <w:p w14:paraId="0B7C7D55" w14:textId="77777777" w:rsidR="0021578B" w:rsidRPr="0021578B" w:rsidRDefault="0021578B" w:rsidP="0021578B">
      <w:pPr>
        <w:numPr>
          <w:ilvl w:val="0"/>
          <w:numId w:val="9"/>
        </w:numPr>
      </w:pPr>
      <w:r w:rsidRPr="0021578B">
        <w:t>What datasets are considered important to this project?</w:t>
      </w:r>
    </w:p>
    <w:p w14:paraId="41E0D7DB" w14:textId="77777777" w:rsidR="0021578B" w:rsidRPr="0021578B" w:rsidRDefault="0021578B" w:rsidP="0021578B">
      <w:pPr>
        <w:numPr>
          <w:ilvl w:val="0"/>
          <w:numId w:val="9"/>
        </w:numPr>
      </w:pPr>
      <w:r w:rsidRPr="0021578B">
        <w:t>Who should have access to the dashboard? Will the entire dashboard be visible to all stakeholders?</w:t>
      </w:r>
    </w:p>
    <w:p w14:paraId="69C5CC51" w14:textId="77777777" w:rsidR="0021578B" w:rsidRPr="0021578B" w:rsidRDefault="0021578B" w:rsidP="0021578B">
      <w:r w:rsidRPr="0021578B">
        <w:t>Typically, the Stakeholder Requirements Document is a one-pager with notes, but it can be longer and more detailed for complex projects.</w:t>
      </w:r>
    </w:p>
    <w:p w14:paraId="643C1E82" w14:textId="77777777" w:rsidR="0021578B" w:rsidRPr="0021578B" w:rsidRDefault="0021578B" w:rsidP="0021578B">
      <w:r w:rsidRPr="0021578B">
        <w:t xml:space="preserve">Click the link to access the stakeholder requirements document template, or download the file directly from the attachment below. </w:t>
      </w:r>
      <w:hyperlink r:id="rId5" w:tgtFrame="_blank" w:history="1">
        <w:r w:rsidRPr="0021578B">
          <w:rPr>
            <w:rStyle w:val="Hyperlink"/>
          </w:rPr>
          <w:t>Stakeholder Requirements Document template</w:t>
        </w:r>
      </w:hyperlink>
    </w:p>
    <w:p w14:paraId="716B4E52" w14:textId="77777777" w:rsidR="0021578B" w:rsidRPr="0021578B" w:rsidRDefault="0021578B" w:rsidP="0021578B">
      <w:pPr>
        <w:rPr>
          <w:rStyle w:val="Hyperlink"/>
        </w:rPr>
      </w:pPr>
      <w:r w:rsidRPr="0021578B">
        <w:fldChar w:fldCharType="begin"/>
      </w:r>
      <w:r w:rsidRPr="0021578B">
        <w:instrText xml:space="preserve"> HYPERLINK "https://d3c33hcgiwev3.cloudfront.net/UY7vQ0DkThyO70NA5B4cHA_c432d9155e234946baefb9fb125d9df1_Stakeholder-Requirements-Document---TEMPLATE.docx?Expires=1706400000&amp;Signature=ENjuuRQj9ytg8i4xrdE1-H6Xk~Lvox9h7~~ewH3QCDjUmKIwyOuP0wF-VoCZp0F9O6avlnN-zLYu840HzfhSPYNO-Oyd4ha~topxepWdUt8n4CpQnVVO8RnV8ikOiA017OM0jfm10MMiYV4GI5PBkxKnHc5KCItDFb8T0Z9IlNk_&amp;Key-Pair-Id=APKAJLTNE6QMUY6HBC5A" \t "_blank" </w:instrText>
      </w:r>
      <w:r w:rsidRPr="0021578B">
        <w:fldChar w:fldCharType="separate"/>
      </w:r>
    </w:p>
    <w:p w14:paraId="3CA88B9D" w14:textId="77777777" w:rsidR="0021578B" w:rsidRPr="0021578B" w:rsidRDefault="0021578B" w:rsidP="0021578B">
      <w:pPr>
        <w:rPr>
          <w:rStyle w:val="Hyperlink"/>
        </w:rPr>
      </w:pPr>
      <w:r w:rsidRPr="0021578B">
        <w:rPr>
          <w:rStyle w:val="Hyperlink"/>
        </w:rPr>
        <w:t>Stakeholder Requirements Document - TEMPLATE</w:t>
      </w:r>
    </w:p>
    <w:p w14:paraId="2900C833" w14:textId="77777777" w:rsidR="0021578B" w:rsidRPr="0021578B" w:rsidRDefault="0021578B" w:rsidP="0021578B">
      <w:pPr>
        <w:rPr>
          <w:rStyle w:val="Hyperlink"/>
        </w:rPr>
      </w:pPr>
      <w:r w:rsidRPr="0021578B">
        <w:rPr>
          <w:rStyle w:val="Hyperlink"/>
        </w:rPr>
        <w:t>DOCX File</w:t>
      </w:r>
    </w:p>
    <w:p w14:paraId="1E0D0EEB" w14:textId="77777777" w:rsidR="0021578B" w:rsidRPr="0021578B" w:rsidRDefault="0021578B" w:rsidP="0021578B">
      <w:r w:rsidRPr="0021578B">
        <w:fldChar w:fldCharType="end"/>
      </w:r>
    </w:p>
    <w:p w14:paraId="7601FE4C" w14:textId="77777777" w:rsidR="0021578B" w:rsidRPr="0021578B" w:rsidRDefault="0021578B" w:rsidP="0021578B">
      <w:pPr>
        <w:rPr>
          <w:b/>
          <w:bCs/>
        </w:rPr>
      </w:pPr>
      <w:r w:rsidRPr="0021578B">
        <w:rPr>
          <w:b/>
          <w:bCs/>
        </w:rPr>
        <w:t>Project Requirements Document</w:t>
      </w:r>
    </w:p>
    <w:p w14:paraId="45859AE7" w14:textId="77777777" w:rsidR="0021578B" w:rsidRPr="0021578B" w:rsidRDefault="0021578B" w:rsidP="0021578B">
      <w:r w:rsidRPr="0021578B">
        <w:t>Once you have established the stakeholder requirements, you can start thinking about the project requirements that need to be met to achieve the stakeholder requirements. The Project Requirements Document contains the following details:</w:t>
      </w:r>
    </w:p>
    <w:p w14:paraId="31945BF9" w14:textId="77777777" w:rsidR="0021578B" w:rsidRPr="0021578B" w:rsidRDefault="0021578B" w:rsidP="0021578B">
      <w:pPr>
        <w:numPr>
          <w:ilvl w:val="0"/>
          <w:numId w:val="10"/>
        </w:numPr>
      </w:pPr>
      <w:r w:rsidRPr="0021578B">
        <w:t>Purpose: Briefly describe why this project is happening and explanation of why the company should invest its resources in it.</w:t>
      </w:r>
    </w:p>
    <w:p w14:paraId="239920F2" w14:textId="77777777" w:rsidR="0021578B" w:rsidRPr="0021578B" w:rsidRDefault="0021578B" w:rsidP="0021578B">
      <w:pPr>
        <w:numPr>
          <w:ilvl w:val="0"/>
          <w:numId w:val="10"/>
        </w:numPr>
      </w:pPr>
      <w:r w:rsidRPr="0021578B">
        <w:t>Key dependencies: Detail the major elements of this project. Include the team, primary contacts, and expected deliverables. Are there any inter-team deliverables required?</w:t>
      </w:r>
    </w:p>
    <w:p w14:paraId="4491B450" w14:textId="77777777" w:rsidR="0021578B" w:rsidRPr="0021578B" w:rsidRDefault="0021578B" w:rsidP="0021578B">
      <w:pPr>
        <w:numPr>
          <w:ilvl w:val="0"/>
          <w:numId w:val="10"/>
        </w:numPr>
      </w:pPr>
      <w:r w:rsidRPr="0021578B">
        <w:lastRenderedPageBreak/>
        <w:t>Stakeholder requirements: List the established stakeholder requirements, based on the Stakeholder Requirements Document. Prioritize the requirements as: R - required, D - desired, or N - nice to have.</w:t>
      </w:r>
    </w:p>
    <w:p w14:paraId="24BF3715" w14:textId="77777777" w:rsidR="0021578B" w:rsidRPr="0021578B" w:rsidRDefault="0021578B" w:rsidP="0021578B">
      <w:pPr>
        <w:numPr>
          <w:ilvl w:val="0"/>
          <w:numId w:val="10"/>
        </w:numPr>
      </w:pPr>
      <w:r w:rsidRPr="0021578B">
        <w:t>Success criteria: Clarify what success looks like for this project. Include explicit statements about how to measure success. Use SMART criteria.</w:t>
      </w:r>
    </w:p>
    <w:p w14:paraId="56B0E82F" w14:textId="77777777" w:rsidR="0021578B" w:rsidRPr="0021578B" w:rsidRDefault="0021578B" w:rsidP="0021578B">
      <w:pPr>
        <w:numPr>
          <w:ilvl w:val="0"/>
          <w:numId w:val="10"/>
        </w:numPr>
      </w:pPr>
      <w:r w:rsidRPr="0021578B">
        <w:t>User journeys: Document the current user experience and the ideal future experience.</w:t>
      </w:r>
    </w:p>
    <w:p w14:paraId="5BC83ED2" w14:textId="77777777" w:rsidR="0021578B" w:rsidRPr="0021578B" w:rsidRDefault="0021578B" w:rsidP="0021578B">
      <w:pPr>
        <w:numPr>
          <w:ilvl w:val="0"/>
          <w:numId w:val="10"/>
        </w:numPr>
      </w:pPr>
      <w:r w:rsidRPr="0021578B">
        <w:t>Assumptions: Explicitly and clearly state any assumptions you are making.</w:t>
      </w:r>
    </w:p>
    <w:p w14:paraId="2C1EDFC6" w14:textId="77777777" w:rsidR="0021578B" w:rsidRPr="0021578B" w:rsidRDefault="0021578B" w:rsidP="0021578B">
      <w:pPr>
        <w:numPr>
          <w:ilvl w:val="0"/>
          <w:numId w:val="10"/>
        </w:numPr>
      </w:pPr>
      <w:r w:rsidRPr="0021578B">
        <w:t>Compliance and privacy: Include compliance, privacy, or legal dimensions to consider.</w:t>
      </w:r>
    </w:p>
    <w:p w14:paraId="377B6E78" w14:textId="77777777" w:rsidR="0021578B" w:rsidRPr="0021578B" w:rsidRDefault="0021578B" w:rsidP="0021578B">
      <w:pPr>
        <w:numPr>
          <w:ilvl w:val="0"/>
          <w:numId w:val="10"/>
        </w:numPr>
      </w:pPr>
      <w:r w:rsidRPr="0021578B">
        <w:t>Accessibility: List key considerations for creating accessible reports for all users. Who needs to access this feature? How are they viewing and interacting with it?</w:t>
      </w:r>
    </w:p>
    <w:p w14:paraId="1549CCA2" w14:textId="77777777" w:rsidR="0021578B" w:rsidRPr="0021578B" w:rsidRDefault="0021578B" w:rsidP="0021578B">
      <w:pPr>
        <w:numPr>
          <w:ilvl w:val="0"/>
          <w:numId w:val="10"/>
        </w:numPr>
      </w:pPr>
      <w:r w:rsidRPr="0021578B">
        <w:t>Roll-out plan: Briefly describe the expected scope, priorities and timeline. Consider at what points during the rollout will measurements be made to determine whether the feature is performing as expected? Is there a rollback plan and timeline if this feature does not meet its intended goals?</w:t>
      </w:r>
    </w:p>
    <w:p w14:paraId="4B3C30ED" w14:textId="77777777" w:rsidR="0021578B" w:rsidRPr="0021578B" w:rsidRDefault="0021578B" w:rsidP="0021578B">
      <w:r w:rsidRPr="0021578B">
        <w:t>In addition, some companies will ask you to include a list of references. If so, it’s a best practice to be liberal in citing references; you can never have too many. References might include:</w:t>
      </w:r>
    </w:p>
    <w:p w14:paraId="5F2DD846" w14:textId="77777777" w:rsidR="0021578B" w:rsidRPr="0021578B" w:rsidRDefault="0021578B" w:rsidP="0021578B">
      <w:pPr>
        <w:numPr>
          <w:ilvl w:val="0"/>
          <w:numId w:val="11"/>
        </w:numPr>
      </w:pPr>
      <w:r w:rsidRPr="0021578B">
        <w:t>Documents or websites you read and researched while working on this project</w:t>
      </w:r>
    </w:p>
    <w:p w14:paraId="7CCEF002" w14:textId="77777777" w:rsidR="0021578B" w:rsidRPr="0021578B" w:rsidRDefault="0021578B" w:rsidP="0021578B">
      <w:pPr>
        <w:numPr>
          <w:ilvl w:val="0"/>
          <w:numId w:val="11"/>
        </w:numPr>
      </w:pPr>
      <w:r w:rsidRPr="0021578B">
        <w:t>Laws and policies: Any regulations driving the project requirements</w:t>
      </w:r>
    </w:p>
    <w:p w14:paraId="29DA8339" w14:textId="77777777" w:rsidR="0021578B" w:rsidRPr="0021578B" w:rsidRDefault="0021578B" w:rsidP="0021578B">
      <w:pPr>
        <w:numPr>
          <w:ilvl w:val="0"/>
          <w:numId w:val="11"/>
        </w:numPr>
      </w:pPr>
      <w:r w:rsidRPr="0021578B">
        <w:t>Project tracking: A link to tracking spreadsheet, bug hotlist, etc.</w:t>
      </w:r>
    </w:p>
    <w:p w14:paraId="3EE8FD58" w14:textId="77777777" w:rsidR="0021578B" w:rsidRPr="0021578B" w:rsidRDefault="0021578B" w:rsidP="0021578B">
      <w:pPr>
        <w:numPr>
          <w:ilvl w:val="0"/>
          <w:numId w:val="11"/>
        </w:numPr>
      </w:pPr>
      <w:r w:rsidRPr="0021578B">
        <w:t>Similar projects: A description of anything similar that has been attempted in the past or any parallel efforts.</w:t>
      </w:r>
    </w:p>
    <w:p w14:paraId="0B4BF86E" w14:textId="77777777" w:rsidR="0021578B" w:rsidRPr="0021578B" w:rsidRDefault="0021578B" w:rsidP="0021578B">
      <w:r w:rsidRPr="0021578B">
        <w:t>Similar to the Stakeholder Requirements Document, the Project Requirements Document will vary depending on the complexity of the project. It might just be an email sent out to stakeholders to keep them updated on expectations and check-in points, or it could be a multi-page document with a spreadsheet that outlines the project plan and key tasks.</w:t>
      </w:r>
    </w:p>
    <w:p w14:paraId="7C86572B" w14:textId="77777777" w:rsidR="0021578B" w:rsidRPr="0021578B" w:rsidRDefault="0021578B" w:rsidP="0021578B">
      <w:r w:rsidRPr="0021578B">
        <w:t xml:space="preserve">Click the link to access the project requirements document template, or download the file directly from the attachment below. </w:t>
      </w:r>
      <w:hyperlink r:id="rId6" w:tgtFrame="_blank" w:history="1">
        <w:r w:rsidRPr="0021578B">
          <w:rPr>
            <w:rStyle w:val="Hyperlink"/>
          </w:rPr>
          <w:t>Project Requirements Document template</w:t>
        </w:r>
      </w:hyperlink>
    </w:p>
    <w:p w14:paraId="48CB0A33" w14:textId="77777777" w:rsidR="0021578B" w:rsidRPr="0021578B" w:rsidRDefault="0021578B" w:rsidP="0021578B">
      <w:pPr>
        <w:rPr>
          <w:rStyle w:val="Hyperlink"/>
        </w:rPr>
      </w:pPr>
      <w:r w:rsidRPr="0021578B">
        <w:fldChar w:fldCharType="begin"/>
      </w:r>
      <w:r w:rsidRPr="0021578B">
        <w:instrText xml:space="preserve"> HYPERLINK "https://d3c33hcgiwev3.cloudfront.net/UHjoo0QQQb246KNEEOG9Gg_a479b463778d406493725900743d78f1_Project-Requirements-Document---TEMPLATE.docx?Expires=1706400000&amp;Signature=hOAMxCKgyhWkd-IJLs5HtcSOb5rUUT2g4gtoZJ2hgGtYZg3RSsXX3nmZaLueaCxSAeuryU2FXD0CVfsUf-Pj9e75MuCqWWwi5eGPbhR0Vhp4IFgI9VeiHKWiqRWaOp2Nb~btAJdGy7mFBTsCb81YkCDyeweEGKloYmrs-U7BUAM_&amp;Key-Pair-Id=APKAJLTNE6QMUY6HBC5A" \t "_blank" </w:instrText>
      </w:r>
      <w:r w:rsidRPr="0021578B">
        <w:fldChar w:fldCharType="separate"/>
      </w:r>
    </w:p>
    <w:p w14:paraId="305330DA" w14:textId="77777777" w:rsidR="0021578B" w:rsidRPr="0021578B" w:rsidRDefault="0021578B" w:rsidP="0021578B">
      <w:pPr>
        <w:rPr>
          <w:rStyle w:val="Hyperlink"/>
        </w:rPr>
      </w:pPr>
      <w:r w:rsidRPr="0021578B">
        <w:rPr>
          <w:rStyle w:val="Hyperlink"/>
        </w:rPr>
        <w:lastRenderedPageBreak/>
        <w:t>Project Requirements Document - TEMPLATE</w:t>
      </w:r>
    </w:p>
    <w:p w14:paraId="0285EB5F" w14:textId="77777777" w:rsidR="0021578B" w:rsidRPr="0021578B" w:rsidRDefault="0021578B" w:rsidP="0021578B">
      <w:pPr>
        <w:rPr>
          <w:rStyle w:val="Hyperlink"/>
        </w:rPr>
      </w:pPr>
      <w:r w:rsidRPr="0021578B">
        <w:rPr>
          <w:rStyle w:val="Hyperlink"/>
        </w:rPr>
        <w:t>DOCX File</w:t>
      </w:r>
    </w:p>
    <w:p w14:paraId="66A35C9F" w14:textId="77777777" w:rsidR="0021578B" w:rsidRPr="0021578B" w:rsidRDefault="0021578B" w:rsidP="0021578B">
      <w:r w:rsidRPr="0021578B">
        <w:fldChar w:fldCharType="end"/>
      </w:r>
    </w:p>
    <w:p w14:paraId="24253A0D" w14:textId="77777777" w:rsidR="0021578B" w:rsidRPr="0021578B" w:rsidRDefault="0021578B" w:rsidP="0021578B">
      <w:pPr>
        <w:rPr>
          <w:b/>
          <w:bCs/>
        </w:rPr>
      </w:pPr>
      <w:r w:rsidRPr="0021578B">
        <w:rPr>
          <w:b/>
          <w:bCs/>
        </w:rPr>
        <w:t>Strategy Document</w:t>
      </w:r>
    </w:p>
    <w:p w14:paraId="4330B99F" w14:textId="77777777" w:rsidR="0021578B" w:rsidRPr="0021578B" w:rsidRDefault="0021578B" w:rsidP="0021578B">
      <w:r w:rsidRPr="0021578B">
        <w:t>Finally, you will create a Strategy Document for your project. This is the final phase of the planning process. The Strategy Document is a collaborative place to align with stakeholders about project deliverables. You will work together to establish information about dashboard functionality and associated metrics and charts.</w:t>
      </w:r>
    </w:p>
    <w:p w14:paraId="3F4DEBBE" w14:textId="77777777" w:rsidR="0021578B" w:rsidRPr="0021578B" w:rsidRDefault="0021578B" w:rsidP="0021578B">
      <w:r w:rsidRPr="0021578B">
        <w:t xml:space="preserve">This is a time to flesh out what metrics will be required, how metrics are calculated, and any limitations or assumptions that exist about the data. Stakeholders think through these details and help the BI professional make final project decisions. Then, the BI professional provides stakeholders with a dashboard </w:t>
      </w:r>
      <w:proofErr w:type="spellStart"/>
      <w:r w:rsidRPr="0021578B">
        <w:t>mockup</w:t>
      </w:r>
      <w:proofErr w:type="spellEnd"/>
      <w:r w:rsidRPr="0021578B">
        <w:t xml:space="preserve"> to get valuable feedback.</w:t>
      </w:r>
    </w:p>
    <w:p w14:paraId="2B59AFD7" w14:textId="77777777" w:rsidR="0021578B" w:rsidRPr="0021578B" w:rsidRDefault="0021578B" w:rsidP="0021578B">
      <w:r w:rsidRPr="0021578B">
        <w:t>Generally, the BI professional will create the document and request review and sign-off from important stakeholders. Then they can begin working on the project with all of the details they need.</w:t>
      </w:r>
    </w:p>
    <w:p w14:paraId="2ABBA073" w14:textId="77777777" w:rsidR="0021578B" w:rsidRPr="0021578B" w:rsidRDefault="0021578B" w:rsidP="0021578B">
      <w:r w:rsidRPr="0021578B">
        <w:t xml:space="preserve">Click the link to access the strategy document template, or download the file directly from the attachment below. </w:t>
      </w:r>
      <w:hyperlink r:id="rId7" w:tgtFrame="_blank" w:history="1">
        <w:r w:rsidRPr="0021578B">
          <w:rPr>
            <w:rStyle w:val="Hyperlink"/>
          </w:rPr>
          <w:t>Strategy Document template</w:t>
        </w:r>
      </w:hyperlink>
    </w:p>
    <w:p w14:paraId="7B073158" w14:textId="77777777" w:rsidR="0021578B" w:rsidRPr="0021578B" w:rsidRDefault="0021578B" w:rsidP="0021578B">
      <w:pPr>
        <w:rPr>
          <w:rStyle w:val="Hyperlink"/>
        </w:rPr>
      </w:pPr>
      <w:r w:rsidRPr="0021578B">
        <w:fldChar w:fldCharType="begin"/>
      </w:r>
      <w:r w:rsidRPr="0021578B">
        <w:instrText xml:space="preserve"> HYPERLINK "https://d3c33hcgiwev3.cloudfront.net/Ekz_nxIuRRSM_58SLmUUzw_ff3c834c1fcd4f36bb8c0eeca20a96f1_Strategy-Document---TEMPLATE.docx?Expires=1706400000&amp;Signature=eGCHuINHiV87WOmnJqI0i5IxSZ3jrKAQjw1J72OHg7ohmcOCIjeVi9G8HSQN8kAEo7nujXDZijsqZ~aZf-VYbrNF4wqXhFrpfkX5O01EpY5C5R2tOy6qwMx-IsOe1CY~9QuwXQsVj1J3DJSBkMeM9Oj8mOzDoAt8Wf63ahIqWcU_&amp;Key-Pair-Id=APKAJLTNE6QMUY6HBC5A" \t "_blank" </w:instrText>
      </w:r>
      <w:r w:rsidRPr="0021578B">
        <w:fldChar w:fldCharType="separate"/>
      </w:r>
    </w:p>
    <w:p w14:paraId="5DFCE771" w14:textId="77777777" w:rsidR="0021578B" w:rsidRPr="0021578B" w:rsidRDefault="0021578B" w:rsidP="0021578B">
      <w:pPr>
        <w:rPr>
          <w:rStyle w:val="Hyperlink"/>
        </w:rPr>
      </w:pPr>
      <w:r w:rsidRPr="0021578B">
        <w:rPr>
          <w:rStyle w:val="Hyperlink"/>
        </w:rPr>
        <w:t>Strategy Document - TEMPLATE</w:t>
      </w:r>
    </w:p>
    <w:p w14:paraId="4A47B83C" w14:textId="77777777" w:rsidR="0021578B" w:rsidRPr="0021578B" w:rsidRDefault="0021578B" w:rsidP="0021578B">
      <w:pPr>
        <w:rPr>
          <w:rStyle w:val="Hyperlink"/>
        </w:rPr>
      </w:pPr>
      <w:r w:rsidRPr="0021578B">
        <w:rPr>
          <w:rStyle w:val="Hyperlink"/>
        </w:rPr>
        <w:t>DOCX File</w:t>
      </w:r>
    </w:p>
    <w:p w14:paraId="3C73BC00" w14:textId="77777777" w:rsidR="0021578B" w:rsidRPr="0021578B" w:rsidRDefault="0021578B" w:rsidP="0021578B">
      <w:r w:rsidRPr="0021578B">
        <w:fldChar w:fldCharType="end"/>
      </w:r>
    </w:p>
    <w:p w14:paraId="3F001C8C" w14:textId="77777777" w:rsidR="0021578B" w:rsidRPr="0021578B" w:rsidRDefault="0021578B" w:rsidP="0021578B">
      <w:r w:rsidRPr="0021578B">
        <w:t xml:space="preserve">Staying organized and aligned with stakeholders is an important part of the BI process. Creating documents early on in a project to outline stakeholder and project requirements as well as project strategies can be an important tool for a BI professional aligning with stakeholders and planning ahead. Soon, you’ll have an opportunity to create your own documents to align with stakeholders and plan your end-of-course project! </w:t>
      </w:r>
    </w:p>
    <w:p w14:paraId="3CA9EE0E" w14:textId="77777777" w:rsidR="00DA5932" w:rsidRDefault="00DA5932" w:rsidP="00DA5932">
      <w:pPr>
        <w:pStyle w:val="Heading1"/>
        <w:shd w:val="clear" w:color="auto" w:fill="FFFFFF"/>
        <w:spacing w:before="0" w:beforeAutospacing="0" w:after="0" w:afterAutospacing="0"/>
        <w:rPr>
          <w:rFonts w:ascii="Arial" w:hAnsi="Arial" w:cs="Arial"/>
          <w:color w:val="1F1F1F"/>
        </w:rPr>
      </w:pPr>
      <w:r>
        <w:rPr>
          <w:rFonts w:ascii="Arial" w:hAnsi="Arial" w:cs="Arial"/>
          <w:color w:val="1F1F1F"/>
        </w:rPr>
        <w:t xml:space="preserve">Case study: </w:t>
      </w:r>
      <w:proofErr w:type="spellStart"/>
      <w:r>
        <w:rPr>
          <w:rFonts w:ascii="Arial" w:hAnsi="Arial" w:cs="Arial"/>
          <w:color w:val="1F1F1F"/>
        </w:rPr>
        <w:t>FeatureBase</w:t>
      </w:r>
      <w:proofErr w:type="spellEnd"/>
      <w:r>
        <w:rPr>
          <w:rFonts w:ascii="Arial" w:hAnsi="Arial" w:cs="Arial"/>
          <w:color w:val="1F1F1F"/>
        </w:rPr>
        <w:t>, Part 1: Fine tuning metrics for data collection</w:t>
      </w:r>
    </w:p>
    <w:p w14:paraId="5E1E6C12" w14:textId="77777777" w:rsidR="00DA5932" w:rsidRDefault="00DA5932" w:rsidP="00DA593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In this course, you've been thinking about the stages of the business intelligence process. This case study with </w:t>
      </w:r>
      <w:proofErr w:type="spellStart"/>
      <w:r>
        <w:rPr>
          <w:rFonts w:ascii="Arial" w:hAnsi="Arial" w:cs="Arial"/>
          <w:color w:val="1F1F1F"/>
          <w:sz w:val="21"/>
          <w:szCs w:val="21"/>
        </w:rPr>
        <w:t>FeatureBase</w:t>
      </w:r>
      <w:proofErr w:type="spellEnd"/>
      <w:r>
        <w:rPr>
          <w:rFonts w:ascii="Arial" w:hAnsi="Arial" w:cs="Arial"/>
          <w:color w:val="1F1F1F"/>
          <w:sz w:val="21"/>
          <w:szCs w:val="21"/>
        </w:rPr>
        <w:t xml:space="preserve"> will focus on the Capture stage of the BI process, where you examine static, backward-facing data and plan for the next two phases of the project. In two follow-up case studies, you’ll learn about how </w:t>
      </w:r>
      <w:proofErr w:type="spellStart"/>
      <w:r>
        <w:rPr>
          <w:rFonts w:ascii="Arial" w:hAnsi="Arial" w:cs="Arial"/>
          <w:color w:val="1F1F1F"/>
          <w:sz w:val="21"/>
          <w:szCs w:val="21"/>
        </w:rPr>
        <w:t>FeatureBase</w:t>
      </w:r>
      <w:proofErr w:type="spellEnd"/>
      <w:r>
        <w:rPr>
          <w:rFonts w:ascii="Arial" w:hAnsi="Arial" w:cs="Arial"/>
          <w:color w:val="1F1F1F"/>
          <w:sz w:val="21"/>
          <w:szCs w:val="21"/>
        </w:rPr>
        <w:t xml:space="preserve"> addressed the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and Monitor stages of this project. But first, you’ll need to understand the problem, process, and solutions for this first stage of the project.</w:t>
      </w:r>
    </w:p>
    <w:p w14:paraId="5024D856" w14:textId="25B8B5C2" w:rsidR="00DA5932" w:rsidRDefault="00DA5932" w:rsidP="00DA5932">
      <w:pPr>
        <w:shd w:val="clear" w:color="auto" w:fill="FFFFFF"/>
        <w:rPr>
          <w:rFonts w:ascii="Arial" w:hAnsi="Arial" w:cs="Arial"/>
          <w:color w:val="1F1F1F"/>
          <w:sz w:val="21"/>
          <w:szCs w:val="21"/>
        </w:rPr>
      </w:pPr>
      <w:r>
        <w:rPr>
          <w:rFonts w:ascii="Arial" w:hAnsi="Arial" w:cs="Arial"/>
          <w:noProof/>
          <w:color w:val="1F1F1F"/>
          <w:sz w:val="21"/>
          <w:szCs w:val="21"/>
          <w:lang w:eastAsia="en-GB"/>
        </w:rPr>
        <w:drawing>
          <wp:inline distT="0" distB="0" distL="0" distR="0" wp14:anchorId="1D55A545" wp14:editId="63D60CDF">
            <wp:extent cx="8863330" cy="4083050"/>
            <wp:effectExtent l="0" t="0" r="0" b="0"/>
            <wp:docPr id="2" name="Picture 2" descr="Infographic outlining a the Problem, Process, and Solu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outlining a the Problem, Process, and Solution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3330" cy="4083050"/>
                    </a:xfrm>
                    <a:prstGeom prst="rect">
                      <a:avLst/>
                    </a:prstGeom>
                    <a:noFill/>
                    <a:ln>
                      <a:noFill/>
                    </a:ln>
                  </pic:spPr>
                </pic:pic>
              </a:graphicData>
            </a:graphic>
          </wp:inline>
        </w:drawing>
      </w:r>
    </w:p>
    <w:p w14:paraId="308C475D" w14:textId="77777777" w:rsidR="00DA5932" w:rsidRDefault="00DA5932" w:rsidP="00DA593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a BI professional, you will add value to the organizations you work with. Your expertise will help organizations access the right data, use data to find ways to grow and improve, and put those insights into action. Throughout this certificate program, you will have the opportunity to explore how different businesses handled real challenges they faced using business intelligence. In this reading, you will be introduced to </w:t>
      </w:r>
      <w:hyperlink r:id="rId9" w:tgtFrame="_blank" w:history="1">
        <w:proofErr w:type="spellStart"/>
        <w:r>
          <w:rPr>
            <w:rStyle w:val="Hyperlink"/>
            <w:rFonts w:ascii="Arial" w:hAnsi="Arial" w:cs="Arial"/>
            <w:sz w:val="21"/>
            <w:szCs w:val="21"/>
          </w:rPr>
          <w:t>FeatureBase</w:t>
        </w:r>
        <w:proofErr w:type="spellEnd"/>
      </w:hyperlink>
      <w:r>
        <w:rPr>
          <w:rFonts w:ascii="Arial" w:hAnsi="Arial" w:cs="Arial"/>
          <w:color w:val="1F1F1F"/>
          <w:sz w:val="21"/>
          <w:szCs w:val="21"/>
        </w:rPr>
        <w:t xml:space="preserve">, an Operational AI company in Austin, Texas. Across the three courses, you will encounter three case studies that follow the </w:t>
      </w:r>
      <w:proofErr w:type="spellStart"/>
      <w:r>
        <w:rPr>
          <w:rFonts w:ascii="Arial" w:hAnsi="Arial" w:cs="Arial"/>
          <w:color w:val="1F1F1F"/>
          <w:sz w:val="21"/>
          <w:szCs w:val="21"/>
        </w:rPr>
        <w:t>FeatureBase</w:t>
      </w:r>
      <w:proofErr w:type="spellEnd"/>
      <w:r>
        <w:rPr>
          <w:rFonts w:ascii="Arial" w:hAnsi="Arial" w:cs="Arial"/>
          <w:color w:val="1F1F1F"/>
          <w:sz w:val="21"/>
          <w:szCs w:val="21"/>
        </w:rPr>
        <w:t xml:space="preserve"> team’s </w:t>
      </w:r>
      <w:r>
        <w:rPr>
          <w:rFonts w:ascii="Arial" w:hAnsi="Arial" w:cs="Arial"/>
          <w:color w:val="1F1F1F"/>
          <w:sz w:val="21"/>
          <w:szCs w:val="21"/>
        </w:rPr>
        <w:lastRenderedPageBreak/>
        <w:t xml:space="preserve">approach to an actual problem they faced. This is a great example of how a real company solved a BI problem and completed an entire project–Starting with identifying a problem and preparing to tackle it! </w:t>
      </w:r>
    </w:p>
    <w:p w14:paraId="109A98C0" w14:textId="0A82331F" w:rsidR="00DA5932" w:rsidRDefault="00DA5932" w:rsidP="00DA5932">
      <w:pPr>
        <w:shd w:val="clear" w:color="auto" w:fill="FFFFFF"/>
        <w:rPr>
          <w:rFonts w:ascii="Arial" w:hAnsi="Arial" w:cs="Arial"/>
          <w:color w:val="1F1F1F"/>
          <w:sz w:val="21"/>
          <w:szCs w:val="21"/>
        </w:rPr>
      </w:pPr>
      <w:r>
        <w:rPr>
          <w:rFonts w:ascii="Arial" w:hAnsi="Arial" w:cs="Arial"/>
          <w:noProof/>
          <w:color w:val="1F1F1F"/>
          <w:sz w:val="21"/>
          <w:szCs w:val="21"/>
          <w:lang w:eastAsia="en-GB"/>
        </w:rPr>
        <w:drawing>
          <wp:inline distT="0" distB="0" distL="0" distR="0" wp14:anchorId="79B1FFA9" wp14:editId="5F458EC0">
            <wp:extent cx="8863330" cy="1460500"/>
            <wp:effectExtent l="0" t="0" r="0" b="6350"/>
            <wp:docPr id="1" name="Picture 1" descr="FeatureBase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Base 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1460500"/>
                    </a:xfrm>
                    <a:prstGeom prst="rect">
                      <a:avLst/>
                    </a:prstGeom>
                    <a:noFill/>
                    <a:ln>
                      <a:noFill/>
                    </a:ln>
                  </pic:spPr>
                </pic:pic>
              </a:graphicData>
            </a:graphic>
          </wp:inline>
        </w:drawing>
      </w:r>
    </w:p>
    <w:p w14:paraId="15E2A8B0" w14:textId="77777777" w:rsidR="00DA5932" w:rsidRDefault="00DA5932" w:rsidP="00DA5932">
      <w:pPr>
        <w:pStyle w:val="Heading2"/>
        <w:shd w:val="clear" w:color="auto" w:fill="FFFFFF"/>
        <w:spacing w:before="0" w:beforeAutospacing="0"/>
        <w:rPr>
          <w:rFonts w:ascii="Arial" w:hAnsi="Arial" w:cs="Arial"/>
          <w:color w:val="1F1F1F"/>
        </w:rPr>
      </w:pPr>
      <w:r>
        <w:rPr>
          <w:rFonts w:ascii="Arial" w:hAnsi="Arial" w:cs="Arial"/>
          <w:color w:val="1F1F1F"/>
        </w:rPr>
        <w:t>Company background</w:t>
      </w:r>
    </w:p>
    <w:p w14:paraId="336E1E7D" w14:textId="77777777" w:rsidR="00DA5932" w:rsidRDefault="00DA5932" w:rsidP="00DA5932">
      <w:pPr>
        <w:pStyle w:val="NormalWeb"/>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FeatureBase</w:t>
      </w:r>
      <w:proofErr w:type="spellEnd"/>
      <w:r>
        <w:rPr>
          <w:rFonts w:ascii="Arial" w:hAnsi="Arial" w:cs="Arial"/>
          <w:color w:val="1F1F1F"/>
          <w:sz w:val="21"/>
          <w:szCs w:val="21"/>
        </w:rPr>
        <w:t xml:space="preserve"> builds technologies that unlock the value of data as soon as it is created. Based in Austin Texas, the team and community consist of database, distributed systems, and cloud engineers, as well as leading researchers on bitmap innovation. </w:t>
      </w:r>
      <w:proofErr w:type="spellStart"/>
      <w:r>
        <w:rPr>
          <w:rFonts w:ascii="Arial" w:hAnsi="Arial" w:cs="Arial"/>
          <w:color w:val="1F1F1F"/>
          <w:sz w:val="21"/>
          <w:szCs w:val="21"/>
        </w:rPr>
        <w:t>FeatureBase’s</w:t>
      </w:r>
      <w:proofErr w:type="spellEnd"/>
      <w:r>
        <w:rPr>
          <w:rFonts w:ascii="Arial" w:hAnsi="Arial" w:cs="Arial"/>
          <w:color w:val="1F1F1F"/>
          <w:sz w:val="21"/>
          <w:szCs w:val="21"/>
        </w:rPr>
        <w:t xml:space="preserve"> CEO, H.O. </w:t>
      </w:r>
      <w:proofErr w:type="spellStart"/>
      <w:r>
        <w:rPr>
          <w:rFonts w:ascii="Arial" w:hAnsi="Arial" w:cs="Arial"/>
          <w:color w:val="1F1F1F"/>
          <w:sz w:val="21"/>
          <w:szCs w:val="21"/>
        </w:rPr>
        <w:t>Maycotte</w:t>
      </w:r>
      <w:proofErr w:type="spellEnd"/>
      <w:r>
        <w:rPr>
          <w:rFonts w:ascii="Arial" w:hAnsi="Arial" w:cs="Arial"/>
          <w:color w:val="1F1F1F"/>
          <w:sz w:val="21"/>
          <w:szCs w:val="21"/>
        </w:rPr>
        <w:t>, and founding engineers have worked for nearly 20 years to solve a gap in the database market and develop a new data format that is built specifically to enable faster computation.</w:t>
      </w:r>
    </w:p>
    <w:p w14:paraId="22945DE1" w14:textId="77777777" w:rsidR="00DA5932" w:rsidRDefault="00DA5932" w:rsidP="00DA593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Their core technology, </w:t>
      </w:r>
      <w:proofErr w:type="spellStart"/>
      <w:r>
        <w:rPr>
          <w:rFonts w:ascii="Arial" w:hAnsi="Arial" w:cs="Arial"/>
          <w:color w:val="1F1F1F"/>
          <w:sz w:val="21"/>
          <w:szCs w:val="21"/>
        </w:rPr>
        <w:t>FeatureBase</w:t>
      </w:r>
      <w:proofErr w:type="spellEnd"/>
      <w:r>
        <w:rPr>
          <w:rFonts w:ascii="Arial" w:hAnsi="Arial" w:cs="Arial"/>
          <w:color w:val="1F1F1F"/>
          <w:sz w:val="21"/>
          <w:szCs w:val="21"/>
        </w:rPr>
        <w:t>, is the first OLAP Database built entirely on bitmaps that power real-time analytics and machine learning applications by simultaneously executing low latency, high throughput, and highly concurrent workloads.</w:t>
      </w:r>
    </w:p>
    <w:p w14:paraId="30E24A9E" w14:textId="77777777" w:rsidR="00DA5932" w:rsidRDefault="00DA5932" w:rsidP="00DA5932">
      <w:pPr>
        <w:pStyle w:val="Heading2"/>
        <w:shd w:val="clear" w:color="auto" w:fill="FFFFFF"/>
        <w:rPr>
          <w:rFonts w:ascii="Arial" w:hAnsi="Arial" w:cs="Arial"/>
          <w:color w:val="1F1F1F"/>
        </w:rPr>
      </w:pPr>
      <w:r>
        <w:rPr>
          <w:rFonts w:ascii="Arial" w:hAnsi="Arial" w:cs="Arial"/>
          <w:color w:val="1F1F1F"/>
        </w:rPr>
        <w:t>The challenge</w:t>
      </w:r>
    </w:p>
    <w:p w14:paraId="74556CFB" w14:textId="77777777" w:rsidR="00DA5932" w:rsidRDefault="00DA5932" w:rsidP="00DA593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sales team noticed that a significant portion of potential customers were falling off during the sales cycle. Once they discovered this pattern, they realized that they didn’t have the data they needed to really discover when customers were falling off. And if they couldn’t determine when customers were falling off, then they couldn’t find out why. And finding out why was key for creating solutions to address this problem.</w:t>
      </w:r>
    </w:p>
    <w:p w14:paraId="0C42D45F" w14:textId="77777777" w:rsidR="00DA5932" w:rsidRDefault="00DA5932" w:rsidP="00DA5932">
      <w:pPr>
        <w:pStyle w:val="Heading2"/>
        <w:shd w:val="clear" w:color="auto" w:fill="FFFFFF"/>
        <w:rPr>
          <w:rFonts w:ascii="Arial" w:hAnsi="Arial" w:cs="Arial"/>
          <w:color w:val="1F1F1F"/>
        </w:rPr>
      </w:pPr>
      <w:r>
        <w:rPr>
          <w:rFonts w:ascii="Arial" w:hAnsi="Arial" w:cs="Arial"/>
          <w:color w:val="1F1F1F"/>
        </w:rPr>
        <w:t>The approach</w:t>
      </w:r>
    </w:p>
    <w:p w14:paraId="7AD9E54C" w14:textId="77777777" w:rsidR="00DA5932" w:rsidRDefault="00DA5932" w:rsidP="00DA593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initial question was, “Why did we fall short on our quarterly revenue target?” To answer that question, the </w:t>
      </w:r>
      <w:proofErr w:type="spellStart"/>
      <w:r>
        <w:rPr>
          <w:rFonts w:ascii="Arial" w:hAnsi="Arial" w:cs="Arial"/>
          <w:color w:val="1F1F1F"/>
          <w:sz w:val="21"/>
          <w:szCs w:val="21"/>
        </w:rPr>
        <w:t>FeatureBase</w:t>
      </w:r>
      <w:proofErr w:type="spellEnd"/>
      <w:r>
        <w:rPr>
          <w:rFonts w:ascii="Arial" w:hAnsi="Arial" w:cs="Arial"/>
          <w:color w:val="1F1F1F"/>
          <w:sz w:val="21"/>
          <w:szCs w:val="21"/>
        </w:rPr>
        <w:t xml:space="preserve"> team needed to know why people dropped off and when drop-off happened. But they didn’t have the metrics built into their database to actually measure that. In order to build </w:t>
      </w:r>
      <w:r>
        <w:rPr>
          <w:rFonts w:ascii="Arial" w:hAnsi="Arial" w:cs="Arial"/>
          <w:color w:val="1F1F1F"/>
          <w:sz w:val="21"/>
          <w:szCs w:val="21"/>
        </w:rPr>
        <w:lastRenderedPageBreak/>
        <w:t>this question into their data collection, they had to experiment with what data was actually useful, add new attributes, and refine their metrics. For this particular project, the solution was clear: recreate their existing sales funnel with key attributes about each potential customer at every stage of the project. </w:t>
      </w:r>
    </w:p>
    <w:p w14:paraId="143E9BEF" w14:textId="77777777" w:rsidR="00DA5932" w:rsidRDefault="00DA5932" w:rsidP="00DA593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To do this, the Sales leader, Marketing leader, and CEO collaborated to decide on new metrics and how to implement them within the system. It required some experimentation– the team was committed to iterating and fine tuning their data collection process in order to optimize this solution. Tuning is often a really necessary part of creating forward looking solutions; the first model is usually not the best one. It’s a first draft; you have to revise it in order to achieve the most ideal version of the solution! As a BI professional, the reality is that you might have to iterate a few times to get your model where you need it.</w:t>
      </w:r>
    </w:p>
    <w:p w14:paraId="40F0D519" w14:textId="77777777" w:rsidR="00DA5932" w:rsidRDefault="00DA5932" w:rsidP="00DA5932">
      <w:pPr>
        <w:pStyle w:val="Heading2"/>
        <w:shd w:val="clear" w:color="auto" w:fill="FFFFFF"/>
        <w:rPr>
          <w:rFonts w:ascii="Arial" w:hAnsi="Arial" w:cs="Arial"/>
          <w:color w:val="1F1F1F"/>
        </w:rPr>
      </w:pPr>
      <w:r>
        <w:rPr>
          <w:rFonts w:ascii="Arial" w:hAnsi="Arial" w:cs="Arial"/>
          <w:color w:val="1F1F1F"/>
        </w:rPr>
        <w:t>The next step</w:t>
      </w:r>
    </w:p>
    <w:p w14:paraId="722BFF8A" w14:textId="77777777" w:rsidR="00DA5932" w:rsidRDefault="00DA5932" w:rsidP="00DA593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a BI professional, there will be times when you are asked a question that you don’t have sufficient data to actually answer. Sometimes, you have to keep digging, keep researching, and keep thinking about how to provide an insightful answer your team can actually use. In this case, the </w:t>
      </w:r>
      <w:proofErr w:type="spellStart"/>
      <w:r>
        <w:rPr>
          <w:rFonts w:ascii="Arial" w:hAnsi="Arial" w:cs="Arial"/>
          <w:color w:val="1F1F1F"/>
          <w:sz w:val="21"/>
          <w:szCs w:val="21"/>
        </w:rPr>
        <w:t>FeatureBase</w:t>
      </w:r>
      <w:proofErr w:type="spellEnd"/>
      <w:r>
        <w:rPr>
          <w:rFonts w:ascii="Arial" w:hAnsi="Arial" w:cs="Arial"/>
          <w:color w:val="1F1F1F"/>
          <w:sz w:val="21"/>
          <w:szCs w:val="21"/>
        </w:rPr>
        <w:t xml:space="preserve"> team realized they had observed that there was a trend, but they couldn’t determine what it was and how to act on it with the data they had. The first step was deciding what metrics they could implement to actually capture useful observations. As a team, they collaborated and </w:t>
      </w:r>
      <w:proofErr w:type="spellStart"/>
      <w:r>
        <w:rPr>
          <w:rFonts w:ascii="Arial" w:hAnsi="Arial" w:cs="Arial"/>
          <w:color w:val="1F1F1F"/>
          <w:sz w:val="21"/>
          <w:szCs w:val="21"/>
        </w:rPr>
        <w:t>fine tuned</w:t>
      </w:r>
      <w:proofErr w:type="spellEnd"/>
      <w:r>
        <w:rPr>
          <w:rFonts w:ascii="Arial" w:hAnsi="Arial" w:cs="Arial"/>
          <w:color w:val="1F1F1F"/>
          <w:sz w:val="21"/>
          <w:szCs w:val="21"/>
        </w:rPr>
        <w:t xml:space="preserve"> their data collection processes. Coming up in the next course, you’ll learn more about how they actually imposed these new processes on their database systems, what tools they used, and how that set them up for success. </w:t>
      </w:r>
    </w:p>
    <w:p w14:paraId="1CF73AB6" w14:textId="0AF4AC48" w:rsidR="00DA5932" w:rsidRDefault="00DA5932" w:rsidP="00DA593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If you’re interested in reading more about </w:t>
      </w:r>
      <w:proofErr w:type="spellStart"/>
      <w:r>
        <w:rPr>
          <w:rFonts w:ascii="Arial" w:hAnsi="Arial" w:cs="Arial"/>
          <w:color w:val="1F1F1F"/>
          <w:sz w:val="21"/>
          <w:szCs w:val="21"/>
        </w:rPr>
        <w:t>FeatureBase’s</w:t>
      </w:r>
      <w:proofErr w:type="spellEnd"/>
      <w:r>
        <w:rPr>
          <w:rFonts w:ascii="Arial" w:hAnsi="Arial" w:cs="Arial"/>
          <w:color w:val="1F1F1F"/>
          <w:sz w:val="21"/>
          <w:szCs w:val="21"/>
        </w:rPr>
        <w:t xml:space="preserve"> approach to answering this question, you can find more in the </w:t>
      </w:r>
      <w:proofErr w:type="spellStart"/>
      <w:r>
        <w:rPr>
          <w:rFonts w:ascii="Arial" w:hAnsi="Arial" w:cs="Arial"/>
          <w:color w:val="1F1F1F"/>
          <w:sz w:val="21"/>
          <w:szCs w:val="21"/>
        </w:rPr>
        <w:t>FeatureBase</w:t>
      </w:r>
      <w:proofErr w:type="spellEnd"/>
      <w:r>
        <w:rPr>
          <w:rFonts w:ascii="Arial" w:hAnsi="Arial" w:cs="Arial"/>
          <w:color w:val="1F1F1F"/>
          <w:sz w:val="21"/>
          <w:szCs w:val="21"/>
        </w:rPr>
        <w:t xml:space="preserve"> </w:t>
      </w:r>
      <w:hyperlink r:id="rId11" w:tgtFrame="_blank" w:history="1">
        <w:r>
          <w:rPr>
            <w:rStyle w:val="Hyperlink"/>
            <w:rFonts w:ascii="Arial" w:hAnsi="Arial" w:cs="Arial"/>
            <w:sz w:val="21"/>
            <w:szCs w:val="21"/>
          </w:rPr>
          <w:t>part two</w:t>
        </w:r>
      </w:hyperlink>
      <w:r>
        <w:rPr>
          <w:rFonts w:ascii="Arial" w:hAnsi="Arial" w:cs="Arial"/>
          <w:color w:val="1F1F1F"/>
          <w:sz w:val="21"/>
          <w:szCs w:val="21"/>
        </w:rPr>
        <w:t xml:space="preserve"> and </w:t>
      </w:r>
      <w:hyperlink r:id="rId12" w:tgtFrame="_blank" w:history="1">
        <w:r>
          <w:rPr>
            <w:rStyle w:val="Hyperlink"/>
            <w:rFonts w:ascii="Arial" w:hAnsi="Arial" w:cs="Arial"/>
            <w:sz w:val="21"/>
            <w:szCs w:val="21"/>
          </w:rPr>
          <w:t>part three</w:t>
        </w:r>
      </w:hyperlink>
      <w:r>
        <w:rPr>
          <w:rFonts w:ascii="Arial" w:hAnsi="Arial" w:cs="Arial"/>
          <w:color w:val="1F1F1F"/>
          <w:sz w:val="21"/>
          <w:szCs w:val="21"/>
        </w:rPr>
        <w:t xml:space="preserve"> readings featured in upcoming courses. </w:t>
      </w:r>
    </w:p>
    <w:p w14:paraId="6781EC98" w14:textId="7E5E6406" w:rsidR="0028562F" w:rsidRDefault="0028562F" w:rsidP="00DA5932">
      <w:pPr>
        <w:pStyle w:val="NormalWeb"/>
        <w:shd w:val="clear" w:color="auto" w:fill="FFFFFF"/>
        <w:spacing w:before="0" w:beforeAutospacing="0"/>
        <w:rPr>
          <w:rFonts w:ascii="Arial" w:hAnsi="Arial" w:cs="Arial"/>
          <w:color w:val="1F1F1F"/>
          <w:sz w:val="21"/>
          <w:szCs w:val="21"/>
        </w:rPr>
      </w:pPr>
    </w:p>
    <w:p w14:paraId="4722F4FF" w14:textId="77777777" w:rsidR="00E306B3" w:rsidRDefault="00E306B3" w:rsidP="00E306B3">
      <w:pPr>
        <w:pStyle w:val="Heading1"/>
        <w:shd w:val="clear" w:color="auto" w:fill="FFFFFF"/>
        <w:spacing w:before="0" w:beforeAutospacing="0" w:after="0" w:afterAutospacing="0"/>
        <w:rPr>
          <w:rFonts w:ascii="Arial" w:hAnsi="Arial" w:cs="Arial"/>
          <w:color w:val="1F1F1F"/>
        </w:rPr>
      </w:pPr>
      <w:r>
        <w:rPr>
          <w:rFonts w:ascii="Arial" w:hAnsi="Arial" w:cs="Arial"/>
          <w:color w:val="1F1F1F"/>
        </w:rPr>
        <w:t>Review technologies and best practices</w:t>
      </w:r>
    </w:p>
    <w:p w14:paraId="231DA7E4"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you continue through this program, you will be introduced to a variety of business intelligence tools that will help you create systems and processes and provide stakeholders with insights they can use to guide business decisions. Depending on the organization, you might end up using different tools over time. Luckily, the skills you are learning now can be transferred between tools. In this reading, you’ll be given some best practices for creating pipeline tools, data visualizations, and dashboards that you’ll be able to apply no matter what programs or tools your organization uses. </w:t>
      </w:r>
    </w:p>
    <w:p w14:paraId="43BEAAB9" w14:textId="77777777" w:rsidR="00E306B3" w:rsidRDefault="00E306B3" w:rsidP="00E306B3">
      <w:pPr>
        <w:pStyle w:val="Heading2"/>
        <w:shd w:val="clear" w:color="auto" w:fill="FFFFFF"/>
        <w:spacing w:before="0" w:beforeAutospacing="0"/>
        <w:rPr>
          <w:rFonts w:ascii="Arial" w:hAnsi="Arial" w:cs="Arial"/>
          <w:color w:val="1F1F1F"/>
        </w:rPr>
      </w:pPr>
      <w:r>
        <w:rPr>
          <w:rFonts w:ascii="Arial" w:hAnsi="Arial" w:cs="Arial"/>
          <w:color w:val="1F1F1F"/>
        </w:rPr>
        <w:t>Optimal pipeline processes</w:t>
      </w:r>
    </w:p>
    <w:p w14:paraId="04A84D55"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Developing tools to optimize and automate certain data processes is a large part of a BI professional’s job. Being able to automate processes such as moving and transforming data saves users from having to do that work manually and empowers them with the ability to get answers quickly for themselves. There are a variety of tools that BI professionals use to create pipelines; and although there are some key differences between them, these are many best practices that apply no matter what tool you use. </w:t>
      </w:r>
    </w:p>
    <w:p w14:paraId="47AB6C5A" w14:textId="77777777" w:rsidR="00E306B3" w:rsidRDefault="00E306B3" w:rsidP="00E306B3">
      <w:pPr>
        <w:pStyle w:val="Heading3"/>
        <w:shd w:val="clear" w:color="auto" w:fill="FFFFFF"/>
        <w:spacing w:before="0" w:beforeAutospacing="0"/>
        <w:rPr>
          <w:rFonts w:ascii="Arial" w:hAnsi="Arial" w:cs="Arial"/>
          <w:color w:val="1F1F1F"/>
        </w:rPr>
      </w:pPr>
      <w:r>
        <w:rPr>
          <w:rFonts w:ascii="Arial" w:hAnsi="Arial" w:cs="Arial"/>
          <w:color w:val="1F1F1F"/>
        </w:rPr>
        <w:t>Modular design</w:t>
      </w:r>
    </w:p>
    <w:p w14:paraId="1668948F"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you have learned, a data pipeline is a series of processes that transport data from different sources to their final destination for storage and analysis. A pipeline takes multiple processes and combines them into a system that automatically handles the data. Modular design principles can enable the development of individual pieces of a pipeline system so they can be treated as unique building blocks. Modular design also makes it possible to optimize and change individual components of a system without disrupting the rest of the pipeline. In addition, it helps users isolate and troubleshoot errors quickly. </w:t>
      </w:r>
    </w:p>
    <w:p w14:paraId="4517FFF3"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Other best practices related to modular design include using version control to track changes over time and undo any as needed. Also, BI professionals can create a separate development environment to test and review changes before implementing them.  </w:t>
      </w:r>
    </w:p>
    <w:p w14:paraId="44C2EA7D"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Other general software development best practices are also applicable to data pipelines.</w:t>
      </w:r>
    </w:p>
    <w:p w14:paraId="04AA95C1" w14:textId="77777777" w:rsidR="00E306B3" w:rsidRDefault="00E306B3" w:rsidP="00E306B3">
      <w:pPr>
        <w:pStyle w:val="Heading3"/>
        <w:shd w:val="clear" w:color="auto" w:fill="FFFFFF"/>
        <w:rPr>
          <w:rFonts w:ascii="Arial" w:hAnsi="Arial" w:cs="Arial"/>
          <w:color w:val="1F1F1F"/>
        </w:rPr>
      </w:pPr>
      <w:r>
        <w:rPr>
          <w:rFonts w:ascii="Arial" w:hAnsi="Arial" w:cs="Arial"/>
          <w:color w:val="1F1F1F"/>
        </w:rPr>
        <w:t>Verify data accuracy and integrity</w:t>
      </w:r>
    </w:p>
    <w:p w14:paraId="1F3FC683"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BI processes that move, transform, and report data findings for analysis are only useful if the data itself is accurate. Stakeholders need to be able to depend on the data they are accessing in order to make key business decisions. It’s also possible that incomplete or inaccurate data can cause errors within a pipeline system. Because of this, it’s necessary to ensure the accuracy and integrity of the data, no matter what tools you are using to construct the system. Some important things to consider about the data in your pipelines are: </w:t>
      </w:r>
    </w:p>
    <w:p w14:paraId="6CAF484F" w14:textId="77777777" w:rsidR="00E306B3" w:rsidRDefault="00E306B3" w:rsidP="00E306B3">
      <w:pPr>
        <w:pStyle w:val="NormalWeb"/>
        <w:numPr>
          <w:ilvl w:val="0"/>
          <w:numId w:val="12"/>
        </w:numPr>
        <w:shd w:val="clear" w:color="auto" w:fill="FFFFFF"/>
        <w:spacing w:before="0" w:beforeAutospacing="0"/>
        <w:ind w:left="0"/>
        <w:rPr>
          <w:rFonts w:ascii="Arial" w:hAnsi="Arial" w:cs="Arial"/>
          <w:color w:val="1F1F1F"/>
          <w:sz w:val="21"/>
          <w:szCs w:val="21"/>
        </w:rPr>
      </w:pPr>
      <w:r>
        <w:rPr>
          <w:rStyle w:val="Strong"/>
          <w:rFonts w:ascii="unset" w:hAnsi="unset" w:cs="Arial"/>
          <w:color w:val="1F1F1F"/>
          <w:sz w:val="21"/>
          <w:szCs w:val="21"/>
        </w:rPr>
        <w:t>Completeness</w:t>
      </w:r>
      <w:r>
        <w:rPr>
          <w:rFonts w:ascii="Arial" w:hAnsi="Arial" w:cs="Arial"/>
          <w:color w:val="1F1F1F"/>
          <w:sz w:val="21"/>
          <w:szCs w:val="21"/>
        </w:rPr>
        <w:t>: Is the data complete?</w:t>
      </w:r>
    </w:p>
    <w:p w14:paraId="1B75EBCC" w14:textId="77777777" w:rsidR="00E306B3" w:rsidRDefault="00E306B3" w:rsidP="00E306B3">
      <w:pPr>
        <w:pStyle w:val="NormalWeb"/>
        <w:numPr>
          <w:ilvl w:val="0"/>
          <w:numId w:val="12"/>
        </w:numPr>
        <w:shd w:val="clear" w:color="auto" w:fill="FFFFFF"/>
        <w:spacing w:before="0" w:beforeAutospacing="0"/>
        <w:ind w:left="0"/>
        <w:rPr>
          <w:rFonts w:ascii="Arial" w:hAnsi="Arial" w:cs="Arial"/>
          <w:color w:val="1F1F1F"/>
          <w:sz w:val="21"/>
          <w:szCs w:val="21"/>
        </w:rPr>
      </w:pPr>
      <w:r>
        <w:rPr>
          <w:rStyle w:val="Strong"/>
          <w:rFonts w:ascii="unset" w:hAnsi="unset" w:cs="Arial"/>
          <w:color w:val="1F1F1F"/>
          <w:sz w:val="21"/>
          <w:szCs w:val="21"/>
        </w:rPr>
        <w:t>Consistency</w:t>
      </w:r>
      <w:r>
        <w:rPr>
          <w:rFonts w:ascii="Arial" w:hAnsi="Arial" w:cs="Arial"/>
          <w:color w:val="1F1F1F"/>
          <w:sz w:val="21"/>
          <w:szCs w:val="21"/>
        </w:rPr>
        <w:t>: Are data values consistent across datasets?</w:t>
      </w:r>
    </w:p>
    <w:p w14:paraId="15E3B692" w14:textId="77777777" w:rsidR="00E306B3" w:rsidRDefault="00E306B3" w:rsidP="00E306B3">
      <w:pPr>
        <w:pStyle w:val="NormalWeb"/>
        <w:numPr>
          <w:ilvl w:val="0"/>
          <w:numId w:val="12"/>
        </w:numPr>
        <w:shd w:val="clear" w:color="auto" w:fill="FFFFFF"/>
        <w:spacing w:before="0" w:beforeAutospacing="0"/>
        <w:ind w:left="0"/>
        <w:rPr>
          <w:rFonts w:ascii="Arial" w:hAnsi="Arial" w:cs="Arial"/>
          <w:color w:val="1F1F1F"/>
          <w:sz w:val="21"/>
          <w:szCs w:val="21"/>
        </w:rPr>
      </w:pPr>
      <w:r>
        <w:rPr>
          <w:rStyle w:val="Strong"/>
          <w:rFonts w:ascii="unset" w:hAnsi="unset" w:cs="Arial"/>
          <w:color w:val="1F1F1F"/>
          <w:sz w:val="21"/>
          <w:szCs w:val="21"/>
        </w:rPr>
        <w:t>Conformity</w:t>
      </w:r>
      <w:r>
        <w:rPr>
          <w:rFonts w:ascii="Arial" w:hAnsi="Arial" w:cs="Arial"/>
          <w:color w:val="1F1F1F"/>
          <w:sz w:val="21"/>
          <w:szCs w:val="21"/>
        </w:rPr>
        <w:t>: Do data values conform to the required format?</w:t>
      </w:r>
    </w:p>
    <w:p w14:paraId="5BDFC120" w14:textId="77777777" w:rsidR="00E306B3" w:rsidRDefault="00E306B3" w:rsidP="00E306B3">
      <w:pPr>
        <w:pStyle w:val="NormalWeb"/>
        <w:numPr>
          <w:ilvl w:val="0"/>
          <w:numId w:val="12"/>
        </w:numPr>
        <w:shd w:val="clear" w:color="auto" w:fill="FFFFFF"/>
        <w:spacing w:before="0" w:beforeAutospacing="0"/>
        <w:ind w:left="0"/>
        <w:rPr>
          <w:rFonts w:ascii="Arial" w:hAnsi="Arial" w:cs="Arial"/>
          <w:color w:val="1F1F1F"/>
          <w:sz w:val="21"/>
          <w:szCs w:val="21"/>
        </w:rPr>
      </w:pPr>
      <w:r>
        <w:rPr>
          <w:rStyle w:val="Strong"/>
          <w:rFonts w:ascii="unset" w:hAnsi="unset" w:cs="Arial"/>
          <w:color w:val="1F1F1F"/>
          <w:sz w:val="21"/>
          <w:szCs w:val="21"/>
        </w:rPr>
        <w:t>Accuracy</w:t>
      </w:r>
      <w:r>
        <w:rPr>
          <w:rFonts w:ascii="Arial" w:hAnsi="Arial" w:cs="Arial"/>
          <w:color w:val="1F1F1F"/>
          <w:sz w:val="21"/>
          <w:szCs w:val="21"/>
        </w:rPr>
        <w:t>: Do data values accurately represent actual values?</w:t>
      </w:r>
    </w:p>
    <w:p w14:paraId="3200CA68" w14:textId="77777777" w:rsidR="00E306B3" w:rsidRDefault="00E306B3" w:rsidP="00E306B3">
      <w:pPr>
        <w:pStyle w:val="NormalWeb"/>
        <w:numPr>
          <w:ilvl w:val="0"/>
          <w:numId w:val="12"/>
        </w:numPr>
        <w:shd w:val="clear" w:color="auto" w:fill="FFFFFF"/>
        <w:spacing w:before="0" w:beforeAutospacing="0"/>
        <w:ind w:left="0"/>
        <w:rPr>
          <w:rFonts w:ascii="Arial" w:hAnsi="Arial" w:cs="Arial"/>
          <w:color w:val="1F1F1F"/>
          <w:sz w:val="21"/>
          <w:szCs w:val="21"/>
        </w:rPr>
      </w:pPr>
      <w:r>
        <w:rPr>
          <w:rStyle w:val="Strong"/>
          <w:rFonts w:ascii="unset" w:hAnsi="unset" w:cs="Arial"/>
          <w:color w:val="1F1F1F"/>
          <w:sz w:val="21"/>
          <w:szCs w:val="21"/>
        </w:rPr>
        <w:t>Redundancy</w:t>
      </w:r>
      <w:r>
        <w:rPr>
          <w:rFonts w:ascii="Arial" w:hAnsi="Arial" w:cs="Arial"/>
          <w:color w:val="1F1F1F"/>
          <w:sz w:val="21"/>
          <w:szCs w:val="21"/>
        </w:rPr>
        <w:t>: Are data values redundant within the same dataset?</w:t>
      </w:r>
    </w:p>
    <w:p w14:paraId="6361D331" w14:textId="77777777" w:rsidR="00E306B3" w:rsidRDefault="00E306B3" w:rsidP="00E306B3">
      <w:pPr>
        <w:pStyle w:val="NormalWeb"/>
        <w:numPr>
          <w:ilvl w:val="0"/>
          <w:numId w:val="12"/>
        </w:numPr>
        <w:shd w:val="clear" w:color="auto" w:fill="FFFFFF"/>
        <w:spacing w:before="0" w:beforeAutospacing="0"/>
        <w:ind w:left="0"/>
        <w:rPr>
          <w:rFonts w:ascii="Arial" w:hAnsi="Arial" w:cs="Arial"/>
          <w:color w:val="1F1F1F"/>
          <w:sz w:val="21"/>
          <w:szCs w:val="21"/>
        </w:rPr>
      </w:pPr>
      <w:r>
        <w:rPr>
          <w:rStyle w:val="Strong"/>
          <w:rFonts w:ascii="unset" w:hAnsi="unset" w:cs="Arial"/>
          <w:color w:val="1F1F1F"/>
          <w:sz w:val="21"/>
          <w:szCs w:val="21"/>
        </w:rPr>
        <w:t>Integrity</w:t>
      </w:r>
      <w:r>
        <w:rPr>
          <w:rFonts w:ascii="Arial" w:hAnsi="Arial" w:cs="Arial"/>
          <w:color w:val="1F1F1F"/>
          <w:sz w:val="21"/>
          <w:szCs w:val="21"/>
        </w:rPr>
        <w:t>: Are data values missing important relationships?</w:t>
      </w:r>
    </w:p>
    <w:p w14:paraId="3AEFEFB8" w14:textId="77777777" w:rsidR="00E306B3" w:rsidRDefault="00E306B3" w:rsidP="00E306B3">
      <w:pPr>
        <w:pStyle w:val="NormalWeb"/>
        <w:numPr>
          <w:ilvl w:val="0"/>
          <w:numId w:val="12"/>
        </w:numPr>
        <w:shd w:val="clear" w:color="auto" w:fill="FFFFFF"/>
        <w:spacing w:before="0" w:beforeAutospacing="0"/>
        <w:ind w:left="0"/>
        <w:rPr>
          <w:rFonts w:ascii="Arial" w:hAnsi="Arial" w:cs="Arial"/>
          <w:color w:val="1F1F1F"/>
          <w:sz w:val="21"/>
          <w:szCs w:val="21"/>
        </w:rPr>
      </w:pPr>
      <w:r>
        <w:rPr>
          <w:rStyle w:val="Strong"/>
          <w:rFonts w:ascii="unset" w:hAnsi="unset" w:cs="Arial"/>
          <w:color w:val="1F1F1F"/>
          <w:sz w:val="21"/>
          <w:szCs w:val="21"/>
        </w:rPr>
        <w:t>Timeliness</w:t>
      </w:r>
      <w:r>
        <w:rPr>
          <w:rFonts w:ascii="Arial" w:hAnsi="Arial" w:cs="Arial"/>
          <w:color w:val="1F1F1F"/>
          <w:sz w:val="21"/>
          <w:szCs w:val="21"/>
        </w:rPr>
        <w:t>: Is the data current?</w:t>
      </w:r>
    </w:p>
    <w:p w14:paraId="21CC356B"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Creating checkpoints in your pipeline system to address any of these issues before the data is delivered to the destination will save time and effort later on in the process! For example, you can add SQL scripts that test each stage for duplicates and will send an error alert if any are found.</w:t>
      </w:r>
    </w:p>
    <w:p w14:paraId="322A1FF7" w14:textId="77777777" w:rsidR="00E306B3" w:rsidRDefault="00E306B3" w:rsidP="00E306B3">
      <w:pPr>
        <w:pStyle w:val="Heading3"/>
        <w:shd w:val="clear" w:color="auto" w:fill="FFFFFF"/>
        <w:rPr>
          <w:rFonts w:ascii="Arial" w:hAnsi="Arial" w:cs="Arial"/>
          <w:color w:val="1F1F1F"/>
        </w:rPr>
      </w:pPr>
      <w:r>
        <w:rPr>
          <w:rFonts w:ascii="Arial" w:hAnsi="Arial" w:cs="Arial"/>
          <w:color w:val="1F1F1F"/>
        </w:rPr>
        <w:lastRenderedPageBreak/>
        <w:t>Creating a testing environment</w:t>
      </w:r>
    </w:p>
    <w:p w14:paraId="15191542"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Building the pipeline processes is only one aspect of creating data pipelines; it’s an iterative process that might require you to make updates and changes depending on how technology or business needs change. Because you will want to continue making improvements to the system, you need to create ways to test any changes before they’re implemented to avoid disrupting users’ access to the data. This could include creating a separate staging environment for data where you can run tests or including a stable dataset that you can make changes to and compare to current processes without interrupting the current flow. </w:t>
      </w:r>
    </w:p>
    <w:p w14:paraId="7E51463C" w14:textId="77777777" w:rsidR="00E306B3" w:rsidRDefault="00E306B3" w:rsidP="00E306B3">
      <w:pPr>
        <w:pStyle w:val="Heading2"/>
        <w:shd w:val="clear" w:color="auto" w:fill="FFFFFF"/>
        <w:rPr>
          <w:rFonts w:ascii="Arial" w:hAnsi="Arial" w:cs="Arial"/>
          <w:color w:val="1F1F1F"/>
        </w:rPr>
      </w:pPr>
      <w:r>
        <w:rPr>
          <w:rFonts w:ascii="Arial" w:hAnsi="Arial" w:cs="Arial"/>
          <w:color w:val="1F1F1F"/>
        </w:rPr>
        <w:t>Dynamic dashboards</w:t>
      </w:r>
    </w:p>
    <w:p w14:paraId="0F007405"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Dashboards are powerful visual tools that help BI professionals empower stakeholders with data insights they can access and use when they need them. Dashboards track, </w:t>
      </w:r>
      <w:proofErr w:type="spellStart"/>
      <w:r>
        <w:rPr>
          <w:rFonts w:ascii="Arial" w:hAnsi="Arial" w:cs="Arial"/>
          <w:color w:val="1F1F1F"/>
          <w:sz w:val="21"/>
          <w:szCs w:val="21"/>
        </w:rPr>
        <w:t>analyze</w:t>
      </w:r>
      <w:proofErr w:type="spellEnd"/>
      <w:r>
        <w:rPr>
          <w:rFonts w:ascii="Arial" w:hAnsi="Arial" w:cs="Arial"/>
          <w:color w:val="1F1F1F"/>
          <w:sz w:val="21"/>
          <w:szCs w:val="21"/>
        </w:rPr>
        <w:t>, and visualize data in order to answer questions and solve problems. The following table summarizes how BI professionals approach dashboards and how it differs from their stakeholders:</w:t>
      </w:r>
    </w:p>
    <w:tbl>
      <w:tblPr>
        <w:tblW w:w="11850" w:type="dxa"/>
        <w:tblCellMar>
          <w:top w:w="15" w:type="dxa"/>
          <w:left w:w="15" w:type="dxa"/>
          <w:bottom w:w="15" w:type="dxa"/>
          <w:right w:w="15" w:type="dxa"/>
        </w:tblCellMar>
        <w:tblLook w:val="04A0" w:firstRow="1" w:lastRow="0" w:firstColumn="1" w:lastColumn="0" w:noHBand="0" w:noVBand="1"/>
      </w:tblPr>
      <w:tblGrid>
        <w:gridCol w:w="2222"/>
        <w:gridCol w:w="3599"/>
        <w:gridCol w:w="6029"/>
      </w:tblGrid>
      <w:tr w:rsidR="00E306B3" w14:paraId="56F31F96" w14:textId="77777777" w:rsidTr="00E306B3">
        <w:trPr>
          <w:tblHeader/>
        </w:trPr>
        <w:tc>
          <w:tcPr>
            <w:tcW w:w="0" w:type="auto"/>
            <w:shd w:val="clear" w:color="auto" w:fill="auto"/>
            <w:vAlign w:val="center"/>
            <w:hideMark/>
          </w:tcPr>
          <w:p w14:paraId="1F6F9FFC" w14:textId="77777777" w:rsidR="00E306B3" w:rsidRDefault="00E306B3">
            <w:pPr>
              <w:pStyle w:val="NormalWeb"/>
              <w:spacing w:before="0" w:beforeAutospacing="0"/>
              <w:rPr>
                <w:b/>
                <w:bCs/>
              </w:rPr>
            </w:pPr>
            <w:r>
              <w:rPr>
                <w:rStyle w:val="Strong"/>
                <w:rFonts w:ascii="unset" w:hAnsi="unset"/>
              </w:rPr>
              <w:t>Element of the dashboard</w:t>
            </w:r>
          </w:p>
        </w:tc>
        <w:tc>
          <w:tcPr>
            <w:tcW w:w="0" w:type="auto"/>
            <w:shd w:val="clear" w:color="auto" w:fill="auto"/>
            <w:vAlign w:val="center"/>
            <w:hideMark/>
          </w:tcPr>
          <w:p w14:paraId="18595AEB" w14:textId="77777777" w:rsidR="00E306B3" w:rsidRDefault="00E306B3">
            <w:pPr>
              <w:pStyle w:val="NormalWeb"/>
              <w:spacing w:before="0" w:beforeAutospacing="0"/>
              <w:rPr>
                <w:b/>
                <w:bCs/>
              </w:rPr>
            </w:pPr>
            <w:r>
              <w:rPr>
                <w:rStyle w:val="Strong"/>
                <w:rFonts w:ascii="unset" w:hAnsi="unset"/>
              </w:rPr>
              <w:t>BI professional tenets</w:t>
            </w:r>
          </w:p>
        </w:tc>
        <w:tc>
          <w:tcPr>
            <w:tcW w:w="0" w:type="auto"/>
            <w:shd w:val="clear" w:color="auto" w:fill="auto"/>
            <w:vAlign w:val="center"/>
            <w:hideMark/>
          </w:tcPr>
          <w:p w14:paraId="3701B114" w14:textId="77777777" w:rsidR="00E306B3" w:rsidRDefault="00E306B3">
            <w:pPr>
              <w:pStyle w:val="NormalWeb"/>
              <w:spacing w:before="0" w:beforeAutospacing="0"/>
              <w:rPr>
                <w:b/>
                <w:bCs/>
              </w:rPr>
            </w:pPr>
            <w:r>
              <w:rPr>
                <w:rStyle w:val="Strong"/>
                <w:rFonts w:ascii="unset" w:hAnsi="unset"/>
              </w:rPr>
              <w:t>Stakeholder tenets</w:t>
            </w:r>
          </w:p>
        </w:tc>
      </w:tr>
      <w:tr w:rsidR="00E306B3" w14:paraId="096216A4" w14:textId="77777777" w:rsidTr="00E306B3">
        <w:tc>
          <w:tcPr>
            <w:tcW w:w="0" w:type="auto"/>
            <w:shd w:val="clear" w:color="auto" w:fill="auto"/>
            <w:vAlign w:val="center"/>
            <w:hideMark/>
          </w:tcPr>
          <w:p w14:paraId="480F96BB" w14:textId="77777777" w:rsidR="00E306B3" w:rsidRDefault="00E306B3">
            <w:pPr>
              <w:pStyle w:val="NormalWeb"/>
              <w:spacing w:before="0" w:beforeAutospacing="0"/>
            </w:pPr>
            <w:r>
              <w:rPr>
                <w:rStyle w:val="Strong"/>
                <w:rFonts w:ascii="unset" w:hAnsi="unset"/>
              </w:rPr>
              <w:t>Centralization</w:t>
            </w:r>
          </w:p>
        </w:tc>
        <w:tc>
          <w:tcPr>
            <w:tcW w:w="0" w:type="auto"/>
            <w:shd w:val="clear" w:color="auto" w:fill="auto"/>
            <w:vAlign w:val="center"/>
            <w:hideMark/>
          </w:tcPr>
          <w:p w14:paraId="19166A97" w14:textId="77777777" w:rsidR="00E306B3" w:rsidRDefault="00E306B3">
            <w:pPr>
              <w:pStyle w:val="NormalWeb"/>
              <w:spacing w:before="0" w:beforeAutospacing="0"/>
            </w:pPr>
            <w:r>
              <w:t>Creating a single source of data for all stakeholders</w:t>
            </w:r>
          </w:p>
        </w:tc>
        <w:tc>
          <w:tcPr>
            <w:tcW w:w="0" w:type="auto"/>
            <w:shd w:val="clear" w:color="auto" w:fill="auto"/>
            <w:vAlign w:val="center"/>
            <w:hideMark/>
          </w:tcPr>
          <w:p w14:paraId="0C03D07E" w14:textId="77777777" w:rsidR="00E306B3" w:rsidRDefault="00E306B3">
            <w:pPr>
              <w:pStyle w:val="NormalWeb"/>
              <w:spacing w:before="0" w:beforeAutospacing="0"/>
            </w:pPr>
            <w:r>
              <w:t>Working with a comprehensive view of data that tracks their initiatives, objectives, projects, processes, and more</w:t>
            </w:r>
          </w:p>
        </w:tc>
      </w:tr>
      <w:tr w:rsidR="00E306B3" w14:paraId="01ED6AFF" w14:textId="77777777" w:rsidTr="00E306B3">
        <w:tc>
          <w:tcPr>
            <w:tcW w:w="0" w:type="auto"/>
            <w:shd w:val="clear" w:color="auto" w:fill="auto"/>
            <w:vAlign w:val="center"/>
            <w:hideMark/>
          </w:tcPr>
          <w:p w14:paraId="130B5325" w14:textId="77777777" w:rsidR="00E306B3" w:rsidRDefault="00E306B3">
            <w:pPr>
              <w:pStyle w:val="NormalWeb"/>
              <w:spacing w:before="0" w:beforeAutospacing="0"/>
            </w:pPr>
            <w:r>
              <w:rPr>
                <w:rStyle w:val="Strong"/>
                <w:rFonts w:ascii="unset" w:hAnsi="unset"/>
              </w:rPr>
              <w:t>Visualization</w:t>
            </w:r>
          </w:p>
        </w:tc>
        <w:tc>
          <w:tcPr>
            <w:tcW w:w="0" w:type="auto"/>
            <w:shd w:val="clear" w:color="auto" w:fill="auto"/>
            <w:vAlign w:val="center"/>
            <w:hideMark/>
          </w:tcPr>
          <w:p w14:paraId="34816372" w14:textId="77777777" w:rsidR="00E306B3" w:rsidRDefault="00E306B3">
            <w:pPr>
              <w:pStyle w:val="NormalWeb"/>
              <w:spacing w:before="0" w:beforeAutospacing="0"/>
            </w:pPr>
            <w:r>
              <w:t>Showing data in near-real time</w:t>
            </w:r>
          </w:p>
        </w:tc>
        <w:tc>
          <w:tcPr>
            <w:tcW w:w="0" w:type="auto"/>
            <w:shd w:val="clear" w:color="auto" w:fill="auto"/>
            <w:vAlign w:val="center"/>
            <w:hideMark/>
          </w:tcPr>
          <w:p w14:paraId="62D0DE4F" w14:textId="77777777" w:rsidR="00E306B3" w:rsidRDefault="00E306B3">
            <w:pPr>
              <w:pStyle w:val="NormalWeb"/>
              <w:spacing w:before="0" w:beforeAutospacing="0"/>
            </w:pPr>
            <w:r>
              <w:t>Spotting changing trends and patterns more quickly</w:t>
            </w:r>
          </w:p>
        </w:tc>
      </w:tr>
      <w:tr w:rsidR="00E306B3" w14:paraId="4C214388" w14:textId="77777777" w:rsidTr="00E306B3">
        <w:tc>
          <w:tcPr>
            <w:tcW w:w="0" w:type="auto"/>
            <w:shd w:val="clear" w:color="auto" w:fill="auto"/>
            <w:vAlign w:val="center"/>
            <w:hideMark/>
          </w:tcPr>
          <w:p w14:paraId="0C2E7A81" w14:textId="77777777" w:rsidR="00E306B3" w:rsidRDefault="00E306B3">
            <w:pPr>
              <w:pStyle w:val="NormalWeb"/>
              <w:spacing w:before="0" w:beforeAutospacing="0"/>
            </w:pPr>
            <w:r>
              <w:rPr>
                <w:rStyle w:val="Strong"/>
                <w:rFonts w:ascii="unset" w:hAnsi="unset"/>
              </w:rPr>
              <w:t>Insightfulness</w:t>
            </w:r>
          </w:p>
        </w:tc>
        <w:tc>
          <w:tcPr>
            <w:tcW w:w="0" w:type="auto"/>
            <w:shd w:val="clear" w:color="auto" w:fill="auto"/>
            <w:vAlign w:val="center"/>
            <w:hideMark/>
          </w:tcPr>
          <w:p w14:paraId="6E1E4D60" w14:textId="77777777" w:rsidR="00E306B3" w:rsidRDefault="00E306B3">
            <w:pPr>
              <w:pStyle w:val="NormalWeb"/>
              <w:spacing w:before="0" w:beforeAutospacing="0"/>
            </w:pPr>
            <w:r>
              <w:t>Determining relevant information to include</w:t>
            </w:r>
          </w:p>
        </w:tc>
        <w:tc>
          <w:tcPr>
            <w:tcW w:w="0" w:type="auto"/>
            <w:shd w:val="clear" w:color="auto" w:fill="auto"/>
            <w:vAlign w:val="center"/>
            <w:hideMark/>
          </w:tcPr>
          <w:p w14:paraId="1B8B5AA6" w14:textId="77777777" w:rsidR="00E306B3" w:rsidRDefault="00E306B3">
            <w:pPr>
              <w:pStyle w:val="NormalWeb"/>
              <w:spacing w:before="0" w:beforeAutospacing="0"/>
            </w:pPr>
            <w:r>
              <w:t>Understanding a more holistic story behind the numbers to keep track of goals and make data-driven decisions</w:t>
            </w:r>
          </w:p>
        </w:tc>
      </w:tr>
      <w:tr w:rsidR="00E306B3" w14:paraId="40B881E9" w14:textId="77777777" w:rsidTr="00E306B3">
        <w:tc>
          <w:tcPr>
            <w:tcW w:w="0" w:type="auto"/>
            <w:shd w:val="clear" w:color="auto" w:fill="auto"/>
            <w:vAlign w:val="center"/>
            <w:hideMark/>
          </w:tcPr>
          <w:p w14:paraId="33289F35" w14:textId="77777777" w:rsidR="00E306B3" w:rsidRDefault="00E306B3">
            <w:pPr>
              <w:pStyle w:val="NormalWeb"/>
              <w:spacing w:before="0" w:beforeAutospacing="0"/>
            </w:pPr>
            <w:r>
              <w:rPr>
                <w:rStyle w:val="Strong"/>
                <w:rFonts w:ascii="unset" w:hAnsi="unset"/>
              </w:rPr>
              <w:t>Customization</w:t>
            </w:r>
          </w:p>
        </w:tc>
        <w:tc>
          <w:tcPr>
            <w:tcW w:w="0" w:type="auto"/>
            <w:shd w:val="clear" w:color="auto" w:fill="auto"/>
            <w:vAlign w:val="center"/>
            <w:hideMark/>
          </w:tcPr>
          <w:p w14:paraId="38709630" w14:textId="77777777" w:rsidR="00E306B3" w:rsidRDefault="00E306B3">
            <w:pPr>
              <w:pStyle w:val="NormalWeb"/>
              <w:spacing w:before="0" w:beforeAutospacing="0"/>
            </w:pPr>
            <w:r>
              <w:t>Creating custom views dedicated to a specific team or project</w:t>
            </w:r>
          </w:p>
        </w:tc>
        <w:tc>
          <w:tcPr>
            <w:tcW w:w="0" w:type="auto"/>
            <w:shd w:val="clear" w:color="auto" w:fill="auto"/>
            <w:vAlign w:val="center"/>
            <w:hideMark/>
          </w:tcPr>
          <w:p w14:paraId="523E726C" w14:textId="77777777" w:rsidR="00E306B3" w:rsidRDefault="00E306B3">
            <w:pPr>
              <w:pStyle w:val="NormalWeb"/>
              <w:spacing w:before="0" w:beforeAutospacing="0"/>
            </w:pPr>
            <w:r>
              <w:t>Drilling down to more specific areas of specialized interest or concern</w:t>
            </w:r>
          </w:p>
        </w:tc>
      </w:tr>
    </w:tbl>
    <w:p w14:paraId="015C97F9"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Note that new data is pulled into dashboards automatically only if the data structure remains the same. If the data structure is different or altered, you will have to update the dashboard design before the data is automatically updated in your dashboard.</w:t>
      </w:r>
    </w:p>
    <w:p w14:paraId="583ED424" w14:textId="77777777" w:rsidR="00E306B3" w:rsidRDefault="00E306B3" w:rsidP="00E306B3">
      <w:pPr>
        <w:pStyle w:val="Heading3"/>
        <w:shd w:val="clear" w:color="auto" w:fill="FFFFFF"/>
        <w:rPr>
          <w:rFonts w:ascii="Arial" w:hAnsi="Arial" w:cs="Arial"/>
          <w:color w:val="1F1F1F"/>
        </w:rPr>
      </w:pPr>
      <w:r>
        <w:rPr>
          <w:rFonts w:ascii="Arial" w:hAnsi="Arial" w:cs="Arial"/>
          <w:color w:val="1F1F1F"/>
        </w:rPr>
        <w:t>Dashboards are part of a business journey</w:t>
      </w:r>
    </w:p>
    <w:p w14:paraId="7D5D5B1E"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Just like how the dashboard on an airplane shows the pilot their flight path, your dashboard does the same for your stakeholders. It helps them navigate the path of the project inside the data. If you add clear markers and highlight important points on your dashboard, users will understand where your data story is headed. Then, you can work together to make sure the business gets where it needs to go. To learn more about designing dashboards, check out this reading from the Google Data Analytics Certificate: </w:t>
      </w:r>
      <w:hyperlink r:id="rId13" w:tgtFrame="_blank" w:history="1">
        <w:r>
          <w:rPr>
            <w:rStyle w:val="Hyperlink"/>
            <w:rFonts w:ascii="Arial" w:hAnsi="Arial" w:cs="Arial"/>
            <w:sz w:val="21"/>
            <w:szCs w:val="21"/>
          </w:rPr>
          <w:t>Designing compelling dashboards</w:t>
        </w:r>
      </w:hyperlink>
      <w:r>
        <w:rPr>
          <w:rFonts w:ascii="Arial" w:hAnsi="Arial" w:cs="Arial"/>
          <w:color w:val="1F1F1F"/>
          <w:sz w:val="21"/>
          <w:szCs w:val="21"/>
        </w:rPr>
        <w:t>. </w:t>
      </w:r>
    </w:p>
    <w:p w14:paraId="017D84BD" w14:textId="77777777" w:rsidR="00E306B3" w:rsidRDefault="00E306B3" w:rsidP="00E306B3">
      <w:pPr>
        <w:pStyle w:val="Heading2"/>
        <w:shd w:val="clear" w:color="auto" w:fill="FFFFFF"/>
        <w:rPr>
          <w:rFonts w:ascii="Arial" w:hAnsi="Arial" w:cs="Arial"/>
          <w:color w:val="1F1F1F"/>
        </w:rPr>
      </w:pPr>
      <w:r>
        <w:rPr>
          <w:rFonts w:ascii="Arial" w:hAnsi="Arial" w:cs="Arial"/>
          <w:color w:val="1F1F1F"/>
        </w:rPr>
        <w:lastRenderedPageBreak/>
        <w:t>Effective visualizations</w:t>
      </w:r>
    </w:p>
    <w:p w14:paraId="4759FD6F"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visualizations are a key part of most dashboards, so you’ll want to ensure that you are creating effective visualizations. This requires organizing your thoughts using frameworks, incorporating key design principles, and ensuring you are avoiding misleading or inaccurate data visualizations by following best practices.</w:t>
      </w:r>
    </w:p>
    <w:p w14:paraId="625C5CB2" w14:textId="77777777" w:rsidR="00E306B3" w:rsidRDefault="00E306B3" w:rsidP="00E306B3">
      <w:pPr>
        <w:pStyle w:val="Heading3"/>
        <w:shd w:val="clear" w:color="auto" w:fill="FFFFFF"/>
        <w:rPr>
          <w:rFonts w:ascii="Arial" w:hAnsi="Arial" w:cs="Arial"/>
          <w:color w:val="1F1F1F"/>
        </w:rPr>
      </w:pPr>
      <w:r>
        <w:rPr>
          <w:rFonts w:ascii="Arial" w:hAnsi="Arial" w:cs="Arial"/>
          <w:color w:val="1F1F1F"/>
        </w:rPr>
        <w:t>Frameworks for organizing your thoughts about visualization</w:t>
      </w:r>
    </w:p>
    <w:p w14:paraId="0C5D0803"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Frameworks can help you organize your thoughts about data visualization and give you a useful checklist to reference. Here are two frameworks that may be useful for you as you create your own data visualizations: </w:t>
      </w:r>
    </w:p>
    <w:p w14:paraId="68090B6B" w14:textId="77777777" w:rsidR="00E306B3" w:rsidRDefault="00643EA2" w:rsidP="00E306B3">
      <w:pPr>
        <w:pStyle w:val="NormalWeb"/>
        <w:numPr>
          <w:ilvl w:val="0"/>
          <w:numId w:val="13"/>
        </w:numPr>
        <w:shd w:val="clear" w:color="auto" w:fill="FFFFFF"/>
        <w:spacing w:before="0" w:beforeAutospacing="0"/>
        <w:ind w:left="0"/>
        <w:rPr>
          <w:rFonts w:ascii="Arial" w:hAnsi="Arial" w:cs="Arial"/>
          <w:color w:val="1F1F1F"/>
          <w:sz w:val="21"/>
          <w:szCs w:val="21"/>
        </w:rPr>
      </w:pPr>
      <w:hyperlink r:id="rId14" w:tgtFrame="_blank" w:history="1">
        <w:r w:rsidR="00E306B3">
          <w:rPr>
            <w:rStyle w:val="Strong"/>
            <w:rFonts w:ascii="unset" w:hAnsi="unset" w:cs="Arial"/>
            <w:color w:val="0000FF"/>
            <w:sz w:val="21"/>
            <w:szCs w:val="21"/>
          </w:rPr>
          <w:t>The McCandless Method</w:t>
        </w:r>
      </w:hyperlink>
    </w:p>
    <w:p w14:paraId="3E07E7C8" w14:textId="77777777" w:rsidR="00E306B3" w:rsidRDefault="00643EA2" w:rsidP="00E306B3">
      <w:pPr>
        <w:pStyle w:val="NormalWeb"/>
        <w:numPr>
          <w:ilvl w:val="0"/>
          <w:numId w:val="13"/>
        </w:numPr>
        <w:shd w:val="clear" w:color="auto" w:fill="FFFFFF"/>
        <w:spacing w:before="0" w:beforeAutospacing="0"/>
        <w:ind w:left="0"/>
        <w:rPr>
          <w:rFonts w:ascii="Arial" w:hAnsi="Arial" w:cs="Arial"/>
          <w:color w:val="1F1F1F"/>
          <w:sz w:val="21"/>
          <w:szCs w:val="21"/>
        </w:rPr>
      </w:pPr>
      <w:hyperlink r:id="rId15" w:tgtFrame="_blank" w:history="1">
        <w:r w:rsidR="00E306B3">
          <w:rPr>
            <w:rStyle w:val="Strong"/>
            <w:rFonts w:ascii="unset" w:hAnsi="unset" w:cs="Arial"/>
            <w:color w:val="0000FF"/>
            <w:sz w:val="21"/>
            <w:szCs w:val="21"/>
          </w:rPr>
          <w:t xml:space="preserve">Kaiser Fung’s Junk Charts Trifecta </w:t>
        </w:r>
        <w:proofErr w:type="spellStart"/>
        <w:r w:rsidR="00E306B3">
          <w:rPr>
            <w:rStyle w:val="Strong"/>
            <w:rFonts w:ascii="unset" w:hAnsi="unset" w:cs="Arial"/>
            <w:color w:val="0000FF"/>
            <w:sz w:val="21"/>
            <w:szCs w:val="21"/>
          </w:rPr>
          <w:t>Checkup</w:t>
        </w:r>
        <w:proofErr w:type="spellEnd"/>
      </w:hyperlink>
    </w:p>
    <w:p w14:paraId="5053AA50" w14:textId="77777777" w:rsidR="00E306B3" w:rsidRDefault="00E306B3" w:rsidP="00E306B3">
      <w:pPr>
        <w:pStyle w:val="Heading3"/>
        <w:shd w:val="clear" w:color="auto" w:fill="FFFFFF"/>
        <w:rPr>
          <w:rFonts w:ascii="Arial" w:hAnsi="Arial" w:cs="Arial"/>
          <w:color w:val="1F1F1F"/>
        </w:rPr>
      </w:pPr>
      <w:r>
        <w:rPr>
          <w:rFonts w:ascii="Arial" w:hAnsi="Arial" w:cs="Arial"/>
          <w:color w:val="1F1F1F"/>
        </w:rPr>
        <w:t>Pre-attentive attributes: marks and channels</w:t>
      </w:r>
    </w:p>
    <w:p w14:paraId="34B9A3EB"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Creating effective visuals involves considering how the brain works, then using specific visual elements to communicate the information effectively. Pre-attentive attributes are the elements of a data visualization that people recognize automatically without conscious effort. The essential, basic building blocks that make visuals immediately understandable are called marks and channels. </w:t>
      </w:r>
    </w:p>
    <w:p w14:paraId="50D23494" w14:textId="77777777" w:rsidR="00E306B3" w:rsidRDefault="00E306B3" w:rsidP="00E306B3">
      <w:pPr>
        <w:pStyle w:val="Heading3"/>
        <w:shd w:val="clear" w:color="auto" w:fill="FFFFFF"/>
        <w:rPr>
          <w:rFonts w:ascii="Arial" w:hAnsi="Arial" w:cs="Arial"/>
          <w:color w:val="1F1F1F"/>
        </w:rPr>
      </w:pPr>
      <w:r>
        <w:rPr>
          <w:rFonts w:ascii="Arial" w:hAnsi="Arial" w:cs="Arial"/>
          <w:color w:val="1F1F1F"/>
        </w:rPr>
        <w:t>Design principles</w:t>
      </w:r>
    </w:p>
    <w:p w14:paraId="2B37F32D"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Once you understand the pre-attentive attributes of data visualization, you can go on to design principles for creating effective visuals. These design principles are vital to your work as a data analyst because they help you make sure that you are creating visualizations that convey your data effectively to your audience. By keeping these rules in mind, you can plan and evaluate your data visualizations to decide if they are working for you and your goals. And, if they aren’t, you can adjust them! </w:t>
      </w:r>
    </w:p>
    <w:p w14:paraId="1C78BDEC" w14:textId="77777777" w:rsidR="00E306B3" w:rsidRDefault="00E306B3" w:rsidP="00E306B3">
      <w:pPr>
        <w:pStyle w:val="Heading3"/>
        <w:shd w:val="clear" w:color="auto" w:fill="FFFFFF"/>
        <w:rPr>
          <w:rFonts w:ascii="Arial" w:hAnsi="Arial" w:cs="Arial"/>
          <w:color w:val="1F1F1F"/>
        </w:rPr>
      </w:pPr>
      <w:r>
        <w:rPr>
          <w:rFonts w:ascii="Arial" w:hAnsi="Arial" w:cs="Arial"/>
          <w:color w:val="1F1F1F"/>
        </w:rPr>
        <w:t>Avoiding misleading or deceptive charts </w:t>
      </w:r>
    </w:p>
    <w:p w14:paraId="5F1ABF87"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you have been learning, BI provides people with insights and knowledge they can use to make decisions. So, it’s important that the visualizations you create are communicating your data accurately and truthfully. To learn more about effective visualizations, check out this reading from the Google Data Analytics Certificate: </w:t>
      </w:r>
      <w:hyperlink r:id="rId16" w:tgtFrame="_blank" w:history="1">
        <w:r>
          <w:rPr>
            <w:rStyle w:val="Hyperlink"/>
            <w:rFonts w:ascii="Arial" w:hAnsi="Arial" w:cs="Arial"/>
            <w:sz w:val="21"/>
            <w:szCs w:val="21"/>
          </w:rPr>
          <w:t>Effective data visualizations.</w:t>
        </w:r>
      </w:hyperlink>
      <w:r>
        <w:rPr>
          <w:rFonts w:ascii="Arial" w:hAnsi="Arial" w:cs="Arial"/>
          <w:color w:val="1F1F1F"/>
          <w:sz w:val="21"/>
          <w:szCs w:val="21"/>
        </w:rPr>
        <w:t> </w:t>
      </w:r>
    </w:p>
    <w:p w14:paraId="2032921C"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Make your visualizations accessible and useful to everyone in your audience by keeping in mind the following:</w:t>
      </w:r>
    </w:p>
    <w:p w14:paraId="4F1BFD82" w14:textId="77777777" w:rsidR="00E306B3" w:rsidRDefault="00E306B3" w:rsidP="00E306B3">
      <w:pPr>
        <w:pStyle w:val="NormalWeb"/>
        <w:numPr>
          <w:ilvl w:val="0"/>
          <w:numId w:val="14"/>
        </w:numPr>
        <w:shd w:val="clear" w:color="auto" w:fill="FFFFFF"/>
        <w:spacing w:before="0" w:beforeAutospacing="0"/>
        <w:ind w:left="0"/>
        <w:rPr>
          <w:rFonts w:ascii="Arial" w:hAnsi="Arial" w:cs="Arial"/>
          <w:color w:val="1F1F1F"/>
          <w:sz w:val="21"/>
          <w:szCs w:val="21"/>
        </w:rPr>
      </w:pPr>
      <w:proofErr w:type="spellStart"/>
      <w:r>
        <w:rPr>
          <w:rFonts w:ascii="Arial" w:hAnsi="Arial" w:cs="Arial"/>
          <w:color w:val="1F1F1F"/>
          <w:sz w:val="21"/>
          <w:szCs w:val="21"/>
        </w:rPr>
        <w:t>Labeling</w:t>
      </w:r>
      <w:proofErr w:type="spellEnd"/>
    </w:p>
    <w:p w14:paraId="7FD94D0C" w14:textId="77777777" w:rsidR="00E306B3" w:rsidRDefault="00E306B3" w:rsidP="00E306B3">
      <w:pPr>
        <w:pStyle w:val="NormalWeb"/>
        <w:numPr>
          <w:ilvl w:val="0"/>
          <w:numId w:val="14"/>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Text alternatives</w:t>
      </w:r>
    </w:p>
    <w:p w14:paraId="4E6DC9FB" w14:textId="77777777" w:rsidR="00E306B3" w:rsidRDefault="00E306B3" w:rsidP="00E306B3">
      <w:pPr>
        <w:pStyle w:val="NormalWeb"/>
        <w:numPr>
          <w:ilvl w:val="0"/>
          <w:numId w:val="14"/>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Text-based format</w:t>
      </w:r>
    </w:p>
    <w:p w14:paraId="64EA8F81" w14:textId="77777777" w:rsidR="00E306B3" w:rsidRDefault="00E306B3" w:rsidP="00E306B3">
      <w:pPr>
        <w:pStyle w:val="NormalWeb"/>
        <w:numPr>
          <w:ilvl w:val="0"/>
          <w:numId w:val="14"/>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Distinguishing</w:t>
      </w:r>
    </w:p>
    <w:p w14:paraId="1590223B" w14:textId="77777777" w:rsidR="00E306B3" w:rsidRDefault="00E306B3" w:rsidP="00E306B3">
      <w:pPr>
        <w:pStyle w:val="NormalWeb"/>
        <w:numPr>
          <w:ilvl w:val="0"/>
          <w:numId w:val="14"/>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Simplifying</w:t>
      </w:r>
    </w:p>
    <w:p w14:paraId="557DE728"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To learn more about accessible visualizations, check out this video from the Google Data Analytics Certificate: </w:t>
      </w:r>
      <w:hyperlink r:id="rId17" w:tgtFrame="_blank" w:history="1">
        <w:r>
          <w:rPr>
            <w:rStyle w:val="Hyperlink"/>
            <w:rFonts w:ascii="Arial" w:hAnsi="Arial" w:cs="Arial"/>
            <w:sz w:val="21"/>
            <w:szCs w:val="21"/>
          </w:rPr>
          <w:t>Making Data Visualizations Accessible.</w:t>
        </w:r>
      </w:hyperlink>
    </w:p>
    <w:p w14:paraId="5A19CC6F" w14:textId="77777777" w:rsidR="00E306B3" w:rsidRDefault="00E306B3" w:rsidP="00E306B3">
      <w:pPr>
        <w:pStyle w:val="Heading2"/>
        <w:shd w:val="clear" w:color="auto" w:fill="FFFFFF"/>
        <w:rPr>
          <w:rFonts w:ascii="Arial" w:hAnsi="Arial" w:cs="Arial"/>
          <w:color w:val="1F1F1F"/>
        </w:rPr>
      </w:pPr>
      <w:r>
        <w:rPr>
          <w:rFonts w:ascii="Arial" w:hAnsi="Arial" w:cs="Arial"/>
          <w:color w:val="1F1F1F"/>
        </w:rPr>
        <w:t>Conclusion</w:t>
      </w:r>
    </w:p>
    <w:p w14:paraId="2AC4B589" w14:textId="77777777" w:rsidR="00E306B3" w:rsidRDefault="00E306B3" w:rsidP="00E306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a BI professional, you will encounter a variety of tools for creating pipeline systems, developing dashboards to share with stakeholders, and creating effective visualizations to demonstrate your findings. Those tools require different skills, which take time and effort to learn. But often, you can apply your knowledge to numerous processes and systems.</w:t>
      </w:r>
    </w:p>
    <w:p w14:paraId="06302E19" w14:textId="77777777" w:rsidR="0028562F" w:rsidRDefault="0028562F" w:rsidP="00DA5932">
      <w:pPr>
        <w:pStyle w:val="NormalWeb"/>
        <w:shd w:val="clear" w:color="auto" w:fill="FFFFFF"/>
        <w:spacing w:before="0" w:beforeAutospacing="0"/>
        <w:rPr>
          <w:rFonts w:ascii="Arial" w:hAnsi="Arial" w:cs="Arial"/>
          <w:color w:val="1F1F1F"/>
          <w:sz w:val="21"/>
          <w:szCs w:val="21"/>
        </w:rPr>
      </w:pPr>
    </w:p>
    <w:p w14:paraId="546F695C" w14:textId="77777777" w:rsidR="00674B2B" w:rsidRDefault="00674B2B" w:rsidP="00674B2B">
      <w:pPr>
        <w:pStyle w:val="Heading1"/>
        <w:shd w:val="clear" w:color="auto" w:fill="FFFFFF"/>
        <w:spacing w:before="0" w:beforeAutospacing="0" w:after="0" w:afterAutospacing="0"/>
        <w:rPr>
          <w:rFonts w:ascii="Arial" w:hAnsi="Arial" w:cs="Arial"/>
          <w:color w:val="1F1F1F"/>
        </w:rPr>
      </w:pPr>
      <w:r>
        <w:rPr>
          <w:rFonts w:ascii="Arial" w:hAnsi="Arial" w:cs="Arial"/>
          <w:color w:val="1F1F1F"/>
        </w:rPr>
        <w:t>Glossary terms from module 1</w:t>
      </w:r>
    </w:p>
    <w:p w14:paraId="5129E1F6"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Application programming interface (API): </w:t>
      </w:r>
      <w:r>
        <w:rPr>
          <w:rFonts w:ascii="Arial" w:hAnsi="Arial" w:cs="Arial"/>
          <w:color w:val="1F1F1F"/>
          <w:sz w:val="21"/>
          <w:szCs w:val="21"/>
        </w:rPr>
        <w:t>A set of functions and procedures that integrate computer programs, forming a connection that enables them to communicate </w:t>
      </w:r>
    </w:p>
    <w:p w14:paraId="4ECE77A7"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Business intelligence (BI):</w:t>
      </w:r>
      <w:r>
        <w:rPr>
          <w:rFonts w:ascii="Arial" w:hAnsi="Arial" w:cs="Arial"/>
          <w:color w:val="1F1F1F"/>
          <w:sz w:val="21"/>
          <w:szCs w:val="21"/>
        </w:rPr>
        <w:t xml:space="preserve"> Automating processes and information channels in order to transform relevant data into actionable insights that are easily available to decision-makers</w:t>
      </w:r>
    </w:p>
    <w:p w14:paraId="61D120FA"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Business intelligence governance:</w:t>
      </w:r>
      <w:r>
        <w:rPr>
          <w:rFonts w:ascii="Arial" w:hAnsi="Arial" w:cs="Arial"/>
          <w:color w:val="1F1F1F"/>
          <w:sz w:val="21"/>
          <w:szCs w:val="21"/>
        </w:rPr>
        <w:t xml:space="preserve"> A process for defining and implementing business intelligence systems and frameworks within an organization</w:t>
      </w:r>
    </w:p>
    <w:p w14:paraId="2EEAF275"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Business intelligence stages: </w:t>
      </w:r>
      <w:r>
        <w:rPr>
          <w:rFonts w:ascii="Arial" w:hAnsi="Arial" w:cs="Arial"/>
          <w:color w:val="1F1F1F"/>
          <w:sz w:val="21"/>
          <w:szCs w:val="21"/>
        </w:rPr>
        <w:t xml:space="preserve">The sequence of stages that determine both BI business value and organizational data maturity, which are capture, </w:t>
      </w:r>
      <w:proofErr w:type="spellStart"/>
      <w:r>
        <w:rPr>
          <w:rFonts w:ascii="Arial" w:hAnsi="Arial" w:cs="Arial"/>
          <w:color w:val="1F1F1F"/>
          <w:sz w:val="21"/>
          <w:szCs w:val="21"/>
        </w:rPr>
        <w:t>analyze</w:t>
      </w:r>
      <w:proofErr w:type="spellEnd"/>
      <w:r>
        <w:rPr>
          <w:rFonts w:ascii="Arial" w:hAnsi="Arial" w:cs="Arial"/>
          <w:color w:val="1F1F1F"/>
          <w:sz w:val="21"/>
          <w:szCs w:val="21"/>
        </w:rPr>
        <w:t>, and monitor</w:t>
      </w:r>
    </w:p>
    <w:p w14:paraId="066451F7"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Business intelligence strategy: </w:t>
      </w:r>
      <w:r>
        <w:rPr>
          <w:rFonts w:ascii="Arial" w:hAnsi="Arial" w:cs="Arial"/>
          <w:color w:val="1F1F1F"/>
          <w:sz w:val="21"/>
          <w:szCs w:val="21"/>
        </w:rPr>
        <w:t>The management of the people, processes, and tools used in the business intelligence process</w:t>
      </w:r>
    </w:p>
    <w:p w14:paraId="51A933F1"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Data analysts: </w:t>
      </w:r>
      <w:r>
        <w:rPr>
          <w:rFonts w:ascii="Arial" w:hAnsi="Arial" w:cs="Arial"/>
          <w:color w:val="1F1F1F"/>
          <w:sz w:val="21"/>
          <w:szCs w:val="21"/>
        </w:rPr>
        <w:t>People who collect, transform, and organize data</w:t>
      </w:r>
    </w:p>
    <w:p w14:paraId="633A7BC4"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 xml:space="preserve">Data governance professionals: </w:t>
      </w:r>
      <w:r>
        <w:rPr>
          <w:rFonts w:ascii="Arial" w:hAnsi="Arial" w:cs="Arial"/>
          <w:color w:val="1F1F1F"/>
          <w:sz w:val="21"/>
          <w:szCs w:val="21"/>
        </w:rPr>
        <w:t>People who are responsible for the formal management of an organization’s data assets</w:t>
      </w:r>
    </w:p>
    <w:p w14:paraId="55AAF886"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Data maturity: </w:t>
      </w:r>
      <w:r>
        <w:rPr>
          <w:rFonts w:ascii="Arial" w:hAnsi="Arial" w:cs="Arial"/>
          <w:color w:val="1F1F1F"/>
          <w:sz w:val="21"/>
          <w:szCs w:val="21"/>
        </w:rPr>
        <w:t>The extent to which an organization is able to effectively use its data in order to extract actionable insights</w:t>
      </w:r>
    </w:p>
    <w:p w14:paraId="1B0D2338"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Data model: </w:t>
      </w:r>
      <w:r>
        <w:rPr>
          <w:rFonts w:ascii="Arial" w:hAnsi="Arial" w:cs="Arial"/>
          <w:color w:val="1F1F1F"/>
          <w:sz w:val="21"/>
          <w:szCs w:val="21"/>
        </w:rPr>
        <w:t>A tool for organizing data elements and how they relate to one another</w:t>
      </w:r>
    </w:p>
    <w:p w14:paraId="620CDC74"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pipeline:</w:t>
      </w:r>
      <w:r>
        <w:rPr>
          <w:rFonts w:ascii="Arial" w:hAnsi="Arial" w:cs="Arial"/>
          <w:color w:val="1F1F1F"/>
          <w:sz w:val="21"/>
          <w:szCs w:val="21"/>
        </w:rPr>
        <w:t xml:space="preserve"> A series of processes that transports data from different sources to their final destination for storage and analysis</w:t>
      </w:r>
    </w:p>
    <w:p w14:paraId="2272486D"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Data warehousing specialists: </w:t>
      </w:r>
      <w:r>
        <w:rPr>
          <w:rFonts w:ascii="Arial" w:hAnsi="Arial" w:cs="Arial"/>
          <w:color w:val="1F1F1F"/>
          <w:sz w:val="21"/>
          <w:szCs w:val="21"/>
        </w:rPr>
        <w:t>People who develop processes and procedures to effectively store and organize data</w:t>
      </w:r>
    </w:p>
    <w:p w14:paraId="155141DC"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ETL (extract, transform, and load):</w:t>
      </w:r>
      <w:r>
        <w:rPr>
          <w:rFonts w:ascii="Arial" w:hAnsi="Arial" w:cs="Arial"/>
          <w:color w:val="1F1F1F"/>
          <w:sz w:val="21"/>
          <w:szCs w:val="21"/>
        </w:rPr>
        <w:t xml:space="preserve"> A type of data pipeline that enables data to be gathered from source systems, converted into a useful format, and brought into a data warehouse or other unified destination system</w:t>
      </w:r>
    </w:p>
    <w:p w14:paraId="69585A9A"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Information technology professionals: </w:t>
      </w:r>
      <w:r>
        <w:rPr>
          <w:rFonts w:ascii="Arial" w:hAnsi="Arial" w:cs="Arial"/>
          <w:color w:val="1F1F1F"/>
          <w:sz w:val="21"/>
          <w:szCs w:val="21"/>
        </w:rPr>
        <w:t>People who test, install, repair, upgrade, and maintain hardware and software solutions</w:t>
      </w:r>
    </w:p>
    <w:p w14:paraId="7D98C34C"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Iteration: </w:t>
      </w:r>
      <w:r>
        <w:rPr>
          <w:rFonts w:ascii="Arial" w:hAnsi="Arial" w:cs="Arial"/>
          <w:color w:val="1F1F1F"/>
          <w:sz w:val="21"/>
          <w:szCs w:val="21"/>
        </w:rPr>
        <w:t>Repeating a procedure over and over again in order to keep getting closer to the desired result</w:t>
      </w:r>
    </w:p>
    <w:p w14:paraId="68893664"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Key performance indicator (KPI): </w:t>
      </w:r>
      <w:r>
        <w:rPr>
          <w:rFonts w:ascii="Arial" w:hAnsi="Arial" w:cs="Arial"/>
          <w:color w:val="1F1F1F"/>
          <w:sz w:val="21"/>
          <w:szCs w:val="21"/>
        </w:rPr>
        <w:t>A quantifiable value, closely linked to business strategy, which is used to track progress toward a goal</w:t>
      </w:r>
    </w:p>
    <w:p w14:paraId="72F876DD"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Portfolio: </w:t>
      </w:r>
      <w:r>
        <w:rPr>
          <w:rFonts w:ascii="Arial" w:hAnsi="Arial" w:cs="Arial"/>
          <w:color w:val="1F1F1F"/>
          <w:sz w:val="21"/>
          <w:szCs w:val="21"/>
        </w:rPr>
        <w:t>A collection of materials that can be shared with potential employers</w:t>
      </w:r>
    </w:p>
    <w:p w14:paraId="40F4E2A3" w14:textId="77777777" w:rsidR="00674B2B" w:rsidRDefault="00674B2B" w:rsidP="00674B2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Project manager: </w:t>
      </w:r>
      <w:r>
        <w:rPr>
          <w:rFonts w:ascii="Arial" w:hAnsi="Arial" w:cs="Arial"/>
          <w:color w:val="1F1F1F"/>
          <w:sz w:val="21"/>
          <w:szCs w:val="21"/>
        </w:rPr>
        <w:t>A person who handles a project’s day-to-day steps, scope, schedule, budget, and resources</w:t>
      </w:r>
    </w:p>
    <w:p w14:paraId="62CC4FC6" w14:textId="3EFD04BE" w:rsidR="0021578B" w:rsidRDefault="0021578B"/>
    <w:p w14:paraId="0BABD0FB" w14:textId="597CEC7F" w:rsidR="00F257E2" w:rsidRDefault="00F257E2"/>
    <w:p w14:paraId="2889B0A2" w14:textId="3982645B" w:rsidR="00F257E2" w:rsidRDefault="00184FB1">
      <w:r>
        <w:t>Module 2</w:t>
      </w:r>
      <w:bookmarkStart w:id="0" w:name="_GoBack"/>
      <w:bookmarkEnd w:id="0"/>
    </w:p>
    <w:p w14:paraId="458626F0" w14:textId="4690A3F9" w:rsidR="00F257E2" w:rsidRDefault="00F257E2"/>
    <w:p w14:paraId="3F24436B" w14:textId="77777777" w:rsidR="00F257E2" w:rsidRDefault="00F257E2" w:rsidP="00F257E2">
      <w:pPr>
        <w:pStyle w:val="Heading1"/>
        <w:shd w:val="clear" w:color="auto" w:fill="FFFFFF"/>
        <w:spacing w:before="0" w:beforeAutospacing="0" w:after="0" w:afterAutospacing="0"/>
        <w:rPr>
          <w:rFonts w:ascii="Arial" w:hAnsi="Arial" w:cs="Arial"/>
          <w:color w:val="1F1F1F"/>
        </w:rPr>
      </w:pPr>
      <w:r>
        <w:rPr>
          <w:rFonts w:ascii="Arial" w:hAnsi="Arial" w:cs="Arial"/>
          <w:color w:val="1F1F1F"/>
        </w:rPr>
        <w:t>Know your stakeholders and their goals</w:t>
      </w:r>
    </w:p>
    <w:p w14:paraId="6D3B3FED" w14:textId="77777777" w:rsidR="00F257E2" w:rsidRDefault="00F257E2" w:rsidP="00F257E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Previously, you learned about the four different types of stakeholders you might encounter as a business intelligence professional: </w:t>
      </w:r>
    </w:p>
    <w:p w14:paraId="1510620F" w14:textId="77777777" w:rsidR="00F257E2" w:rsidRDefault="00F257E2" w:rsidP="00F257E2">
      <w:pPr>
        <w:pStyle w:val="NormalWeb"/>
        <w:numPr>
          <w:ilvl w:val="0"/>
          <w:numId w:val="15"/>
        </w:numPr>
        <w:shd w:val="clear" w:color="auto" w:fill="FFFFFF"/>
        <w:spacing w:before="0" w:beforeAutospacing="0" w:after="0" w:afterAutospacing="0"/>
        <w:ind w:left="0"/>
        <w:rPr>
          <w:rFonts w:ascii="Arial" w:hAnsi="Arial" w:cs="Arial"/>
          <w:color w:val="1F1F1F"/>
          <w:sz w:val="21"/>
          <w:szCs w:val="21"/>
        </w:rPr>
      </w:pPr>
      <w:r>
        <w:rPr>
          <w:rStyle w:val="Strong"/>
          <w:rFonts w:ascii="unset" w:hAnsi="unset" w:cs="Arial"/>
          <w:color w:val="1F1F1F"/>
          <w:sz w:val="21"/>
          <w:szCs w:val="21"/>
        </w:rPr>
        <w:lastRenderedPageBreak/>
        <w:t>Project sponsor:</w:t>
      </w:r>
      <w:r>
        <w:rPr>
          <w:rFonts w:ascii="Arial" w:hAnsi="Arial" w:cs="Arial"/>
          <w:color w:val="1F1F1F"/>
          <w:sz w:val="21"/>
          <w:szCs w:val="21"/>
        </w:rPr>
        <w:t xml:space="preserve"> A person who provides support and resources for a project and is accountable for enabling its success.</w:t>
      </w:r>
    </w:p>
    <w:p w14:paraId="308E8FC6" w14:textId="77777777" w:rsidR="00F257E2" w:rsidRDefault="00F257E2" w:rsidP="00F257E2">
      <w:pPr>
        <w:pStyle w:val="NormalWeb"/>
        <w:numPr>
          <w:ilvl w:val="0"/>
          <w:numId w:val="15"/>
        </w:numPr>
        <w:shd w:val="clear" w:color="auto" w:fill="FFFFFF"/>
        <w:spacing w:before="0" w:beforeAutospacing="0" w:after="0" w:afterAutospacing="0"/>
        <w:ind w:left="0"/>
        <w:rPr>
          <w:rFonts w:ascii="Arial" w:hAnsi="Arial" w:cs="Arial"/>
          <w:color w:val="1F1F1F"/>
          <w:sz w:val="21"/>
          <w:szCs w:val="21"/>
        </w:rPr>
      </w:pPr>
      <w:r>
        <w:rPr>
          <w:rStyle w:val="Strong"/>
          <w:rFonts w:ascii="unset" w:hAnsi="unset" w:cs="Arial"/>
          <w:color w:val="1F1F1F"/>
          <w:sz w:val="21"/>
          <w:szCs w:val="21"/>
        </w:rPr>
        <w:t>Developer</w:t>
      </w:r>
      <w:r>
        <w:rPr>
          <w:rFonts w:ascii="Arial" w:hAnsi="Arial" w:cs="Arial"/>
          <w:color w:val="1F1F1F"/>
          <w:sz w:val="21"/>
          <w:szCs w:val="21"/>
        </w:rPr>
        <w:t>: A person who uses programming languages to create, execute, test, and troubleshoot software applications. This includes application software developers and systems software developers.</w:t>
      </w:r>
    </w:p>
    <w:p w14:paraId="682E6CDA" w14:textId="77777777" w:rsidR="00F257E2" w:rsidRDefault="00F257E2" w:rsidP="00F257E2">
      <w:pPr>
        <w:pStyle w:val="NormalWeb"/>
        <w:numPr>
          <w:ilvl w:val="0"/>
          <w:numId w:val="15"/>
        </w:numPr>
        <w:shd w:val="clear" w:color="auto" w:fill="FFFFFF"/>
        <w:spacing w:before="0" w:beforeAutospacing="0" w:after="0" w:afterAutospacing="0"/>
        <w:ind w:left="0"/>
        <w:rPr>
          <w:rFonts w:ascii="Arial" w:hAnsi="Arial" w:cs="Arial"/>
          <w:color w:val="1F1F1F"/>
          <w:sz w:val="21"/>
          <w:szCs w:val="21"/>
        </w:rPr>
      </w:pPr>
      <w:r>
        <w:rPr>
          <w:rStyle w:val="Strong"/>
          <w:rFonts w:ascii="unset" w:hAnsi="unset" w:cs="Arial"/>
          <w:color w:val="1F1F1F"/>
          <w:sz w:val="21"/>
          <w:szCs w:val="21"/>
        </w:rPr>
        <w:t>Systems analyst:</w:t>
      </w:r>
      <w:r>
        <w:rPr>
          <w:rFonts w:ascii="Arial" w:hAnsi="Arial" w:cs="Arial"/>
          <w:color w:val="1F1F1F"/>
          <w:sz w:val="21"/>
          <w:szCs w:val="21"/>
        </w:rPr>
        <w:t xml:space="preserve"> A person who identifies ways to design, implement, and advance information systems in order to ensure that they help make it possible to achieve business goals.</w:t>
      </w:r>
    </w:p>
    <w:p w14:paraId="5812E3CD" w14:textId="77777777" w:rsidR="00F257E2" w:rsidRDefault="00F257E2" w:rsidP="00F257E2">
      <w:pPr>
        <w:pStyle w:val="NormalWeb"/>
        <w:numPr>
          <w:ilvl w:val="0"/>
          <w:numId w:val="15"/>
        </w:numPr>
        <w:shd w:val="clear" w:color="auto" w:fill="FFFFFF"/>
        <w:spacing w:before="0" w:beforeAutospacing="0" w:after="0" w:afterAutospacing="0"/>
        <w:ind w:left="0"/>
        <w:rPr>
          <w:rFonts w:ascii="Arial" w:hAnsi="Arial" w:cs="Arial"/>
          <w:color w:val="1F1F1F"/>
          <w:sz w:val="21"/>
          <w:szCs w:val="21"/>
        </w:rPr>
      </w:pPr>
      <w:r>
        <w:rPr>
          <w:rStyle w:val="Strong"/>
          <w:rFonts w:ascii="unset" w:hAnsi="unset" w:cs="Arial"/>
          <w:color w:val="1F1F1F"/>
          <w:sz w:val="21"/>
          <w:szCs w:val="21"/>
        </w:rPr>
        <w:t xml:space="preserve">Business stakeholders: </w:t>
      </w:r>
      <w:r>
        <w:rPr>
          <w:rFonts w:ascii="Arial" w:hAnsi="Arial" w:cs="Arial"/>
          <w:color w:val="1F1F1F"/>
          <w:sz w:val="21"/>
          <w:szCs w:val="21"/>
        </w:rPr>
        <w:t>Business stakeholders can include one or more of the following groups of people: </w:t>
      </w:r>
    </w:p>
    <w:p w14:paraId="67BA0BEF" w14:textId="77777777" w:rsidR="00F257E2" w:rsidRDefault="00F257E2" w:rsidP="00F257E2">
      <w:pPr>
        <w:pStyle w:val="NormalWeb"/>
        <w:numPr>
          <w:ilvl w:val="1"/>
          <w:numId w:val="15"/>
        </w:numPr>
        <w:shd w:val="clear" w:color="auto" w:fill="FFFFFF"/>
        <w:spacing w:before="0" w:beforeAutospacing="0" w:after="0" w:afterAutospacing="0"/>
        <w:ind w:left="0"/>
        <w:rPr>
          <w:rFonts w:ascii="Arial" w:hAnsi="Arial" w:cs="Arial"/>
          <w:color w:val="1F1F1F"/>
          <w:sz w:val="21"/>
          <w:szCs w:val="21"/>
        </w:rPr>
      </w:pPr>
      <w:r>
        <w:rPr>
          <w:rStyle w:val="Strong"/>
          <w:rFonts w:ascii="unset" w:hAnsi="unset" w:cs="Arial"/>
          <w:color w:val="1F1F1F"/>
          <w:sz w:val="21"/>
          <w:szCs w:val="21"/>
        </w:rPr>
        <w:t xml:space="preserve">The executive team: </w:t>
      </w:r>
      <w:r>
        <w:rPr>
          <w:rFonts w:ascii="Arial" w:hAnsi="Arial" w:cs="Arial"/>
          <w:color w:val="1F1F1F"/>
          <w:sz w:val="21"/>
          <w:szCs w:val="21"/>
        </w:rPr>
        <w:t>The executive team provides strategic and operational leadership to the company. They set goals, develop strategy, and make sure that strategy is executed effectively. The executive team might include vice presidents, the chief marketing officer, and senior-level professionals who help plan and direct the company’s work. </w:t>
      </w:r>
    </w:p>
    <w:p w14:paraId="6768AF35" w14:textId="77777777" w:rsidR="00F257E2" w:rsidRDefault="00F257E2" w:rsidP="00F257E2">
      <w:pPr>
        <w:pStyle w:val="NormalWeb"/>
        <w:numPr>
          <w:ilvl w:val="1"/>
          <w:numId w:val="15"/>
        </w:numPr>
        <w:shd w:val="clear" w:color="auto" w:fill="FFFFFF"/>
        <w:spacing w:before="0" w:beforeAutospacing="0" w:after="0" w:afterAutospacing="0"/>
        <w:ind w:left="0"/>
        <w:rPr>
          <w:rFonts w:ascii="Arial" w:hAnsi="Arial" w:cs="Arial"/>
          <w:color w:val="1F1F1F"/>
          <w:sz w:val="21"/>
          <w:szCs w:val="21"/>
        </w:rPr>
      </w:pPr>
      <w:r>
        <w:rPr>
          <w:rStyle w:val="Strong"/>
          <w:rFonts w:ascii="unset" w:hAnsi="unset" w:cs="Arial"/>
          <w:color w:val="1F1F1F"/>
          <w:sz w:val="21"/>
          <w:szCs w:val="21"/>
        </w:rPr>
        <w:t>The customer-facing team:</w:t>
      </w:r>
      <w:r>
        <w:rPr>
          <w:rFonts w:ascii="Arial" w:hAnsi="Arial" w:cs="Arial"/>
          <w:color w:val="1F1F1F"/>
          <w:sz w:val="21"/>
          <w:szCs w:val="21"/>
        </w:rPr>
        <w:t xml:space="preserve"> The customer-facing team includes anyone in an organization who has some level of interaction with customers and potential customers. </w:t>
      </w:r>
      <w:proofErr w:type="gramStart"/>
      <w:r>
        <w:rPr>
          <w:rFonts w:ascii="Arial" w:hAnsi="Arial" w:cs="Arial"/>
          <w:color w:val="1F1F1F"/>
          <w:sz w:val="21"/>
          <w:szCs w:val="21"/>
        </w:rPr>
        <w:t>Typically</w:t>
      </w:r>
      <w:proofErr w:type="gramEnd"/>
      <w:r>
        <w:rPr>
          <w:rFonts w:ascii="Arial" w:hAnsi="Arial" w:cs="Arial"/>
          <w:color w:val="1F1F1F"/>
          <w:sz w:val="21"/>
          <w:szCs w:val="21"/>
        </w:rPr>
        <w:t xml:space="preserve"> they compile information, set expectations, and communicate customer feedback to other parts of the internal organization. </w:t>
      </w:r>
    </w:p>
    <w:p w14:paraId="361666DC" w14:textId="77777777" w:rsidR="00F257E2" w:rsidRDefault="00F257E2" w:rsidP="00F257E2">
      <w:pPr>
        <w:pStyle w:val="NormalWeb"/>
        <w:numPr>
          <w:ilvl w:val="1"/>
          <w:numId w:val="15"/>
        </w:numPr>
        <w:shd w:val="clear" w:color="auto" w:fill="FFFFFF"/>
        <w:spacing w:before="0" w:beforeAutospacing="0" w:after="0" w:afterAutospacing="0"/>
        <w:ind w:left="0"/>
        <w:rPr>
          <w:rFonts w:ascii="Arial" w:hAnsi="Arial" w:cs="Arial"/>
          <w:color w:val="1F1F1F"/>
          <w:sz w:val="21"/>
          <w:szCs w:val="21"/>
        </w:rPr>
      </w:pPr>
      <w:r>
        <w:rPr>
          <w:rStyle w:val="Strong"/>
          <w:rFonts w:ascii="unset" w:hAnsi="unset" w:cs="Arial"/>
          <w:color w:val="1F1F1F"/>
          <w:sz w:val="21"/>
          <w:szCs w:val="21"/>
        </w:rPr>
        <w:t>The data science team</w:t>
      </w:r>
      <w:r>
        <w:rPr>
          <w:rFonts w:ascii="Arial" w:hAnsi="Arial" w:cs="Arial"/>
          <w:color w:val="1F1F1F"/>
          <w:sz w:val="21"/>
          <w:szCs w:val="21"/>
        </w:rPr>
        <w:t>: The data science team explores the data that’s already out there and finds patterns and insights that data scientists can use to uncover future trends with machine learning. This includes data analysts, data scientists, and data engineers. </w:t>
      </w:r>
    </w:p>
    <w:p w14:paraId="1474E143" w14:textId="77777777" w:rsidR="00F257E2" w:rsidRDefault="00F257E2" w:rsidP="00F257E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Now that you’re more familiar with these different types of stakeholders, explore how they function in an actual business context. </w:t>
      </w:r>
    </w:p>
    <w:p w14:paraId="62F28AEC" w14:textId="4B1ACE47" w:rsidR="00F257E2" w:rsidRDefault="00F257E2" w:rsidP="00F257E2">
      <w:pPr>
        <w:shd w:val="clear" w:color="auto" w:fill="FFFFFF"/>
        <w:rPr>
          <w:rFonts w:ascii="Arial" w:hAnsi="Arial" w:cs="Arial"/>
          <w:color w:val="1F1F1F"/>
          <w:sz w:val="21"/>
          <w:szCs w:val="21"/>
        </w:rPr>
      </w:pPr>
      <w:r>
        <w:rPr>
          <w:rFonts w:ascii="Arial" w:hAnsi="Arial" w:cs="Arial"/>
          <w:noProof/>
          <w:color w:val="1F1F1F"/>
          <w:sz w:val="21"/>
          <w:szCs w:val="21"/>
          <w:lang w:eastAsia="en-GB"/>
        </w:rPr>
        <w:drawing>
          <wp:inline distT="0" distB="0" distL="0" distR="0" wp14:anchorId="671581DF" wp14:editId="1E93F265">
            <wp:extent cx="1733550" cy="921979"/>
            <wp:effectExtent l="0" t="0" r="0" b="0"/>
            <wp:docPr id="3" name="Picture 3" descr="BI professional thinking about different kinds of stakeh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 professional thinking about different kinds of stakeholder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46692" cy="928969"/>
                    </a:xfrm>
                    <a:prstGeom prst="rect">
                      <a:avLst/>
                    </a:prstGeom>
                    <a:noFill/>
                    <a:ln>
                      <a:noFill/>
                    </a:ln>
                  </pic:spPr>
                </pic:pic>
              </a:graphicData>
            </a:graphic>
          </wp:inline>
        </w:drawing>
      </w:r>
    </w:p>
    <w:p w14:paraId="0DC879CC" w14:textId="77777777" w:rsidR="00F257E2" w:rsidRDefault="00F257E2" w:rsidP="00F257E2">
      <w:pPr>
        <w:pStyle w:val="Heading2"/>
        <w:shd w:val="clear" w:color="auto" w:fill="FFFFFF"/>
        <w:spacing w:before="0" w:beforeAutospacing="0"/>
        <w:rPr>
          <w:rFonts w:ascii="Arial" w:hAnsi="Arial" w:cs="Arial"/>
          <w:color w:val="1F1F1F"/>
        </w:rPr>
      </w:pPr>
      <w:r>
        <w:rPr>
          <w:rFonts w:ascii="Arial" w:hAnsi="Arial" w:cs="Arial"/>
          <w:color w:val="1F1F1F"/>
        </w:rPr>
        <w:t>The business</w:t>
      </w:r>
    </w:p>
    <w:p w14:paraId="5EF53676" w14:textId="77777777" w:rsidR="00F257E2" w:rsidRDefault="00F257E2" w:rsidP="00F257E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this scenario, you are a BI professional working with an e-book retail company. The customer-facing team is interested in using customer data collected from the company’s e-reading app in order to better understand user reading habits, then optimize the app accordingly. They have asked you to create a system that will ingest customer data about purchases and reading time on the app so that the data is accessible to their analysts. But before you can get started, you need to understand all of your stakeholders’ needs and goals to help them achieve them. </w:t>
      </w:r>
    </w:p>
    <w:p w14:paraId="00374548" w14:textId="77777777" w:rsidR="00F257E2" w:rsidRDefault="00F257E2" w:rsidP="00F257E2">
      <w:pPr>
        <w:pStyle w:val="Heading3"/>
        <w:shd w:val="clear" w:color="auto" w:fill="FFFFFF"/>
        <w:spacing w:before="0" w:beforeAutospacing="0"/>
        <w:rPr>
          <w:rFonts w:ascii="Arial" w:hAnsi="Arial" w:cs="Arial"/>
          <w:color w:val="1F1F1F"/>
        </w:rPr>
      </w:pPr>
      <w:r>
        <w:rPr>
          <w:rFonts w:ascii="Arial" w:hAnsi="Arial" w:cs="Arial"/>
          <w:color w:val="1F1F1F"/>
        </w:rPr>
        <w:t>The stakeholders and their goals</w:t>
      </w:r>
    </w:p>
    <w:p w14:paraId="63698AA9" w14:textId="77777777" w:rsidR="00F257E2" w:rsidRDefault="00F257E2" w:rsidP="00F257E2">
      <w:pPr>
        <w:pStyle w:val="Heading4"/>
        <w:shd w:val="clear" w:color="auto" w:fill="FFFFFF"/>
        <w:spacing w:before="0"/>
        <w:rPr>
          <w:rFonts w:ascii="Arial" w:hAnsi="Arial" w:cs="Arial"/>
          <w:color w:val="1F1F1F"/>
        </w:rPr>
      </w:pPr>
      <w:r>
        <w:rPr>
          <w:rFonts w:ascii="Arial" w:hAnsi="Arial" w:cs="Arial"/>
          <w:color w:val="1F1F1F"/>
        </w:rPr>
        <w:t>Project sponsor</w:t>
      </w:r>
    </w:p>
    <w:p w14:paraId="62F95561" w14:textId="77777777" w:rsidR="00F257E2" w:rsidRDefault="00F257E2" w:rsidP="00F257E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project sponsor is the person who provides support and resources for a project and is accountable for enabling its success. In this case, the project sponsor is the team lead for the customer-facing team. You know from your discussions with this team that they are interested in optimizing the e-</w:t>
      </w:r>
      <w:r>
        <w:rPr>
          <w:rFonts w:ascii="Arial" w:hAnsi="Arial" w:cs="Arial"/>
          <w:color w:val="1F1F1F"/>
          <w:sz w:val="21"/>
          <w:szCs w:val="21"/>
        </w:rPr>
        <w:lastRenderedPageBreak/>
        <w:t>reading app. In order to do so, they need a system that will deliver customer data about purchases and reading time to a database for their analysts to work with. The analysts can then use this data to gain insights about purchasing habits and reading times in order to find out what genres are most popular, how long readers are using the app, and how often they are buying new books to make recommendations to the UI design team. </w:t>
      </w:r>
    </w:p>
    <w:p w14:paraId="124D4641" w14:textId="77777777" w:rsidR="00F257E2" w:rsidRDefault="00F257E2" w:rsidP="00F257E2">
      <w:pPr>
        <w:pStyle w:val="Heading4"/>
        <w:shd w:val="clear" w:color="auto" w:fill="FFFFFF"/>
        <w:rPr>
          <w:rFonts w:ascii="Arial" w:hAnsi="Arial" w:cs="Arial"/>
          <w:color w:val="1F1F1F"/>
          <w:sz w:val="24"/>
          <w:szCs w:val="24"/>
        </w:rPr>
      </w:pPr>
      <w:r>
        <w:rPr>
          <w:rFonts w:ascii="Arial" w:hAnsi="Arial" w:cs="Arial"/>
          <w:color w:val="1F1F1F"/>
        </w:rPr>
        <w:t>Developers</w:t>
      </w:r>
    </w:p>
    <w:p w14:paraId="398CE130" w14:textId="77777777" w:rsidR="00F257E2" w:rsidRDefault="00F257E2" w:rsidP="00F257E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developers are the people who use programming languages to create, execute, test, and troubleshoot software applications. This includes application software developers and systems software developers. If your new BI workflow includes software applications and tools, or you are going to need to create new tools, then you’ll need to collaborate with the developers. Their goal is to create and manage your business’s software tools, so they need to understand what tools you plan to use and what you need those tools to do. For this example, the developers you work with will be the ones responsible for managing the data captured on the e-reading app.</w:t>
      </w:r>
    </w:p>
    <w:p w14:paraId="6CA7C367" w14:textId="77777777" w:rsidR="00F257E2" w:rsidRDefault="00F257E2" w:rsidP="00F257E2">
      <w:pPr>
        <w:pStyle w:val="Heading4"/>
        <w:shd w:val="clear" w:color="auto" w:fill="FFFFFF"/>
        <w:rPr>
          <w:rFonts w:ascii="Arial" w:hAnsi="Arial" w:cs="Arial"/>
          <w:color w:val="1F1F1F"/>
          <w:sz w:val="24"/>
          <w:szCs w:val="24"/>
        </w:rPr>
      </w:pPr>
      <w:r>
        <w:rPr>
          <w:rFonts w:ascii="Arial" w:hAnsi="Arial" w:cs="Arial"/>
          <w:color w:val="1F1F1F"/>
        </w:rPr>
        <w:t>Systems analyst</w:t>
      </w:r>
    </w:p>
    <w:p w14:paraId="7B0045DE" w14:textId="77777777" w:rsidR="00F257E2" w:rsidRDefault="00F257E2" w:rsidP="00F257E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systems analyst identifies ways to design, implement, and advance information systems in order to ensure that they help make it possible to achieve business goals. Their primary goal is to understand how the business is using its computer hardware and software, cloud services, and related technologies, then they figure out how to improve these tools. So the system analyst will be ensuring that the data captured by the developers can be accessed internally as raw data. </w:t>
      </w:r>
    </w:p>
    <w:p w14:paraId="548554CD" w14:textId="77777777" w:rsidR="00F257E2" w:rsidRDefault="00F257E2" w:rsidP="00F257E2">
      <w:pPr>
        <w:pStyle w:val="Heading4"/>
        <w:shd w:val="clear" w:color="auto" w:fill="FFFFFF"/>
        <w:rPr>
          <w:rFonts w:ascii="Arial" w:hAnsi="Arial" w:cs="Arial"/>
          <w:color w:val="1F1F1F"/>
          <w:sz w:val="24"/>
          <w:szCs w:val="24"/>
        </w:rPr>
      </w:pPr>
      <w:r>
        <w:rPr>
          <w:rFonts w:ascii="Arial" w:hAnsi="Arial" w:cs="Arial"/>
          <w:color w:val="1F1F1F"/>
        </w:rPr>
        <w:t>Business stakeholders</w:t>
      </w:r>
    </w:p>
    <w:p w14:paraId="1A131FC1" w14:textId="77777777" w:rsidR="00F257E2" w:rsidRDefault="00F257E2" w:rsidP="00F257E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addition to the customer-facing team, who is the project sponsor for this project, there may also be other business stakeholders for this project such as project managers, senior-level professionals, and other executives. These stakeholders are interested in guiding business strategy for the entire business; their goal is to continue to improve business processes, increase revenue, and reach company goals. So your work may even reach the chief technology officer! These are generally people who need bigger-picture insights that will help them make larger scale decisions as opposed to detail-oriented insights about software tools or data systems. </w:t>
      </w:r>
    </w:p>
    <w:p w14:paraId="6AB5FC70" w14:textId="77777777" w:rsidR="00F257E2" w:rsidRDefault="00F257E2" w:rsidP="00F257E2">
      <w:pPr>
        <w:pStyle w:val="Heading2"/>
        <w:shd w:val="clear" w:color="auto" w:fill="FFFFFF"/>
        <w:rPr>
          <w:rFonts w:ascii="Arial" w:hAnsi="Arial" w:cs="Arial"/>
          <w:color w:val="1F1F1F"/>
        </w:rPr>
      </w:pPr>
      <w:r>
        <w:rPr>
          <w:rFonts w:ascii="Arial" w:hAnsi="Arial" w:cs="Arial"/>
          <w:color w:val="1F1F1F"/>
        </w:rPr>
        <w:t>Conclusion</w:t>
      </w:r>
    </w:p>
    <w:p w14:paraId="62A23FE8" w14:textId="2CC6DD64" w:rsidR="00F257E2" w:rsidRDefault="00F257E2" w:rsidP="00F257E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Often, BI projects encompass a lot of teams and stakeholders who have different goals depending on their function within the organization. Understanding their perspectives is important because it enables you to consider a variety of use cases for your BI tools. And the more useful your tools, the more impactful they will be!</w:t>
      </w:r>
    </w:p>
    <w:p w14:paraId="642810DB" w14:textId="701B7EFE" w:rsidR="00184FB1" w:rsidRDefault="00184FB1" w:rsidP="00F257E2">
      <w:pPr>
        <w:pStyle w:val="NormalWeb"/>
        <w:shd w:val="clear" w:color="auto" w:fill="FFFFFF"/>
        <w:spacing w:before="0" w:beforeAutospacing="0"/>
        <w:rPr>
          <w:rFonts w:ascii="Arial" w:hAnsi="Arial" w:cs="Arial"/>
          <w:color w:val="1F1F1F"/>
          <w:sz w:val="21"/>
          <w:szCs w:val="21"/>
        </w:rPr>
      </w:pPr>
    </w:p>
    <w:p w14:paraId="69E3C384" w14:textId="61D098DC" w:rsidR="00184FB1" w:rsidRDefault="00184FB1" w:rsidP="00F257E2">
      <w:pPr>
        <w:pStyle w:val="NormalWeb"/>
        <w:shd w:val="clear" w:color="auto" w:fill="FFFFFF"/>
        <w:spacing w:before="0" w:beforeAutospacing="0"/>
        <w:rPr>
          <w:rFonts w:ascii="Arial" w:hAnsi="Arial" w:cs="Arial"/>
          <w:color w:val="1F1F1F"/>
          <w:sz w:val="21"/>
          <w:szCs w:val="21"/>
        </w:rPr>
      </w:pPr>
    </w:p>
    <w:p w14:paraId="017D5261" w14:textId="77777777" w:rsidR="00184FB1" w:rsidRPr="00184FB1" w:rsidRDefault="00184FB1" w:rsidP="00184FB1">
      <w:pPr>
        <w:shd w:val="clear" w:color="auto" w:fill="FFFFFF"/>
        <w:spacing w:after="0" w:line="240" w:lineRule="auto"/>
        <w:outlineLvl w:val="0"/>
        <w:rPr>
          <w:rFonts w:ascii="Arial" w:eastAsia="Times New Roman" w:hAnsi="Arial" w:cs="Arial"/>
          <w:b/>
          <w:bCs/>
          <w:color w:val="1F1F1F"/>
          <w:kern w:val="36"/>
          <w:sz w:val="48"/>
          <w:szCs w:val="48"/>
          <w:lang w:eastAsia="en-GB"/>
          <w14:ligatures w14:val="none"/>
        </w:rPr>
      </w:pPr>
      <w:r w:rsidRPr="00184FB1">
        <w:rPr>
          <w:rFonts w:ascii="Arial" w:eastAsia="Times New Roman" w:hAnsi="Arial" w:cs="Arial"/>
          <w:b/>
          <w:bCs/>
          <w:color w:val="1F1F1F"/>
          <w:kern w:val="36"/>
          <w:sz w:val="48"/>
          <w:szCs w:val="48"/>
          <w:lang w:eastAsia="en-GB"/>
          <w14:ligatures w14:val="none"/>
        </w:rPr>
        <w:lastRenderedPageBreak/>
        <w:t>Best practices for communicating with stakeholders</w:t>
      </w:r>
    </w:p>
    <w:p w14:paraId="3FCDFCF9" w14:textId="77777777" w:rsidR="00184FB1" w:rsidRPr="00184FB1" w:rsidRDefault="00184FB1" w:rsidP="00184FB1">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As you have been learning, being able to communicate effectively with stakeholders and project partners is key to your success as a business intelligence professional. This field isn’t just about building BI tools; it’s about making those tools accessible to users to empower them with the data they need to make decisions. In this reading, you will review key communication strategies and discover new best practices that will help you in the future. You will also explore the importance of fairness and avoiding bias in BI. </w:t>
      </w:r>
    </w:p>
    <w:p w14:paraId="5C6EBCF7" w14:textId="77777777" w:rsidR="00184FB1" w:rsidRPr="00184FB1" w:rsidRDefault="00184FB1" w:rsidP="00184FB1">
      <w:pPr>
        <w:shd w:val="clear" w:color="auto" w:fill="FFFFFF"/>
        <w:spacing w:after="100" w:afterAutospacing="1" w:line="240" w:lineRule="auto"/>
        <w:outlineLvl w:val="1"/>
        <w:rPr>
          <w:rFonts w:ascii="Arial" w:eastAsia="Times New Roman" w:hAnsi="Arial" w:cs="Arial"/>
          <w:b/>
          <w:bCs/>
          <w:color w:val="1F1F1F"/>
          <w:kern w:val="0"/>
          <w:sz w:val="36"/>
          <w:szCs w:val="36"/>
          <w:lang w:eastAsia="en-GB"/>
          <w14:ligatures w14:val="none"/>
        </w:rPr>
      </w:pPr>
      <w:r w:rsidRPr="00184FB1">
        <w:rPr>
          <w:rFonts w:ascii="Arial" w:eastAsia="Times New Roman" w:hAnsi="Arial" w:cs="Arial"/>
          <w:b/>
          <w:bCs/>
          <w:color w:val="1F1F1F"/>
          <w:kern w:val="0"/>
          <w:sz w:val="36"/>
          <w:szCs w:val="36"/>
          <w:lang w:eastAsia="en-GB"/>
          <w14:ligatures w14:val="none"/>
        </w:rPr>
        <w:t>Make BI accessible to stakeholders</w:t>
      </w:r>
    </w:p>
    <w:p w14:paraId="1F54333D" w14:textId="77777777" w:rsidR="00184FB1" w:rsidRPr="00184FB1" w:rsidRDefault="00184FB1" w:rsidP="00184FB1">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So far, you have learned three key strategies for communication: </w:t>
      </w:r>
    </w:p>
    <w:p w14:paraId="7C3E6706" w14:textId="77777777" w:rsidR="00184FB1" w:rsidRPr="00184FB1" w:rsidRDefault="00184FB1" w:rsidP="00184FB1">
      <w:pPr>
        <w:numPr>
          <w:ilvl w:val="0"/>
          <w:numId w:val="16"/>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Ask the right questions </w:t>
      </w:r>
    </w:p>
    <w:p w14:paraId="01035668" w14:textId="77777777" w:rsidR="00184FB1" w:rsidRPr="00184FB1" w:rsidRDefault="00184FB1" w:rsidP="00184FB1">
      <w:pPr>
        <w:numPr>
          <w:ilvl w:val="0"/>
          <w:numId w:val="16"/>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Define project deliverables</w:t>
      </w:r>
    </w:p>
    <w:p w14:paraId="781685C1" w14:textId="77777777" w:rsidR="00184FB1" w:rsidRPr="00184FB1" w:rsidRDefault="00184FB1" w:rsidP="00184FB1">
      <w:pPr>
        <w:numPr>
          <w:ilvl w:val="0"/>
          <w:numId w:val="16"/>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Effectively share business intelligence</w:t>
      </w:r>
    </w:p>
    <w:p w14:paraId="1316433D" w14:textId="77777777" w:rsidR="00184FB1" w:rsidRPr="00184FB1" w:rsidRDefault="00184FB1" w:rsidP="00184FB1">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Sharing business intelligence can be complicated; you have to be able to simplify technical processes to make them feel straightforward and accessible to a variety of users who might not already understand the terms or concepts. Being able to present intelligence clearly and concisely is critical to making sure that stakeholders can actually use the systems you have created and act on those insights.</w:t>
      </w:r>
    </w:p>
    <w:p w14:paraId="581E3F6B" w14:textId="77777777" w:rsidR="00184FB1" w:rsidRPr="00184FB1" w:rsidRDefault="00184FB1" w:rsidP="00184FB1">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There are a few questions you can keep in mind to help guide your communications with stakeholders and partners:   </w:t>
      </w:r>
    </w:p>
    <w:p w14:paraId="1B73D7EC" w14:textId="77777777" w:rsidR="00184FB1" w:rsidRPr="00184FB1" w:rsidRDefault="00184FB1" w:rsidP="00184FB1">
      <w:pPr>
        <w:numPr>
          <w:ilvl w:val="0"/>
          <w:numId w:val="17"/>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184FB1">
        <w:rPr>
          <w:rFonts w:ascii="unset" w:eastAsia="Times New Roman" w:hAnsi="unset" w:cs="Arial"/>
          <w:b/>
          <w:bCs/>
          <w:color w:val="1F1F1F"/>
          <w:kern w:val="0"/>
          <w:sz w:val="21"/>
          <w:szCs w:val="21"/>
          <w:lang w:eastAsia="en-GB"/>
          <w14:ligatures w14:val="none"/>
        </w:rPr>
        <w:t xml:space="preserve">Who is your audience? </w:t>
      </w:r>
      <w:r w:rsidRPr="00184FB1">
        <w:rPr>
          <w:rFonts w:ascii="Arial" w:eastAsia="Times New Roman" w:hAnsi="Arial" w:cs="Arial"/>
          <w:color w:val="1F1F1F"/>
          <w:kern w:val="0"/>
          <w:sz w:val="21"/>
          <w:szCs w:val="21"/>
          <w:lang w:eastAsia="en-GB"/>
          <w14:ligatures w14:val="none"/>
        </w:rPr>
        <w:t>When communicating with stakeholders and project partners, it’s important to consider who you’re working with. Consider all of the people who need to understand the BI tools and processes you build when communicating. The sales or marketing team has different goals and expertise than the data science team, for example. </w:t>
      </w:r>
    </w:p>
    <w:p w14:paraId="462F295D" w14:textId="77777777" w:rsidR="00184FB1" w:rsidRPr="00184FB1" w:rsidRDefault="00184FB1" w:rsidP="00184FB1">
      <w:pPr>
        <w:numPr>
          <w:ilvl w:val="0"/>
          <w:numId w:val="17"/>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184FB1">
        <w:rPr>
          <w:rFonts w:ascii="unset" w:eastAsia="Times New Roman" w:hAnsi="unset" w:cs="Arial"/>
          <w:b/>
          <w:bCs/>
          <w:color w:val="1F1F1F"/>
          <w:kern w:val="0"/>
          <w:sz w:val="21"/>
          <w:szCs w:val="21"/>
          <w:lang w:eastAsia="en-GB"/>
          <w14:ligatures w14:val="none"/>
        </w:rPr>
        <w:t xml:space="preserve">What do they already know? </w:t>
      </w:r>
      <w:r w:rsidRPr="00184FB1">
        <w:rPr>
          <w:rFonts w:ascii="Arial" w:eastAsia="Times New Roman" w:hAnsi="Arial" w:cs="Arial"/>
          <w:color w:val="1F1F1F"/>
          <w:kern w:val="0"/>
          <w:sz w:val="21"/>
          <w:szCs w:val="21"/>
          <w:lang w:eastAsia="en-GB"/>
          <w14:ligatures w14:val="none"/>
        </w:rPr>
        <w:t xml:space="preserve">Because different users have different levels of knowledge and expertise, it can be useful to consider what they already know before communicating with them. This provides a baseline for your communications and prevents you from </w:t>
      </w:r>
      <w:proofErr w:type="spellStart"/>
      <w:r w:rsidRPr="00184FB1">
        <w:rPr>
          <w:rFonts w:ascii="Arial" w:eastAsia="Times New Roman" w:hAnsi="Arial" w:cs="Arial"/>
          <w:color w:val="1F1F1F"/>
          <w:kern w:val="0"/>
          <w:sz w:val="21"/>
          <w:szCs w:val="21"/>
          <w:lang w:eastAsia="en-GB"/>
          <w14:ligatures w14:val="none"/>
        </w:rPr>
        <w:t>overexplaining</w:t>
      </w:r>
      <w:proofErr w:type="spellEnd"/>
      <w:r w:rsidRPr="00184FB1">
        <w:rPr>
          <w:rFonts w:ascii="Arial" w:eastAsia="Times New Roman" w:hAnsi="Arial" w:cs="Arial"/>
          <w:color w:val="1F1F1F"/>
          <w:kern w:val="0"/>
          <w:sz w:val="21"/>
          <w:szCs w:val="21"/>
          <w:lang w:eastAsia="en-GB"/>
          <w14:ligatures w14:val="none"/>
        </w:rPr>
        <w:t xml:space="preserve"> yourself or skipping over any information they need to know.</w:t>
      </w:r>
    </w:p>
    <w:p w14:paraId="1A52AA35" w14:textId="77777777" w:rsidR="00184FB1" w:rsidRPr="00184FB1" w:rsidRDefault="00184FB1" w:rsidP="00184FB1">
      <w:pPr>
        <w:numPr>
          <w:ilvl w:val="0"/>
          <w:numId w:val="17"/>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184FB1">
        <w:rPr>
          <w:rFonts w:ascii="unset" w:eastAsia="Times New Roman" w:hAnsi="unset" w:cs="Arial"/>
          <w:b/>
          <w:bCs/>
          <w:color w:val="1F1F1F"/>
          <w:kern w:val="0"/>
          <w:sz w:val="21"/>
          <w:szCs w:val="21"/>
          <w:lang w:eastAsia="en-GB"/>
          <w14:ligatures w14:val="none"/>
        </w:rPr>
        <w:t xml:space="preserve">What do they need to know? </w:t>
      </w:r>
      <w:r w:rsidRPr="00184FB1">
        <w:rPr>
          <w:rFonts w:ascii="Arial" w:eastAsia="Times New Roman" w:hAnsi="Arial" w:cs="Arial"/>
          <w:color w:val="1F1F1F"/>
          <w:kern w:val="0"/>
          <w:sz w:val="21"/>
          <w:szCs w:val="21"/>
          <w:lang w:eastAsia="en-GB"/>
          <w14:ligatures w14:val="none"/>
        </w:rPr>
        <w:t>Different stakeholders need different kinds of information. For instance, a user might want to understand how to access and use the data or any dashboards you create, but they probably aren’t as interested in the nitty-gritty details about how the data was cleaned. </w:t>
      </w:r>
    </w:p>
    <w:p w14:paraId="7058696D" w14:textId="77777777" w:rsidR="00184FB1" w:rsidRPr="00184FB1" w:rsidRDefault="00184FB1" w:rsidP="00184FB1">
      <w:pPr>
        <w:numPr>
          <w:ilvl w:val="0"/>
          <w:numId w:val="17"/>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184FB1">
        <w:rPr>
          <w:rFonts w:ascii="unset" w:eastAsia="Times New Roman" w:hAnsi="unset" w:cs="Arial"/>
          <w:b/>
          <w:bCs/>
          <w:color w:val="1F1F1F"/>
          <w:kern w:val="0"/>
          <w:sz w:val="21"/>
          <w:szCs w:val="21"/>
          <w:lang w:eastAsia="en-GB"/>
          <w14:ligatures w14:val="none"/>
        </w:rPr>
        <w:t xml:space="preserve">How can you best communicate what they need to know? </w:t>
      </w:r>
      <w:r w:rsidRPr="00184FB1">
        <w:rPr>
          <w:rFonts w:ascii="Arial" w:eastAsia="Times New Roman" w:hAnsi="Arial" w:cs="Arial"/>
          <w:color w:val="1F1F1F"/>
          <w:kern w:val="0"/>
          <w:sz w:val="21"/>
          <w:szCs w:val="21"/>
          <w:lang w:eastAsia="en-GB"/>
          <w14:ligatures w14:val="none"/>
        </w:rPr>
        <w:t>After you have considered your audience, what they already know, and what they need to know, you need to choose the best way to communicate that information to them. This might be an email report, a small meeting, or a cross-team presentation with a Q&amp;A section. </w:t>
      </w:r>
    </w:p>
    <w:p w14:paraId="0AD160F4" w14:textId="77777777" w:rsidR="00184FB1" w:rsidRPr="00184FB1" w:rsidRDefault="00184FB1" w:rsidP="00184FB1">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In addition to these questions, there are a few other best practices for communicating with stakeholders. </w:t>
      </w:r>
    </w:p>
    <w:p w14:paraId="1D8128EA" w14:textId="77777777" w:rsidR="00184FB1" w:rsidRPr="00184FB1" w:rsidRDefault="00184FB1" w:rsidP="00184FB1">
      <w:pPr>
        <w:shd w:val="clear" w:color="auto" w:fill="FFFFFF"/>
        <w:spacing w:after="0" w:line="240" w:lineRule="auto"/>
        <w:rPr>
          <w:rFonts w:ascii="Arial" w:eastAsia="Times New Roman" w:hAnsi="Arial" w:cs="Arial"/>
          <w:color w:val="1F1F1F"/>
          <w:kern w:val="0"/>
          <w:sz w:val="21"/>
          <w:szCs w:val="21"/>
          <w:lang w:eastAsia="en-GB"/>
          <w14:ligatures w14:val="none"/>
        </w:rPr>
      </w:pPr>
      <w:r w:rsidRPr="00184FB1">
        <w:rPr>
          <w:rFonts w:ascii="Arial" w:eastAsia="Times New Roman" w:hAnsi="Arial" w:cs="Arial"/>
          <w:noProof/>
          <w:color w:val="1F1F1F"/>
          <w:kern w:val="0"/>
          <w:sz w:val="21"/>
          <w:szCs w:val="21"/>
          <w:lang w:eastAsia="en-GB"/>
          <w14:ligatures w14:val="none"/>
        </w:rPr>
        <w:lastRenderedPageBreak/>
        <w:drawing>
          <wp:inline distT="0" distB="0" distL="0" distR="0" wp14:anchorId="2F285398" wp14:editId="7003F88E">
            <wp:extent cx="1590675" cy="728663"/>
            <wp:effectExtent l="0" t="0" r="0" b="0"/>
            <wp:docPr id="4" name="Picture 4" descr="BI professional considering stakeholders, project deadlines, and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 professional considering stakeholders, project deadlines, and goal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6214" cy="735781"/>
                    </a:xfrm>
                    <a:prstGeom prst="rect">
                      <a:avLst/>
                    </a:prstGeom>
                    <a:noFill/>
                    <a:ln>
                      <a:noFill/>
                    </a:ln>
                  </pic:spPr>
                </pic:pic>
              </a:graphicData>
            </a:graphic>
          </wp:inline>
        </w:drawing>
      </w:r>
    </w:p>
    <w:p w14:paraId="7F0B5C4A" w14:textId="77777777" w:rsidR="00184FB1" w:rsidRPr="00184FB1" w:rsidRDefault="00184FB1" w:rsidP="00184FB1">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184FB1">
        <w:rPr>
          <w:rFonts w:ascii="unset" w:eastAsia="Times New Roman" w:hAnsi="unset" w:cs="Arial"/>
          <w:b/>
          <w:bCs/>
          <w:color w:val="1F1F1F"/>
          <w:kern w:val="0"/>
          <w:sz w:val="21"/>
          <w:szCs w:val="21"/>
          <w:lang w:eastAsia="en-GB"/>
          <w14:ligatures w14:val="none"/>
        </w:rPr>
        <w:t>Create realistic deadlines.</w:t>
      </w:r>
      <w:r w:rsidRPr="00184FB1">
        <w:rPr>
          <w:rFonts w:ascii="Arial" w:eastAsia="Times New Roman" w:hAnsi="Arial" w:cs="Arial"/>
          <w:color w:val="1F1F1F"/>
          <w:kern w:val="0"/>
          <w:sz w:val="21"/>
          <w:szCs w:val="21"/>
          <w:lang w:eastAsia="en-GB"/>
          <w14:ligatures w14:val="none"/>
        </w:rPr>
        <w:t xml:space="preserve"> Before you start a project, make a list of dependencies and potential roadblocks so you can assess how much extra time to give yourself when you discuss project expectations and timelines with your stakeholders.</w:t>
      </w:r>
    </w:p>
    <w:p w14:paraId="71E0876E" w14:textId="77777777" w:rsidR="00184FB1" w:rsidRPr="00184FB1" w:rsidRDefault="00184FB1" w:rsidP="00184FB1">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184FB1">
        <w:rPr>
          <w:rFonts w:ascii="unset" w:eastAsia="Times New Roman" w:hAnsi="unset" w:cs="Arial"/>
          <w:b/>
          <w:bCs/>
          <w:color w:val="1F1F1F"/>
          <w:kern w:val="0"/>
          <w:sz w:val="21"/>
          <w:szCs w:val="21"/>
          <w:lang w:eastAsia="en-GB"/>
          <w14:ligatures w14:val="none"/>
        </w:rPr>
        <w:t xml:space="preserve">Know your project. </w:t>
      </w:r>
      <w:r w:rsidRPr="00184FB1">
        <w:rPr>
          <w:rFonts w:ascii="Arial" w:eastAsia="Times New Roman" w:hAnsi="Arial" w:cs="Arial"/>
          <w:color w:val="1F1F1F"/>
          <w:kern w:val="0"/>
          <w:sz w:val="21"/>
          <w:szCs w:val="21"/>
          <w:lang w:eastAsia="en-GB"/>
          <w14:ligatures w14:val="none"/>
        </w:rPr>
        <w:t>When you have a good understanding about why you are building a new BI tool, it can help you connect your work with larger initiatives and add meaning to the project. Keep track of your discussions about the project over email or meeting notes, and be ready to answer questions about how certain aspects are important for your organization. In short, it should be easy to understand and explain the value the project is bringing to the company. </w:t>
      </w:r>
    </w:p>
    <w:p w14:paraId="4DB86D3D" w14:textId="77777777" w:rsidR="00184FB1" w:rsidRPr="00184FB1" w:rsidRDefault="00184FB1" w:rsidP="00184FB1">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184FB1">
        <w:rPr>
          <w:rFonts w:ascii="unset" w:eastAsia="Times New Roman" w:hAnsi="unset" w:cs="Arial"/>
          <w:b/>
          <w:bCs/>
          <w:color w:val="1F1F1F"/>
          <w:kern w:val="0"/>
          <w:sz w:val="21"/>
          <w:szCs w:val="21"/>
          <w:lang w:eastAsia="en-GB"/>
          <w14:ligatures w14:val="none"/>
        </w:rPr>
        <w:t>Communicate often.</w:t>
      </w:r>
      <w:r w:rsidRPr="00184FB1">
        <w:rPr>
          <w:rFonts w:ascii="Arial" w:eastAsia="Times New Roman" w:hAnsi="Arial" w:cs="Arial"/>
          <w:color w:val="1F1F1F"/>
          <w:kern w:val="0"/>
          <w:sz w:val="21"/>
          <w:szCs w:val="21"/>
          <w:lang w:eastAsia="en-GB"/>
          <w14:ligatures w14:val="none"/>
        </w:rPr>
        <w:t xml:space="preserve"> Your stakeholders will want regular updates. Keep track of key project milestones, setbacks, and changes. Another great resource to use is a changelog, which can provide a chronologically ordered list of modifications. Then, use your notes to create a report in a document that you share with your stakeholders. </w:t>
      </w:r>
    </w:p>
    <w:p w14:paraId="374394C1" w14:textId="77777777" w:rsidR="00184FB1" w:rsidRPr="00184FB1" w:rsidRDefault="00184FB1" w:rsidP="00184FB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GB"/>
          <w14:ligatures w14:val="none"/>
        </w:rPr>
      </w:pPr>
      <w:r w:rsidRPr="00184FB1">
        <w:rPr>
          <w:rFonts w:ascii="Arial" w:eastAsia="Times New Roman" w:hAnsi="Arial" w:cs="Arial"/>
          <w:b/>
          <w:bCs/>
          <w:color w:val="1F1F1F"/>
          <w:kern w:val="0"/>
          <w:sz w:val="36"/>
          <w:szCs w:val="36"/>
          <w:lang w:eastAsia="en-GB"/>
          <w14:ligatures w14:val="none"/>
        </w:rPr>
        <w:t>Prioritize fairness and avoid biased insights</w:t>
      </w:r>
    </w:p>
    <w:p w14:paraId="36AE708D" w14:textId="77777777" w:rsidR="00184FB1" w:rsidRPr="00184FB1" w:rsidRDefault="00184FB1" w:rsidP="00184FB1">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 xml:space="preserve">Providing stakeholders with the data and tools they need to make informed, intelligent business decisions is what BI is all about. Part of that is making sure you are helping them make fair and inclusive decisions. Fairness in data analytics means that the analysis doesn’t create or reinforce bias (a conscious or subconscious preference in </w:t>
      </w:r>
      <w:proofErr w:type="spellStart"/>
      <w:r w:rsidRPr="00184FB1">
        <w:rPr>
          <w:rFonts w:ascii="Arial" w:eastAsia="Times New Roman" w:hAnsi="Arial" w:cs="Arial"/>
          <w:color w:val="1F1F1F"/>
          <w:kern w:val="0"/>
          <w:sz w:val="21"/>
          <w:szCs w:val="21"/>
          <w:lang w:eastAsia="en-GB"/>
          <w14:ligatures w14:val="none"/>
        </w:rPr>
        <w:t>favor</w:t>
      </w:r>
      <w:proofErr w:type="spellEnd"/>
      <w:r w:rsidRPr="00184FB1">
        <w:rPr>
          <w:rFonts w:ascii="Arial" w:eastAsia="Times New Roman" w:hAnsi="Arial" w:cs="Arial"/>
          <w:color w:val="1F1F1F"/>
          <w:kern w:val="0"/>
          <w:sz w:val="21"/>
          <w:szCs w:val="21"/>
          <w:lang w:eastAsia="en-GB"/>
          <w14:ligatures w14:val="none"/>
        </w:rPr>
        <w:t xml:space="preserve"> of or against a person, group of people, or thing). In other words, you want to help create systems that are fair and inclusive to everyone. </w:t>
      </w:r>
    </w:p>
    <w:p w14:paraId="5D20B327" w14:textId="77777777" w:rsidR="00184FB1" w:rsidRPr="00184FB1" w:rsidRDefault="00184FB1" w:rsidP="00184FB1">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As a BI professional, it’s your responsibility to remain as objective as possible and try to recognize the many sides of an argument before drawing conclusions. The best thing you can do for the fairness and accuracy of your data is to make sure you start with data that has been collected in the most appropriate, and objective way. Then you’ll have facts that you can pass on to your team.</w:t>
      </w:r>
    </w:p>
    <w:p w14:paraId="4A85C884" w14:textId="77777777" w:rsidR="00184FB1" w:rsidRPr="00184FB1" w:rsidRDefault="00184FB1" w:rsidP="00184FB1">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A big part of your job will be putting data into context. Context is the condition in which something exists or happens; basically, this is who, what, where, when, how, and why of the data. When presenting data, you’ll want to make sure that you’re providing information that answers these questions:</w:t>
      </w:r>
    </w:p>
    <w:p w14:paraId="096A58A2" w14:textId="77777777" w:rsidR="00184FB1" w:rsidRPr="00184FB1" w:rsidRDefault="00184FB1" w:rsidP="00184FB1">
      <w:pPr>
        <w:numPr>
          <w:ilvl w:val="0"/>
          <w:numId w:val="18"/>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WHO collected the data?</w:t>
      </w:r>
    </w:p>
    <w:p w14:paraId="4FD6E8D0" w14:textId="77777777" w:rsidR="00184FB1" w:rsidRPr="00184FB1" w:rsidRDefault="00184FB1" w:rsidP="00184FB1">
      <w:pPr>
        <w:numPr>
          <w:ilvl w:val="0"/>
          <w:numId w:val="18"/>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WHAT is it about? What does the data represent in the world and how does it relate to other data? </w:t>
      </w:r>
    </w:p>
    <w:p w14:paraId="02AE429E" w14:textId="77777777" w:rsidR="00184FB1" w:rsidRPr="00184FB1" w:rsidRDefault="00184FB1" w:rsidP="00184FB1">
      <w:pPr>
        <w:numPr>
          <w:ilvl w:val="0"/>
          <w:numId w:val="18"/>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WHEN was the data collected? </w:t>
      </w:r>
    </w:p>
    <w:p w14:paraId="723E4CB6" w14:textId="77777777" w:rsidR="00184FB1" w:rsidRPr="00184FB1" w:rsidRDefault="00184FB1" w:rsidP="00184FB1">
      <w:pPr>
        <w:numPr>
          <w:ilvl w:val="0"/>
          <w:numId w:val="18"/>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lastRenderedPageBreak/>
        <w:t>WHERE did the data come from?</w:t>
      </w:r>
    </w:p>
    <w:p w14:paraId="5B11CD7E" w14:textId="77777777" w:rsidR="00184FB1" w:rsidRPr="00184FB1" w:rsidRDefault="00184FB1" w:rsidP="00184FB1">
      <w:pPr>
        <w:numPr>
          <w:ilvl w:val="0"/>
          <w:numId w:val="18"/>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HOW was it collected? And how was it transformed for the destination? </w:t>
      </w:r>
    </w:p>
    <w:p w14:paraId="5505306A" w14:textId="77777777" w:rsidR="00184FB1" w:rsidRPr="00184FB1" w:rsidRDefault="00184FB1" w:rsidP="00184FB1">
      <w:pPr>
        <w:numPr>
          <w:ilvl w:val="0"/>
          <w:numId w:val="18"/>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WHY was this data collected? Why is it useful or relevant to the business task?</w:t>
      </w:r>
    </w:p>
    <w:p w14:paraId="431F43F3" w14:textId="77777777" w:rsidR="00184FB1" w:rsidRPr="00184FB1" w:rsidRDefault="00184FB1" w:rsidP="00184FB1">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 xml:space="preserve">One way to do this is by clarifying that any findings you share pertain to a specific dataset. This can help prevent unfair or inaccurate generalizations stakeholders might want to make based on your insights. For example, imagine you are </w:t>
      </w:r>
      <w:proofErr w:type="spellStart"/>
      <w:r w:rsidRPr="00184FB1">
        <w:rPr>
          <w:rFonts w:ascii="Arial" w:eastAsia="Times New Roman" w:hAnsi="Arial" w:cs="Arial"/>
          <w:color w:val="1F1F1F"/>
          <w:kern w:val="0"/>
          <w:sz w:val="21"/>
          <w:szCs w:val="21"/>
          <w:lang w:eastAsia="en-GB"/>
          <w14:ligatures w14:val="none"/>
        </w:rPr>
        <w:t>analyzing</w:t>
      </w:r>
      <w:proofErr w:type="spellEnd"/>
      <w:r w:rsidRPr="00184FB1">
        <w:rPr>
          <w:rFonts w:ascii="Arial" w:eastAsia="Times New Roman" w:hAnsi="Arial" w:cs="Arial"/>
          <w:color w:val="1F1F1F"/>
          <w:kern w:val="0"/>
          <w:sz w:val="21"/>
          <w:szCs w:val="21"/>
          <w:lang w:eastAsia="en-GB"/>
          <w14:ligatures w14:val="none"/>
        </w:rPr>
        <w:t xml:space="preserve"> a dataset of people’s </w:t>
      </w:r>
      <w:proofErr w:type="spellStart"/>
      <w:r w:rsidRPr="00184FB1">
        <w:rPr>
          <w:rFonts w:ascii="Arial" w:eastAsia="Times New Roman" w:hAnsi="Arial" w:cs="Arial"/>
          <w:color w:val="1F1F1F"/>
          <w:kern w:val="0"/>
          <w:sz w:val="21"/>
          <w:szCs w:val="21"/>
          <w:lang w:eastAsia="en-GB"/>
          <w14:ligatures w14:val="none"/>
        </w:rPr>
        <w:t>favorite</w:t>
      </w:r>
      <w:proofErr w:type="spellEnd"/>
      <w:r w:rsidRPr="00184FB1">
        <w:rPr>
          <w:rFonts w:ascii="Arial" w:eastAsia="Times New Roman" w:hAnsi="Arial" w:cs="Arial"/>
          <w:color w:val="1F1F1F"/>
          <w:kern w:val="0"/>
          <w:sz w:val="21"/>
          <w:szCs w:val="21"/>
          <w:lang w:eastAsia="en-GB"/>
          <w14:ligatures w14:val="none"/>
        </w:rPr>
        <w:t xml:space="preserve"> activities from a particular city in Canada. The dataset was collected via phone surveys made to house phone numbers during daytime business hours. Immediately there is a bias here. Not everyone has a home phone, and not everyone is home during the day. Therefore, insights from this dataset cannot be generalized to represent the opinion of the entire population of that city. More research should be done to determine the demographic make-up of these individuals.</w:t>
      </w:r>
    </w:p>
    <w:p w14:paraId="217E9B45" w14:textId="77777777" w:rsidR="00184FB1" w:rsidRPr="00184FB1" w:rsidRDefault="00184FB1" w:rsidP="00184FB1">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 xml:space="preserve">You also have to ensure that the way you present your data—whether in the form of visualizations, dashboards, or reports—promotes fair interpretations by stakeholders. For instance, you’ve learned about using </w:t>
      </w:r>
      <w:proofErr w:type="spellStart"/>
      <w:r w:rsidRPr="00184FB1">
        <w:rPr>
          <w:rFonts w:ascii="Arial" w:eastAsia="Times New Roman" w:hAnsi="Arial" w:cs="Arial"/>
          <w:color w:val="1F1F1F"/>
          <w:kern w:val="0"/>
          <w:sz w:val="21"/>
          <w:szCs w:val="21"/>
          <w:lang w:eastAsia="en-GB"/>
          <w14:ligatures w14:val="none"/>
        </w:rPr>
        <w:t>color</w:t>
      </w:r>
      <w:proofErr w:type="spellEnd"/>
      <w:r w:rsidRPr="00184FB1">
        <w:rPr>
          <w:rFonts w:ascii="Arial" w:eastAsia="Times New Roman" w:hAnsi="Arial" w:cs="Arial"/>
          <w:color w:val="1F1F1F"/>
          <w:kern w:val="0"/>
          <w:sz w:val="21"/>
          <w:szCs w:val="21"/>
          <w:lang w:eastAsia="en-GB"/>
          <w14:ligatures w14:val="none"/>
        </w:rPr>
        <w:t xml:space="preserve"> schemes that are accessible to individuals who are </w:t>
      </w:r>
      <w:proofErr w:type="spellStart"/>
      <w:r w:rsidRPr="00184FB1">
        <w:rPr>
          <w:rFonts w:ascii="Arial" w:eastAsia="Times New Roman" w:hAnsi="Arial" w:cs="Arial"/>
          <w:color w:val="1F1F1F"/>
          <w:kern w:val="0"/>
          <w:sz w:val="21"/>
          <w:szCs w:val="21"/>
          <w:lang w:eastAsia="en-GB"/>
          <w14:ligatures w14:val="none"/>
        </w:rPr>
        <w:t>colorblind</w:t>
      </w:r>
      <w:proofErr w:type="spellEnd"/>
      <w:r w:rsidRPr="00184FB1">
        <w:rPr>
          <w:rFonts w:ascii="Arial" w:eastAsia="Times New Roman" w:hAnsi="Arial" w:cs="Arial"/>
          <w:color w:val="1F1F1F"/>
          <w:kern w:val="0"/>
          <w:sz w:val="21"/>
          <w:szCs w:val="21"/>
          <w:lang w:eastAsia="en-GB"/>
          <w14:ligatures w14:val="none"/>
        </w:rPr>
        <w:t>. Otherwise, your insights may be difficult to understand for these stakeholders</w:t>
      </w:r>
    </w:p>
    <w:p w14:paraId="11175F51" w14:textId="77777777" w:rsidR="00184FB1" w:rsidRPr="00184FB1" w:rsidRDefault="00184FB1" w:rsidP="00184FB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GB"/>
          <w14:ligatures w14:val="none"/>
        </w:rPr>
      </w:pPr>
      <w:r w:rsidRPr="00184FB1">
        <w:rPr>
          <w:rFonts w:ascii="Arial" w:eastAsia="Times New Roman" w:hAnsi="Arial" w:cs="Arial"/>
          <w:b/>
          <w:bCs/>
          <w:color w:val="1F1F1F"/>
          <w:kern w:val="0"/>
          <w:sz w:val="36"/>
          <w:szCs w:val="36"/>
          <w:lang w:eastAsia="en-GB"/>
          <w14:ligatures w14:val="none"/>
        </w:rPr>
        <w:t>Key takeaways</w:t>
      </w:r>
    </w:p>
    <w:p w14:paraId="48B05136" w14:textId="77777777" w:rsidR="00184FB1" w:rsidRPr="00184FB1" w:rsidRDefault="00184FB1" w:rsidP="00184FB1">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184FB1">
        <w:rPr>
          <w:rFonts w:ascii="Arial" w:eastAsia="Times New Roman" w:hAnsi="Arial" w:cs="Arial"/>
          <w:color w:val="1F1F1F"/>
          <w:kern w:val="0"/>
          <w:sz w:val="21"/>
          <w:szCs w:val="21"/>
          <w:lang w:eastAsia="en-GB"/>
          <w14:ligatures w14:val="none"/>
        </w:rPr>
        <w:t>Being able to provide stakeholders with tools that will empower them to access data whenever they need it and the knowledge they need to use those tools is important for a BI professional. Your primary goal should always be to give stakeholders fair, contextualized insights about business processes and trends. Communicating effectively is how you can make sure that happens. </w:t>
      </w:r>
    </w:p>
    <w:p w14:paraId="1A851E12" w14:textId="77777777" w:rsidR="00184FB1" w:rsidRDefault="00184FB1" w:rsidP="00F257E2">
      <w:pPr>
        <w:pStyle w:val="NormalWeb"/>
        <w:shd w:val="clear" w:color="auto" w:fill="FFFFFF"/>
        <w:spacing w:before="0" w:beforeAutospacing="0"/>
        <w:rPr>
          <w:rFonts w:ascii="Arial" w:hAnsi="Arial" w:cs="Arial"/>
          <w:color w:val="1F1F1F"/>
          <w:sz w:val="21"/>
          <w:szCs w:val="21"/>
        </w:rPr>
      </w:pPr>
    </w:p>
    <w:p w14:paraId="35EF58AE" w14:textId="77777777" w:rsidR="00F257E2" w:rsidRDefault="00F257E2"/>
    <w:sectPr w:rsidR="00F257E2" w:rsidSect="003433A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094"/>
    <w:multiLevelType w:val="multilevel"/>
    <w:tmpl w:val="3CE2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E0781"/>
    <w:multiLevelType w:val="multilevel"/>
    <w:tmpl w:val="4434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F4122"/>
    <w:multiLevelType w:val="multilevel"/>
    <w:tmpl w:val="DF8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8927ED"/>
    <w:multiLevelType w:val="multilevel"/>
    <w:tmpl w:val="D11E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A94314"/>
    <w:multiLevelType w:val="multilevel"/>
    <w:tmpl w:val="3DE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9759F"/>
    <w:multiLevelType w:val="multilevel"/>
    <w:tmpl w:val="4D5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E05654"/>
    <w:multiLevelType w:val="multilevel"/>
    <w:tmpl w:val="34F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A81E91"/>
    <w:multiLevelType w:val="multilevel"/>
    <w:tmpl w:val="8C54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9769C0"/>
    <w:multiLevelType w:val="multilevel"/>
    <w:tmpl w:val="680C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514250"/>
    <w:multiLevelType w:val="multilevel"/>
    <w:tmpl w:val="6508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391F85"/>
    <w:multiLevelType w:val="multilevel"/>
    <w:tmpl w:val="BFD4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F73068"/>
    <w:multiLevelType w:val="multilevel"/>
    <w:tmpl w:val="8270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B7511E"/>
    <w:multiLevelType w:val="multilevel"/>
    <w:tmpl w:val="57A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0F2C03"/>
    <w:multiLevelType w:val="multilevel"/>
    <w:tmpl w:val="3E3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9C4131"/>
    <w:multiLevelType w:val="multilevel"/>
    <w:tmpl w:val="8120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A127AF"/>
    <w:multiLevelType w:val="multilevel"/>
    <w:tmpl w:val="6222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262FB1"/>
    <w:multiLevelType w:val="multilevel"/>
    <w:tmpl w:val="85B4E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5667B8"/>
    <w:multiLevelType w:val="multilevel"/>
    <w:tmpl w:val="899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7"/>
  </w:num>
  <w:num w:numId="4">
    <w:abstractNumId w:val="5"/>
  </w:num>
  <w:num w:numId="5">
    <w:abstractNumId w:val="14"/>
  </w:num>
  <w:num w:numId="6">
    <w:abstractNumId w:val="11"/>
  </w:num>
  <w:num w:numId="7">
    <w:abstractNumId w:val="4"/>
  </w:num>
  <w:num w:numId="8">
    <w:abstractNumId w:val="12"/>
  </w:num>
  <w:num w:numId="9">
    <w:abstractNumId w:val="17"/>
  </w:num>
  <w:num w:numId="10">
    <w:abstractNumId w:val="2"/>
  </w:num>
  <w:num w:numId="11">
    <w:abstractNumId w:val="3"/>
  </w:num>
  <w:num w:numId="12">
    <w:abstractNumId w:val="1"/>
  </w:num>
  <w:num w:numId="13">
    <w:abstractNumId w:val="8"/>
  </w:num>
  <w:num w:numId="14">
    <w:abstractNumId w:val="9"/>
  </w:num>
  <w:num w:numId="15">
    <w:abstractNumId w:val="16"/>
  </w:num>
  <w:num w:numId="16">
    <w:abstractNumId w:val="0"/>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6E"/>
    <w:rsid w:val="00184FB1"/>
    <w:rsid w:val="0021578B"/>
    <w:rsid w:val="0028562F"/>
    <w:rsid w:val="002D5E72"/>
    <w:rsid w:val="003433A6"/>
    <w:rsid w:val="0052456E"/>
    <w:rsid w:val="00643EA2"/>
    <w:rsid w:val="00674B2B"/>
    <w:rsid w:val="00B47CD2"/>
    <w:rsid w:val="00DA5932"/>
    <w:rsid w:val="00E306B3"/>
    <w:rsid w:val="00F25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89C2"/>
  <w15:chartTrackingRefBased/>
  <w15:docId w15:val="{9620E478-A6E8-49E1-BBCF-1F465FA6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45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5245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245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F25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56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52456E"/>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2456E"/>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52456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2456E"/>
    <w:rPr>
      <w:b/>
      <w:bCs/>
    </w:rPr>
  </w:style>
  <w:style w:type="character" w:styleId="Hyperlink">
    <w:name w:val="Hyperlink"/>
    <w:basedOn w:val="DefaultParagraphFont"/>
    <w:uiPriority w:val="99"/>
    <w:unhideWhenUsed/>
    <w:rsid w:val="0021578B"/>
    <w:rPr>
      <w:color w:val="0563C1" w:themeColor="hyperlink"/>
      <w:u w:val="single"/>
    </w:rPr>
  </w:style>
  <w:style w:type="character" w:customStyle="1" w:styleId="UnresolvedMention">
    <w:name w:val="Unresolved Mention"/>
    <w:basedOn w:val="DefaultParagraphFont"/>
    <w:uiPriority w:val="99"/>
    <w:semiHidden/>
    <w:unhideWhenUsed/>
    <w:rsid w:val="0021578B"/>
    <w:rPr>
      <w:color w:val="605E5C"/>
      <w:shd w:val="clear" w:color="auto" w:fill="E1DFDD"/>
    </w:rPr>
  </w:style>
  <w:style w:type="character" w:customStyle="1" w:styleId="Heading4Char">
    <w:name w:val="Heading 4 Char"/>
    <w:basedOn w:val="DefaultParagraphFont"/>
    <w:link w:val="Heading4"/>
    <w:uiPriority w:val="9"/>
    <w:semiHidden/>
    <w:rsid w:val="00F257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98631">
      <w:bodyDiv w:val="1"/>
      <w:marLeft w:val="0"/>
      <w:marRight w:val="0"/>
      <w:marTop w:val="0"/>
      <w:marBottom w:val="0"/>
      <w:divBdr>
        <w:top w:val="none" w:sz="0" w:space="0" w:color="auto"/>
        <w:left w:val="none" w:sz="0" w:space="0" w:color="auto"/>
        <w:bottom w:val="none" w:sz="0" w:space="0" w:color="auto"/>
        <w:right w:val="none" w:sz="0" w:space="0" w:color="auto"/>
      </w:divBdr>
      <w:divsChild>
        <w:div w:id="1170634824">
          <w:marLeft w:val="0"/>
          <w:marRight w:val="0"/>
          <w:marTop w:val="0"/>
          <w:marBottom w:val="0"/>
          <w:divBdr>
            <w:top w:val="none" w:sz="0" w:space="0" w:color="auto"/>
            <w:left w:val="none" w:sz="0" w:space="0" w:color="auto"/>
            <w:bottom w:val="none" w:sz="0" w:space="0" w:color="auto"/>
            <w:right w:val="none" w:sz="0" w:space="0" w:color="auto"/>
          </w:divBdr>
        </w:div>
        <w:div w:id="1699618805">
          <w:marLeft w:val="0"/>
          <w:marRight w:val="0"/>
          <w:marTop w:val="0"/>
          <w:marBottom w:val="0"/>
          <w:divBdr>
            <w:top w:val="none" w:sz="0" w:space="0" w:color="auto"/>
            <w:left w:val="none" w:sz="0" w:space="0" w:color="auto"/>
            <w:bottom w:val="none" w:sz="0" w:space="0" w:color="auto"/>
            <w:right w:val="none" w:sz="0" w:space="0" w:color="auto"/>
          </w:divBdr>
          <w:divsChild>
            <w:div w:id="595557961">
              <w:marLeft w:val="0"/>
              <w:marRight w:val="0"/>
              <w:marTop w:val="0"/>
              <w:marBottom w:val="0"/>
              <w:divBdr>
                <w:top w:val="none" w:sz="0" w:space="0" w:color="auto"/>
                <w:left w:val="none" w:sz="0" w:space="0" w:color="auto"/>
                <w:bottom w:val="none" w:sz="0" w:space="0" w:color="auto"/>
                <w:right w:val="none" w:sz="0" w:space="0" w:color="auto"/>
              </w:divBdr>
              <w:divsChild>
                <w:div w:id="1093160236">
                  <w:marLeft w:val="0"/>
                  <w:marRight w:val="0"/>
                  <w:marTop w:val="0"/>
                  <w:marBottom w:val="0"/>
                  <w:divBdr>
                    <w:top w:val="none" w:sz="0" w:space="0" w:color="auto"/>
                    <w:left w:val="none" w:sz="0" w:space="0" w:color="auto"/>
                    <w:bottom w:val="none" w:sz="0" w:space="0" w:color="auto"/>
                    <w:right w:val="none" w:sz="0" w:space="0" w:color="auto"/>
                  </w:divBdr>
                  <w:divsChild>
                    <w:div w:id="1820807435">
                      <w:marLeft w:val="0"/>
                      <w:marRight w:val="0"/>
                      <w:marTop w:val="0"/>
                      <w:marBottom w:val="0"/>
                      <w:divBdr>
                        <w:top w:val="none" w:sz="0" w:space="0" w:color="auto"/>
                        <w:left w:val="none" w:sz="0" w:space="0" w:color="auto"/>
                        <w:bottom w:val="none" w:sz="0" w:space="0" w:color="auto"/>
                        <w:right w:val="none" w:sz="0" w:space="0" w:color="auto"/>
                      </w:divBdr>
                      <w:divsChild>
                        <w:div w:id="1002119894">
                          <w:marLeft w:val="0"/>
                          <w:marRight w:val="0"/>
                          <w:marTop w:val="0"/>
                          <w:marBottom w:val="0"/>
                          <w:divBdr>
                            <w:top w:val="none" w:sz="0" w:space="0" w:color="auto"/>
                            <w:left w:val="none" w:sz="0" w:space="0" w:color="auto"/>
                            <w:bottom w:val="none" w:sz="0" w:space="0" w:color="auto"/>
                            <w:right w:val="none" w:sz="0" w:space="0" w:color="auto"/>
                          </w:divBdr>
                          <w:divsChild>
                            <w:div w:id="21367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249288">
      <w:bodyDiv w:val="1"/>
      <w:marLeft w:val="0"/>
      <w:marRight w:val="0"/>
      <w:marTop w:val="0"/>
      <w:marBottom w:val="0"/>
      <w:divBdr>
        <w:top w:val="none" w:sz="0" w:space="0" w:color="auto"/>
        <w:left w:val="none" w:sz="0" w:space="0" w:color="auto"/>
        <w:bottom w:val="none" w:sz="0" w:space="0" w:color="auto"/>
        <w:right w:val="none" w:sz="0" w:space="0" w:color="auto"/>
      </w:divBdr>
      <w:divsChild>
        <w:div w:id="60251428">
          <w:marLeft w:val="0"/>
          <w:marRight w:val="0"/>
          <w:marTop w:val="0"/>
          <w:marBottom w:val="0"/>
          <w:divBdr>
            <w:top w:val="none" w:sz="0" w:space="0" w:color="auto"/>
            <w:left w:val="none" w:sz="0" w:space="0" w:color="auto"/>
            <w:bottom w:val="none" w:sz="0" w:space="0" w:color="auto"/>
            <w:right w:val="none" w:sz="0" w:space="0" w:color="auto"/>
          </w:divBdr>
        </w:div>
        <w:div w:id="308092273">
          <w:marLeft w:val="0"/>
          <w:marRight w:val="0"/>
          <w:marTop w:val="0"/>
          <w:marBottom w:val="0"/>
          <w:divBdr>
            <w:top w:val="none" w:sz="0" w:space="0" w:color="auto"/>
            <w:left w:val="none" w:sz="0" w:space="0" w:color="auto"/>
            <w:bottom w:val="none" w:sz="0" w:space="0" w:color="auto"/>
            <w:right w:val="none" w:sz="0" w:space="0" w:color="auto"/>
          </w:divBdr>
          <w:divsChild>
            <w:div w:id="328794910">
              <w:marLeft w:val="0"/>
              <w:marRight w:val="0"/>
              <w:marTop w:val="0"/>
              <w:marBottom w:val="0"/>
              <w:divBdr>
                <w:top w:val="none" w:sz="0" w:space="0" w:color="auto"/>
                <w:left w:val="none" w:sz="0" w:space="0" w:color="auto"/>
                <w:bottom w:val="none" w:sz="0" w:space="0" w:color="auto"/>
                <w:right w:val="none" w:sz="0" w:space="0" w:color="auto"/>
              </w:divBdr>
              <w:divsChild>
                <w:div w:id="336078284">
                  <w:marLeft w:val="0"/>
                  <w:marRight w:val="0"/>
                  <w:marTop w:val="0"/>
                  <w:marBottom w:val="0"/>
                  <w:divBdr>
                    <w:top w:val="none" w:sz="0" w:space="0" w:color="auto"/>
                    <w:left w:val="none" w:sz="0" w:space="0" w:color="auto"/>
                    <w:bottom w:val="none" w:sz="0" w:space="0" w:color="auto"/>
                    <w:right w:val="none" w:sz="0" w:space="0" w:color="auto"/>
                  </w:divBdr>
                  <w:divsChild>
                    <w:div w:id="330530645">
                      <w:marLeft w:val="0"/>
                      <w:marRight w:val="0"/>
                      <w:marTop w:val="0"/>
                      <w:marBottom w:val="0"/>
                      <w:divBdr>
                        <w:top w:val="none" w:sz="0" w:space="0" w:color="auto"/>
                        <w:left w:val="none" w:sz="0" w:space="0" w:color="auto"/>
                        <w:bottom w:val="none" w:sz="0" w:space="0" w:color="auto"/>
                        <w:right w:val="none" w:sz="0" w:space="0" w:color="auto"/>
                      </w:divBdr>
                      <w:divsChild>
                        <w:div w:id="16354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88647">
      <w:bodyDiv w:val="1"/>
      <w:marLeft w:val="0"/>
      <w:marRight w:val="0"/>
      <w:marTop w:val="0"/>
      <w:marBottom w:val="0"/>
      <w:divBdr>
        <w:top w:val="none" w:sz="0" w:space="0" w:color="auto"/>
        <w:left w:val="none" w:sz="0" w:space="0" w:color="auto"/>
        <w:bottom w:val="none" w:sz="0" w:space="0" w:color="auto"/>
        <w:right w:val="none" w:sz="0" w:space="0" w:color="auto"/>
      </w:divBdr>
      <w:divsChild>
        <w:div w:id="775515687">
          <w:marLeft w:val="0"/>
          <w:marRight w:val="0"/>
          <w:marTop w:val="0"/>
          <w:marBottom w:val="0"/>
          <w:divBdr>
            <w:top w:val="none" w:sz="0" w:space="0" w:color="auto"/>
            <w:left w:val="none" w:sz="0" w:space="0" w:color="auto"/>
            <w:bottom w:val="none" w:sz="0" w:space="0" w:color="auto"/>
            <w:right w:val="none" w:sz="0" w:space="0" w:color="auto"/>
          </w:divBdr>
        </w:div>
        <w:div w:id="522404045">
          <w:marLeft w:val="0"/>
          <w:marRight w:val="0"/>
          <w:marTop w:val="0"/>
          <w:marBottom w:val="0"/>
          <w:divBdr>
            <w:top w:val="none" w:sz="0" w:space="0" w:color="auto"/>
            <w:left w:val="none" w:sz="0" w:space="0" w:color="auto"/>
            <w:bottom w:val="none" w:sz="0" w:space="0" w:color="auto"/>
            <w:right w:val="none" w:sz="0" w:space="0" w:color="auto"/>
          </w:divBdr>
          <w:divsChild>
            <w:div w:id="381099024">
              <w:marLeft w:val="0"/>
              <w:marRight w:val="0"/>
              <w:marTop w:val="0"/>
              <w:marBottom w:val="0"/>
              <w:divBdr>
                <w:top w:val="none" w:sz="0" w:space="0" w:color="auto"/>
                <w:left w:val="none" w:sz="0" w:space="0" w:color="auto"/>
                <w:bottom w:val="none" w:sz="0" w:space="0" w:color="auto"/>
                <w:right w:val="none" w:sz="0" w:space="0" w:color="auto"/>
              </w:divBdr>
              <w:divsChild>
                <w:div w:id="1594700020">
                  <w:marLeft w:val="0"/>
                  <w:marRight w:val="0"/>
                  <w:marTop w:val="0"/>
                  <w:marBottom w:val="0"/>
                  <w:divBdr>
                    <w:top w:val="none" w:sz="0" w:space="0" w:color="auto"/>
                    <w:left w:val="none" w:sz="0" w:space="0" w:color="auto"/>
                    <w:bottom w:val="none" w:sz="0" w:space="0" w:color="auto"/>
                    <w:right w:val="none" w:sz="0" w:space="0" w:color="auto"/>
                  </w:divBdr>
                  <w:divsChild>
                    <w:div w:id="1597592247">
                      <w:marLeft w:val="0"/>
                      <w:marRight w:val="0"/>
                      <w:marTop w:val="0"/>
                      <w:marBottom w:val="0"/>
                      <w:divBdr>
                        <w:top w:val="none" w:sz="0" w:space="0" w:color="auto"/>
                        <w:left w:val="none" w:sz="0" w:space="0" w:color="auto"/>
                        <w:bottom w:val="none" w:sz="0" w:space="0" w:color="auto"/>
                        <w:right w:val="none" w:sz="0" w:space="0" w:color="auto"/>
                      </w:divBdr>
                      <w:divsChild>
                        <w:div w:id="574244938">
                          <w:marLeft w:val="0"/>
                          <w:marRight w:val="0"/>
                          <w:marTop w:val="0"/>
                          <w:marBottom w:val="0"/>
                          <w:divBdr>
                            <w:top w:val="none" w:sz="0" w:space="0" w:color="auto"/>
                            <w:left w:val="none" w:sz="0" w:space="0" w:color="auto"/>
                            <w:bottom w:val="none" w:sz="0" w:space="0" w:color="auto"/>
                            <w:right w:val="none" w:sz="0" w:space="0" w:color="auto"/>
                          </w:divBdr>
                          <w:divsChild>
                            <w:div w:id="14088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136154">
      <w:bodyDiv w:val="1"/>
      <w:marLeft w:val="0"/>
      <w:marRight w:val="0"/>
      <w:marTop w:val="0"/>
      <w:marBottom w:val="0"/>
      <w:divBdr>
        <w:top w:val="none" w:sz="0" w:space="0" w:color="auto"/>
        <w:left w:val="none" w:sz="0" w:space="0" w:color="auto"/>
        <w:bottom w:val="none" w:sz="0" w:space="0" w:color="auto"/>
        <w:right w:val="none" w:sz="0" w:space="0" w:color="auto"/>
      </w:divBdr>
      <w:divsChild>
        <w:div w:id="1412777476">
          <w:marLeft w:val="0"/>
          <w:marRight w:val="0"/>
          <w:marTop w:val="0"/>
          <w:marBottom w:val="0"/>
          <w:divBdr>
            <w:top w:val="none" w:sz="0" w:space="0" w:color="auto"/>
            <w:left w:val="none" w:sz="0" w:space="0" w:color="auto"/>
            <w:bottom w:val="none" w:sz="0" w:space="0" w:color="auto"/>
            <w:right w:val="none" w:sz="0" w:space="0" w:color="auto"/>
          </w:divBdr>
          <w:divsChild>
            <w:div w:id="1844204772">
              <w:marLeft w:val="0"/>
              <w:marRight w:val="0"/>
              <w:marTop w:val="0"/>
              <w:marBottom w:val="0"/>
              <w:divBdr>
                <w:top w:val="none" w:sz="0" w:space="0" w:color="auto"/>
                <w:left w:val="none" w:sz="0" w:space="0" w:color="auto"/>
                <w:bottom w:val="none" w:sz="0" w:space="0" w:color="auto"/>
                <w:right w:val="none" w:sz="0" w:space="0" w:color="auto"/>
              </w:divBdr>
              <w:divsChild>
                <w:div w:id="1818841850">
                  <w:marLeft w:val="0"/>
                  <w:marRight w:val="0"/>
                  <w:marTop w:val="0"/>
                  <w:marBottom w:val="0"/>
                  <w:divBdr>
                    <w:top w:val="none" w:sz="0" w:space="0" w:color="auto"/>
                    <w:left w:val="none" w:sz="0" w:space="0" w:color="auto"/>
                    <w:bottom w:val="none" w:sz="0" w:space="0" w:color="auto"/>
                    <w:right w:val="none" w:sz="0" w:space="0" w:color="auto"/>
                  </w:divBdr>
                  <w:divsChild>
                    <w:div w:id="815494769">
                      <w:marLeft w:val="0"/>
                      <w:marRight w:val="0"/>
                      <w:marTop w:val="0"/>
                      <w:marBottom w:val="0"/>
                      <w:divBdr>
                        <w:top w:val="none" w:sz="0" w:space="0" w:color="auto"/>
                        <w:left w:val="none" w:sz="0" w:space="0" w:color="auto"/>
                        <w:bottom w:val="none" w:sz="0" w:space="0" w:color="auto"/>
                        <w:right w:val="none" w:sz="0" w:space="0" w:color="auto"/>
                      </w:divBdr>
                      <w:divsChild>
                        <w:div w:id="1152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1582">
          <w:marLeft w:val="0"/>
          <w:marRight w:val="0"/>
          <w:marTop w:val="0"/>
          <w:marBottom w:val="0"/>
          <w:divBdr>
            <w:top w:val="none" w:sz="0" w:space="0" w:color="auto"/>
            <w:left w:val="none" w:sz="0" w:space="0" w:color="auto"/>
            <w:bottom w:val="none" w:sz="0" w:space="0" w:color="auto"/>
            <w:right w:val="none" w:sz="0" w:space="0" w:color="auto"/>
          </w:divBdr>
        </w:div>
      </w:divsChild>
    </w:div>
    <w:div w:id="537737497">
      <w:bodyDiv w:val="1"/>
      <w:marLeft w:val="0"/>
      <w:marRight w:val="0"/>
      <w:marTop w:val="0"/>
      <w:marBottom w:val="0"/>
      <w:divBdr>
        <w:top w:val="none" w:sz="0" w:space="0" w:color="auto"/>
        <w:left w:val="none" w:sz="0" w:space="0" w:color="auto"/>
        <w:bottom w:val="none" w:sz="0" w:space="0" w:color="auto"/>
        <w:right w:val="none" w:sz="0" w:space="0" w:color="auto"/>
      </w:divBdr>
      <w:divsChild>
        <w:div w:id="63530199">
          <w:marLeft w:val="0"/>
          <w:marRight w:val="0"/>
          <w:marTop w:val="0"/>
          <w:marBottom w:val="0"/>
          <w:divBdr>
            <w:top w:val="none" w:sz="0" w:space="0" w:color="auto"/>
            <w:left w:val="none" w:sz="0" w:space="0" w:color="auto"/>
            <w:bottom w:val="none" w:sz="0" w:space="0" w:color="auto"/>
            <w:right w:val="none" w:sz="0" w:space="0" w:color="auto"/>
          </w:divBdr>
          <w:divsChild>
            <w:div w:id="1317344544">
              <w:marLeft w:val="0"/>
              <w:marRight w:val="0"/>
              <w:marTop w:val="0"/>
              <w:marBottom w:val="0"/>
              <w:divBdr>
                <w:top w:val="none" w:sz="0" w:space="0" w:color="auto"/>
                <w:left w:val="none" w:sz="0" w:space="0" w:color="auto"/>
                <w:bottom w:val="none" w:sz="0" w:space="0" w:color="auto"/>
                <w:right w:val="none" w:sz="0" w:space="0" w:color="auto"/>
              </w:divBdr>
              <w:divsChild>
                <w:div w:id="1381713236">
                  <w:marLeft w:val="0"/>
                  <w:marRight w:val="0"/>
                  <w:marTop w:val="0"/>
                  <w:marBottom w:val="0"/>
                  <w:divBdr>
                    <w:top w:val="none" w:sz="0" w:space="0" w:color="auto"/>
                    <w:left w:val="none" w:sz="0" w:space="0" w:color="auto"/>
                    <w:bottom w:val="none" w:sz="0" w:space="0" w:color="auto"/>
                    <w:right w:val="none" w:sz="0" w:space="0" w:color="auto"/>
                  </w:divBdr>
                  <w:divsChild>
                    <w:div w:id="51320979">
                      <w:marLeft w:val="0"/>
                      <w:marRight w:val="0"/>
                      <w:marTop w:val="0"/>
                      <w:marBottom w:val="0"/>
                      <w:divBdr>
                        <w:top w:val="none" w:sz="0" w:space="0" w:color="auto"/>
                        <w:left w:val="none" w:sz="0" w:space="0" w:color="auto"/>
                        <w:bottom w:val="none" w:sz="0" w:space="0" w:color="auto"/>
                        <w:right w:val="none" w:sz="0" w:space="0" w:color="auto"/>
                      </w:divBdr>
                      <w:divsChild>
                        <w:div w:id="2067102635">
                          <w:marLeft w:val="0"/>
                          <w:marRight w:val="0"/>
                          <w:marTop w:val="0"/>
                          <w:marBottom w:val="0"/>
                          <w:divBdr>
                            <w:top w:val="none" w:sz="0" w:space="0" w:color="auto"/>
                            <w:left w:val="none" w:sz="0" w:space="0" w:color="auto"/>
                            <w:bottom w:val="none" w:sz="0" w:space="0" w:color="auto"/>
                            <w:right w:val="none" w:sz="0" w:space="0" w:color="auto"/>
                          </w:divBdr>
                          <w:divsChild>
                            <w:div w:id="1126966111">
                              <w:marLeft w:val="0"/>
                              <w:marRight w:val="0"/>
                              <w:marTop w:val="0"/>
                              <w:marBottom w:val="0"/>
                              <w:divBdr>
                                <w:top w:val="none" w:sz="0" w:space="0" w:color="auto"/>
                                <w:left w:val="none" w:sz="0" w:space="0" w:color="auto"/>
                                <w:bottom w:val="none" w:sz="0" w:space="0" w:color="auto"/>
                                <w:right w:val="none" w:sz="0" w:space="0" w:color="auto"/>
                              </w:divBdr>
                            </w:div>
                            <w:div w:id="14392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680607">
          <w:marLeft w:val="0"/>
          <w:marRight w:val="0"/>
          <w:marTop w:val="0"/>
          <w:marBottom w:val="0"/>
          <w:divBdr>
            <w:top w:val="none" w:sz="0" w:space="0" w:color="auto"/>
            <w:left w:val="none" w:sz="0" w:space="0" w:color="auto"/>
            <w:bottom w:val="none" w:sz="0" w:space="0" w:color="auto"/>
            <w:right w:val="none" w:sz="0" w:space="0" w:color="auto"/>
          </w:divBdr>
        </w:div>
      </w:divsChild>
    </w:div>
    <w:div w:id="613099686">
      <w:bodyDiv w:val="1"/>
      <w:marLeft w:val="0"/>
      <w:marRight w:val="0"/>
      <w:marTop w:val="0"/>
      <w:marBottom w:val="0"/>
      <w:divBdr>
        <w:top w:val="none" w:sz="0" w:space="0" w:color="auto"/>
        <w:left w:val="none" w:sz="0" w:space="0" w:color="auto"/>
        <w:bottom w:val="none" w:sz="0" w:space="0" w:color="auto"/>
        <w:right w:val="none" w:sz="0" w:space="0" w:color="auto"/>
      </w:divBdr>
      <w:divsChild>
        <w:div w:id="2039313600">
          <w:marLeft w:val="0"/>
          <w:marRight w:val="0"/>
          <w:marTop w:val="0"/>
          <w:marBottom w:val="0"/>
          <w:divBdr>
            <w:top w:val="none" w:sz="0" w:space="0" w:color="auto"/>
            <w:left w:val="none" w:sz="0" w:space="0" w:color="auto"/>
            <w:bottom w:val="none" w:sz="0" w:space="0" w:color="auto"/>
            <w:right w:val="none" w:sz="0" w:space="0" w:color="auto"/>
          </w:divBdr>
        </w:div>
      </w:divsChild>
    </w:div>
    <w:div w:id="705910802">
      <w:bodyDiv w:val="1"/>
      <w:marLeft w:val="0"/>
      <w:marRight w:val="0"/>
      <w:marTop w:val="0"/>
      <w:marBottom w:val="0"/>
      <w:divBdr>
        <w:top w:val="none" w:sz="0" w:space="0" w:color="auto"/>
        <w:left w:val="none" w:sz="0" w:space="0" w:color="auto"/>
        <w:bottom w:val="none" w:sz="0" w:space="0" w:color="auto"/>
        <w:right w:val="none" w:sz="0" w:space="0" w:color="auto"/>
      </w:divBdr>
      <w:divsChild>
        <w:div w:id="273289440">
          <w:marLeft w:val="0"/>
          <w:marRight w:val="0"/>
          <w:marTop w:val="0"/>
          <w:marBottom w:val="0"/>
          <w:divBdr>
            <w:top w:val="none" w:sz="0" w:space="0" w:color="auto"/>
            <w:left w:val="none" w:sz="0" w:space="0" w:color="auto"/>
            <w:bottom w:val="none" w:sz="0" w:space="0" w:color="auto"/>
            <w:right w:val="none" w:sz="0" w:space="0" w:color="auto"/>
          </w:divBdr>
        </w:div>
        <w:div w:id="1676683905">
          <w:marLeft w:val="0"/>
          <w:marRight w:val="0"/>
          <w:marTop w:val="0"/>
          <w:marBottom w:val="0"/>
          <w:divBdr>
            <w:top w:val="none" w:sz="0" w:space="0" w:color="auto"/>
            <w:left w:val="none" w:sz="0" w:space="0" w:color="auto"/>
            <w:bottom w:val="none" w:sz="0" w:space="0" w:color="auto"/>
            <w:right w:val="none" w:sz="0" w:space="0" w:color="auto"/>
          </w:divBdr>
          <w:divsChild>
            <w:div w:id="550850521">
              <w:marLeft w:val="0"/>
              <w:marRight w:val="0"/>
              <w:marTop w:val="0"/>
              <w:marBottom w:val="0"/>
              <w:divBdr>
                <w:top w:val="none" w:sz="0" w:space="0" w:color="auto"/>
                <w:left w:val="none" w:sz="0" w:space="0" w:color="auto"/>
                <w:bottom w:val="none" w:sz="0" w:space="0" w:color="auto"/>
                <w:right w:val="none" w:sz="0" w:space="0" w:color="auto"/>
              </w:divBdr>
              <w:divsChild>
                <w:div w:id="1592621422">
                  <w:marLeft w:val="0"/>
                  <w:marRight w:val="0"/>
                  <w:marTop w:val="0"/>
                  <w:marBottom w:val="0"/>
                  <w:divBdr>
                    <w:top w:val="none" w:sz="0" w:space="0" w:color="auto"/>
                    <w:left w:val="none" w:sz="0" w:space="0" w:color="auto"/>
                    <w:bottom w:val="none" w:sz="0" w:space="0" w:color="auto"/>
                    <w:right w:val="none" w:sz="0" w:space="0" w:color="auto"/>
                  </w:divBdr>
                  <w:divsChild>
                    <w:div w:id="170146239">
                      <w:marLeft w:val="0"/>
                      <w:marRight w:val="0"/>
                      <w:marTop w:val="0"/>
                      <w:marBottom w:val="0"/>
                      <w:divBdr>
                        <w:top w:val="none" w:sz="0" w:space="0" w:color="auto"/>
                        <w:left w:val="none" w:sz="0" w:space="0" w:color="auto"/>
                        <w:bottom w:val="none" w:sz="0" w:space="0" w:color="auto"/>
                        <w:right w:val="none" w:sz="0" w:space="0" w:color="auto"/>
                      </w:divBdr>
                      <w:divsChild>
                        <w:div w:id="54158593">
                          <w:marLeft w:val="0"/>
                          <w:marRight w:val="0"/>
                          <w:marTop w:val="0"/>
                          <w:marBottom w:val="0"/>
                          <w:divBdr>
                            <w:top w:val="none" w:sz="0" w:space="0" w:color="auto"/>
                            <w:left w:val="none" w:sz="0" w:space="0" w:color="auto"/>
                            <w:bottom w:val="none" w:sz="0" w:space="0" w:color="auto"/>
                            <w:right w:val="none" w:sz="0" w:space="0" w:color="auto"/>
                          </w:divBdr>
                          <w:divsChild>
                            <w:div w:id="794524197">
                              <w:marLeft w:val="0"/>
                              <w:marRight w:val="0"/>
                              <w:marTop w:val="0"/>
                              <w:marBottom w:val="0"/>
                              <w:divBdr>
                                <w:top w:val="none" w:sz="0" w:space="0" w:color="auto"/>
                                <w:left w:val="none" w:sz="0" w:space="0" w:color="auto"/>
                                <w:bottom w:val="none" w:sz="0" w:space="0" w:color="auto"/>
                                <w:right w:val="none" w:sz="0" w:space="0" w:color="auto"/>
                              </w:divBdr>
                              <w:divsChild>
                                <w:div w:id="320500485">
                                  <w:marLeft w:val="0"/>
                                  <w:marRight w:val="0"/>
                                  <w:marTop w:val="0"/>
                                  <w:marBottom w:val="0"/>
                                  <w:divBdr>
                                    <w:top w:val="none" w:sz="0" w:space="0" w:color="auto"/>
                                    <w:left w:val="none" w:sz="0" w:space="0" w:color="auto"/>
                                    <w:bottom w:val="none" w:sz="0" w:space="0" w:color="auto"/>
                                    <w:right w:val="none" w:sz="0" w:space="0" w:color="auto"/>
                                  </w:divBdr>
                                  <w:divsChild>
                                    <w:div w:id="1438524109">
                                      <w:marLeft w:val="0"/>
                                      <w:marRight w:val="0"/>
                                      <w:marTop w:val="0"/>
                                      <w:marBottom w:val="0"/>
                                      <w:divBdr>
                                        <w:top w:val="none" w:sz="0" w:space="0" w:color="auto"/>
                                        <w:left w:val="none" w:sz="0" w:space="0" w:color="auto"/>
                                        <w:bottom w:val="none" w:sz="0" w:space="0" w:color="auto"/>
                                        <w:right w:val="none" w:sz="0" w:space="0" w:color="auto"/>
                                      </w:divBdr>
                                      <w:divsChild>
                                        <w:div w:id="316766899">
                                          <w:marLeft w:val="0"/>
                                          <w:marRight w:val="0"/>
                                          <w:marTop w:val="0"/>
                                          <w:marBottom w:val="0"/>
                                          <w:divBdr>
                                            <w:top w:val="none" w:sz="0" w:space="0" w:color="auto"/>
                                            <w:left w:val="none" w:sz="0" w:space="0" w:color="auto"/>
                                            <w:bottom w:val="none" w:sz="0" w:space="0" w:color="auto"/>
                                            <w:right w:val="none" w:sz="0" w:space="0" w:color="auto"/>
                                          </w:divBdr>
                                          <w:divsChild>
                                            <w:div w:id="106047051">
                                              <w:marLeft w:val="0"/>
                                              <w:marRight w:val="0"/>
                                              <w:marTop w:val="0"/>
                                              <w:marBottom w:val="0"/>
                                              <w:divBdr>
                                                <w:top w:val="none" w:sz="0" w:space="0" w:color="auto"/>
                                                <w:left w:val="none" w:sz="0" w:space="0" w:color="auto"/>
                                                <w:bottom w:val="none" w:sz="0" w:space="0" w:color="auto"/>
                                                <w:right w:val="none" w:sz="0" w:space="0" w:color="auto"/>
                                              </w:divBdr>
                                              <w:divsChild>
                                                <w:div w:id="658072787">
                                                  <w:marLeft w:val="0"/>
                                                  <w:marRight w:val="0"/>
                                                  <w:marTop w:val="0"/>
                                                  <w:marBottom w:val="0"/>
                                                  <w:divBdr>
                                                    <w:top w:val="none" w:sz="0" w:space="0" w:color="auto"/>
                                                    <w:left w:val="none" w:sz="0" w:space="0" w:color="auto"/>
                                                    <w:bottom w:val="none" w:sz="0" w:space="0" w:color="auto"/>
                                                    <w:right w:val="none" w:sz="0" w:space="0" w:color="auto"/>
                                                  </w:divBdr>
                                                </w:div>
                                                <w:div w:id="18340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61651">
                              <w:marLeft w:val="0"/>
                              <w:marRight w:val="0"/>
                              <w:marTop w:val="0"/>
                              <w:marBottom w:val="0"/>
                              <w:divBdr>
                                <w:top w:val="none" w:sz="0" w:space="0" w:color="auto"/>
                                <w:left w:val="none" w:sz="0" w:space="0" w:color="auto"/>
                                <w:bottom w:val="none" w:sz="0" w:space="0" w:color="auto"/>
                                <w:right w:val="none" w:sz="0" w:space="0" w:color="auto"/>
                              </w:divBdr>
                              <w:divsChild>
                                <w:div w:id="1278684902">
                                  <w:marLeft w:val="0"/>
                                  <w:marRight w:val="0"/>
                                  <w:marTop w:val="0"/>
                                  <w:marBottom w:val="0"/>
                                  <w:divBdr>
                                    <w:top w:val="none" w:sz="0" w:space="0" w:color="auto"/>
                                    <w:left w:val="none" w:sz="0" w:space="0" w:color="auto"/>
                                    <w:bottom w:val="none" w:sz="0" w:space="0" w:color="auto"/>
                                    <w:right w:val="none" w:sz="0" w:space="0" w:color="auto"/>
                                  </w:divBdr>
                                  <w:divsChild>
                                    <w:div w:id="360054812">
                                      <w:marLeft w:val="0"/>
                                      <w:marRight w:val="0"/>
                                      <w:marTop w:val="0"/>
                                      <w:marBottom w:val="0"/>
                                      <w:divBdr>
                                        <w:top w:val="none" w:sz="0" w:space="0" w:color="auto"/>
                                        <w:left w:val="none" w:sz="0" w:space="0" w:color="auto"/>
                                        <w:bottom w:val="none" w:sz="0" w:space="0" w:color="auto"/>
                                        <w:right w:val="none" w:sz="0" w:space="0" w:color="auto"/>
                                      </w:divBdr>
                                      <w:divsChild>
                                        <w:div w:id="1842160876">
                                          <w:marLeft w:val="0"/>
                                          <w:marRight w:val="0"/>
                                          <w:marTop w:val="0"/>
                                          <w:marBottom w:val="0"/>
                                          <w:divBdr>
                                            <w:top w:val="none" w:sz="0" w:space="0" w:color="auto"/>
                                            <w:left w:val="none" w:sz="0" w:space="0" w:color="auto"/>
                                            <w:bottom w:val="none" w:sz="0" w:space="0" w:color="auto"/>
                                            <w:right w:val="none" w:sz="0" w:space="0" w:color="auto"/>
                                          </w:divBdr>
                                          <w:divsChild>
                                            <w:div w:id="370494195">
                                              <w:marLeft w:val="0"/>
                                              <w:marRight w:val="0"/>
                                              <w:marTop w:val="0"/>
                                              <w:marBottom w:val="0"/>
                                              <w:divBdr>
                                                <w:top w:val="none" w:sz="0" w:space="0" w:color="auto"/>
                                                <w:left w:val="none" w:sz="0" w:space="0" w:color="auto"/>
                                                <w:bottom w:val="none" w:sz="0" w:space="0" w:color="auto"/>
                                                <w:right w:val="none" w:sz="0" w:space="0" w:color="auto"/>
                                              </w:divBdr>
                                              <w:divsChild>
                                                <w:div w:id="857692041">
                                                  <w:marLeft w:val="0"/>
                                                  <w:marRight w:val="0"/>
                                                  <w:marTop w:val="0"/>
                                                  <w:marBottom w:val="0"/>
                                                  <w:divBdr>
                                                    <w:top w:val="none" w:sz="0" w:space="0" w:color="auto"/>
                                                    <w:left w:val="none" w:sz="0" w:space="0" w:color="auto"/>
                                                    <w:bottom w:val="none" w:sz="0" w:space="0" w:color="auto"/>
                                                    <w:right w:val="none" w:sz="0" w:space="0" w:color="auto"/>
                                                  </w:divBdr>
                                                </w:div>
                                                <w:div w:id="17678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652656">
                              <w:marLeft w:val="0"/>
                              <w:marRight w:val="0"/>
                              <w:marTop w:val="0"/>
                              <w:marBottom w:val="0"/>
                              <w:divBdr>
                                <w:top w:val="none" w:sz="0" w:space="0" w:color="auto"/>
                                <w:left w:val="none" w:sz="0" w:space="0" w:color="auto"/>
                                <w:bottom w:val="none" w:sz="0" w:space="0" w:color="auto"/>
                                <w:right w:val="none" w:sz="0" w:space="0" w:color="auto"/>
                              </w:divBdr>
                              <w:divsChild>
                                <w:div w:id="487404620">
                                  <w:marLeft w:val="0"/>
                                  <w:marRight w:val="0"/>
                                  <w:marTop w:val="0"/>
                                  <w:marBottom w:val="0"/>
                                  <w:divBdr>
                                    <w:top w:val="none" w:sz="0" w:space="0" w:color="auto"/>
                                    <w:left w:val="none" w:sz="0" w:space="0" w:color="auto"/>
                                    <w:bottom w:val="none" w:sz="0" w:space="0" w:color="auto"/>
                                    <w:right w:val="none" w:sz="0" w:space="0" w:color="auto"/>
                                  </w:divBdr>
                                  <w:divsChild>
                                    <w:div w:id="518088225">
                                      <w:marLeft w:val="0"/>
                                      <w:marRight w:val="0"/>
                                      <w:marTop w:val="0"/>
                                      <w:marBottom w:val="0"/>
                                      <w:divBdr>
                                        <w:top w:val="none" w:sz="0" w:space="0" w:color="auto"/>
                                        <w:left w:val="none" w:sz="0" w:space="0" w:color="auto"/>
                                        <w:bottom w:val="none" w:sz="0" w:space="0" w:color="auto"/>
                                        <w:right w:val="none" w:sz="0" w:space="0" w:color="auto"/>
                                      </w:divBdr>
                                      <w:divsChild>
                                        <w:div w:id="986784030">
                                          <w:marLeft w:val="0"/>
                                          <w:marRight w:val="0"/>
                                          <w:marTop w:val="0"/>
                                          <w:marBottom w:val="0"/>
                                          <w:divBdr>
                                            <w:top w:val="none" w:sz="0" w:space="0" w:color="auto"/>
                                            <w:left w:val="none" w:sz="0" w:space="0" w:color="auto"/>
                                            <w:bottom w:val="none" w:sz="0" w:space="0" w:color="auto"/>
                                            <w:right w:val="none" w:sz="0" w:space="0" w:color="auto"/>
                                          </w:divBdr>
                                          <w:divsChild>
                                            <w:div w:id="1932347752">
                                              <w:marLeft w:val="0"/>
                                              <w:marRight w:val="0"/>
                                              <w:marTop w:val="0"/>
                                              <w:marBottom w:val="0"/>
                                              <w:divBdr>
                                                <w:top w:val="none" w:sz="0" w:space="0" w:color="auto"/>
                                                <w:left w:val="none" w:sz="0" w:space="0" w:color="auto"/>
                                                <w:bottom w:val="none" w:sz="0" w:space="0" w:color="auto"/>
                                                <w:right w:val="none" w:sz="0" w:space="0" w:color="auto"/>
                                              </w:divBdr>
                                              <w:divsChild>
                                                <w:div w:id="1293318289">
                                                  <w:marLeft w:val="0"/>
                                                  <w:marRight w:val="0"/>
                                                  <w:marTop w:val="0"/>
                                                  <w:marBottom w:val="0"/>
                                                  <w:divBdr>
                                                    <w:top w:val="none" w:sz="0" w:space="0" w:color="auto"/>
                                                    <w:left w:val="none" w:sz="0" w:space="0" w:color="auto"/>
                                                    <w:bottom w:val="none" w:sz="0" w:space="0" w:color="auto"/>
                                                    <w:right w:val="none" w:sz="0" w:space="0" w:color="auto"/>
                                                  </w:divBdr>
                                                </w:div>
                                                <w:div w:id="20755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8872783">
      <w:bodyDiv w:val="1"/>
      <w:marLeft w:val="0"/>
      <w:marRight w:val="0"/>
      <w:marTop w:val="0"/>
      <w:marBottom w:val="0"/>
      <w:divBdr>
        <w:top w:val="none" w:sz="0" w:space="0" w:color="auto"/>
        <w:left w:val="none" w:sz="0" w:space="0" w:color="auto"/>
        <w:bottom w:val="none" w:sz="0" w:space="0" w:color="auto"/>
        <w:right w:val="none" w:sz="0" w:space="0" w:color="auto"/>
      </w:divBdr>
      <w:divsChild>
        <w:div w:id="113838120">
          <w:marLeft w:val="0"/>
          <w:marRight w:val="0"/>
          <w:marTop w:val="0"/>
          <w:marBottom w:val="0"/>
          <w:divBdr>
            <w:top w:val="none" w:sz="0" w:space="0" w:color="auto"/>
            <w:left w:val="none" w:sz="0" w:space="0" w:color="auto"/>
            <w:bottom w:val="none" w:sz="0" w:space="0" w:color="auto"/>
            <w:right w:val="none" w:sz="0" w:space="0" w:color="auto"/>
          </w:divBdr>
          <w:divsChild>
            <w:div w:id="1982270859">
              <w:marLeft w:val="0"/>
              <w:marRight w:val="0"/>
              <w:marTop w:val="0"/>
              <w:marBottom w:val="0"/>
              <w:divBdr>
                <w:top w:val="none" w:sz="0" w:space="0" w:color="auto"/>
                <w:left w:val="none" w:sz="0" w:space="0" w:color="auto"/>
                <w:bottom w:val="none" w:sz="0" w:space="0" w:color="auto"/>
                <w:right w:val="none" w:sz="0" w:space="0" w:color="auto"/>
              </w:divBdr>
              <w:divsChild>
                <w:div w:id="878785839">
                  <w:marLeft w:val="0"/>
                  <w:marRight w:val="0"/>
                  <w:marTop w:val="0"/>
                  <w:marBottom w:val="0"/>
                  <w:divBdr>
                    <w:top w:val="none" w:sz="0" w:space="0" w:color="auto"/>
                    <w:left w:val="none" w:sz="0" w:space="0" w:color="auto"/>
                    <w:bottom w:val="none" w:sz="0" w:space="0" w:color="auto"/>
                    <w:right w:val="none" w:sz="0" w:space="0" w:color="auto"/>
                  </w:divBdr>
                  <w:divsChild>
                    <w:div w:id="1181698051">
                      <w:marLeft w:val="0"/>
                      <w:marRight w:val="0"/>
                      <w:marTop w:val="0"/>
                      <w:marBottom w:val="0"/>
                      <w:divBdr>
                        <w:top w:val="none" w:sz="0" w:space="0" w:color="auto"/>
                        <w:left w:val="none" w:sz="0" w:space="0" w:color="auto"/>
                        <w:bottom w:val="none" w:sz="0" w:space="0" w:color="auto"/>
                        <w:right w:val="none" w:sz="0" w:space="0" w:color="auto"/>
                      </w:divBdr>
                      <w:divsChild>
                        <w:div w:id="27923819">
                          <w:marLeft w:val="0"/>
                          <w:marRight w:val="0"/>
                          <w:marTop w:val="0"/>
                          <w:marBottom w:val="0"/>
                          <w:divBdr>
                            <w:top w:val="none" w:sz="0" w:space="0" w:color="auto"/>
                            <w:left w:val="none" w:sz="0" w:space="0" w:color="auto"/>
                            <w:bottom w:val="none" w:sz="0" w:space="0" w:color="auto"/>
                            <w:right w:val="none" w:sz="0" w:space="0" w:color="auto"/>
                          </w:divBdr>
                          <w:divsChild>
                            <w:div w:id="793182770">
                              <w:marLeft w:val="0"/>
                              <w:marRight w:val="0"/>
                              <w:marTop w:val="0"/>
                              <w:marBottom w:val="0"/>
                              <w:divBdr>
                                <w:top w:val="none" w:sz="0" w:space="0" w:color="auto"/>
                                <w:left w:val="none" w:sz="0" w:space="0" w:color="auto"/>
                                <w:bottom w:val="none" w:sz="0" w:space="0" w:color="auto"/>
                                <w:right w:val="none" w:sz="0" w:space="0" w:color="auto"/>
                              </w:divBdr>
                            </w:div>
                            <w:div w:id="21430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459433">
          <w:marLeft w:val="0"/>
          <w:marRight w:val="0"/>
          <w:marTop w:val="0"/>
          <w:marBottom w:val="0"/>
          <w:divBdr>
            <w:top w:val="none" w:sz="0" w:space="0" w:color="auto"/>
            <w:left w:val="none" w:sz="0" w:space="0" w:color="auto"/>
            <w:bottom w:val="none" w:sz="0" w:space="0" w:color="auto"/>
            <w:right w:val="none" w:sz="0" w:space="0" w:color="auto"/>
          </w:divBdr>
        </w:div>
      </w:divsChild>
    </w:div>
    <w:div w:id="2142573167">
      <w:bodyDiv w:val="1"/>
      <w:marLeft w:val="0"/>
      <w:marRight w:val="0"/>
      <w:marTop w:val="0"/>
      <w:marBottom w:val="0"/>
      <w:divBdr>
        <w:top w:val="none" w:sz="0" w:space="0" w:color="auto"/>
        <w:left w:val="none" w:sz="0" w:space="0" w:color="auto"/>
        <w:bottom w:val="none" w:sz="0" w:space="0" w:color="auto"/>
        <w:right w:val="none" w:sz="0" w:space="0" w:color="auto"/>
      </w:divBdr>
      <w:divsChild>
        <w:div w:id="735468200">
          <w:marLeft w:val="0"/>
          <w:marRight w:val="0"/>
          <w:marTop w:val="0"/>
          <w:marBottom w:val="0"/>
          <w:divBdr>
            <w:top w:val="none" w:sz="0" w:space="0" w:color="auto"/>
            <w:left w:val="none" w:sz="0" w:space="0" w:color="auto"/>
            <w:bottom w:val="none" w:sz="0" w:space="0" w:color="auto"/>
            <w:right w:val="none" w:sz="0" w:space="0" w:color="auto"/>
          </w:divBdr>
        </w:div>
        <w:div w:id="564142452">
          <w:marLeft w:val="0"/>
          <w:marRight w:val="0"/>
          <w:marTop w:val="0"/>
          <w:marBottom w:val="0"/>
          <w:divBdr>
            <w:top w:val="none" w:sz="0" w:space="0" w:color="auto"/>
            <w:left w:val="none" w:sz="0" w:space="0" w:color="auto"/>
            <w:bottom w:val="none" w:sz="0" w:space="0" w:color="auto"/>
            <w:right w:val="none" w:sz="0" w:space="0" w:color="auto"/>
          </w:divBdr>
          <w:divsChild>
            <w:div w:id="73554941">
              <w:marLeft w:val="0"/>
              <w:marRight w:val="0"/>
              <w:marTop w:val="0"/>
              <w:marBottom w:val="0"/>
              <w:divBdr>
                <w:top w:val="none" w:sz="0" w:space="0" w:color="auto"/>
                <w:left w:val="none" w:sz="0" w:space="0" w:color="auto"/>
                <w:bottom w:val="none" w:sz="0" w:space="0" w:color="auto"/>
                <w:right w:val="none" w:sz="0" w:space="0" w:color="auto"/>
              </w:divBdr>
              <w:divsChild>
                <w:div w:id="1995909286">
                  <w:marLeft w:val="0"/>
                  <w:marRight w:val="0"/>
                  <w:marTop w:val="0"/>
                  <w:marBottom w:val="0"/>
                  <w:divBdr>
                    <w:top w:val="none" w:sz="0" w:space="0" w:color="auto"/>
                    <w:left w:val="none" w:sz="0" w:space="0" w:color="auto"/>
                    <w:bottom w:val="none" w:sz="0" w:space="0" w:color="auto"/>
                    <w:right w:val="none" w:sz="0" w:space="0" w:color="auto"/>
                  </w:divBdr>
                  <w:divsChild>
                    <w:div w:id="1814713820">
                      <w:marLeft w:val="0"/>
                      <w:marRight w:val="0"/>
                      <w:marTop w:val="0"/>
                      <w:marBottom w:val="0"/>
                      <w:divBdr>
                        <w:top w:val="none" w:sz="0" w:space="0" w:color="auto"/>
                        <w:left w:val="none" w:sz="0" w:space="0" w:color="auto"/>
                        <w:bottom w:val="none" w:sz="0" w:space="0" w:color="auto"/>
                        <w:right w:val="none" w:sz="0" w:space="0" w:color="auto"/>
                      </w:divBdr>
                      <w:divsChild>
                        <w:div w:id="1999529126">
                          <w:marLeft w:val="0"/>
                          <w:marRight w:val="0"/>
                          <w:marTop w:val="0"/>
                          <w:marBottom w:val="0"/>
                          <w:divBdr>
                            <w:top w:val="none" w:sz="0" w:space="0" w:color="auto"/>
                            <w:left w:val="none" w:sz="0" w:space="0" w:color="auto"/>
                            <w:bottom w:val="none" w:sz="0" w:space="0" w:color="auto"/>
                            <w:right w:val="none" w:sz="0" w:space="0" w:color="auto"/>
                          </w:divBdr>
                          <w:divsChild>
                            <w:div w:id="2133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ursera.org/learn/ask-questions-make-decisions/supplement/Jvsne/designing-compelling-dashboard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3v9_pOAHbcv2dhEMZtPFJ6sgvZaY-9tVp1op32owAdE/template/preview" TargetMode="External"/><Relationship Id="rId12" Type="http://schemas.openxmlformats.org/officeDocument/2006/relationships/hyperlink" Target="https://www.coursera.org/learn/decisions-decisions-dashboards-and-reports/supplement/7E7D5/case-study-featurebase-part-three-exploring-the-trends-with-visualizations" TargetMode="External"/><Relationship Id="rId17" Type="http://schemas.openxmlformats.org/officeDocument/2006/relationships/hyperlink" Target="https://www.coursera.org/lecture/visualize-data/accessible-visualizations-yVjKD" TargetMode="External"/><Relationship Id="rId2" Type="http://schemas.openxmlformats.org/officeDocument/2006/relationships/styles" Target="styles.xml"/><Relationship Id="rId16" Type="http://schemas.openxmlformats.org/officeDocument/2006/relationships/hyperlink" Target="https://www.coursera.org/learn/visualize-data/supplement/9xEjx/effective-data-visualizat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Vq9G_MAQRz4V6iZF_Z-v_u0AcwloB96lc6wwYzz9EDg/template/preview" TargetMode="External"/><Relationship Id="rId11" Type="http://schemas.openxmlformats.org/officeDocument/2006/relationships/hyperlink" Target="https://www.coursera.org/learn/the-path-to-insights-data-models-and-pipelines/supplement/kq602/" TargetMode="External"/><Relationship Id="rId5" Type="http://schemas.openxmlformats.org/officeDocument/2006/relationships/hyperlink" Target="https://docs.google.com/document/d/11K4eqc_rhZql__yg9sqDYFP5GnV1dAkHr36NqIUyG5I/template/preview" TargetMode="External"/><Relationship Id="rId15" Type="http://schemas.openxmlformats.org/officeDocument/2006/relationships/hyperlink" Target="https://junkcharts.typepad.com/junk_charts/junk-charts-trifecta-checkup-the-definitive-guide.html" TargetMode="Externa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featurebase.com/" TargetMode="External"/><Relationship Id="rId14" Type="http://schemas.openxmlformats.org/officeDocument/2006/relationships/hyperlink" Target="https://www.informationisbeautiful.net/visualizations/what-makes-a-good-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23</Pages>
  <Words>7441</Words>
  <Characters>42417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 Shelukindo</dc:creator>
  <cp:keywords/>
  <dc:description/>
  <cp:lastModifiedBy>William N. Shelukindo</cp:lastModifiedBy>
  <cp:revision>5</cp:revision>
  <dcterms:created xsi:type="dcterms:W3CDTF">2024-01-24T13:27:00Z</dcterms:created>
  <dcterms:modified xsi:type="dcterms:W3CDTF">2024-02-16T14:13:00Z</dcterms:modified>
</cp:coreProperties>
</file>