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1C2F4" w14:textId="3F702278" w:rsidR="00303234" w:rsidRPr="00DB3AE8" w:rsidRDefault="00DB3AE8">
      <w:pPr>
        <w:rPr>
          <w:b/>
          <w:bCs/>
          <w:sz w:val="32"/>
          <w:szCs w:val="32"/>
        </w:rPr>
      </w:pPr>
      <w:r w:rsidRPr="00DB3AE8">
        <w:rPr>
          <w:b/>
          <w:bCs/>
          <w:sz w:val="32"/>
          <w:szCs w:val="32"/>
        </w:rPr>
        <w:t>Acuerdo Pedagogíco</w:t>
      </w:r>
    </w:p>
    <w:sectPr w:rsidR="00303234" w:rsidRPr="00DB3AE8" w:rsidSect="00F12A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E8"/>
    <w:rsid w:val="00303234"/>
    <w:rsid w:val="00DB3AE8"/>
    <w:rsid w:val="00F1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D4DB66"/>
  <w15:chartTrackingRefBased/>
  <w15:docId w15:val="{E3B22756-E550-4CAB-901B-402AC5629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Wilman Andres Quiñonez Valencia</dc:creator>
  <cp:keywords/>
  <dc:description/>
  <cp:lastModifiedBy>Wilman Andres Quiñonez Valencia</cp:lastModifiedBy>
  <cp:revision>1</cp:revision>
  <dcterms:created xsi:type="dcterms:W3CDTF">2026-07-30T06:46:00Z</dcterms:created>
  <dcterms:modified xsi:type="dcterms:W3CDTF">2026-07-30T06:47:00Z</dcterms:modified>
</cp:coreProperties>
</file>