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44941814"/>
        <w:docPartObj>
          <w:docPartGallery w:val="Cover Pages"/>
          <w:docPartUnique/>
        </w:docPartObj>
      </w:sdtPr>
      <w:sdtEndPr>
        <w:rPr>
          <w:rFonts w:asciiTheme="majorHAnsi" w:eastAsiaTheme="majorEastAsia" w:hAnsiTheme="majorHAnsi" w:cstheme="majorBidi"/>
          <w:b w:val="0"/>
          <w:color w:val="0F4761" w:themeColor="accent1" w:themeShade="BF"/>
          <w:sz w:val="32"/>
          <w:szCs w:val="32"/>
        </w:rPr>
      </w:sdtEndPr>
      <w:sdtContent>
        <w:p w14:paraId="537C0D45" w14:textId="24781D05" w:rsidR="009F4BD5" w:rsidRDefault="00CD542E">
          <w:r>
            <w:rPr>
              <w:rFonts w:asciiTheme="majorHAnsi" w:eastAsiaTheme="majorEastAsia" w:hAnsiTheme="majorHAnsi" w:cstheme="majorBidi"/>
              <w:b w:val="0"/>
              <w:noProof/>
              <w:color w:val="0F4761" w:themeColor="accent1" w:themeShade="BF"/>
              <w:sz w:val="32"/>
              <w:szCs w:val="32"/>
            </w:rPr>
            <w:drawing>
              <wp:anchor distT="0" distB="0" distL="114300" distR="114300" simplePos="0" relativeHeight="251658239" behindDoc="1" locked="0" layoutInCell="1" allowOverlap="1" wp14:anchorId="20F15D92" wp14:editId="72C38460">
                <wp:simplePos x="0" y="0"/>
                <wp:positionH relativeFrom="column">
                  <wp:posOffset>-504825</wp:posOffset>
                </wp:positionH>
                <wp:positionV relativeFrom="paragraph">
                  <wp:posOffset>-1266825</wp:posOffset>
                </wp:positionV>
                <wp:extent cx="6692135" cy="10353675"/>
                <wp:effectExtent l="0" t="0" r="0" b="0"/>
                <wp:wrapNone/>
                <wp:docPr id="1618280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07081" name="Picture 1253407081"/>
                        <pic:cNvPicPr/>
                      </pic:nvPicPr>
                      <pic:blipFill rotWithShape="1">
                        <a:blip r:embed="rId8" cstate="print">
                          <a:extLst>
                            <a:ext uri="{28A0092B-C50C-407E-A947-70E740481C1C}">
                              <a14:useLocalDpi xmlns:a14="http://schemas.microsoft.com/office/drawing/2010/main" val="0"/>
                            </a:ext>
                          </a:extLst>
                        </a:blip>
                        <a:srcRect t="63750" r="67921"/>
                        <a:stretch/>
                      </pic:blipFill>
                      <pic:spPr bwMode="auto">
                        <a:xfrm>
                          <a:off x="0" y="0"/>
                          <a:ext cx="6713469" cy="103866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F4BD5">
            <w:rPr>
              <w:noProof/>
            </w:rPr>
            <mc:AlternateContent>
              <mc:Choice Requires="wpg">
                <w:drawing>
                  <wp:anchor distT="0" distB="0" distL="114300" distR="114300" simplePos="0" relativeHeight="251662336" behindDoc="0" locked="0" layoutInCell="1" allowOverlap="1" wp14:anchorId="5915EB1A" wp14:editId="38E938E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2DA47B4"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rFonts w:asciiTheme="majorHAnsi" w:eastAsiaTheme="majorEastAsia" w:hAnsiTheme="majorHAnsi" w:cstheme="majorBidi"/>
              <w:b w:val="0"/>
              <w:noProof/>
              <w:color w:val="0F4761" w:themeColor="accent1" w:themeShade="BF"/>
              <w:sz w:val="32"/>
              <w:szCs w:val="32"/>
            </w:rPr>
            <w:t xml:space="preserve"> </w:t>
          </w:r>
          <w:r>
            <w:rPr>
              <w:noProof/>
            </w:rPr>
            <w:t>-</w:t>
          </w:r>
        </w:p>
        <w:p w14:paraId="047D3201" w14:textId="5B9DA848" w:rsidR="009F4BD5" w:rsidRDefault="004A6994">
          <w:pPr>
            <w:rPr>
              <w:rFonts w:asciiTheme="majorHAnsi" w:eastAsiaTheme="majorEastAsia" w:hAnsiTheme="majorHAnsi" w:cstheme="majorBidi"/>
              <w:b w:val="0"/>
              <w:color w:val="0F4761" w:themeColor="accent1" w:themeShade="BF"/>
              <w:sz w:val="32"/>
              <w:szCs w:val="32"/>
            </w:rPr>
          </w:pPr>
          <w:r>
            <w:rPr>
              <w:noProof/>
            </w:rPr>
            <mc:AlternateContent>
              <mc:Choice Requires="wps">
                <w:drawing>
                  <wp:anchor distT="0" distB="0" distL="114300" distR="114300" simplePos="0" relativeHeight="251664384" behindDoc="0" locked="0" layoutInCell="1" allowOverlap="1" wp14:anchorId="67534DEF" wp14:editId="377B5D85">
                    <wp:simplePos x="0" y="0"/>
                    <wp:positionH relativeFrom="column">
                      <wp:posOffset>999490</wp:posOffset>
                    </wp:positionH>
                    <wp:positionV relativeFrom="paragraph">
                      <wp:posOffset>4667250</wp:posOffset>
                    </wp:positionV>
                    <wp:extent cx="4991100" cy="609600"/>
                    <wp:effectExtent l="0" t="0" r="0" b="0"/>
                    <wp:wrapNone/>
                    <wp:docPr id="1344393691" name="Text Box 5"/>
                    <wp:cNvGraphicFramePr/>
                    <a:graphic xmlns:a="http://schemas.openxmlformats.org/drawingml/2006/main">
                      <a:graphicData uri="http://schemas.microsoft.com/office/word/2010/wordprocessingShape">
                        <wps:wsp>
                          <wps:cNvSpPr txBox="1"/>
                          <wps:spPr>
                            <a:xfrm>
                              <a:off x="0" y="0"/>
                              <a:ext cx="4991100" cy="609600"/>
                            </a:xfrm>
                            <a:prstGeom prst="rect">
                              <a:avLst/>
                            </a:prstGeom>
                            <a:noFill/>
                            <a:ln w="6350">
                              <a:noFill/>
                            </a:ln>
                          </wps:spPr>
                          <wps:txbx>
                            <w:txbxContent>
                              <w:p w14:paraId="74B86314" w14:textId="4DF15E47" w:rsidR="004A6994" w:rsidRPr="003D773C" w:rsidRDefault="004A6994">
                                <w:pPr>
                                  <w:rPr>
                                    <w:color w:val="FFFFFF" w:themeColor="background1"/>
                                  </w:rPr>
                                </w:pPr>
                                <w:sdt>
                                  <w:sdtPr>
                                    <w:rPr>
                                      <w:caps/>
                                      <w:color w:val="FFFFFF" w:themeColor="background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3D773C">
                                      <w:rPr>
                                        <w:caps/>
                                        <w:color w:val="FFFFFF" w:themeColor="background1"/>
                                        <w:sz w:val="64"/>
                                        <w:szCs w:val="64"/>
                                      </w:rPr>
                                      <w:t>Trey holdings limited</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534DEF" id="_x0000_t202" coordsize="21600,21600" o:spt="202" path="m,l,21600r21600,l21600,xe">
                    <v:stroke joinstyle="miter"/>
                    <v:path gradientshapeok="t" o:connecttype="rect"/>
                  </v:shapetype>
                  <v:shape id="Text Box 5" o:spid="_x0000_s1026" type="#_x0000_t202" style="position:absolute;margin-left:78.7pt;margin-top:367.5pt;width:393pt;height:4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" filled="f" stroked="f" strokeweight=".5pt">
                    <v:textbox>
                      <w:txbxContent>
                        <w:p w14:paraId="74B86314" w14:textId="4DF15E47" w:rsidR="004A6994" w:rsidRPr="003D773C" w:rsidRDefault="004A6994">
                          <w:pPr>
                            <w:rPr>
                              <w:color w:val="FFFFFF" w:themeColor="background1"/>
                            </w:rPr>
                          </w:pPr>
                          <w:sdt>
                            <w:sdtPr>
                              <w:rPr>
                                <w:caps/>
                                <w:color w:val="FFFFFF" w:themeColor="background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3D773C">
                                <w:rPr>
                                  <w:caps/>
                                  <w:color w:val="FFFFFF" w:themeColor="background1"/>
                                  <w:sz w:val="64"/>
                                  <w:szCs w:val="64"/>
                                </w:rPr>
                                <w:t>Trey holdings limited</w:t>
                              </w:r>
                            </w:sdtContent>
                          </w:sdt>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43D76260" wp14:editId="28F8AD95">
                    <wp:simplePos x="0" y="0"/>
                    <wp:positionH relativeFrom="page">
                      <wp:posOffset>2990849</wp:posOffset>
                    </wp:positionH>
                    <wp:positionV relativeFrom="page">
                      <wp:posOffset>6657975</wp:posOffset>
                    </wp:positionV>
                    <wp:extent cx="4342765" cy="464820"/>
                    <wp:effectExtent l="0" t="0" r="0" b="11430"/>
                    <wp:wrapSquare wrapText="bothSides"/>
                    <wp:docPr id="154" name="Text Box 163"/>
                    <wp:cNvGraphicFramePr/>
                    <a:graphic xmlns:a="http://schemas.openxmlformats.org/drawingml/2006/main">
                      <a:graphicData uri="http://schemas.microsoft.com/office/word/2010/wordprocessingShape">
                        <wps:wsp>
                          <wps:cNvSpPr txBox="1"/>
                          <wps:spPr>
                            <a:xfrm>
                              <a:off x="0" y="0"/>
                              <a:ext cx="4342765" cy="464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64A49B8" w14:textId="10029CB6" w:rsidR="009F4BD5" w:rsidRPr="003D773C" w:rsidRDefault="009F4BD5" w:rsidP="004A6994">
                                    <w:pPr>
                                      <w:jc w:val="right"/>
                                      <w:rPr>
                                        <w:smallCaps/>
                                        <w:color w:val="FFFFFF" w:themeColor="background1"/>
                                        <w:sz w:val="36"/>
                                        <w:szCs w:val="36"/>
                                      </w:rPr>
                                    </w:pPr>
                                    <w:r w:rsidRPr="003D773C">
                                      <w:rPr>
                                        <w:color w:val="FFFFFF" w:themeColor="background1"/>
                                        <w:sz w:val="36"/>
                                        <w:szCs w:val="36"/>
                                      </w:rPr>
                                      <w:t>Company Profile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3D76260" id="Text Box 163" o:spid="_x0000_s1027" type="#_x0000_t202" style="position:absolute;margin-left:235.5pt;margin-top:524.25pt;width:341.95pt;height:36.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" filled="f" stroked="f" strokeweight=".5pt">
                    <v:textbox inset="126pt,0,54pt,0">
                      <w:txbxContent>
                        <w:sdt>
                          <w:sdtPr>
                            <w:rPr>
                              <w:color w:val="FFFFFF" w:themeColor="background1"/>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64A49B8" w14:textId="10029CB6" w:rsidR="009F4BD5" w:rsidRPr="003D773C" w:rsidRDefault="009F4BD5" w:rsidP="004A6994">
                              <w:pPr>
                                <w:jc w:val="right"/>
                                <w:rPr>
                                  <w:smallCaps/>
                                  <w:color w:val="FFFFFF" w:themeColor="background1"/>
                                  <w:sz w:val="36"/>
                                  <w:szCs w:val="36"/>
                                </w:rPr>
                              </w:pPr>
                              <w:r w:rsidRPr="003D773C">
                                <w:rPr>
                                  <w:color w:val="FFFFFF" w:themeColor="background1"/>
                                  <w:sz w:val="36"/>
                                  <w:szCs w:val="36"/>
                                </w:rPr>
                                <w:t>Company Profile</w:t>
                              </w:r>
                            </w:p>
                          </w:sdtContent>
                        </w:sdt>
                      </w:txbxContent>
                    </v:textbox>
                    <w10:wrap type="square" anchorx="page" anchory="page"/>
                  </v:shape>
                </w:pict>
              </mc:Fallback>
            </mc:AlternateContent>
          </w:r>
          <w:r>
            <w:rPr>
              <w:rFonts w:asciiTheme="majorHAnsi" w:eastAsiaTheme="majorEastAsia" w:hAnsiTheme="majorHAnsi" w:cstheme="majorBidi"/>
              <w:b w:val="0"/>
              <w:noProof/>
              <w:color w:val="0F4761" w:themeColor="accent1" w:themeShade="BF"/>
              <w:sz w:val="32"/>
              <w:szCs w:val="32"/>
            </w:rPr>
            <w:drawing>
              <wp:anchor distT="0" distB="0" distL="114300" distR="114300" simplePos="0" relativeHeight="251663360" behindDoc="1" locked="0" layoutInCell="1" allowOverlap="1" wp14:anchorId="1177A970" wp14:editId="653B9863">
                <wp:simplePos x="0" y="0"/>
                <wp:positionH relativeFrom="column">
                  <wp:posOffset>257175</wp:posOffset>
                </wp:positionH>
                <wp:positionV relativeFrom="paragraph">
                  <wp:posOffset>4600576</wp:posOffset>
                </wp:positionV>
                <wp:extent cx="742315" cy="762000"/>
                <wp:effectExtent l="0" t="0" r="635" b="0"/>
                <wp:wrapNone/>
                <wp:docPr id="1253407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07081" name="Picture 12534070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2611" cy="762304"/>
                        </a:xfrm>
                        <a:prstGeom prst="rect">
                          <a:avLst/>
                        </a:prstGeom>
                      </pic:spPr>
                    </pic:pic>
                  </a:graphicData>
                </a:graphic>
                <wp14:sizeRelV relativeFrom="margin">
                  <wp14:pctHeight>0</wp14:pctHeight>
                </wp14:sizeRelV>
              </wp:anchor>
            </w:drawing>
          </w:r>
          <w:r w:rsidR="009F4BD5">
            <w:rPr>
              <w:rFonts w:asciiTheme="majorHAnsi" w:eastAsiaTheme="majorEastAsia" w:hAnsiTheme="majorHAnsi" w:cstheme="majorBidi"/>
              <w:b w:val="0"/>
              <w:color w:val="0F4761" w:themeColor="accent1" w:themeShade="BF"/>
              <w:sz w:val="32"/>
              <w:szCs w:val="32"/>
            </w:rPr>
            <w:br w:type="page"/>
          </w:r>
        </w:p>
      </w:sdtContent>
    </w:sdt>
    <w:p w14:paraId="4FD35828" w14:textId="77777777" w:rsidR="00B96D69" w:rsidRPr="00B96D69" w:rsidRDefault="009F4BD5" w:rsidP="00B96D69">
      <w:pPr>
        <w:rPr>
          <w:rFonts w:ascii="Daytona" w:hAnsi="Daytona"/>
          <w:b w:val="0"/>
          <w:bCs/>
        </w:rPr>
      </w:pPr>
      <w:r w:rsidRPr="009F4BD5">
        <w:rPr>
          <w:rStyle w:val="Heading2Char"/>
        </w:rPr>
        <w:lastRenderedPageBreak/>
        <w:t>Trey Holdings Limited</w:t>
      </w:r>
      <w:r w:rsidRPr="009F4BD5">
        <w:rPr>
          <w:rFonts w:ascii="Daytona" w:hAnsi="Daytona"/>
          <w:b w:val="0"/>
          <w:bCs/>
        </w:rPr>
        <w:t xml:space="preserve"> </w:t>
      </w:r>
      <w:r w:rsidR="00B96D69" w:rsidRPr="00B96D69">
        <w:rPr>
          <w:rFonts w:ascii="Daytona" w:hAnsi="Daytona"/>
          <w:b w:val="0"/>
          <w:bCs/>
        </w:rPr>
        <w:t>was established in 2018 and incorporated in 2020 by esteemed IT professionals in Port Moresby, Papua New Guinea. Our primary objective is to deliver superior ICT products and services to organizations. Our core activities encompass the supply, design, and installation of a wide range of computer accessories and networking solutions, including wireless networks, LAN switches, WAN/VPN routers, IT security, structured cabling, and UPS products.</w:t>
      </w:r>
    </w:p>
    <w:p w14:paraId="79E9D5E9" w14:textId="77777777" w:rsidR="00B96D69" w:rsidRPr="00B96D69" w:rsidRDefault="00B96D69" w:rsidP="00B96D69">
      <w:pPr>
        <w:rPr>
          <w:rFonts w:ascii="Daytona" w:hAnsi="Daytona"/>
          <w:b w:val="0"/>
          <w:bCs/>
        </w:rPr>
      </w:pPr>
    </w:p>
    <w:p w14:paraId="1AC0549E" w14:textId="77777777" w:rsidR="00B96D69" w:rsidRPr="00B96D69" w:rsidRDefault="00B96D69" w:rsidP="00B96D69">
      <w:pPr>
        <w:rPr>
          <w:rFonts w:ascii="Daytona" w:hAnsi="Daytona"/>
          <w:b w:val="0"/>
          <w:bCs/>
        </w:rPr>
      </w:pPr>
      <w:r w:rsidRPr="00B96D69">
        <w:rPr>
          <w:rFonts w:ascii="Daytona" w:hAnsi="Daytona"/>
          <w:b w:val="0"/>
          <w:bCs/>
        </w:rPr>
        <w:t>In addition to our ICT services, Trey Holdings Limited has expanded to offer architectural design, tender submissions, GPS tracker installation, and event management, including the supply and setup of audio and visual equipment. We also provide office stationery supply, advertising, sales, and marketing services for various sectors, including real estate and hire cars.</w:t>
      </w:r>
    </w:p>
    <w:p w14:paraId="5F7AE65F" w14:textId="77777777" w:rsidR="00B96D69" w:rsidRPr="00B96D69" w:rsidRDefault="00B96D69" w:rsidP="00B96D69">
      <w:pPr>
        <w:rPr>
          <w:rFonts w:ascii="Daytona" w:hAnsi="Daytona"/>
          <w:b w:val="0"/>
          <w:bCs/>
        </w:rPr>
      </w:pPr>
    </w:p>
    <w:p w14:paraId="163F9817" w14:textId="08E4B477" w:rsidR="009F4BD5" w:rsidRDefault="00B96D69" w:rsidP="00B96D69">
      <w:pPr>
        <w:rPr>
          <w:rFonts w:ascii="Daytona" w:hAnsi="Daytona"/>
          <w:b w:val="0"/>
          <w:bCs/>
        </w:rPr>
      </w:pPr>
      <w:r w:rsidRPr="00B96D69">
        <w:rPr>
          <w:rFonts w:ascii="Daytona" w:hAnsi="Daytona"/>
          <w:b w:val="0"/>
          <w:bCs/>
        </w:rPr>
        <w:t>Our team comprises highly qualified and innovative professionals with the expertise and experience to meet the evolving demands of today's business environment. At Trey Holdings Limited, exceeding client satisfaction is our driving force.</w:t>
      </w:r>
    </w:p>
    <w:p w14:paraId="1CF8F808" w14:textId="77777777" w:rsidR="00B96D69" w:rsidRPr="009F4BD5" w:rsidRDefault="00B96D69" w:rsidP="00B96D69">
      <w:pPr>
        <w:rPr>
          <w:rFonts w:ascii="Daytona" w:hAnsi="Daytona"/>
          <w:b w:val="0"/>
          <w:bCs/>
        </w:rPr>
      </w:pPr>
    </w:p>
    <w:p w14:paraId="17851C5F" w14:textId="77777777" w:rsidR="009F4BD5" w:rsidRDefault="009F4BD5" w:rsidP="009F4BD5">
      <w:pPr>
        <w:pStyle w:val="Heading2"/>
        <w:rPr>
          <w:b w:val="0"/>
        </w:rPr>
      </w:pPr>
      <w:r w:rsidRPr="009F4BD5">
        <w:rPr>
          <w:b w:val="0"/>
        </w:rPr>
        <w:t>Our Vision </w:t>
      </w:r>
    </w:p>
    <w:p w14:paraId="7316C452" w14:textId="03B8E1D9" w:rsidR="009F4BD5" w:rsidRDefault="00B96D69" w:rsidP="009F4BD5">
      <w:pPr>
        <w:rPr>
          <w:rFonts w:ascii="Daytona" w:hAnsi="Daytona"/>
          <w:b w:val="0"/>
          <w:bCs/>
        </w:rPr>
      </w:pPr>
      <w:r w:rsidRPr="00B96D69">
        <w:rPr>
          <w:rFonts w:ascii="Daytona" w:hAnsi="Daytona"/>
          <w:b w:val="0"/>
          <w:bCs/>
        </w:rPr>
        <w:t>To be the leading provider of innovative and comprehensive solutions in ICT, architectural design, and event management, with a strong focus on project management and client engagement in Papua New Guinea</w:t>
      </w:r>
      <w:r>
        <w:rPr>
          <w:rFonts w:ascii="Daytona" w:hAnsi="Daytona"/>
          <w:b w:val="0"/>
          <w:bCs/>
        </w:rPr>
        <w:t>.</w:t>
      </w:r>
    </w:p>
    <w:p w14:paraId="7946F2F0" w14:textId="77777777" w:rsidR="00B96D69" w:rsidRPr="009F4BD5" w:rsidRDefault="00B96D69" w:rsidP="009F4BD5">
      <w:pPr>
        <w:rPr>
          <w:rFonts w:ascii="Daytona" w:hAnsi="Daytona"/>
          <w:b w:val="0"/>
          <w:bCs/>
        </w:rPr>
      </w:pPr>
    </w:p>
    <w:p w14:paraId="5E3556F9" w14:textId="77777777" w:rsidR="009F4BD5" w:rsidRDefault="009F4BD5" w:rsidP="009F4BD5">
      <w:pPr>
        <w:pStyle w:val="Heading2"/>
        <w:rPr>
          <w:b w:val="0"/>
        </w:rPr>
      </w:pPr>
      <w:r w:rsidRPr="009F4BD5">
        <w:rPr>
          <w:b w:val="0"/>
        </w:rPr>
        <w:t>Our Values </w:t>
      </w:r>
    </w:p>
    <w:p w14:paraId="174E6715" w14:textId="36225576" w:rsidR="009F4BD5" w:rsidRPr="009F4BD5" w:rsidRDefault="009F4BD5" w:rsidP="009F4BD5">
      <w:pPr>
        <w:rPr>
          <w:rFonts w:ascii="Daytona" w:hAnsi="Daytona"/>
          <w:b w:val="0"/>
          <w:bCs/>
        </w:rPr>
      </w:pPr>
      <w:r w:rsidRPr="009F4BD5">
        <w:rPr>
          <w:rFonts w:ascii="Daytona" w:hAnsi="Daytona"/>
          <w:b w:val="0"/>
          <w:bCs/>
        </w:rPr>
        <w:t>The company upholds the following values as guidelines for its operations and business transactions:</w:t>
      </w:r>
    </w:p>
    <w:p w14:paraId="35D5454E" w14:textId="77777777" w:rsidR="009F4BD5" w:rsidRPr="009F4BD5" w:rsidRDefault="009F4BD5" w:rsidP="009F4BD5">
      <w:pPr>
        <w:numPr>
          <w:ilvl w:val="0"/>
          <w:numId w:val="1"/>
        </w:numPr>
        <w:rPr>
          <w:rFonts w:ascii="Daytona" w:hAnsi="Daytona"/>
          <w:b w:val="0"/>
          <w:bCs/>
        </w:rPr>
      </w:pPr>
      <w:r w:rsidRPr="009F4BD5">
        <w:rPr>
          <w:rFonts w:ascii="Daytona" w:hAnsi="Daytona"/>
          <w:b w:val="0"/>
          <w:bCs/>
        </w:rPr>
        <w:t>Quality Service</w:t>
      </w:r>
    </w:p>
    <w:p w14:paraId="51D08F69" w14:textId="77777777" w:rsidR="009F4BD5" w:rsidRPr="009F4BD5" w:rsidRDefault="009F4BD5" w:rsidP="009F4BD5">
      <w:pPr>
        <w:numPr>
          <w:ilvl w:val="0"/>
          <w:numId w:val="1"/>
        </w:numPr>
        <w:rPr>
          <w:rFonts w:ascii="Daytona" w:hAnsi="Daytona"/>
          <w:b w:val="0"/>
          <w:bCs/>
        </w:rPr>
      </w:pPr>
      <w:r w:rsidRPr="009F4BD5">
        <w:rPr>
          <w:rFonts w:ascii="Daytona" w:hAnsi="Daytona"/>
          <w:b w:val="0"/>
          <w:bCs/>
        </w:rPr>
        <w:t>Commitment</w:t>
      </w:r>
    </w:p>
    <w:p w14:paraId="491A9353" w14:textId="77777777" w:rsidR="009F4BD5" w:rsidRPr="009F4BD5" w:rsidRDefault="009F4BD5" w:rsidP="009F4BD5">
      <w:pPr>
        <w:numPr>
          <w:ilvl w:val="0"/>
          <w:numId w:val="1"/>
        </w:numPr>
        <w:rPr>
          <w:rFonts w:ascii="Daytona" w:hAnsi="Daytona"/>
          <w:b w:val="0"/>
          <w:bCs/>
        </w:rPr>
      </w:pPr>
      <w:r w:rsidRPr="009F4BD5">
        <w:rPr>
          <w:rFonts w:ascii="Daytona" w:hAnsi="Daytona"/>
          <w:b w:val="0"/>
          <w:bCs/>
        </w:rPr>
        <w:t>Customer Value</w:t>
      </w:r>
    </w:p>
    <w:p w14:paraId="1B92AB60" w14:textId="77777777" w:rsidR="009F4BD5" w:rsidRPr="009F4BD5" w:rsidRDefault="009F4BD5" w:rsidP="009F4BD5">
      <w:pPr>
        <w:numPr>
          <w:ilvl w:val="0"/>
          <w:numId w:val="1"/>
        </w:numPr>
        <w:rPr>
          <w:rFonts w:ascii="Daytona" w:hAnsi="Daytona"/>
          <w:b w:val="0"/>
          <w:bCs/>
        </w:rPr>
      </w:pPr>
      <w:r w:rsidRPr="009F4BD5">
        <w:rPr>
          <w:rFonts w:ascii="Daytona" w:hAnsi="Daytona"/>
          <w:b w:val="0"/>
          <w:bCs/>
        </w:rPr>
        <w:t>Teamwork</w:t>
      </w:r>
    </w:p>
    <w:p w14:paraId="64C53BA5" w14:textId="77777777" w:rsidR="009F4BD5" w:rsidRPr="009F4BD5" w:rsidRDefault="009F4BD5" w:rsidP="009F4BD5">
      <w:pPr>
        <w:numPr>
          <w:ilvl w:val="0"/>
          <w:numId w:val="1"/>
        </w:numPr>
        <w:rPr>
          <w:rFonts w:ascii="Daytona" w:hAnsi="Daytona"/>
          <w:b w:val="0"/>
          <w:bCs/>
        </w:rPr>
      </w:pPr>
      <w:r w:rsidRPr="009F4BD5">
        <w:rPr>
          <w:rFonts w:ascii="Daytona" w:hAnsi="Daytona"/>
          <w:b w:val="0"/>
          <w:bCs/>
        </w:rPr>
        <w:t>Professionalism</w:t>
      </w:r>
    </w:p>
    <w:p w14:paraId="7D8E0480" w14:textId="77777777" w:rsidR="009F4BD5" w:rsidRDefault="009F4BD5" w:rsidP="009F4BD5">
      <w:pPr>
        <w:numPr>
          <w:ilvl w:val="0"/>
          <w:numId w:val="1"/>
        </w:numPr>
        <w:rPr>
          <w:rFonts w:ascii="Daytona" w:hAnsi="Daytona"/>
          <w:b w:val="0"/>
          <w:bCs/>
        </w:rPr>
      </w:pPr>
      <w:r w:rsidRPr="009F4BD5">
        <w:rPr>
          <w:rFonts w:ascii="Daytona" w:hAnsi="Daytona"/>
          <w:b w:val="0"/>
          <w:bCs/>
        </w:rPr>
        <w:t>Flexibility/Adaptability</w:t>
      </w:r>
    </w:p>
    <w:p w14:paraId="4CECDE8B" w14:textId="2CEDD0AF" w:rsidR="009F4BD5" w:rsidRDefault="009F4BD5" w:rsidP="009F4BD5">
      <w:pPr>
        <w:ind w:left="720"/>
        <w:rPr>
          <w:rFonts w:ascii="Daytona" w:hAnsi="Daytona"/>
          <w:b w:val="0"/>
          <w:bCs/>
        </w:rPr>
      </w:pPr>
    </w:p>
    <w:p w14:paraId="4CE1FCC4" w14:textId="77777777" w:rsidR="009F4BD5" w:rsidRDefault="009F4BD5" w:rsidP="009F4BD5">
      <w:pPr>
        <w:ind w:left="720"/>
        <w:rPr>
          <w:rFonts w:ascii="Daytona" w:hAnsi="Daytona"/>
          <w:b w:val="0"/>
          <w:bCs/>
        </w:rPr>
      </w:pPr>
    </w:p>
    <w:p w14:paraId="79C5A117" w14:textId="77777777" w:rsidR="009F4BD5" w:rsidRPr="009F4BD5" w:rsidRDefault="009F4BD5" w:rsidP="009F4BD5">
      <w:pPr>
        <w:ind w:left="720"/>
        <w:rPr>
          <w:rFonts w:ascii="Daytona" w:hAnsi="Daytona"/>
          <w:b w:val="0"/>
          <w:bCs/>
        </w:rPr>
      </w:pPr>
    </w:p>
    <w:p w14:paraId="7D183D67" w14:textId="77777777" w:rsidR="009F4BD5" w:rsidRDefault="009F4BD5" w:rsidP="009F4BD5">
      <w:pPr>
        <w:pStyle w:val="Heading2"/>
        <w:rPr>
          <w:b w:val="0"/>
        </w:rPr>
      </w:pPr>
      <w:r w:rsidRPr="009F4BD5">
        <w:rPr>
          <w:b w:val="0"/>
        </w:rPr>
        <w:t>General Information </w:t>
      </w:r>
    </w:p>
    <w:p w14:paraId="4C4FA15A" w14:textId="6BAD941E" w:rsidR="009F4BD5" w:rsidRPr="009F4BD5" w:rsidRDefault="009F4BD5" w:rsidP="009F4BD5">
      <w:pPr>
        <w:rPr>
          <w:rFonts w:ascii="Daytona" w:hAnsi="Daytona"/>
          <w:b w:val="0"/>
          <w:bCs/>
        </w:rPr>
      </w:pPr>
      <w:r w:rsidRPr="009F4BD5">
        <w:rPr>
          <w:rFonts w:ascii="Daytona" w:hAnsi="Daytona"/>
          <w:b w:val="0"/>
          <w:bCs/>
        </w:rPr>
        <w:t>Primary Contacts for Sales/Client Services:</w:t>
      </w:r>
    </w:p>
    <w:p w14:paraId="25EDE778" w14:textId="77777777" w:rsidR="009F4BD5" w:rsidRPr="009F4BD5" w:rsidRDefault="009F4BD5" w:rsidP="009F4BD5">
      <w:pPr>
        <w:numPr>
          <w:ilvl w:val="0"/>
          <w:numId w:val="2"/>
        </w:numPr>
        <w:rPr>
          <w:rFonts w:ascii="Daytona" w:hAnsi="Daytona"/>
          <w:b w:val="0"/>
          <w:bCs/>
        </w:rPr>
      </w:pPr>
      <w:r w:rsidRPr="009F4BD5">
        <w:rPr>
          <w:rFonts w:ascii="Daytona" w:hAnsi="Daytona"/>
          <w:b w:val="0"/>
          <w:bCs/>
        </w:rPr>
        <w:t>Name: Mr. Mathew Tade</w:t>
      </w:r>
    </w:p>
    <w:p w14:paraId="32D59E0B" w14:textId="77777777" w:rsidR="009F4BD5" w:rsidRPr="009F4BD5" w:rsidRDefault="009F4BD5" w:rsidP="009F4BD5">
      <w:pPr>
        <w:numPr>
          <w:ilvl w:val="0"/>
          <w:numId w:val="2"/>
        </w:numPr>
        <w:rPr>
          <w:rFonts w:ascii="Daytona" w:hAnsi="Daytona"/>
          <w:b w:val="0"/>
          <w:bCs/>
        </w:rPr>
      </w:pPr>
      <w:r w:rsidRPr="009F4BD5">
        <w:rPr>
          <w:rFonts w:ascii="Daytona" w:hAnsi="Daytona"/>
          <w:b w:val="0"/>
          <w:bCs/>
        </w:rPr>
        <w:t>Tel: (+675) 71048400</w:t>
      </w:r>
    </w:p>
    <w:p w14:paraId="481CCF5B" w14:textId="77777777" w:rsidR="009F4BD5" w:rsidRPr="009F4BD5" w:rsidRDefault="009F4BD5" w:rsidP="009F4BD5">
      <w:pPr>
        <w:numPr>
          <w:ilvl w:val="0"/>
          <w:numId w:val="2"/>
        </w:numPr>
        <w:rPr>
          <w:rFonts w:ascii="Daytona" w:hAnsi="Daytona"/>
          <w:b w:val="0"/>
          <w:bCs/>
        </w:rPr>
      </w:pPr>
      <w:r w:rsidRPr="009F4BD5">
        <w:rPr>
          <w:rFonts w:ascii="Daytona" w:hAnsi="Daytona"/>
          <w:b w:val="0"/>
          <w:bCs/>
        </w:rPr>
        <w:t>Email: </w:t>
      </w:r>
      <w:hyperlink r:id="rId11" w:tgtFrame="_blank" w:history="1">
        <w:r w:rsidRPr="009F4BD5">
          <w:rPr>
            <w:rStyle w:val="Hyperlink"/>
            <w:rFonts w:ascii="Daytona" w:hAnsi="Daytona"/>
            <w:b w:val="0"/>
            <w:bCs/>
          </w:rPr>
          <w:t>treyholdings2020@gmail.com</w:t>
        </w:r>
      </w:hyperlink>
    </w:p>
    <w:p w14:paraId="3859E8B3" w14:textId="77777777" w:rsidR="009F4BD5" w:rsidRPr="009F4BD5" w:rsidRDefault="009F4BD5" w:rsidP="009F4BD5">
      <w:pPr>
        <w:numPr>
          <w:ilvl w:val="0"/>
          <w:numId w:val="2"/>
        </w:numPr>
        <w:rPr>
          <w:rFonts w:ascii="Daytona" w:hAnsi="Daytona"/>
          <w:b w:val="0"/>
          <w:bCs/>
        </w:rPr>
      </w:pPr>
      <w:r w:rsidRPr="009F4BD5">
        <w:rPr>
          <w:rFonts w:ascii="Daytona" w:hAnsi="Daytona"/>
          <w:b w:val="0"/>
          <w:bCs/>
        </w:rPr>
        <w:t>Address: PO Box 1775, Boroko, NCD, Papua New Guinea, 111</w:t>
      </w:r>
    </w:p>
    <w:p w14:paraId="6F515E32" w14:textId="77777777" w:rsidR="000A13BD" w:rsidRDefault="000A13BD" w:rsidP="009F4BD5">
      <w:pPr>
        <w:rPr>
          <w:rFonts w:ascii="Daytona" w:hAnsi="Daytona"/>
          <w:b w:val="0"/>
          <w:bCs/>
        </w:rPr>
      </w:pPr>
    </w:p>
    <w:p w14:paraId="28506B82" w14:textId="0F73FA2E" w:rsidR="009F4BD5" w:rsidRDefault="009F4BD5" w:rsidP="009F4BD5">
      <w:pPr>
        <w:rPr>
          <w:rFonts w:ascii="Daytona" w:hAnsi="Daytona"/>
          <w:b w:val="0"/>
          <w:bCs/>
        </w:rPr>
      </w:pPr>
      <w:r w:rsidRPr="009F4BD5">
        <w:rPr>
          <w:rFonts w:ascii="Daytona" w:hAnsi="Daytona"/>
          <w:b w:val="0"/>
          <w:bCs/>
        </w:rPr>
        <w:t xml:space="preserve">Type of Organization: Limited Company </w:t>
      </w:r>
    </w:p>
    <w:p w14:paraId="1A08AA75" w14:textId="77777777" w:rsidR="009F4BD5" w:rsidRDefault="009F4BD5" w:rsidP="009F4BD5">
      <w:pPr>
        <w:rPr>
          <w:rFonts w:ascii="Daytona" w:hAnsi="Daytona"/>
          <w:b w:val="0"/>
          <w:bCs/>
        </w:rPr>
      </w:pPr>
      <w:r w:rsidRPr="009F4BD5">
        <w:rPr>
          <w:rFonts w:ascii="Daytona" w:hAnsi="Daytona"/>
          <w:b w:val="0"/>
          <w:bCs/>
        </w:rPr>
        <w:t xml:space="preserve">Type of Business: Stationery, Office Supplies, and Other Services </w:t>
      </w:r>
    </w:p>
    <w:p w14:paraId="22612844" w14:textId="77777777" w:rsidR="009F4BD5" w:rsidRDefault="009F4BD5" w:rsidP="009F4BD5">
      <w:pPr>
        <w:rPr>
          <w:rFonts w:ascii="Daytona" w:hAnsi="Daytona"/>
          <w:b w:val="0"/>
          <w:bCs/>
        </w:rPr>
      </w:pPr>
      <w:r w:rsidRPr="009F4BD5">
        <w:rPr>
          <w:rFonts w:ascii="Daytona" w:hAnsi="Daytona"/>
          <w:b w:val="0"/>
          <w:bCs/>
        </w:rPr>
        <w:t xml:space="preserve">Year Established: 2018 </w:t>
      </w:r>
    </w:p>
    <w:p w14:paraId="6C40EBF3" w14:textId="5980198D" w:rsidR="009F4BD5" w:rsidRDefault="009F4BD5" w:rsidP="009F4BD5">
      <w:pPr>
        <w:rPr>
          <w:rFonts w:ascii="Daytona" w:hAnsi="Daytona"/>
          <w:b w:val="0"/>
          <w:bCs/>
        </w:rPr>
      </w:pPr>
      <w:r w:rsidRPr="009F4BD5">
        <w:rPr>
          <w:rFonts w:ascii="Daytona" w:hAnsi="Daytona"/>
          <w:b w:val="0"/>
          <w:bCs/>
        </w:rPr>
        <w:t>Year Incorporated: 2020</w:t>
      </w:r>
    </w:p>
    <w:p w14:paraId="1C67C119" w14:textId="77777777" w:rsidR="00B96D69" w:rsidRDefault="009F4BD5" w:rsidP="009F4BD5">
      <w:pPr>
        <w:rPr>
          <w:rFonts w:ascii="Daytona" w:hAnsi="Daytona"/>
          <w:b w:val="0"/>
          <w:bCs/>
        </w:rPr>
      </w:pPr>
      <w:r w:rsidRPr="009F4BD5">
        <w:rPr>
          <w:rFonts w:ascii="Daytona" w:hAnsi="Daytona"/>
          <w:b w:val="0"/>
          <w:bCs/>
        </w:rPr>
        <w:t xml:space="preserve">Number of Employees: 10 </w:t>
      </w:r>
    </w:p>
    <w:p w14:paraId="494D09BF" w14:textId="52122023" w:rsidR="009F4BD5" w:rsidRPr="009F4BD5" w:rsidRDefault="009F4BD5" w:rsidP="009F4BD5">
      <w:pPr>
        <w:rPr>
          <w:rFonts w:ascii="Daytona" w:hAnsi="Daytona"/>
          <w:b w:val="0"/>
          <w:bCs/>
        </w:rPr>
      </w:pPr>
      <w:r w:rsidRPr="009F4BD5">
        <w:rPr>
          <w:rFonts w:ascii="Daytona" w:hAnsi="Daytona"/>
          <w:b w:val="0"/>
          <w:bCs/>
        </w:rPr>
        <w:t>In-house Working Languages: English, Pidgin (Tok Pisin)</w:t>
      </w:r>
    </w:p>
    <w:p w14:paraId="15F42E35" w14:textId="77777777" w:rsidR="000A13BD" w:rsidRDefault="000A13BD" w:rsidP="009F4BD5">
      <w:pPr>
        <w:rPr>
          <w:rFonts w:ascii="Daytona" w:hAnsi="Daytona"/>
          <w:b w:val="0"/>
          <w:bCs/>
        </w:rPr>
      </w:pPr>
    </w:p>
    <w:p w14:paraId="11A8A9B7" w14:textId="539D6DD6" w:rsidR="009F4BD5" w:rsidRPr="009F4BD5" w:rsidRDefault="000A13BD" w:rsidP="009F4BD5">
      <w:pPr>
        <w:rPr>
          <w:rFonts w:ascii="Daytona" w:hAnsi="Daytona"/>
          <w:b w:val="0"/>
          <w:bCs/>
        </w:rPr>
      </w:pPr>
      <w:r>
        <w:rPr>
          <w:rFonts w:ascii="Daytona" w:hAnsi="Daytona"/>
          <w:b w:val="0"/>
          <w:bCs/>
        </w:rPr>
        <w:t>3</w:t>
      </w:r>
      <w:r w:rsidR="009F4BD5" w:rsidRPr="009F4BD5">
        <w:rPr>
          <w:rFonts w:ascii="Daytona" w:hAnsi="Daytona"/>
          <w:b w:val="0"/>
          <w:bCs/>
        </w:rPr>
        <w:t>Summary of Main Business Activities</w:t>
      </w:r>
      <w:r w:rsidR="009F4BD5">
        <w:rPr>
          <w:rFonts w:ascii="Daytona" w:hAnsi="Daytona"/>
          <w:b w:val="0"/>
          <w:bCs/>
        </w:rPr>
        <w:t>:</w:t>
      </w:r>
    </w:p>
    <w:p w14:paraId="35B397F3" w14:textId="77777777" w:rsidR="00B96D69" w:rsidRPr="00B96D69" w:rsidRDefault="00B96D69" w:rsidP="00B96D69">
      <w:pPr>
        <w:pStyle w:val="ListParagraph"/>
        <w:numPr>
          <w:ilvl w:val="0"/>
          <w:numId w:val="7"/>
        </w:numPr>
        <w:rPr>
          <w:rFonts w:ascii="Daytona" w:hAnsi="Daytona"/>
          <w:b w:val="0"/>
          <w:bCs/>
        </w:rPr>
      </w:pPr>
      <w:r w:rsidRPr="00B96D69">
        <w:rPr>
          <w:rFonts w:ascii="Daytona" w:hAnsi="Daytona"/>
          <w:b w:val="0"/>
          <w:bCs/>
        </w:rPr>
        <w:t>Supplies of general office stationery</w:t>
      </w:r>
    </w:p>
    <w:p w14:paraId="45D91154" w14:textId="77777777" w:rsidR="00B96D69" w:rsidRPr="00B96D69" w:rsidRDefault="00B96D69" w:rsidP="00B96D69">
      <w:pPr>
        <w:pStyle w:val="ListParagraph"/>
        <w:numPr>
          <w:ilvl w:val="0"/>
          <w:numId w:val="7"/>
        </w:numPr>
        <w:rPr>
          <w:rFonts w:ascii="Daytona" w:hAnsi="Daytona"/>
          <w:b w:val="0"/>
          <w:bCs/>
        </w:rPr>
      </w:pPr>
      <w:r w:rsidRPr="00B96D69">
        <w:rPr>
          <w:rFonts w:ascii="Daytona" w:hAnsi="Daytona"/>
          <w:b w:val="0"/>
          <w:bCs/>
        </w:rPr>
        <w:t>Supplies of computers, laptops, software, printers, UPS, and accessories</w:t>
      </w:r>
    </w:p>
    <w:p w14:paraId="337AAB5E" w14:textId="77777777" w:rsidR="00B96D69" w:rsidRPr="00B96D69" w:rsidRDefault="00B96D69" w:rsidP="00B96D69">
      <w:pPr>
        <w:pStyle w:val="ListParagraph"/>
        <w:numPr>
          <w:ilvl w:val="0"/>
          <w:numId w:val="7"/>
        </w:numPr>
        <w:rPr>
          <w:rFonts w:ascii="Daytona" w:hAnsi="Daytona"/>
          <w:b w:val="0"/>
          <w:bCs/>
        </w:rPr>
      </w:pPr>
      <w:r w:rsidRPr="00B96D69">
        <w:rPr>
          <w:rFonts w:ascii="Daytona" w:hAnsi="Daytona"/>
          <w:b w:val="0"/>
          <w:bCs/>
        </w:rPr>
        <w:t>Repair and maintenance of computers</w:t>
      </w:r>
    </w:p>
    <w:p w14:paraId="040D058D" w14:textId="77777777" w:rsidR="00B96D69" w:rsidRPr="00B96D69" w:rsidRDefault="00B96D69" w:rsidP="00B96D69">
      <w:pPr>
        <w:pStyle w:val="ListParagraph"/>
        <w:numPr>
          <w:ilvl w:val="0"/>
          <w:numId w:val="7"/>
        </w:numPr>
        <w:rPr>
          <w:rFonts w:ascii="Daytona" w:hAnsi="Daytona"/>
          <w:b w:val="0"/>
          <w:bCs/>
        </w:rPr>
      </w:pPr>
      <w:r w:rsidRPr="00B96D69">
        <w:rPr>
          <w:rFonts w:ascii="Daytona" w:hAnsi="Daytona"/>
          <w:b w:val="0"/>
          <w:bCs/>
        </w:rPr>
        <w:t>Networking services, installations, and configuration</w:t>
      </w:r>
    </w:p>
    <w:p w14:paraId="029AA1E2" w14:textId="77777777" w:rsidR="00B96D69" w:rsidRPr="00B96D69" w:rsidRDefault="00B96D69" w:rsidP="00B96D69">
      <w:pPr>
        <w:pStyle w:val="ListParagraph"/>
        <w:numPr>
          <w:ilvl w:val="0"/>
          <w:numId w:val="7"/>
        </w:numPr>
        <w:rPr>
          <w:rFonts w:ascii="Daytona" w:hAnsi="Daytona"/>
          <w:b w:val="0"/>
          <w:bCs/>
        </w:rPr>
      </w:pPr>
      <w:r w:rsidRPr="00B96D69">
        <w:rPr>
          <w:rFonts w:ascii="Daytona" w:hAnsi="Daytona"/>
          <w:b w:val="0"/>
          <w:bCs/>
        </w:rPr>
        <w:t>Printing services</w:t>
      </w:r>
    </w:p>
    <w:p w14:paraId="64032318" w14:textId="25588C08" w:rsidR="00463AAF" w:rsidRDefault="00463AAF" w:rsidP="00B96D69">
      <w:pPr>
        <w:pStyle w:val="ListParagraph"/>
        <w:numPr>
          <w:ilvl w:val="0"/>
          <w:numId w:val="7"/>
        </w:numPr>
        <w:rPr>
          <w:rFonts w:ascii="Daytona" w:hAnsi="Daytona"/>
          <w:b w:val="0"/>
          <w:bCs/>
        </w:rPr>
      </w:pPr>
      <w:r>
        <w:rPr>
          <w:rFonts w:ascii="Daytona" w:hAnsi="Daytona"/>
          <w:b w:val="0"/>
          <w:bCs/>
        </w:rPr>
        <w:t>IT Supply and solutions provider</w:t>
      </w:r>
    </w:p>
    <w:p w14:paraId="0140FC4D" w14:textId="118CDCE6" w:rsidR="00B96D69" w:rsidRPr="00B96D69" w:rsidRDefault="00B96D69" w:rsidP="00B96D69">
      <w:pPr>
        <w:pStyle w:val="ListParagraph"/>
        <w:numPr>
          <w:ilvl w:val="0"/>
          <w:numId w:val="7"/>
        </w:numPr>
        <w:rPr>
          <w:rFonts w:ascii="Daytona" w:hAnsi="Daytona"/>
          <w:b w:val="0"/>
          <w:bCs/>
        </w:rPr>
      </w:pPr>
      <w:r w:rsidRPr="00B96D69">
        <w:rPr>
          <w:rFonts w:ascii="Daytona" w:hAnsi="Daytona"/>
          <w:b w:val="0"/>
          <w:bCs/>
        </w:rPr>
        <w:t>ICT training</w:t>
      </w:r>
    </w:p>
    <w:p w14:paraId="351BB4FF" w14:textId="77777777" w:rsidR="00B96D69" w:rsidRPr="00B96D69" w:rsidRDefault="00B96D69" w:rsidP="00B96D69">
      <w:pPr>
        <w:pStyle w:val="ListParagraph"/>
        <w:numPr>
          <w:ilvl w:val="0"/>
          <w:numId w:val="7"/>
        </w:numPr>
        <w:rPr>
          <w:rFonts w:ascii="Daytona" w:hAnsi="Daytona"/>
          <w:b w:val="0"/>
          <w:bCs/>
        </w:rPr>
      </w:pPr>
      <w:r w:rsidRPr="00B96D69">
        <w:rPr>
          <w:rFonts w:ascii="Daytona" w:hAnsi="Daytona"/>
          <w:b w:val="0"/>
          <w:bCs/>
        </w:rPr>
        <w:t>Real estate management</w:t>
      </w:r>
    </w:p>
    <w:p w14:paraId="02FB6CC2" w14:textId="77777777" w:rsidR="00B96D69" w:rsidRPr="00B96D69" w:rsidRDefault="00B96D69" w:rsidP="00B96D69">
      <w:pPr>
        <w:pStyle w:val="ListParagraph"/>
        <w:numPr>
          <w:ilvl w:val="0"/>
          <w:numId w:val="7"/>
        </w:numPr>
        <w:rPr>
          <w:rFonts w:ascii="Daytona" w:hAnsi="Daytona"/>
          <w:b w:val="0"/>
          <w:bCs/>
        </w:rPr>
      </w:pPr>
      <w:r w:rsidRPr="00B96D69">
        <w:rPr>
          <w:rFonts w:ascii="Daytona" w:hAnsi="Daytona"/>
          <w:b w:val="0"/>
          <w:bCs/>
        </w:rPr>
        <w:t>Hire car management</w:t>
      </w:r>
    </w:p>
    <w:p w14:paraId="0287F1CF" w14:textId="77777777" w:rsidR="00B96D69" w:rsidRPr="00B96D69" w:rsidRDefault="00B96D69" w:rsidP="00B96D69">
      <w:pPr>
        <w:pStyle w:val="ListParagraph"/>
        <w:numPr>
          <w:ilvl w:val="0"/>
          <w:numId w:val="7"/>
        </w:numPr>
        <w:rPr>
          <w:rFonts w:ascii="Daytona" w:hAnsi="Daytona"/>
          <w:b w:val="0"/>
          <w:bCs/>
        </w:rPr>
      </w:pPr>
      <w:r w:rsidRPr="00B96D69">
        <w:rPr>
          <w:rFonts w:ascii="Daytona" w:hAnsi="Daytona"/>
          <w:b w:val="0"/>
          <w:bCs/>
        </w:rPr>
        <w:t>Architectural design and submissions for tenders</w:t>
      </w:r>
    </w:p>
    <w:p w14:paraId="34544B30" w14:textId="77777777" w:rsidR="00B96D69" w:rsidRPr="00B96D69" w:rsidRDefault="00B96D69" w:rsidP="00B96D69">
      <w:pPr>
        <w:pStyle w:val="ListParagraph"/>
        <w:numPr>
          <w:ilvl w:val="0"/>
          <w:numId w:val="7"/>
        </w:numPr>
        <w:rPr>
          <w:rFonts w:ascii="Daytona" w:hAnsi="Daytona"/>
          <w:b w:val="0"/>
          <w:bCs/>
        </w:rPr>
      </w:pPr>
      <w:r w:rsidRPr="00B96D69">
        <w:rPr>
          <w:rFonts w:ascii="Daytona" w:hAnsi="Daytona"/>
          <w:b w:val="0"/>
          <w:bCs/>
        </w:rPr>
        <w:t>GPS tracker installation</w:t>
      </w:r>
    </w:p>
    <w:p w14:paraId="5CF6AC53" w14:textId="20D52D04" w:rsidR="009F4BD5" w:rsidRPr="00B96D69" w:rsidRDefault="00B96D69" w:rsidP="00B96D69">
      <w:pPr>
        <w:pStyle w:val="ListParagraph"/>
        <w:numPr>
          <w:ilvl w:val="0"/>
          <w:numId w:val="7"/>
        </w:numPr>
        <w:rPr>
          <w:rFonts w:ascii="Daytona" w:hAnsi="Daytona"/>
          <w:b w:val="0"/>
          <w:bCs/>
        </w:rPr>
      </w:pPr>
      <w:r w:rsidRPr="00B96D69">
        <w:rPr>
          <w:rFonts w:ascii="Daytona" w:hAnsi="Daytona"/>
          <w:b w:val="0"/>
          <w:bCs/>
        </w:rPr>
        <w:t>Event management, including the supply and setup of audio and visual equipment</w:t>
      </w:r>
    </w:p>
    <w:p w14:paraId="04BC8AF1" w14:textId="77777777" w:rsidR="009F4BD5" w:rsidRDefault="009F4BD5" w:rsidP="009F4BD5">
      <w:pPr>
        <w:rPr>
          <w:rFonts w:ascii="Daytona" w:hAnsi="Daytona"/>
          <w:b w:val="0"/>
          <w:bCs/>
        </w:rPr>
      </w:pPr>
    </w:p>
    <w:p w14:paraId="6FE0EFD5" w14:textId="235DB508" w:rsidR="009F4BD5" w:rsidRDefault="009F4BD5" w:rsidP="009F4BD5">
      <w:pPr>
        <w:pStyle w:val="Heading2"/>
        <w:rPr>
          <w:b w:val="0"/>
        </w:rPr>
      </w:pPr>
      <w:r w:rsidRPr="009F4BD5">
        <w:rPr>
          <w:b w:val="0"/>
        </w:rPr>
        <w:lastRenderedPageBreak/>
        <w:t>Mission Statement </w:t>
      </w:r>
    </w:p>
    <w:p w14:paraId="33215D7A" w14:textId="46F7B0CA" w:rsidR="009F4BD5" w:rsidRDefault="00B96D69" w:rsidP="009F4BD5">
      <w:pPr>
        <w:rPr>
          <w:rFonts w:ascii="Daytona" w:hAnsi="Daytona"/>
          <w:b w:val="0"/>
          <w:bCs/>
        </w:rPr>
      </w:pPr>
      <w:r w:rsidRPr="00B96D69">
        <w:rPr>
          <w:rFonts w:ascii="Daytona" w:hAnsi="Daytona"/>
          <w:b w:val="0"/>
          <w:bCs/>
        </w:rPr>
        <w:t>To deliver exceptional and innovative solutions across ICT, architectural design, security services, and event management. We are committed to providing high-quality products and services, including computer accessories, networking solutions, office supplies, GPS tracker installations, and comprehensive project tenders. Our mission is to exceed client expectations through our expertise, dedication, and customer-focused approach, ensuring the success and satisfaction of every project we undertake.</w:t>
      </w:r>
    </w:p>
    <w:p w14:paraId="4410C2E8" w14:textId="77777777" w:rsidR="00B96D69" w:rsidRPr="009F4BD5" w:rsidRDefault="00B96D69" w:rsidP="009F4BD5">
      <w:pPr>
        <w:rPr>
          <w:rFonts w:ascii="Daytona" w:hAnsi="Daytona"/>
          <w:b w:val="0"/>
          <w:bCs/>
        </w:rPr>
      </w:pPr>
    </w:p>
    <w:p w14:paraId="27569F9B" w14:textId="77777777" w:rsidR="009F4BD5" w:rsidRDefault="009F4BD5" w:rsidP="009F4BD5">
      <w:pPr>
        <w:pStyle w:val="Heading2"/>
        <w:rPr>
          <w:b w:val="0"/>
        </w:rPr>
      </w:pPr>
      <w:r w:rsidRPr="009F4BD5">
        <w:rPr>
          <w:b w:val="0"/>
        </w:rPr>
        <w:t>Objective </w:t>
      </w:r>
    </w:p>
    <w:p w14:paraId="723CF0FD" w14:textId="7E3DE3BC" w:rsidR="009F4BD5" w:rsidRDefault="009F4BD5" w:rsidP="009F4BD5">
      <w:pPr>
        <w:rPr>
          <w:rFonts w:ascii="Daytona" w:hAnsi="Daytona"/>
          <w:b w:val="0"/>
          <w:bCs/>
        </w:rPr>
      </w:pPr>
      <w:r w:rsidRPr="009F4BD5">
        <w:rPr>
          <w:rFonts w:ascii="Daytona" w:hAnsi="Daytona"/>
          <w:b w:val="0"/>
          <w:bCs/>
        </w:rPr>
        <w:t>Our objectives are to assist clients with various implementations of their projects, and we have confidence in our ability to generate the consensus and commitments necessary to succeed.</w:t>
      </w:r>
    </w:p>
    <w:p w14:paraId="45C5C9EE" w14:textId="77777777" w:rsidR="009F4BD5" w:rsidRPr="009F4BD5" w:rsidRDefault="009F4BD5" w:rsidP="009F4BD5">
      <w:pPr>
        <w:rPr>
          <w:rFonts w:ascii="Daytona" w:hAnsi="Daytona"/>
          <w:b w:val="0"/>
          <w:bCs/>
        </w:rPr>
      </w:pPr>
    </w:p>
    <w:p w14:paraId="26F60570" w14:textId="77777777" w:rsidR="009F4BD5" w:rsidRPr="009F4BD5" w:rsidRDefault="009F4BD5" w:rsidP="009F4BD5">
      <w:pPr>
        <w:pStyle w:val="Heading2"/>
        <w:rPr>
          <w:b w:val="0"/>
        </w:rPr>
      </w:pPr>
      <w:r w:rsidRPr="009F4BD5">
        <w:rPr>
          <w:b w:val="0"/>
        </w:rPr>
        <w:t>References</w:t>
      </w:r>
    </w:p>
    <w:p w14:paraId="627A6365" w14:textId="77777777" w:rsidR="009F4BD5" w:rsidRPr="009F4BD5" w:rsidRDefault="009F4BD5" w:rsidP="009F4BD5">
      <w:pPr>
        <w:pStyle w:val="NoSpacing"/>
        <w:numPr>
          <w:ilvl w:val="0"/>
          <w:numId w:val="6"/>
        </w:numPr>
        <w:rPr>
          <w:rFonts w:ascii="Daytona" w:hAnsi="Daytona"/>
        </w:rPr>
      </w:pPr>
      <w:r w:rsidRPr="009F4BD5">
        <w:rPr>
          <w:rFonts w:ascii="Daytona" w:hAnsi="Daytona"/>
        </w:rPr>
        <w:t xml:space="preserve">Alcinda Trawen </w:t>
      </w:r>
    </w:p>
    <w:p w14:paraId="469E4626" w14:textId="77777777" w:rsidR="009F4BD5" w:rsidRPr="009F4BD5" w:rsidRDefault="009F4BD5" w:rsidP="009F4BD5">
      <w:pPr>
        <w:pStyle w:val="NoSpacing"/>
        <w:ind w:left="720"/>
        <w:rPr>
          <w:rFonts w:ascii="Daytona" w:hAnsi="Daytona"/>
        </w:rPr>
      </w:pPr>
      <w:r w:rsidRPr="009F4BD5">
        <w:rPr>
          <w:rFonts w:ascii="Daytona" w:hAnsi="Daytona"/>
        </w:rPr>
        <w:t xml:space="preserve">Deputy Manager Research &amp; International Relations </w:t>
      </w:r>
    </w:p>
    <w:p w14:paraId="7478DB36" w14:textId="356A35CA" w:rsidR="009F4BD5" w:rsidRPr="009F4BD5" w:rsidRDefault="009F4BD5" w:rsidP="009F4BD5">
      <w:pPr>
        <w:pStyle w:val="NoSpacing"/>
        <w:ind w:left="720"/>
        <w:rPr>
          <w:rFonts w:ascii="Daytona" w:hAnsi="Daytona"/>
        </w:rPr>
      </w:pPr>
      <w:r w:rsidRPr="009F4BD5">
        <w:rPr>
          <w:rFonts w:ascii="Daytona" w:hAnsi="Daytona"/>
        </w:rPr>
        <w:t xml:space="preserve">United Nations World Tourism Organisation Regional Support Office for Asia and Pacific </w:t>
      </w:r>
    </w:p>
    <w:p w14:paraId="21D03AB3" w14:textId="77777777" w:rsidR="009F4BD5" w:rsidRPr="009F4BD5" w:rsidRDefault="009F4BD5" w:rsidP="009F4BD5">
      <w:pPr>
        <w:pStyle w:val="NoSpacing"/>
        <w:ind w:left="720"/>
        <w:rPr>
          <w:rFonts w:ascii="Daytona" w:hAnsi="Daytona"/>
        </w:rPr>
      </w:pPr>
      <w:r w:rsidRPr="009F4BD5">
        <w:rPr>
          <w:rFonts w:ascii="Daytona" w:hAnsi="Daytona"/>
        </w:rPr>
        <w:t>Email: </w:t>
      </w:r>
      <w:hyperlink r:id="rId12" w:tgtFrame="_blank" w:history="1">
        <w:r w:rsidRPr="009F4BD5">
          <w:rPr>
            <w:rStyle w:val="Hyperlink"/>
            <w:rFonts w:ascii="Daytona" w:hAnsi="Daytona"/>
            <w:bCs/>
          </w:rPr>
          <w:t>atrawen@unwto-ap.org</w:t>
        </w:r>
      </w:hyperlink>
      <w:r w:rsidRPr="009F4BD5">
        <w:rPr>
          <w:rFonts w:ascii="Daytona" w:hAnsi="Daytona"/>
        </w:rPr>
        <w:t> </w:t>
      </w:r>
    </w:p>
    <w:p w14:paraId="473B56E7" w14:textId="5B7E92BD" w:rsidR="009F4BD5" w:rsidRPr="009F4BD5" w:rsidRDefault="009F4BD5" w:rsidP="009F4BD5">
      <w:pPr>
        <w:pStyle w:val="NoSpacing"/>
        <w:ind w:left="720"/>
        <w:rPr>
          <w:rFonts w:ascii="Daytona" w:hAnsi="Daytona"/>
        </w:rPr>
      </w:pPr>
      <w:r w:rsidRPr="009F4BD5">
        <w:rPr>
          <w:rFonts w:ascii="Daytona" w:hAnsi="Daytona"/>
        </w:rPr>
        <w:t>Phone: [Available upon request]</w:t>
      </w:r>
    </w:p>
    <w:p w14:paraId="1924D774" w14:textId="77777777" w:rsidR="009F4BD5" w:rsidRPr="009F4BD5" w:rsidRDefault="009F4BD5" w:rsidP="009F4BD5">
      <w:pPr>
        <w:pStyle w:val="NoSpacing"/>
        <w:rPr>
          <w:rFonts w:ascii="Daytona" w:hAnsi="Daytona"/>
        </w:rPr>
      </w:pPr>
    </w:p>
    <w:p w14:paraId="26CE2F7A" w14:textId="77777777" w:rsidR="009F4BD5" w:rsidRPr="009F4BD5" w:rsidRDefault="009F4BD5" w:rsidP="009F4BD5">
      <w:pPr>
        <w:pStyle w:val="NoSpacing"/>
        <w:numPr>
          <w:ilvl w:val="0"/>
          <w:numId w:val="6"/>
        </w:numPr>
        <w:rPr>
          <w:rFonts w:ascii="Daytona" w:hAnsi="Daytona"/>
        </w:rPr>
      </w:pPr>
      <w:r w:rsidRPr="009F4BD5">
        <w:rPr>
          <w:rFonts w:ascii="Daytona" w:hAnsi="Daytona"/>
        </w:rPr>
        <w:t xml:space="preserve">Michael S. Wagambie </w:t>
      </w:r>
    </w:p>
    <w:p w14:paraId="514CEDE2" w14:textId="77777777" w:rsidR="009F4BD5" w:rsidRPr="009F4BD5" w:rsidRDefault="009F4BD5" w:rsidP="009F4BD5">
      <w:pPr>
        <w:pStyle w:val="NoSpacing"/>
        <w:ind w:left="720"/>
        <w:rPr>
          <w:rFonts w:ascii="Daytona" w:hAnsi="Daytona"/>
        </w:rPr>
      </w:pPr>
      <w:r w:rsidRPr="009F4BD5">
        <w:rPr>
          <w:rFonts w:ascii="Daytona" w:hAnsi="Daytona"/>
        </w:rPr>
        <w:t xml:space="preserve">MS Wagambie Lawyers </w:t>
      </w:r>
    </w:p>
    <w:p w14:paraId="5E4DB83D" w14:textId="77777777" w:rsidR="009F4BD5" w:rsidRPr="009F4BD5" w:rsidRDefault="009F4BD5" w:rsidP="009F4BD5">
      <w:pPr>
        <w:pStyle w:val="NoSpacing"/>
        <w:ind w:left="720"/>
        <w:rPr>
          <w:rFonts w:ascii="Daytona" w:hAnsi="Daytona"/>
        </w:rPr>
      </w:pPr>
      <w:r w:rsidRPr="009F4BD5">
        <w:rPr>
          <w:rFonts w:ascii="Daytona" w:hAnsi="Daytona"/>
        </w:rPr>
        <w:t xml:space="preserve">Principal Lawyer and Director </w:t>
      </w:r>
    </w:p>
    <w:p w14:paraId="6AAF8341" w14:textId="77777777" w:rsidR="009F4BD5" w:rsidRPr="009F4BD5" w:rsidRDefault="009F4BD5" w:rsidP="009F4BD5">
      <w:pPr>
        <w:pStyle w:val="NoSpacing"/>
        <w:ind w:left="720"/>
        <w:rPr>
          <w:rFonts w:ascii="Daytona" w:hAnsi="Daytona"/>
        </w:rPr>
      </w:pPr>
      <w:r w:rsidRPr="009F4BD5">
        <w:rPr>
          <w:rFonts w:ascii="Daytona" w:hAnsi="Daytona"/>
        </w:rPr>
        <w:t>Email: </w:t>
      </w:r>
      <w:hyperlink r:id="rId13" w:tgtFrame="_blank" w:history="1">
        <w:r w:rsidRPr="009F4BD5">
          <w:rPr>
            <w:rStyle w:val="Hyperlink"/>
            <w:rFonts w:ascii="Daytona" w:hAnsi="Daytona"/>
            <w:bCs/>
          </w:rPr>
          <w:t>mswagambie@gmail.com</w:t>
        </w:r>
      </w:hyperlink>
      <w:r w:rsidRPr="009F4BD5">
        <w:rPr>
          <w:rFonts w:ascii="Daytona" w:hAnsi="Daytona"/>
        </w:rPr>
        <w:t> </w:t>
      </w:r>
    </w:p>
    <w:p w14:paraId="4A81C51E" w14:textId="66A1DD31" w:rsidR="009F4BD5" w:rsidRPr="009F4BD5" w:rsidRDefault="009F4BD5" w:rsidP="009F4BD5">
      <w:pPr>
        <w:pStyle w:val="NoSpacing"/>
        <w:ind w:left="720"/>
        <w:rPr>
          <w:rFonts w:ascii="Daytona" w:hAnsi="Daytona"/>
        </w:rPr>
      </w:pPr>
      <w:r w:rsidRPr="009F4BD5">
        <w:rPr>
          <w:rFonts w:ascii="Daytona" w:hAnsi="Daytona"/>
        </w:rPr>
        <w:t>Phone: [Available upon request]</w:t>
      </w:r>
    </w:p>
    <w:p w14:paraId="65247D10" w14:textId="77777777" w:rsidR="009F4BD5" w:rsidRPr="009F4BD5" w:rsidRDefault="009F4BD5" w:rsidP="009F4BD5">
      <w:pPr>
        <w:pStyle w:val="NoSpacing"/>
        <w:rPr>
          <w:rFonts w:ascii="Daytona" w:hAnsi="Daytona"/>
        </w:rPr>
      </w:pPr>
    </w:p>
    <w:p w14:paraId="54B02A06" w14:textId="618A8692" w:rsidR="009F4BD5" w:rsidRPr="009F4BD5" w:rsidRDefault="00142A1B" w:rsidP="009F4BD5">
      <w:pPr>
        <w:pStyle w:val="NoSpacing"/>
        <w:numPr>
          <w:ilvl w:val="0"/>
          <w:numId w:val="6"/>
        </w:numPr>
        <w:rPr>
          <w:rFonts w:ascii="Daytona" w:hAnsi="Daytona"/>
        </w:rPr>
      </w:pPr>
      <w:r>
        <w:rPr>
          <w:rFonts w:ascii="Daytona" w:hAnsi="Daytona"/>
        </w:rPr>
        <w:t>Thomas Yurus</w:t>
      </w:r>
    </w:p>
    <w:p w14:paraId="5C219406" w14:textId="0DA64BDA" w:rsidR="009F4BD5" w:rsidRPr="009F4BD5" w:rsidRDefault="00142A1B" w:rsidP="009F4BD5">
      <w:pPr>
        <w:pStyle w:val="NoSpacing"/>
        <w:ind w:left="720"/>
        <w:rPr>
          <w:rFonts w:ascii="Daytona" w:hAnsi="Daytona"/>
        </w:rPr>
      </w:pPr>
      <w:r>
        <w:rPr>
          <w:rFonts w:ascii="Daytona" w:hAnsi="Daytona"/>
        </w:rPr>
        <w:t>IT Manager</w:t>
      </w:r>
    </w:p>
    <w:p w14:paraId="06A08052" w14:textId="741B06BF" w:rsidR="009F4BD5" w:rsidRPr="009F4BD5" w:rsidRDefault="00142A1B" w:rsidP="009F4BD5">
      <w:pPr>
        <w:pStyle w:val="NoSpacing"/>
        <w:ind w:left="720"/>
        <w:rPr>
          <w:rFonts w:ascii="Daytona" w:hAnsi="Daytona"/>
        </w:rPr>
      </w:pPr>
      <w:r>
        <w:rPr>
          <w:rFonts w:ascii="Daytona" w:hAnsi="Daytona"/>
        </w:rPr>
        <w:t>PNG Fire Service</w:t>
      </w:r>
    </w:p>
    <w:p w14:paraId="59773FCF" w14:textId="09931CF2" w:rsidR="009F4BD5" w:rsidRPr="00142A1B" w:rsidRDefault="009F4BD5" w:rsidP="00142A1B">
      <w:pPr>
        <w:pStyle w:val="NoSpacing"/>
        <w:ind w:left="720"/>
        <w:rPr>
          <w:rFonts w:ascii="Daytona" w:hAnsi="Daytona"/>
          <w:bCs/>
        </w:rPr>
      </w:pPr>
      <w:r w:rsidRPr="009F4BD5">
        <w:rPr>
          <w:rFonts w:ascii="Daytona" w:hAnsi="Daytona"/>
        </w:rPr>
        <w:t>Email: </w:t>
      </w:r>
      <w:hyperlink r:id="rId14" w:history="1">
        <w:r w:rsidR="00142A1B">
          <w:rPr>
            <w:rStyle w:val="Hyperlink"/>
            <w:rFonts w:ascii="Daytona" w:hAnsi="Daytona"/>
          </w:rPr>
          <w:t>tyurus@pngfire.gov.pg </w:t>
        </w:r>
      </w:hyperlink>
    </w:p>
    <w:p w14:paraId="6F73EAA2" w14:textId="5667716D" w:rsidR="009F4BD5" w:rsidRPr="009F4BD5" w:rsidRDefault="009F4BD5" w:rsidP="009F4BD5">
      <w:pPr>
        <w:pStyle w:val="NoSpacing"/>
        <w:ind w:left="720"/>
        <w:rPr>
          <w:rFonts w:ascii="Daytona" w:hAnsi="Daytona"/>
        </w:rPr>
      </w:pPr>
      <w:r w:rsidRPr="009F4BD5">
        <w:rPr>
          <w:rFonts w:ascii="Daytona" w:hAnsi="Daytona"/>
        </w:rPr>
        <w:t>Phone: [Available upon request]</w:t>
      </w:r>
    </w:p>
    <w:p w14:paraId="46024DE4" w14:textId="77777777" w:rsidR="009F4BD5" w:rsidRPr="009F4BD5" w:rsidRDefault="009F4BD5" w:rsidP="009F4BD5">
      <w:pPr>
        <w:ind w:left="720"/>
        <w:rPr>
          <w:rFonts w:ascii="Daytona" w:hAnsi="Daytona"/>
          <w:b w:val="0"/>
          <w:bCs/>
        </w:rPr>
      </w:pPr>
    </w:p>
    <w:p w14:paraId="144391BE" w14:textId="77777777" w:rsidR="009F4BD5" w:rsidRDefault="009F4BD5" w:rsidP="009F4BD5">
      <w:pPr>
        <w:pStyle w:val="Heading2"/>
        <w:rPr>
          <w:b w:val="0"/>
        </w:rPr>
      </w:pPr>
      <w:r w:rsidRPr="009F4BD5">
        <w:rPr>
          <w:b w:val="0"/>
        </w:rPr>
        <w:t>Conclusion </w:t>
      </w:r>
    </w:p>
    <w:p w14:paraId="6F299BE1" w14:textId="12EB2D60" w:rsidR="009F4BD5" w:rsidRDefault="00B96D69" w:rsidP="009F4BD5">
      <w:pPr>
        <w:rPr>
          <w:rFonts w:ascii="Daytona" w:hAnsi="Daytona"/>
          <w:b w:val="0"/>
          <w:bCs/>
        </w:rPr>
      </w:pPr>
      <w:r w:rsidRPr="00B96D69">
        <w:rPr>
          <w:rFonts w:ascii="Daytona" w:hAnsi="Daytona"/>
          <w:b w:val="0"/>
          <w:bCs/>
        </w:rPr>
        <w:t xml:space="preserve">Experience and expertise are a powerful combination. Our experience in understanding clients' requirements, coupled with our technical expertise, has enabled us to provide solutions </w:t>
      </w:r>
      <w:r w:rsidR="00550734">
        <w:rPr>
          <w:rFonts w:ascii="Daytona" w:hAnsi="Daytona"/>
          <w:b w:val="0"/>
          <w:bCs/>
        </w:rPr>
        <w:t>our</w:t>
      </w:r>
      <w:r w:rsidRPr="00B96D69">
        <w:rPr>
          <w:rFonts w:ascii="Daytona" w:hAnsi="Daytona"/>
          <w:b w:val="0"/>
          <w:bCs/>
        </w:rPr>
        <w:t xml:space="preserve"> customers based on their requirements. The fact </w:t>
      </w:r>
      <w:r w:rsidRPr="00B96D69">
        <w:rPr>
          <w:rFonts w:ascii="Daytona" w:hAnsi="Daytona"/>
          <w:b w:val="0"/>
          <w:bCs/>
        </w:rPr>
        <w:lastRenderedPageBreak/>
        <w:t>that Trey Holdings Limited provides turnkey solutions and can deliver all the required products and services makes us unique in providing you with the desired results within the expected timeframe.</w:t>
      </w:r>
    </w:p>
    <w:p w14:paraId="0ADDE65F" w14:textId="77777777" w:rsidR="009F4BD5" w:rsidRPr="009F4BD5" w:rsidRDefault="009F4BD5" w:rsidP="009F4BD5">
      <w:pPr>
        <w:rPr>
          <w:rFonts w:ascii="Daytona" w:hAnsi="Daytona"/>
          <w:b w:val="0"/>
          <w:bCs/>
        </w:rPr>
      </w:pPr>
    </w:p>
    <w:p w14:paraId="2BB7921C" w14:textId="0AB237BA" w:rsidR="009F4BD5" w:rsidRDefault="009F4BD5" w:rsidP="009F4BD5">
      <w:pPr>
        <w:jc w:val="center"/>
        <w:rPr>
          <w:rFonts w:ascii="Daytona" w:hAnsi="Daytona"/>
          <w:i/>
          <w:iCs/>
        </w:rPr>
      </w:pPr>
      <w:r w:rsidRPr="009F4BD5">
        <w:rPr>
          <w:rFonts w:ascii="Daytona" w:hAnsi="Daytona"/>
          <w:i/>
          <w:iCs/>
        </w:rPr>
        <w:t>Contact us today to discuss how Trey Holdings Limited can support your business needs and help you achieve your goals</w:t>
      </w:r>
      <w:r w:rsidR="00550734">
        <w:rPr>
          <w:rFonts w:ascii="Daytona" w:hAnsi="Daytona"/>
          <w:i/>
          <w:iCs/>
        </w:rPr>
        <w:t>!</w:t>
      </w:r>
    </w:p>
    <w:p w14:paraId="5098D98D" w14:textId="77777777" w:rsidR="00B638C1" w:rsidRDefault="00B638C1" w:rsidP="009F4BD5">
      <w:pPr>
        <w:jc w:val="center"/>
        <w:rPr>
          <w:rFonts w:ascii="Daytona" w:hAnsi="Daytona"/>
          <w:i/>
          <w:iCs/>
        </w:rPr>
      </w:pPr>
    </w:p>
    <w:p w14:paraId="0B422C12" w14:textId="77777777" w:rsidR="00B638C1" w:rsidRDefault="00B638C1" w:rsidP="009F4BD5">
      <w:pPr>
        <w:jc w:val="center"/>
        <w:rPr>
          <w:rFonts w:ascii="Daytona" w:hAnsi="Daytona"/>
          <w:i/>
          <w:iCs/>
        </w:rPr>
      </w:pPr>
    </w:p>
    <w:p w14:paraId="3F7636E6" w14:textId="77777777" w:rsidR="00B638C1" w:rsidRDefault="00B638C1" w:rsidP="009F4BD5">
      <w:pPr>
        <w:jc w:val="center"/>
        <w:rPr>
          <w:rFonts w:ascii="Daytona" w:hAnsi="Daytona"/>
          <w:i/>
          <w:iCs/>
        </w:rPr>
      </w:pPr>
    </w:p>
    <w:p w14:paraId="65FDBBFB" w14:textId="77777777" w:rsidR="00B638C1" w:rsidRDefault="00B638C1" w:rsidP="009F4BD5">
      <w:pPr>
        <w:jc w:val="center"/>
        <w:rPr>
          <w:rFonts w:ascii="Daytona" w:hAnsi="Daytona"/>
          <w:i/>
          <w:iCs/>
        </w:rPr>
      </w:pPr>
    </w:p>
    <w:p w14:paraId="6967626A" w14:textId="77777777" w:rsidR="00B638C1" w:rsidRDefault="00B638C1" w:rsidP="009F4BD5">
      <w:pPr>
        <w:jc w:val="center"/>
        <w:rPr>
          <w:rFonts w:ascii="Daytona" w:hAnsi="Daytona"/>
          <w:i/>
          <w:iCs/>
        </w:rPr>
      </w:pPr>
    </w:p>
    <w:p w14:paraId="6F28C146" w14:textId="77777777" w:rsidR="00B638C1" w:rsidRDefault="00B638C1" w:rsidP="009F4BD5">
      <w:pPr>
        <w:jc w:val="center"/>
        <w:rPr>
          <w:rFonts w:ascii="Daytona" w:hAnsi="Daytona"/>
          <w:i/>
          <w:iCs/>
        </w:rPr>
      </w:pPr>
    </w:p>
    <w:p w14:paraId="48BB6D00" w14:textId="77777777" w:rsidR="00B638C1" w:rsidRDefault="00B638C1" w:rsidP="009F4BD5">
      <w:pPr>
        <w:jc w:val="center"/>
        <w:rPr>
          <w:rFonts w:ascii="Daytona" w:hAnsi="Daytona"/>
          <w:i/>
          <w:iCs/>
        </w:rPr>
      </w:pPr>
    </w:p>
    <w:p w14:paraId="2336E4B9" w14:textId="77777777" w:rsidR="00B638C1" w:rsidRDefault="00B638C1" w:rsidP="009F4BD5">
      <w:pPr>
        <w:jc w:val="center"/>
        <w:rPr>
          <w:rFonts w:ascii="Daytona" w:hAnsi="Daytona"/>
          <w:i/>
          <w:iCs/>
        </w:rPr>
      </w:pPr>
    </w:p>
    <w:p w14:paraId="41A4673D" w14:textId="77777777" w:rsidR="00B638C1" w:rsidRDefault="00B638C1" w:rsidP="009F4BD5">
      <w:pPr>
        <w:jc w:val="center"/>
        <w:rPr>
          <w:rFonts w:ascii="Daytona" w:hAnsi="Daytona"/>
          <w:i/>
          <w:iCs/>
        </w:rPr>
      </w:pPr>
    </w:p>
    <w:p w14:paraId="76E6ED4D" w14:textId="77777777" w:rsidR="00B638C1" w:rsidRDefault="00B638C1" w:rsidP="009F4BD5">
      <w:pPr>
        <w:jc w:val="center"/>
        <w:rPr>
          <w:rFonts w:ascii="Daytona" w:hAnsi="Daytona"/>
          <w:i/>
          <w:iCs/>
        </w:rPr>
      </w:pPr>
    </w:p>
    <w:p w14:paraId="41897544" w14:textId="77777777" w:rsidR="00B638C1" w:rsidRDefault="00B638C1" w:rsidP="009F4BD5">
      <w:pPr>
        <w:jc w:val="center"/>
        <w:rPr>
          <w:rFonts w:ascii="Daytona" w:hAnsi="Daytona"/>
          <w:i/>
          <w:iCs/>
        </w:rPr>
      </w:pPr>
    </w:p>
    <w:p w14:paraId="19A34129" w14:textId="77777777" w:rsidR="00B638C1" w:rsidRDefault="00B638C1" w:rsidP="009F4BD5">
      <w:pPr>
        <w:jc w:val="center"/>
        <w:rPr>
          <w:rFonts w:ascii="Daytona" w:hAnsi="Daytona"/>
          <w:i/>
          <w:iCs/>
        </w:rPr>
      </w:pPr>
    </w:p>
    <w:p w14:paraId="67F74399" w14:textId="77777777" w:rsidR="00B638C1" w:rsidRDefault="00B638C1" w:rsidP="009F4BD5">
      <w:pPr>
        <w:jc w:val="center"/>
        <w:rPr>
          <w:rFonts w:ascii="Daytona" w:hAnsi="Daytona"/>
          <w:i/>
          <w:iCs/>
        </w:rPr>
      </w:pPr>
    </w:p>
    <w:p w14:paraId="75C752C9" w14:textId="77777777" w:rsidR="00B638C1" w:rsidRDefault="00B638C1" w:rsidP="009F4BD5">
      <w:pPr>
        <w:jc w:val="center"/>
        <w:rPr>
          <w:rFonts w:ascii="Daytona" w:hAnsi="Daytona"/>
          <w:i/>
          <w:iCs/>
        </w:rPr>
      </w:pPr>
    </w:p>
    <w:p w14:paraId="2DA5756D" w14:textId="77777777" w:rsidR="00B638C1" w:rsidRDefault="00B638C1" w:rsidP="009F4BD5">
      <w:pPr>
        <w:jc w:val="center"/>
        <w:rPr>
          <w:rFonts w:ascii="Daytona" w:hAnsi="Daytona"/>
          <w:i/>
          <w:iCs/>
        </w:rPr>
      </w:pPr>
    </w:p>
    <w:p w14:paraId="10EAA229" w14:textId="77777777" w:rsidR="00B638C1" w:rsidRDefault="00B638C1" w:rsidP="009F4BD5">
      <w:pPr>
        <w:jc w:val="center"/>
        <w:rPr>
          <w:rFonts w:ascii="Daytona" w:hAnsi="Daytona"/>
          <w:i/>
          <w:iCs/>
        </w:rPr>
      </w:pPr>
    </w:p>
    <w:p w14:paraId="5C3FAEB9" w14:textId="77777777" w:rsidR="00FE4989" w:rsidRDefault="00FE4989" w:rsidP="009F4BD5">
      <w:pPr>
        <w:jc w:val="center"/>
        <w:rPr>
          <w:rFonts w:ascii="Daytona" w:hAnsi="Daytona"/>
          <w:i/>
          <w:iCs/>
        </w:rPr>
      </w:pPr>
    </w:p>
    <w:p w14:paraId="44EAE250" w14:textId="77777777" w:rsidR="00FE4989" w:rsidRDefault="00FE4989" w:rsidP="009F4BD5">
      <w:pPr>
        <w:jc w:val="center"/>
        <w:rPr>
          <w:rFonts w:ascii="Daytona" w:hAnsi="Daytona"/>
          <w:i/>
          <w:iCs/>
        </w:rPr>
      </w:pPr>
    </w:p>
    <w:p w14:paraId="4527CC22" w14:textId="77777777" w:rsidR="00FE4989" w:rsidRDefault="00FE4989" w:rsidP="009F4BD5">
      <w:pPr>
        <w:jc w:val="center"/>
        <w:rPr>
          <w:rFonts w:ascii="Daytona" w:hAnsi="Daytona"/>
          <w:i/>
          <w:iCs/>
        </w:rPr>
      </w:pPr>
    </w:p>
    <w:p w14:paraId="7EB91B71" w14:textId="77777777" w:rsidR="00FE4989" w:rsidRDefault="00FE4989" w:rsidP="009F4BD5">
      <w:pPr>
        <w:jc w:val="center"/>
        <w:rPr>
          <w:rFonts w:ascii="Daytona" w:hAnsi="Daytona"/>
          <w:i/>
          <w:iCs/>
        </w:rPr>
      </w:pPr>
    </w:p>
    <w:p w14:paraId="35704172" w14:textId="77777777" w:rsidR="00FE4989" w:rsidRDefault="00FE4989" w:rsidP="009F4BD5">
      <w:pPr>
        <w:jc w:val="center"/>
        <w:rPr>
          <w:rFonts w:ascii="Daytona" w:hAnsi="Daytona"/>
          <w:i/>
          <w:iCs/>
        </w:rPr>
      </w:pPr>
    </w:p>
    <w:p w14:paraId="386B63FD" w14:textId="77777777" w:rsidR="00FE4989" w:rsidRDefault="00FE4989" w:rsidP="009F4BD5">
      <w:pPr>
        <w:jc w:val="center"/>
        <w:rPr>
          <w:rFonts w:ascii="Daytona" w:hAnsi="Daytona"/>
          <w:i/>
          <w:iCs/>
        </w:rPr>
      </w:pPr>
    </w:p>
    <w:p w14:paraId="741CEA23" w14:textId="77777777" w:rsidR="00FE4989" w:rsidRDefault="00FE4989" w:rsidP="009F4BD5">
      <w:pPr>
        <w:jc w:val="center"/>
        <w:rPr>
          <w:rFonts w:ascii="Daytona" w:hAnsi="Daytona"/>
          <w:i/>
          <w:iCs/>
        </w:rPr>
      </w:pPr>
    </w:p>
    <w:p w14:paraId="406E9E0D" w14:textId="172DDD54" w:rsidR="00FE4989" w:rsidRDefault="00AC319E" w:rsidP="009F4BD5">
      <w:pPr>
        <w:jc w:val="center"/>
        <w:rPr>
          <w:rFonts w:ascii="Daytona" w:hAnsi="Daytona"/>
          <w:i/>
          <w:iCs/>
        </w:rPr>
      </w:pPr>
      <w:r w:rsidRPr="00AC319E">
        <w:rPr>
          <w:rFonts w:ascii="Daytona" w:hAnsi="Daytona"/>
          <w:i/>
          <w:iCs/>
        </w:rPr>
        <w:lastRenderedPageBreak/>
        <w:drawing>
          <wp:inline distT="0" distB="0" distL="0" distR="0" wp14:anchorId="55909B3C" wp14:editId="42BB51F0">
            <wp:extent cx="5731510" cy="8042275"/>
            <wp:effectExtent l="0" t="0" r="2540" b="0"/>
            <wp:docPr id="112112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22124" name=""/>
                    <pic:cNvPicPr/>
                  </pic:nvPicPr>
                  <pic:blipFill>
                    <a:blip r:embed="rId15"/>
                    <a:stretch>
                      <a:fillRect/>
                    </a:stretch>
                  </pic:blipFill>
                  <pic:spPr>
                    <a:xfrm>
                      <a:off x="0" y="0"/>
                      <a:ext cx="5731510" cy="8042275"/>
                    </a:xfrm>
                    <a:prstGeom prst="rect">
                      <a:avLst/>
                    </a:prstGeom>
                  </pic:spPr>
                </pic:pic>
              </a:graphicData>
            </a:graphic>
          </wp:inline>
        </w:drawing>
      </w:r>
    </w:p>
    <w:p w14:paraId="4478B96D" w14:textId="77777777" w:rsidR="00FE4989" w:rsidRDefault="00FE4989" w:rsidP="009F4BD5">
      <w:pPr>
        <w:jc w:val="center"/>
        <w:rPr>
          <w:rFonts w:ascii="Daytona" w:hAnsi="Daytona"/>
          <w:i/>
          <w:iCs/>
        </w:rPr>
      </w:pPr>
    </w:p>
    <w:p w14:paraId="151C86C0" w14:textId="77777777" w:rsidR="00FE4989" w:rsidRDefault="00FE4989" w:rsidP="009F4BD5">
      <w:pPr>
        <w:jc w:val="center"/>
        <w:rPr>
          <w:rFonts w:ascii="Daytona" w:hAnsi="Daytona"/>
          <w:i/>
          <w:iCs/>
        </w:rPr>
      </w:pPr>
    </w:p>
    <w:p w14:paraId="74D138E5" w14:textId="5ACFCD8C" w:rsidR="00FE4989" w:rsidRDefault="00FE4989" w:rsidP="009F4BD5">
      <w:pPr>
        <w:jc w:val="center"/>
        <w:rPr>
          <w:rFonts w:ascii="Daytona" w:hAnsi="Daytona"/>
          <w:i/>
          <w:iCs/>
        </w:rPr>
      </w:pPr>
      <w:r w:rsidRPr="00FE4989">
        <w:rPr>
          <w:rFonts w:ascii="Daytona" w:hAnsi="Daytona"/>
          <w:i/>
          <w:iCs/>
        </w:rPr>
        <w:lastRenderedPageBreak/>
        <w:drawing>
          <wp:inline distT="0" distB="0" distL="0" distR="0" wp14:anchorId="710D4EBF" wp14:editId="0403C028">
            <wp:extent cx="5731510" cy="8133080"/>
            <wp:effectExtent l="0" t="0" r="2540" b="1270"/>
            <wp:docPr id="188142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2357" name=""/>
                    <pic:cNvPicPr/>
                  </pic:nvPicPr>
                  <pic:blipFill>
                    <a:blip r:embed="rId16"/>
                    <a:stretch>
                      <a:fillRect/>
                    </a:stretch>
                  </pic:blipFill>
                  <pic:spPr>
                    <a:xfrm>
                      <a:off x="0" y="0"/>
                      <a:ext cx="5731510" cy="8133080"/>
                    </a:xfrm>
                    <a:prstGeom prst="rect">
                      <a:avLst/>
                    </a:prstGeom>
                  </pic:spPr>
                </pic:pic>
              </a:graphicData>
            </a:graphic>
          </wp:inline>
        </w:drawing>
      </w:r>
    </w:p>
    <w:p w14:paraId="7723428B" w14:textId="77777777" w:rsidR="00FE4989" w:rsidRDefault="00FE4989" w:rsidP="009F4BD5">
      <w:pPr>
        <w:jc w:val="center"/>
        <w:rPr>
          <w:rFonts w:ascii="Daytona" w:hAnsi="Daytona"/>
          <w:i/>
          <w:iCs/>
        </w:rPr>
      </w:pPr>
    </w:p>
    <w:p w14:paraId="1B6C887B" w14:textId="77777777" w:rsidR="00B638C1" w:rsidRDefault="00B638C1" w:rsidP="009F4BD5">
      <w:pPr>
        <w:jc w:val="center"/>
        <w:rPr>
          <w:rFonts w:ascii="Daytona" w:hAnsi="Daytona"/>
          <w:i/>
          <w:iCs/>
        </w:rPr>
      </w:pPr>
    </w:p>
    <w:p w14:paraId="380F75E8" w14:textId="4C257690" w:rsidR="00B638C1" w:rsidRDefault="00B638C1" w:rsidP="009F4BD5">
      <w:pPr>
        <w:jc w:val="center"/>
        <w:rPr>
          <w:rFonts w:ascii="Daytona" w:hAnsi="Daytona"/>
          <w:i/>
          <w:iCs/>
        </w:rPr>
      </w:pPr>
    </w:p>
    <w:p w14:paraId="5FBC6429" w14:textId="77777777" w:rsidR="006638BB" w:rsidRDefault="006638BB" w:rsidP="009F4BD5">
      <w:pPr>
        <w:jc w:val="center"/>
        <w:rPr>
          <w:rFonts w:ascii="Daytona" w:hAnsi="Daytona"/>
          <w:i/>
          <w:iCs/>
        </w:rPr>
      </w:pPr>
    </w:p>
    <w:p w14:paraId="467AECBE" w14:textId="77777777" w:rsidR="00B638C1" w:rsidRDefault="00B638C1" w:rsidP="009F4BD5">
      <w:pPr>
        <w:jc w:val="center"/>
        <w:rPr>
          <w:rFonts w:ascii="Daytona" w:hAnsi="Daytona"/>
          <w:i/>
          <w:iCs/>
        </w:rPr>
      </w:pPr>
    </w:p>
    <w:p w14:paraId="464A03E3" w14:textId="77777777" w:rsidR="00B638C1" w:rsidRDefault="00B638C1" w:rsidP="009F4BD5">
      <w:pPr>
        <w:jc w:val="center"/>
        <w:rPr>
          <w:rFonts w:ascii="Daytona" w:hAnsi="Daytona"/>
          <w:i/>
          <w:iCs/>
        </w:rPr>
      </w:pPr>
    </w:p>
    <w:p w14:paraId="02F8F0E8" w14:textId="77777777" w:rsidR="00B638C1" w:rsidRDefault="00B638C1" w:rsidP="009F4BD5">
      <w:pPr>
        <w:jc w:val="center"/>
        <w:rPr>
          <w:rFonts w:ascii="Daytona" w:hAnsi="Daytona"/>
          <w:i/>
          <w:iCs/>
        </w:rPr>
      </w:pPr>
    </w:p>
    <w:p w14:paraId="42A4BC64" w14:textId="44DC2816" w:rsidR="006638BB" w:rsidRDefault="006638BB" w:rsidP="009F4BD5">
      <w:pPr>
        <w:jc w:val="center"/>
        <w:rPr>
          <w:rFonts w:ascii="Daytona" w:hAnsi="Daytona"/>
          <w:i/>
          <w:iCs/>
          <w:lang w:val="en-US"/>
        </w:rPr>
      </w:pPr>
      <w:r w:rsidRPr="006638BB">
        <w:rPr>
          <w:rFonts w:ascii="Daytona" w:hAnsi="Daytona"/>
          <w:i/>
          <w:iCs/>
          <w:lang w:val="en-US"/>
        </w:rPr>
        <w:drawing>
          <wp:inline distT="0" distB="0" distL="0" distR="0" wp14:anchorId="4CFAB313" wp14:editId="77304C84">
            <wp:extent cx="5731510" cy="4053205"/>
            <wp:effectExtent l="0" t="0" r="2540" b="4445"/>
            <wp:docPr id="194016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69807" name=""/>
                    <pic:cNvPicPr/>
                  </pic:nvPicPr>
                  <pic:blipFill>
                    <a:blip r:embed="rId17"/>
                    <a:stretch>
                      <a:fillRect/>
                    </a:stretch>
                  </pic:blipFill>
                  <pic:spPr>
                    <a:xfrm>
                      <a:off x="0" y="0"/>
                      <a:ext cx="5731510" cy="4053205"/>
                    </a:xfrm>
                    <a:prstGeom prst="rect">
                      <a:avLst/>
                    </a:prstGeom>
                  </pic:spPr>
                </pic:pic>
              </a:graphicData>
            </a:graphic>
          </wp:inline>
        </w:drawing>
      </w:r>
    </w:p>
    <w:p w14:paraId="356BD284" w14:textId="2AA97971" w:rsidR="00B638C1" w:rsidRPr="003D773C" w:rsidRDefault="006638BB" w:rsidP="009F4BD5">
      <w:pPr>
        <w:jc w:val="center"/>
        <w:rPr>
          <w:rFonts w:ascii="Daytona" w:hAnsi="Daytona"/>
          <w:i/>
          <w:iCs/>
          <w:lang w:val="en-US"/>
        </w:rPr>
      </w:pPr>
      <w:r w:rsidRPr="0097402B">
        <w:rPr>
          <w:rFonts w:ascii="Daytona" w:hAnsi="Daytona"/>
          <w:i/>
          <w:iCs/>
        </w:rPr>
        <w:lastRenderedPageBreak/>
        <w:drawing>
          <wp:inline distT="0" distB="0" distL="0" distR="0" wp14:anchorId="12AEF276" wp14:editId="5C984AB1">
            <wp:extent cx="5601482" cy="7487695"/>
            <wp:effectExtent l="0" t="0" r="0" b="0"/>
            <wp:docPr id="126788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86165" name=""/>
                    <pic:cNvPicPr/>
                  </pic:nvPicPr>
                  <pic:blipFill>
                    <a:blip r:embed="rId18"/>
                    <a:stretch>
                      <a:fillRect/>
                    </a:stretch>
                  </pic:blipFill>
                  <pic:spPr>
                    <a:xfrm>
                      <a:off x="0" y="0"/>
                      <a:ext cx="5601482" cy="7487695"/>
                    </a:xfrm>
                    <a:prstGeom prst="rect">
                      <a:avLst/>
                    </a:prstGeom>
                  </pic:spPr>
                </pic:pic>
              </a:graphicData>
            </a:graphic>
          </wp:inline>
        </w:drawing>
      </w:r>
    </w:p>
    <w:sectPr w:rsidR="00B638C1" w:rsidRPr="003D773C" w:rsidSect="00931D84">
      <w:footerReference w:type="default" r:id="rId19"/>
      <w:pgSz w:w="11906" w:h="16838"/>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6C462" w14:textId="77777777" w:rsidR="00602432" w:rsidRDefault="00602432" w:rsidP="00AA28C0">
      <w:pPr>
        <w:spacing w:after="0" w:line="240" w:lineRule="auto"/>
      </w:pPr>
      <w:r>
        <w:separator/>
      </w:r>
    </w:p>
  </w:endnote>
  <w:endnote w:type="continuationSeparator" w:id="0">
    <w:p w14:paraId="7EB3DA8D" w14:textId="77777777" w:rsidR="00602432" w:rsidRDefault="00602432" w:rsidP="00AA28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ytona">
    <w:charset w:val="00"/>
    <w:family w:val="swiss"/>
    <w:pitch w:val="variable"/>
    <w:sig w:usb0="800002EF" w:usb1="0000000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917513"/>
      <w:docPartObj>
        <w:docPartGallery w:val="Page Numbers (Bottom of Page)"/>
        <w:docPartUnique/>
      </w:docPartObj>
    </w:sdtPr>
    <w:sdtEndPr>
      <w:rPr>
        <w:color w:val="7F7F7F" w:themeColor="background1" w:themeShade="7F"/>
        <w:spacing w:val="60"/>
        <w:lang w:val="en-GB"/>
      </w:rPr>
    </w:sdtEndPr>
    <w:sdtContent>
      <w:p w14:paraId="1D53CB40" w14:textId="19DAD710" w:rsidR="009C6D7B" w:rsidRDefault="009C6D7B">
        <w:pPr>
          <w:pStyle w:val="Footer"/>
          <w:pBdr>
            <w:top w:val="single" w:sz="4" w:space="1" w:color="D9D9D9" w:themeColor="background1" w:themeShade="D9"/>
          </w:pBdr>
          <w:jc w:val="right"/>
        </w:pPr>
        <w:r>
          <w:fldChar w:fldCharType="begin"/>
        </w:r>
        <w:r>
          <w:instrText>PAGE   \* MERGEFORMAT</w:instrText>
        </w:r>
        <w:r>
          <w:fldChar w:fldCharType="separate"/>
        </w:r>
        <w:r>
          <w:rPr>
            <w:lang w:val="en-GB"/>
          </w:rPr>
          <w:t>2</w:t>
        </w:r>
        <w:r>
          <w:fldChar w:fldCharType="end"/>
        </w:r>
        <w:r>
          <w:rPr>
            <w:lang w:val="en-GB"/>
          </w:rPr>
          <w:t xml:space="preserve"> | </w:t>
        </w:r>
        <w:r>
          <w:rPr>
            <w:color w:val="7F7F7F" w:themeColor="background1" w:themeShade="7F"/>
            <w:spacing w:val="60"/>
            <w:lang w:val="en-GB"/>
          </w:rPr>
          <w:t>Page</w:t>
        </w:r>
      </w:p>
    </w:sdtContent>
  </w:sdt>
  <w:p w14:paraId="7508C72D" w14:textId="77777777" w:rsidR="00AA28C0" w:rsidRDefault="00AA28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30BB8" w14:textId="77777777" w:rsidR="00602432" w:rsidRDefault="00602432" w:rsidP="00AA28C0">
      <w:pPr>
        <w:spacing w:after="0" w:line="240" w:lineRule="auto"/>
      </w:pPr>
      <w:r>
        <w:separator/>
      </w:r>
    </w:p>
  </w:footnote>
  <w:footnote w:type="continuationSeparator" w:id="0">
    <w:p w14:paraId="3E965D5F" w14:textId="77777777" w:rsidR="00602432" w:rsidRDefault="00602432" w:rsidP="00AA28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11246"/>
    <w:multiLevelType w:val="multilevel"/>
    <w:tmpl w:val="9BF2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9C5D9E"/>
    <w:multiLevelType w:val="hybridMultilevel"/>
    <w:tmpl w:val="7C3453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8300FC1"/>
    <w:multiLevelType w:val="multilevel"/>
    <w:tmpl w:val="21BC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75486"/>
    <w:multiLevelType w:val="multilevel"/>
    <w:tmpl w:val="D2AA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454388"/>
    <w:multiLevelType w:val="hybridMultilevel"/>
    <w:tmpl w:val="0CFC992A"/>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7BD0ECD"/>
    <w:multiLevelType w:val="multilevel"/>
    <w:tmpl w:val="FFFC2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5117FB"/>
    <w:multiLevelType w:val="hybridMultilevel"/>
    <w:tmpl w:val="70CA63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39127643">
    <w:abstractNumId w:val="0"/>
  </w:num>
  <w:num w:numId="2" w16cid:durableId="1618874350">
    <w:abstractNumId w:val="3"/>
  </w:num>
  <w:num w:numId="3" w16cid:durableId="1025982563">
    <w:abstractNumId w:val="2"/>
  </w:num>
  <w:num w:numId="4" w16cid:durableId="1793014889">
    <w:abstractNumId w:val="5"/>
  </w:num>
  <w:num w:numId="5" w16cid:durableId="1275674560">
    <w:abstractNumId w:val="6"/>
  </w:num>
  <w:num w:numId="6" w16cid:durableId="1883863591">
    <w:abstractNumId w:val="4"/>
  </w:num>
  <w:num w:numId="7" w16cid:durableId="1834104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BD5"/>
    <w:rsid w:val="000A13BD"/>
    <w:rsid w:val="00142A1B"/>
    <w:rsid w:val="001A29D4"/>
    <w:rsid w:val="001C312B"/>
    <w:rsid w:val="001C474F"/>
    <w:rsid w:val="00264395"/>
    <w:rsid w:val="00291326"/>
    <w:rsid w:val="0037760F"/>
    <w:rsid w:val="003D773C"/>
    <w:rsid w:val="00463AAF"/>
    <w:rsid w:val="004A6994"/>
    <w:rsid w:val="00501F16"/>
    <w:rsid w:val="00550734"/>
    <w:rsid w:val="00567517"/>
    <w:rsid w:val="00602432"/>
    <w:rsid w:val="006638BB"/>
    <w:rsid w:val="007F7DBD"/>
    <w:rsid w:val="008B40A3"/>
    <w:rsid w:val="00931D84"/>
    <w:rsid w:val="0097402B"/>
    <w:rsid w:val="009C6D7B"/>
    <w:rsid w:val="009F4BD5"/>
    <w:rsid w:val="00AA28C0"/>
    <w:rsid w:val="00AC319E"/>
    <w:rsid w:val="00B638C1"/>
    <w:rsid w:val="00B731F2"/>
    <w:rsid w:val="00B96D69"/>
    <w:rsid w:val="00C2605C"/>
    <w:rsid w:val="00CA674B"/>
    <w:rsid w:val="00CD542E"/>
    <w:rsid w:val="00DA0787"/>
    <w:rsid w:val="00E26516"/>
    <w:rsid w:val="00FE4989"/>
    <w:rsid w:val="00FF180B"/>
  </w:rsids>
  <m:mathPr>
    <m:mathFont m:val="Cambria Math"/>
    <m:brkBin m:val="before"/>
    <m:brkBinSub m:val="--"/>
    <m:smallFrac m:val="0"/>
    <m:dispDef/>
    <m:lMargin m:val="0"/>
    <m:rMargin m:val="0"/>
    <m:defJc m:val="centerGroup"/>
    <m:wrapIndent m:val="1440"/>
    <m:intLim m:val="subSup"/>
    <m:naryLim m:val="undOvr"/>
  </m:mathPr>
  <w:themeFontLang w:val="en-P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9FA258"/>
  <w15:chartTrackingRefBased/>
  <w15:docId w15:val="{0846B3F0-8385-4A37-B8FA-AD6EE7674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b/>
        <w:color w:val="000000"/>
        <w:sz w:val="22"/>
        <w:szCs w:val="22"/>
        <w:lang w:val="en-P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B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4B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B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B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B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B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4B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B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B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B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BD5"/>
    <w:rPr>
      <w:rFonts w:eastAsiaTheme="majorEastAsia" w:cstheme="majorBidi"/>
      <w:color w:val="272727" w:themeColor="text1" w:themeTint="D8"/>
    </w:rPr>
  </w:style>
  <w:style w:type="paragraph" w:styleId="Title">
    <w:name w:val="Title"/>
    <w:basedOn w:val="Normal"/>
    <w:next w:val="Normal"/>
    <w:link w:val="TitleChar"/>
    <w:uiPriority w:val="10"/>
    <w:qFormat/>
    <w:rsid w:val="009F4BD5"/>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F4BD5"/>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9F4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BD5"/>
    <w:pPr>
      <w:spacing w:before="160"/>
      <w:jc w:val="center"/>
    </w:pPr>
    <w:rPr>
      <w:i/>
      <w:iCs/>
      <w:color w:val="404040" w:themeColor="text1" w:themeTint="BF"/>
    </w:rPr>
  </w:style>
  <w:style w:type="character" w:customStyle="1" w:styleId="QuoteChar">
    <w:name w:val="Quote Char"/>
    <w:basedOn w:val="DefaultParagraphFont"/>
    <w:link w:val="Quote"/>
    <w:uiPriority w:val="29"/>
    <w:rsid w:val="009F4BD5"/>
    <w:rPr>
      <w:i/>
      <w:iCs/>
      <w:color w:val="404040" w:themeColor="text1" w:themeTint="BF"/>
    </w:rPr>
  </w:style>
  <w:style w:type="paragraph" w:styleId="ListParagraph">
    <w:name w:val="List Paragraph"/>
    <w:basedOn w:val="Normal"/>
    <w:uiPriority w:val="34"/>
    <w:qFormat/>
    <w:rsid w:val="009F4BD5"/>
    <w:pPr>
      <w:ind w:left="720"/>
      <w:contextualSpacing/>
    </w:pPr>
  </w:style>
  <w:style w:type="character" w:styleId="IntenseEmphasis">
    <w:name w:val="Intense Emphasis"/>
    <w:basedOn w:val="DefaultParagraphFont"/>
    <w:uiPriority w:val="21"/>
    <w:qFormat/>
    <w:rsid w:val="009F4BD5"/>
    <w:rPr>
      <w:i/>
      <w:iCs/>
      <w:color w:val="0F4761" w:themeColor="accent1" w:themeShade="BF"/>
    </w:rPr>
  </w:style>
  <w:style w:type="paragraph" w:styleId="IntenseQuote">
    <w:name w:val="Intense Quote"/>
    <w:basedOn w:val="Normal"/>
    <w:next w:val="Normal"/>
    <w:link w:val="IntenseQuoteChar"/>
    <w:uiPriority w:val="30"/>
    <w:qFormat/>
    <w:rsid w:val="009F4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BD5"/>
    <w:rPr>
      <w:i/>
      <w:iCs/>
      <w:color w:val="0F4761" w:themeColor="accent1" w:themeShade="BF"/>
    </w:rPr>
  </w:style>
  <w:style w:type="character" w:styleId="IntenseReference">
    <w:name w:val="Intense Reference"/>
    <w:basedOn w:val="DefaultParagraphFont"/>
    <w:uiPriority w:val="32"/>
    <w:qFormat/>
    <w:rsid w:val="009F4BD5"/>
    <w:rPr>
      <w:b w:val="0"/>
      <w:bCs/>
      <w:smallCaps/>
      <w:color w:val="0F4761" w:themeColor="accent1" w:themeShade="BF"/>
      <w:spacing w:val="5"/>
    </w:rPr>
  </w:style>
  <w:style w:type="character" w:styleId="Hyperlink">
    <w:name w:val="Hyperlink"/>
    <w:basedOn w:val="DefaultParagraphFont"/>
    <w:uiPriority w:val="99"/>
    <w:unhideWhenUsed/>
    <w:rsid w:val="009F4BD5"/>
    <w:rPr>
      <w:color w:val="467886" w:themeColor="hyperlink"/>
      <w:u w:val="single"/>
    </w:rPr>
  </w:style>
  <w:style w:type="character" w:styleId="UnresolvedMention">
    <w:name w:val="Unresolved Mention"/>
    <w:basedOn w:val="DefaultParagraphFont"/>
    <w:uiPriority w:val="99"/>
    <w:semiHidden/>
    <w:unhideWhenUsed/>
    <w:rsid w:val="009F4BD5"/>
    <w:rPr>
      <w:color w:val="605E5C"/>
      <w:shd w:val="clear" w:color="auto" w:fill="E1DFDD"/>
    </w:rPr>
  </w:style>
  <w:style w:type="paragraph" w:styleId="NoSpacing">
    <w:name w:val="No Spacing"/>
    <w:link w:val="NoSpacingChar"/>
    <w:uiPriority w:val="1"/>
    <w:qFormat/>
    <w:rsid w:val="009F4BD5"/>
    <w:pPr>
      <w:spacing w:after="0" w:line="240" w:lineRule="auto"/>
    </w:pPr>
    <w:rPr>
      <w:rFonts w:eastAsiaTheme="minorEastAsia"/>
      <w:b w:val="0"/>
      <w:color w:val="auto"/>
      <w:lang w:eastAsia="en-PG"/>
    </w:rPr>
  </w:style>
  <w:style w:type="character" w:customStyle="1" w:styleId="NoSpacingChar">
    <w:name w:val="No Spacing Char"/>
    <w:basedOn w:val="DefaultParagraphFont"/>
    <w:link w:val="NoSpacing"/>
    <w:uiPriority w:val="1"/>
    <w:rsid w:val="009F4BD5"/>
    <w:rPr>
      <w:rFonts w:eastAsiaTheme="minorEastAsia"/>
      <w:b w:val="0"/>
      <w:color w:val="auto"/>
      <w:lang w:val="en-PG" w:eastAsia="en-PG"/>
    </w:rPr>
  </w:style>
  <w:style w:type="paragraph" w:styleId="Header">
    <w:name w:val="header"/>
    <w:basedOn w:val="Normal"/>
    <w:link w:val="HeaderChar"/>
    <w:uiPriority w:val="99"/>
    <w:unhideWhenUsed/>
    <w:rsid w:val="00AA28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28C0"/>
  </w:style>
  <w:style w:type="paragraph" w:styleId="Footer">
    <w:name w:val="footer"/>
    <w:basedOn w:val="Normal"/>
    <w:link w:val="FooterChar"/>
    <w:uiPriority w:val="99"/>
    <w:unhideWhenUsed/>
    <w:rsid w:val="00AA28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28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433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swagambie@gmail.com"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atrawen@unwto-ap.org"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reyholdings2020@gmail.com"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image" Target="media/image20.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tyurus@pngfire.gov.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E167BD-CD87-43A0-9243-919914DA36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9</Pages>
  <Words>666</Words>
  <Characters>3798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Trey holdings limited</vt:lpstr>
    </vt:vector>
  </TitlesOfParts>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Trey holdings limited</dc:title>
  <dc:subject>Company Profile</dc:subject>
  <dc:creator>Wilma Yurus</dc:creator>
  <cp:keywords/>
  <dc:description/>
  <cp:lastModifiedBy>Wilma Yurus</cp:lastModifiedBy>
  <cp:revision>21</cp:revision>
  <dcterms:created xsi:type="dcterms:W3CDTF">2024-12-09T04:11:00Z</dcterms:created>
  <dcterms:modified xsi:type="dcterms:W3CDTF">2025-03-26T10:07:00Z</dcterms:modified>
</cp:coreProperties>
</file>