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6C0" w:rsidRDefault="00960479">
      <w:r>
        <w:t xml:space="preserve">En este documento se le </w:t>
      </w:r>
      <w:r w:rsidR="00AA6074">
        <w:t>está</w:t>
      </w:r>
      <w:r>
        <w:t xml:space="preserve"> presentando que por medio de la compra de nuestro sistema punto de ventas de DLR SOFT, se le ofrece el entrenamiento a las personas encargadas y a los empleados, la instalación del sistema, futu</w:t>
      </w:r>
      <w:r w:rsidR="00AA6074">
        <w:t>ras actualizaciones del sistema.</w:t>
      </w:r>
      <w:bookmarkStart w:id="0" w:name="_GoBack"/>
      <w:bookmarkEnd w:id="0"/>
    </w:p>
    <w:sectPr w:rsidR="00501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98"/>
    <w:rsid w:val="00294D95"/>
    <w:rsid w:val="003B6A98"/>
    <w:rsid w:val="00960479"/>
    <w:rsid w:val="00A71453"/>
    <w:rsid w:val="00AA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308A7-2E19-405A-9B19-C224462F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3</cp:revision>
  <dcterms:created xsi:type="dcterms:W3CDTF">2016-05-25T15:43:00Z</dcterms:created>
  <dcterms:modified xsi:type="dcterms:W3CDTF">2016-05-25T15:47:00Z</dcterms:modified>
</cp:coreProperties>
</file>