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4FE3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Documento de Requerimientos: Diseño de Base de Datos y PL/SQL de un Banco</w:t>
      </w:r>
    </w:p>
    <w:p w14:paraId="20075BA8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Este documento detalla los requerimientos para el desarrollo de un sistema de gestión bancaria, enfocándose en el diseño de la base de datos con Oracle y la lógica de negocio programada con PL/SQL para garantizar la integridad y consistencia del sistema.</w:t>
      </w:r>
    </w:p>
    <w:p w14:paraId="55540B9B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1. Requerimientos Funcionales para el Modelo Entidad-Relación (MER)</w:t>
      </w:r>
    </w:p>
    <w:p w14:paraId="144E0F67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Estos requerimientos definen la estructura inicial de la base de datos.</w:t>
      </w:r>
    </w:p>
    <w:p w14:paraId="11B1B0F2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Entidades y Atributos</w:t>
      </w:r>
    </w:p>
    <w:p w14:paraId="68DDF52D" w14:textId="77777777" w:rsidR="00542C0E" w:rsidRPr="00542C0E" w:rsidRDefault="00542C0E" w:rsidP="00542C0E">
      <w:pPr>
        <w:numPr>
          <w:ilvl w:val="0"/>
          <w:numId w:val="20"/>
        </w:numPr>
        <w:rPr>
          <w:b/>
          <w:bCs/>
        </w:rPr>
      </w:pPr>
      <w:r w:rsidRPr="00542C0E">
        <w:rPr>
          <w:b/>
          <w:bCs/>
        </w:rPr>
        <w:t>Entidad: Cliente</w:t>
      </w:r>
    </w:p>
    <w:p w14:paraId="2613A135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cliente_id</w:t>
      </w:r>
      <w:proofErr w:type="spellEnd"/>
      <w:r w:rsidRPr="00542C0E">
        <w:rPr>
          <w:b/>
          <w:bCs/>
        </w:rPr>
        <w:t xml:space="preserve"> (PK)</w:t>
      </w:r>
    </w:p>
    <w:p w14:paraId="5A1C2A45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nombre_completo</w:t>
      </w:r>
      <w:proofErr w:type="spellEnd"/>
    </w:p>
    <w:p w14:paraId="058E85DE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identificacion</w:t>
      </w:r>
      <w:proofErr w:type="spellEnd"/>
    </w:p>
    <w:p w14:paraId="47B23F3C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direccion</w:t>
      </w:r>
      <w:proofErr w:type="spellEnd"/>
    </w:p>
    <w:p w14:paraId="1C30B35F" w14:textId="77777777" w:rsidR="00542C0E" w:rsidRPr="00542C0E" w:rsidRDefault="00542C0E" w:rsidP="00542C0E">
      <w:pPr>
        <w:numPr>
          <w:ilvl w:val="0"/>
          <w:numId w:val="20"/>
        </w:numPr>
        <w:rPr>
          <w:b/>
          <w:bCs/>
        </w:rPr>
      </w:pPr>
      <w:r w:rsidRPr="00542C0E">
        <w:rPr>
          <w:b/>
          <w:bCs/>
        </w:rPr>
        <w:t>Entidad: Cuenta</w:t>
      </w:r>
    </w:p>
    <w:p w14:paraId="135DFD6F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numero_cuenta</w:t>
      </w:r>
      <w:proofErr w:type="spellEnd"/>
      <w:r w:rsidRPr="00542C0E">
        <w:rPr>
          <w:b/>
          <w:bCs/>
        </w:rPr>
        <w:t xml:space="preserve"> (PK)</w:t>
      </w:r>
    </w:p>
    <w:p w14:paraId="17D04E76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cliente_id</w:t>
      </w:r>
      <w:proofErr w:type="spellEnd"/>
      <w:r w:rsidRPr="00542C0E">
        <w:rPr>
          <w:b/>
          <w:bCs/>
        </w:rPr>
        <w:t xml:space="preserve"> (FK)</w:t>
      </w:r>
    </w:p>
    <w:p w14:paraId="2D5ED51E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tipo_cuenta</w:t>
      </w:r>
      <w:proofErr w:type="spellEnd"/>
    </w:p>
    <w:p w14:paraId="2A22A7FB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r w:rsidRPr="00542C0E">
        <w:rPr>
          <w:b/>
          <w:bCs/>
        </w:rPr>
        <w:t>saldo</w:t>
      </w:r>
    </w:p>
    <w:p w14:paraId="0E9317FC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r w:rsidRPr="00542C0E">
        <w:rPr>
          <w:b/>
          <w:bCs/>
        </w:rPr>
        <w:t>estado (Ej. 'activa', 'inactiva', 'bloqueada')</w:t>
      </w:r>
    </w:p>
    <w:p w14:paraId="3C0BE32F" w14:textId="77777777" w:rsidR="00542C0E" w:rsidRPr="00542C0E" w:rsidRDefault="00542C0E" w:rsidP="00542C0E">
      <w:pPr>
        <w:numPr>
          <w:ilvl w:val="0"/>
          <w:numId w:val="20"/>
        </w:numPr>
        <w:rPr>
          <w:b/>
          <w:bCs/>
        </w:rPr>
      </w:pPr>
      <w:r w:rsidRPr="00542C0E">
        <w:rPr>
          <w:b/>
          <w:bCs/>
        </w:rPr>
        <w:t xml:space="preserve">Entidad: </w:t>
      </w:r>
      <w:proofErr w:type="spellStart"/>
      <w:r w:rsidRPr="00542C0E">
        <w:rPr>
          <w:b/>
          <w:bCs/>
        </w:rPr>
        <w:t>Transaccion</w:t>
      </w:r>
      <w:proofErr w:type="spellEnd"/>
    </w:p>
    <w:p w14:paraId="2F17443D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transaccion_id</w:t>
      </w:r>
      <w:proofErr w:type="spellEnd"/>
      <w:r w:rsidRPr="00542C0E">
        <w:rPr>
          <w:b/>
          <w:bCs/>
        </w:rPr>
        <w:t xml:space="preserve"> (PK)</w:t>
      </w:r>
    </w:p>
    <w:p w14:paraId="2AA19A8C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cuenta_id</w:t>
      </w:r>
      <w:proofErr w:type="spellEnd"/>
      <w:r w:rsidRPr="00542C0E">
        <w:rPr>
          <w:b/>
          <w:bCs/>
        </w:rPr>
        <w:t xml:space="preserve"> (FK)</w:t>
      </w:r>
    </w:p>
    <w:p w14:paraId="14B2C427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tipo_transaccion</w:t>
      </w:r>
      <w:proofErr w:type="spellEnd"/>
    </w:p>
    <w:p w14:paraId="291BD719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r w:rsidRPr="00542C0E">
        <w:rPr>
          <w:b/>
          <w:bCs/>
        </w:rPr>
        <w:t>monto</w:t>
      </w:r>
    </w:p>
    <w:p w14:paraId="2C17A623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fecha_transaccion</w:t>
      </w:r>
      <w:proofErr w:type="spellEnd"/>
    </w:p>
    <w:p w14:paraId="224D4E34" w14:textId="77777777" w:rsidR="00542C0E" w:rsidRPr="00542C0E" w:rsidRDefault="00542C0E" w:rsidP="00542C0E">
      <w:pPr>
        <w:numPr>
          <w:ilvl w:val="0"/>
          <w:numId w:val="20"/>
        </w:numPr>
        <w:rPr>
          <w:b/>
          <w:bCs/>
        </w:rPr>
      </w:pPr>
      <w:r w:rsidRPr="00542C0E">
        <w:rPr>
          <w:b/>
          <w:bCs/>
        </w:rPr>
        <w:t>Entidad: Usuario</w:t>
      </w:r>
    </w:p>
    <w:p w14:paraId="0ABDF14B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usuario_id</w:t>
      </w:r>
      <w:proofErr w:type="spellEnd"/>
      <w:r w:rsidRPr="00542C0E">
        <w:rPr>
          <w:b/>
          <w:bCs/>
        </w:rPr>
        <w:t xml:space="preserve"> (PK)</w:t>
      </w:r>
    </w:p>
    <w:p w14:paraId="33DE79E7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nombre_usuario</w:t>
      </w:r>
      <w:proofErr w:type="spellEnd"/>
    </w:p>
    <w:p w14:paraId="78F75A79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contrasena</w:t>
      </w:r>
      <w:proofErr w:type="spellEnd"/>
    </w:p>
    <w:p w14:paraId="4456BFB4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rol_id</w:t>
      </w:r>
      <w:proofErr w:type="spellEnd"/>
      <w:r w:rsidRPr="00542C0E">
        <w:rPr>
          <w:b/>
          <w:bCs/>
        </w:rPr>
        <w:t xml:space="preserve"> (FK)</w:t>
      </w:r>
    </w:p>
    <w:p w14:paraId="4F053E06" w14:textId="77777777" w:rsidR="00542C0E" w:rsidRPr="00542C0E" w:rsidRDefault="00542C0E" w:rsidP="00542C0E">
      <w:pPr>
        <w:numPr>
          <w:ilvl w:val="0"/>
          <w:numId w:val="20"/>
        </w:numPr>
        <w:rPr>
          <w:b/>
          <w:bCs/>
        </w:rPr>
      </w:pPr>
      <w:r w:rsidRPr="00542C0E">
        <w:rPr>
          <w:b/>
          <w:bCs/>
        </w:rPr>
        <w:t>Entidad: Rol</w:t>
      </w:r>
    </w:p>
    <w:p w14:paraId="172939A9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lastRenderedPageBreak/>
        <w:t>rol_id</w:t>
      </w:r>
      <w:proofErr w:type="spellEnd"/>
      <w:r w:rsidRPr="00542C0E">
        <w:rPr>
          <w:b/>
          <w:bCs/>
        </w:rPr>
        <w:t xml:space="preserve"> (PK)</w:t>
      </w:r>
    </w:p>
    <w:p w14:paraId="2395B4D4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nombre_rol</w:t>
      </w:r>
      <w:proofErr w:type="spellEnd"/>
    </w:p>
    <w:p w14:paraId="4146F7D7" w14:textId="77777777" w:rsidR="00542C0E" w:rsidRPr="00542C0E" w:rsidRDefault="00542C0E" w:rsidP="00542C0E">
      <w:pPr>
        <w:numPr>
          <w:ilvl w:val="0"/>
          <w:numId w:val="20"/>
        </w:numPr>
        <w:rPr>
          <w:b/>
          <w:bCs/>
        </w:rPr>
      </w:pPr>
      <w:r w:rsidRPr="00542C0E">
        <w:rPr>
          <w:b/>
          <w:bCs/>
        </w:rPr>
        <w:t xml:space="preserve">Entidad: </w:t>
      </w:r>
      <w:proofErr w:type="spellStart"/>
      <w:r w:rsidRPr="00542C0E">
        <w:rPr>
          <w:b/>
          <w:bCs/>
        </w:rPr>
        <w:t>Auditoria_Transacciones</w:t>
      </w:r>
      <w:proofErr w:type="spellEnd"/>
    </w:p>
    <w:p w14:paraId="5A9ED03D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auditoria_id</w:t>
      </w:r>
      <w:proofErr w:type="spellEnd"/>
      <w:r w:rsidRPr="00542C0E">
        <w:rPr>
          <w:b/>
          <w:bCs/>
        </w:rPr>
        <w:t xml:space="preserve"> (PK)</w:t>
      </w:r>
    </w:p>
    <w:p w14:paraId="19A7ABE6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transaccion_id</w:t>
      </w:r>
      <w:proofErr w:type="spellEnd"/>
      <w:r w:rsidRPr="00542C0E">
        <w:rPr>
          <w:b/>
          <w:bCs/>
        </w:rPr>
        <w:t xml:space="preserve"> (FK)</w:t>
      </w:r>
    </w:p>
    <w:p w14:paraId="507A5412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usuario_id</w:t>
      </w:r>
      <w:proofErr w:type="spellEnd"/>
      <w:r w:rsidRPr="00542C0E">
        <w:rPr>
          <w:b/>
          <w:bCs/>
        </w:rPr>
        <w:t xml:space="preserve"> (FK)</w:t>
      </w:r>
    </w:p>
    <w:p w14:paraId="7FF8153F" w14:textId="77777777" w:rsidR="00542C0E" w:rsidRPr="00542C0E" w:rsidRDefault="00542C0E" w:rsidP="00542C0E">
      <w:pPr>
        <w:numPr>
          <w:ilvl w:val="1"/>
          <w:numId w:val="20"/>
        </w:numPr>
        <w:rPr>
          <w:b/>
          <w:bCs/>
        </w:rPr>
      </w:pPr>
      <w:proofErr w:type="spellStart"/>
      <w:r w:rsidRPr="00542C0E">
        <w:rPr>
          <w:b/>
          <w:bCs/>
        </w:rPr>
        <w:t>fecha_operacion</w:t>
      </w:r>
      <w:proofErr w:type="spellEnd"/>
    </w:p>
    <w:p w14:paraId="6B540280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2. Requerimientos Funcionales de PL/SQL (Ajustados)</w:t>
      </w:r>
    </w:p>
    <w:p w14:paraId="10F0E901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Esta sección describe la lógica de negocio que se implementará directamente en la base de datos para garantizar la integridad y la seguridad.</w:t>
      </w:r>
    </w:p>
    <w:p w14:paraId="052792A0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2.1. Paquetes, Procedimientos y Funciones</w:t>
      </w:r>
    </w:p>
    <w:p w14:paraId="5A30ADA2" w14:textId="77777777" w:rsidR="00542C0E" w:rsidRPr="00542C0E" w:rsidRDefault="00542C0E" w:rsidP="00542C0E">
      <w:pPr>
        <w:numPr>
          <w:ilvl w:val="0"/>
          <w:numId w:val="21"/>
        </w:numPr>
        <w:rPr>
          <w:b/>
          <w:bCs/>
        </w:rPr>
      </w:pPr>
      <w:r w:rsidRPr="00542C0E">
        <w:rPr>
          <w:b/>
          <w:bCs/>
        </w:rPr>
        <w:t xml:space="preserve">Paquete </w:t>
      </w:r>
      <w:proofErr w:type="spellStart"/>
      <w:r w:rsidRPr="00542C0E">
        <w:rPr>
          <w:b/>
          <w:bCs/>
        </w:rPr>
        <w:t>gestion_clientes_pkg</w:t>
      </w:r>
      <w:proofErr w:type="spellEnd"/>
      <w:r w:rsidRPr="00542C0E">
        <w:rPr>
          <w:b/>
          <w:bCs/>
        </w:rPr>
        <w:t>:</w:t>
      </w:r>
    </w:p>
    <w:p w14:paraId="188211D2" w14:textId="77777777" w:rsidR="00542C0E" w:rsidRPr="00542C0E" w:rsidRDefault="00542C0E" w:rsidP="00542C0E">
      <w:pPr>
        <w:numPr>
          <w:ilvl w:val="1"/>
          <w:numId w:val="21"/>
        </w:numPr>
        <w:rPr>
          <w:b/>
          <w:bCs/>
        </w:rPr>
      </w:pPr>
      <w:r w:rsidRPr="00542C0E">
        <w:rPr>
          <w:b/>
          <w:bCs/>
        </w:rPr>
        <w:t xml:space="preserve">Procedimiento </w:t>
      </w:r>
      <w:proofErr w:type="spellStart"/>
      <w:r w:rsidRPr="00542C0E">
        <w:rPr>
          <w:b/>
          <w:bCs/>
        </w:rPr>
        <w:t>crear_cliente</w:t>
      </w:r>
      <w:proofErr w:type="spellEnd"/>
      <w:r w:rsidRPr="00542C0E">
        <w:rPr>
          <w:b/>
          <w:bCs/>
        </w:rPr>
        <w:t>: Registra un nuevo cliente y utiliza una secuencia (</w:t>
      </w:r>
      <w:proofErr w:type="spellStart"/>
      <w:r w:rsidRPr="00542C0E">
        <w:rPr>
          <w:b/>
          <w:bCs/>
        </w:rPr>
        <w:t>seq_clientes</w:t>
      </w:r>
      <w:proofErr w:type="spellEnd"/>
      <w:r w:rsidRPr="00542C0E">
        <w:rPr>
          <w:b/>
          <w:bCs/>
        </w:rPr>
        <w:t>) para generar su ID.</w:t>
      </w:r>
    </w:p>
    <w:p w14:paraId="50F26354" w14:textId="77777777" w:rsidR="00542C0E" w:rsidRPr="00542C0E" w:rsidRDefault="00542C0E" w:rsidP="00542C0E">
      <w:pPr>
        <w:numPr>
          <w:ilvl w:val="0"/>
          <w:numId w:val="21"/>
        </w:numPr>
        <w:rPr>
          <w:b/>
          <w:bCs/>
        </w:rPr>
      </w:pPr>
      <w:r w:rsidRPr="00542C0E">
        <w:rPr>
          <w:b/>
          <w:bCs/>
        </w:rPr>
        <w:t xml:space="preserve">Paquete </w:t>
      </w:r>
      <w:proofErr w:type="spellStart"/>
      <w:r w:rsidRPr="00542C0E">
        <w:rPr>
          <w:b/>
          <w:bCs/>
        </w:rPr>
        <w:t>gestion_cuentas_pkg</w:t>
      </w:r>
      <w:proofErr w:type="spellEnd"/>
      <w:r w:rsidRPr="00542C0E">
        <w:rPr>
          <w:b/>
          <w:bCs/>
        </w:rPr>
        <w:t>:</w:t>
      </w:r>
    </w:p>
    <w:p w14:paraId="7DD976A3" w14:textId="77777777" w:rsidR="00542C0E" w:rsidRPr="00542C0E" w:rsidRDefault="00542C0E" w:rsidP="00542C0E">
      <w:pPr>
        <w:numPr>
          <w:ilvl w:val="1"/>
          <w:numId w:val="21"/>
        </w:numPr>
        <w:rPr>
          <w:b/>
          <w:bCs/>
        </w:rPr>
      </w:pPr>
      <w:r w:rsidRPr="00542C0E">
        <w:rPr>
          <w:b/>
          <w:bCs/>
        </w:rPr>
        <w:t xml:space="preserve">Procedimiento </w:t>
      </w:r>
      <w:proofErr w:type="spellStart"/>
      <w:r w:rsidRPr="00542C0E">
        <w:rPr>
          <w:b/>
          <w:bCs/>
        </w:rPr>
        <w:t>cambiar_estado_cuenta</w:t>
      </w:r>
      <w:proofErr w:type="spellEnd"/>
      <w:r w:rsidRPr="00542C0E">
        <w:rPr>
          <w:b/>
          <w:bCs/>
        </w:rPr>
        <w:t>: Permite a un usuario administrativo modificar el estado de una cuenta.</w:t>
      </w:r>
    </w:p>
    <w:p w14:paraId="1AA9455A" w14:textId="77777777" w:rsidR="00542C0E" w:rsidRPr="00542C0E" w:rsidRDefault="00542C0E" w:rsidP="00542C0E">
      <w:pPr>
        <w:numPr>
          <w:ilvl w:val="0"/>
          <w:numId w:val="21"/>
        </w:numPr>
        <w:rPr>
          <w:b/>
          <w:bCs/>
        </w:rPr>
      </w:pPr>
      <w:r w:rsidRPr="00542C0E">
        <w:rPr>
          <w:b/>
          <w:bCs/>
        </w:rPr>
        <w:t xml:space="preserve">Paquete </w:t>
      </w:r>
      <w:proofErr w:type="spellStart"/>
      <w:r w:rsidRPr="00542C0E">
        <w:rPr>
          <w:b/>
          <w:bCs/>
        </w:rPr>
        <w:t>gestion_transacciones_pkg</w:t>
      </w:r>
      <w:proofErr w:type="spellEnd"/>
      <w:r w:rsidRPr="00542C0E">
        <w:rPr>
          <w:b/>
          <w:bCs/>
        </w:rPr>
        <w:t>:</w:t>
      </w:r>
    </w:p>
    <w:p w14:paraId="6AD6442A" w14:textId="77777777" w:rsidR="00542C0E" w:rsidRPr="00542C0E" w:rsidRDefault="00542C0E" w:rsidP="00542C0E">
      <w:pPr>
        <w:numPr>
          <w:ilvl w:val="1"/>
          <w:numId w:val="21"/>
        </w:numPr>
        <w:rPr>
          <w:b/>
          <w:bCs/>
        </w:rPr>
      </w:pPr>
      <w:r w:rsidRPr="00542C0E">
        <w:rPr>
          <w:b/>
          <w:bCs/>
        </w:rPr>
        <w:t xml:space="preserve">Procedimiento </w:t>
      </w:r>
      <w:proofErr w:type="spellStart"/>
      <w:r w:rsidRPr="00542C0E">
        <w:rPr>
          <w:b/>
          <w:bCs/>
        </w:rPr>
        <w:t>realizar_deposito</w:t>
      </w:r>
      <w:proofErr w:type="spellEnd"/>
      <w:r w:rsidRPr="00542C0E">
        <w:rPr>
          <w:b/>
          <w:bCs/>
        </w:rPr>
        <w:t xml:space="preserve">: Incrementa el saldo de una cuenta y valida que el estado sea </w:t>
      </w:r>
      <w:proofErr w:type="gramStart"/>
      <w:r w:rsidRPr="00542C0E">
        <w:rPr>
          <w:b/>
          <w:bCs/>
        </w:rPr>
        <w:t>activa</w:t>
      </w:r>
      <w:proofErr w:type="gramEnd"/>
      <w:r w:rsidRPr="00542C0E">
        <w:rPr>
          <w:b/>
          <w:bCs/>
        </w:rPr>
        <w:t>.</w:t>
      </w:r>
    </w:p>
    <w:p w14:paraId="3902017C" w14:textId="77777777" w:rsidR="00542C0E" w:rsidRPr="00542C0E" w:rsidRDefault="00542C0E" w:rsidP="00542C0E">
      <w:pPr>
        <w:numPr>
          <w:ilvl w:val="1"/>
          <w:numId w:val="21"/>
        </w:numPr>
        <w:rPr>
          <w:b/>
          <w:bCs/>
        </w:rPr>
      </w:pPr>
      <w:r w:rsidRPr="00542C0E">
        <w:rPr>
          <w:b/>
          <w:bCs/>
        </w:rPr>
        <w:t xml:space="preserve">Procedimiento </w:t>
      </w:r>
      <w:proofErr w:type="spellStart"/>
      <w:r w:rsidRPr="00542C0E">
        <w:rPr>
          <w:b/>
          <w:bCs/>
        </w:rPr>
        <w:t>realizar_retiro</w:t>
      </w:r>
      <w:proofErr w:type="spellEnd"/>
      <w:r w:rsidRPr="00542C0E">
        <w:rPr>
          <w:b/>
          <w:bCs/>
        </w:rPr>
        <w:t xml:space="preserve">: Decrementa el saldo y valida que el estado sea </w:t>
      </w:r>
      <w:proofErr w:type="gramStart"/>
      <w:r w:rsidRPr="00542C0E">
        <w:rPr>
          <w:b/>
          <w:bCs/>
        </w:rPr>
        <w:t>activa</w:t>
      </w:r>
      <w:proofErr w:type="gramEnd"/>
      <w:r w:rsidRPr="00542C0E">
        <w:rPr>
          <w:b/>
          <w:bCs/>
        </w:rPr>
        <w:t xml:space="preserve"> y que el saldo sea suficiente.</w:t>
      </w:r>
    </w:p>
    <w:p w14:paraId="1CFFC033" w14:textId="77777777" w:rsidR="00542C0E" w:rsidRPr="00542C0E" w:rsidRDefault="00542C0E" w:rsidP="00542C0E">
      <w:pPr>
        <w:numPr>
          <w:ilvl w:val="1"/>
          <w:numId w:val="21"/>
        </w:numPr>
        <w:rPr>
          <w:b/>
          <w:bCs/>
        </w:rPr>
      </w:pPr>
      <w:r w:rsidRPr="00542C0E">
        <w:rPr>
          <w:b/>
          <w:bCs/>
        </w:rPr>
        <w:t xml:space="preserve">Procedimiento </w:t>
      </w:r>
      <w:proofErr w:type="spellStart"/>
      <w:r w:rsidRPr="00542C0E">
        <w:rPr>
          <w:b/>
          <w:bCs/>
        </w:rPr>
        <w:t>realizar_transferencia</w:t>
      </w:r>
      <w:proofErr w:type="spellEnd"/>
      <w:r w:rsidRPr="00542C0E">
        <w:rPr>
          <w:b/>
          <w:bCs/>
        </w:rPr>
        <w:t xml:space="preserve">: Realiza una operación atómica que llama a los procedimientos de retiro y depósito. Valida que el estado de ambas cuentas sea </w:t>
      </w:r>
      <w:proofErr w:type="gramStart"/>
      <w:r w:rsidRPr="00542C0E">
        <w:rPr>
          <w:b/>
          <w:bCs/>
        </w:rPr>
        <w:t>activa</w:t>
      </w:r>
      <w:proofErr w:type="gramEnd"/>
      <w:r w:rsidRPr="00542C0E">
        <w:rPr>
          <w:b/>
          <w:bCs/>
        </w:rPr>
        <w:t>.</w:t>
      </w:r>
    </w:p>
    <w:p w14:paraId="1A7D2950" w14:textId="77777777" w:rsidR="00542C0E" w:rsidRPr="00542C0E" w:rsidRDefault="00542C0E" w:rsidP="00542C0E">
      <w:pPr>
        <w:numPr>
          <w:ilvl w:val="1"/>
          <w:numId w:val="21"/>
        </w:numPr>
        <w:rPr>
          <w:b/>
          <w:bCs/>
        </w:rPr>
      </w:pPr>
      <w:r w:rsidRPr="00542C0E">
        <w:rPr>
          <w:b/>
          <w:bCs/>
        </w:rPr>
        <w:t xml:space="preserve">Función </w:t>
      </w:r>
      <w:proofErr w:type="spellStart"/>
      <w:r w:rsidRPr="00542C0E">
        <w:rPr>
          <w:b/>
          <w:bCs/>
        </w:rPr>
        <w:t>generar_historial</w:t>
      </w:r>
      <w:proofErr w:type="spellEnd"/>
      <w:r w:rsidRPr="00542C0E">
        <w:rPr>
          <w:b/>
          <w:bCs/>
        </w:rPr>
        <w:t>: Utiliza un cursor para obtener y reportar las transacciones en un rango de fechas.</w:t>
      </w:r>
    </w:p>
    <w:p w14:paraId="4EA6B229" w14:textId="77777777" w:rsidR="00542C0E" w:rsidRPr="00542C0E" w:rsidRDefault="00542C0E" w:rsidP="00542C0E">
      <w:pPr>
        <w:numPr>
          <w:ilvl w:val="0"/>
          <w:numId w:val="21"/>
        </w:numPr>
        <w:rPr>
          <w:b/>
          <w:bCs/>
        </w:rPr>
      </w:pPr>
      <w:r w:rsidRPr="00542C0E">
        <w:rPr>
          <w:b/>
          <w:bCs/>
        </w:rPr>
        <w:t xml:space="preserve">Paquete </w:t>
      </w:r>
      <w:proofErr w:type="spellStart"/>
      <w:r w:rsidRPr="00542C0E">
        <w:rPr>
          <w:b/>
          <w:bCs/>
        </w:rPr>
        <w:t>autenticacion_pkg</w:t>
      </w:r>
      <w:proofErr w:type="spellEnd"/>
      <w:r w:rsidRPr="00542C0E">
        <w:rPr>
          <w:b/>
          <w:bCs/>
        </w:rPr>
        <w:t>:</w:t>
      </w:r>
    </w:p>
    <w:p w14:paraId="6C0DAF66" w14:textId="77777777" w:rsidR="00542C0E" w:rsidRPr="00542C0E" w:rsidRDefault="00542C0E" w:rsidP="00542C0E">
      <w:pPr>
        <w:numPr>
          <w:ilvl w:val="1"/>
          <w:numId w:val="21"/>
        </w:numPr>
        <w:rPr>
          <w:b/>
          <w:bCs/>
        </w:rPr>
      </w:pPr>
      <w:r w:rsidRPr="00542C0E">
        <w:rPr>
          <w:b/>
          <w:bCs/>
        </w:rPr>
        <w:t xml:space="preserve">Función </w:t>
      </w:r>
      <w:proofErr w:type="spellStart"/>
      <w:r w:rsidRPr="00542C0E">
        <w:rPr>
          <w:b/>
          <w:bCs/>
        </w:rPr>
        <w:t>validar_credenciales</w:t>
      </w:r>
      <w:proofErr w:type="spellEnd"/>
      <w:r w:rsidRPr="00542C0E">
        <w:rPr>
          <w:b/>
          <w:bCs/>
        </w:rPr>
        <w:t xml:space="preserve">: Recibe un </w:t>
      </w:r>
      <w:proofErr w:type="spellStart"/>
      <w:r w:rsidRPr="00542C0E">
        <w:rPr>
          <w:b/>
          <w:bCs/>
        </w:rPr>
        <w:t>p_nombre_usuario</w:t>
      </w:r>
      <w:proofErr w:type="spellEnd"/>
      <w:r w:rsidRPr="00542C0E">
        <w:rPr>
          <w:b/>
          <w:bCs/>
        </w:rPr>
        <w:t xml:space="preserve"> y una </w:t>
      </w:r>
      <w:proofErr w:type="spellStart"/>
      <w:r w:rsidRPr="00542C0E">
        <w:rPr>
          <w:b/>
          <w:bCs/>
        </w:rPr>
        <w:t>p_contrasena</w:t>
      </w:r>
      <w:proofErr w:type="spellEnd"/>
      <w:r w:rsidRPr="00542C0E">
        <w:rPr>
          <w:b/>
          <w:bCs/>
        </w:rPr>
        <w:t xml:space="preserve">. Consulta la tabla Usuario y retorna el </w:t>
      </w:r>
      <w:proofErr w:type="spellStart"/>
      <w:r w:rsidRPr="00542C0E">
        <w:rPr>
          <w:b/>
          <w:bCs/>
        </w:rPr>
        <w:t>usuario_id</w:t>
      </w:r>
      <w:proofErr w:type="spellEnd"/>
      <w:r w:rsidRPr="00542C0E">
        <w:rPr>
          <w:b/>
          <w:bCs/>
        </w:rPr>
        <w:t xml:space="preserve"> si las credenciales son correctas. Para mayor seguridad, la contraseña se debe validar contra un </w:t>
      </w:r>
      <w:r w:rsidRPr="00542C0E">
        <w:rPr>
          <w:b/>
          <w:bCs/>
          <w:i/>
          <w:iCs/>
        </w:rPr>
        <w:t>hash</w:t>
      </w:r>
      <w:r w:rsidRPr="00542C0E">
        <w:rPr>
          <w:b/>
          <w:bCs/>
        </w:rPr>
        <w:t xml:space="preserve"> almacenado en la base de datos. En caso de fallo, debe devolver </w:t>
      </w:r>
      <w:proofErr w:type="spellStart"/>
      <w:r w:rsidRPr="00542C0E">
        <w:rPr>
          <w:b/>
          <w:bCs/>
        </w:rPr>
        <w:t>null</w:t>
      </w:r>
      <w:proofErr w:type="spellEnd"/>
      <w:r w:rsidRPr="00542C0E">
        <w:rPr>
          <w:b/>
          <w:bCs/>
        </w:rPr>
        <w:t xml:space="preserve"> o lanzar una excepción.</w:t>
      </w:r>
    </w:p>
    <w:p w14:paraId="640EDA75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lastRenderedPageBreak/>
        <w:t xml:space="preserve">2.2. </w:t>
      </w:r>
      <w:proofErr w:type="spellStart"/>
      <w:r w:rsidRPr="00542C0E">
        <w:rPr>
          <w:b/>
          <w:bCs/>
        </w:rPr>
        <w:t>Triggers</w:t>
      </w:r>
      <w:proofErr w:type="spellEnd"/>
      <w:r w:rsidRPr="00542C0E">
        <w:rPr>
          <w:b/>
          <w:bCs/>
        </w:rPr>
        <w:t xml:space="preserve"> y Secuencias</w:t>
      </w:r>
    </w:p>
    <w:p w14:paraId="28DFA4D4" w14:textId="77777777" w:rsidR="00542C0E" w:rsidRPr="00542C0E" w:rsidRDefault="00542C0E" w:rsidP="00542C0E">
      <w:pPr>
        <w:numPr>
          <w:ilvl w:val="0"/>
          <w:numId w:val="22"/>
        </w:numPr>
        <w:rPr>
          <w:b/>
          <w:bCs/>
        </w:rPr>
      </w:pPr>
      <w:r w:rsidRPr="00542C0E">
        <w:rPr>
          <w:b/>
          <w:bCs/>
        </w:rPr>
        <w:t xml:space="preserve">Secuencias: Se crearán secuencias para las tablas Cliente, Cuenta, </w:t>
      </w:r>
      <w:proofErr w:type="spellStart"/>
      <w:r w:rsidRPr="00542C0E">
        <w:rPr>
          <w:b/>
          <w:bCs/>
        </w:rPr>
        <w:t>Transaccion</w:t>
      </w:r>
      <w:proofErr w:type="spellEnd"/>
      <w:r w:rsidRPr="00542C0E">
        <w:rPr>
          <w:b/>
          <w:bCs/>
        </w:rPr>
        <w:t xml:space="preserve">, Usuario y </w:t>
      </w:r>
      <w:proofErr w:type="spellStart"/>
      <w:r w:rsidRPr="00542C0E">
        <w:rPr>
          <w:b/>
          <w:bCs/>
        </w:rPr>
        <w:t>Auditoria_Transacciones</w:t>
      </w:r>
      <w:proofErr w:type="spellEnd"/>
      <w:r w:rsidRPr="00542C0E">
        <w:rPr>
          <w:b/>
          <w:bCs/>
        </w:rPr>
        <w:t xml:space="preserve"> para asignar </w:t>
      </w:r>
      <w:proofErr w:type="spellStart"/>
      <w:r w:rsidRPr="00542C0E">
        <w:rPr>
          <w:b/>
          <w:bCs/>
        </w:rPr>
        <w:t>IDs</w:t>
      </w:r>
      <w:proofErr w:type="spellEnd"/>
      <w:r w:rsidRPr="00542C0E">
        <w:rPr>
          <w:b/>
          <w:bCs/>
        </w:rPr>
        <w:t xml:space="preserve"> de forma automática.</w:t>
      </w:r>
    </w:p>
    <w:p w14:paraId="26C32931" w14:textId="77777777" w:rsidR="00542C0E" w:rsidRPr="00542C0E" w:rsidRDefault="00542C0E" w:rsidP="00542C0E">
      <w:pPr>
        <w:numPr>
          <w:ilvl w:val="0"/>
          <w:numId w:val="22"/>
        </w:numPr>
        <w:rPr>
          <w:b/>
          <w:bCs/>
        </w:rPr>
      </w:pPr>
      <w:proofErr w:type="spellStart"/>
      <w:r w:rsidRPr="00542C0E">
        <w:rPr>
          <w:b/>
          <w:bCs/>
        </w:rPr>
        <w:t>Trigger</w:t>
      </w:r>
      <w:proofErr w:type="spellEnd"/>
      <w:r w:rsidRPr="00542C0E">
        <w:rPr>
          <w:b/>
          <w:bCs/>
        </w:rPr>
        <w:t xml:space="preserve"> </w:t>
      </w:r>
      <w:proofErr w:type="spellStart"/>
      <w:r w:rsidRPr="00542C0E">
        <w:rPr>
          <w:b/>
          <w:bCs/>
        </w:rPr>
        <w:t>trg_valida_transaccion_retiro</w:t>
      </w:r>
      <w:proofErr w:type="spellEnd"/>
      <w:r w:rsidRPr="00542C0E">
        <w:rPr>
          <w:b/>
          <w:bCs/>
        </w:rPr>
        <w:t xml:space="preserve">: Un </w:t>
      </w:r>
      <w:proofErr w:type="spellStart"/>
      <w:r w:rsidRPr="00542C0E">
        <w:rPr>
          <w:b/>
          <w:bCs/>
        </w:rPr>
        <w:t>trigger</w:t>
      </w:r>
      <w:proofErr w:type="spellEnd"/>
      <w:r w:rsidRPr="00542C0E">
        <w:rPr>
          <w:b/>
          <w:bCs/>
        </w:rPr>
        <w:t xml:space="preserve"> BEFORE INSERT en la tabla </w:t>
      </w:r>
      <w:proofErr w:type="spellStart"/>
      <w:r w:rsidRPr="00542C0E">
        <w:rPr>
          <w:b/>
          <w:bCs/>
        </w:rPr>
        <w:t>Transaccion</w:t>
      </w:r>
      <w:proofErr w:type="spellEnd"/>
      <w:r w:rsidRPr="00542C0E">
        <w:rPr>
          <w:b/>
          <w:bCs/>
        </w:rPr>
        <w:t xml:space="preserve"> que verifica que la cuenta esté activa y que el saldo sea suficiente antes de un retiro.</w:t>
      </w:r>
    </w:p>
    <w:p w14:paraId="280FFDEA" w14:textId="77777777" w:rsidR="00542C0E" w:rsidRPr="00542C0E" w:rsidRDefault="00542C0E" w:rsidP="00542C0E">
      <w:pPr>
        <w:numPr>
          <w:ilvl w:val="0"/>
          <w:numId w:val="22"/>
        </w:numPr>
        <w:rPr>
          <w:b/>
          <w:bCs/>
        </w:rPr>
      </w:pPr>
      <w:proofErr w:type="spellStart"/>
      <w:r w:rsidRPr="00542C0E">
        <w:rPr>
          <w:b/>
          <w:bCs/>
        </w:rPr>
        <w:t>Trigger</w:t>
      </w:r>
      <w:proofErr w:type="spellEnd"/>
      <w:r w:rsidRPr="00542C0E">
        <w:rPr>
          <w:b/>
          <w:bCs/>
        </w:rPr>
        <w:t xml:space="preserve"> </w:t>
      </w:r>
      <w:proofErr w:type="spellStart"/>
      <w:r w:rsidRPr="00542C0E">
        <w:rPr>
          <w:b/>
          <w:bCs/>
        </w:rPr>
        <w:t>trg_auditoria_transacciones</w:t>
      </w:r>
      <w:proofErr w:type="spellEnd"/>
      <w:r w:rsidRPr="00542C0E">
        <w:rPr>
          <w:b/>
          <w:bCs/>
        </w:rPr>
        <w:t xml:space="preserve">: Un </w:t>
      </w:r>
      <w:proofErr w:type="spellStart"/>
      <w:r w:rsidRPr="00542C0E">
        <w:rPr>
          <w:b/>
          <w:bCs/>
        </w:rPr>
        <w:t>trigger</w:t>
      </w:r>
      <w:proofErr w:type="spellEnd"/>
      <w:r w:rsidRPr="00542C0E">
        <w:rPr>
          <w:b/>
          <w:bCs/>
        </w:rPr>
        <w:t xml:space="preserve"> AFTER INSERT OR UPDATE en la tabla </w:t>
      </w:r>
      <w:proofErr w:type="spellStart"/>
      <w:r w:rsidRPr="00542C0E">
        <w:rPr>
          <w:b/>
          <w:bCs/>
        </w:rPr>
        <w:t>Transaccion</w:t>
      </w:r>
      <w:proofErr w:type="spellEnd"/>
      <w:r w:rsidRPr="00542C0E">
        <w:rPr>
          <w:b/>
          <w:bCs/>
        </w:rPr>
        <w:t xml:space="preserve"> que registra cada operación en la tabla </w:t>
      </w:r>
      <w:proofErr w:type="spellStart"/>
      <w:r w:rsidRPr="00542C0E">
        <w:rPr>
          <w:b/>
          <w:bCs/>
        </w:rPr>
        <w:t>Auditoria_Transacciones</w:t>
      </w:r>
      <w:proofErr w:type="spellEnd"/>
      <w:r w:rsidRPr="00542C0E">
        <w:rPr>
          <w:b/>
          <w:bCs/>
        </w:rPr>
        <w:t>.</w:t>
      </w:r>
    </w:p>
    <w:p w14:paraId="088CCDEE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3. Interfaz de Usuario Visual y Dinámica (Orientada a Eventos)</w:t>
      </w:r>
    </w:p>
    <w:p w14:paraId="1CC4E7B9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 xml:space="preserve">Estos requerimientos describen el comportamiento reactivo de la interfaz y proporcionan </w:t>
      </w:r>
      <w:r w:rsidRPr="00542C0E">
        <w:rPr>
          <w:b/>
          <w:bCs/>
          <w:i/>
          <w:iCs/>
        </w:rPr>
        <w:t>mockups</w:t>
      </w:r>
      <w:r w:rsidRPr="00542C0E">
        <w:rPr>
          <w:b/>
          <w:bCs/>
        </w:rPr>
        <w:t xml:space="preserve"> visuales para su diseño.</w:t>
      </w:r>
    </w:p>
    <w:p w14:paraId="48FA69E4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3.1. Pantalla de Inicio de Sesión</w:t>
      </w:r>
    </w:p>
    <w:p w14:paraId="49BD26D2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 xml:space="preserve">Esta será la primera pantalla que verá el usuario. Contendrá un formulario con campos para el nombre de usuario y la contraseña, y un botón de Ingresar. Al presionar el botón, la interfaz enviará un evento de </w:t>
      </w:r>
      <w:proofErr w:type="spellStart"/>
      <w:r w:rsidRPr="00542C0E">
        <w:rPr>
          <w:b/>
          <w:bCs/>
        </w:rPr>
        <w:t>usuario.</w:t>
      </w:r>
      <w:proofErr w:type="gramStart"/>
      <w:r w:rsidRPr="00542C0E">
        <w:rPr>
          <w:b/>
          <w:bCs/>
        </w:rPr>
        <w:t>login.solicitado</w:t>
      </w:r>
      <w:proofErr w:type="spellEnd"/>
      <w:proofErr w:type="gramEnd"/>
      <w:r w:rsidRPr="00542C0E">
        <w:rPr>
          <w:b/>
          <w:bCs/>
        </w:rPr>
        <w:t xml:space="preserve"> y esperará la respuesta del </w:t>
      </w:r>
      <w:proofErr w:type="spellStart"/>
      <w:r w:rsidRPr="00542C0E">
        <w:rPr>
          <w:b/>
          <w:bCs/>
        </w:rPr>
        <w:t>backend</w:t>
      </w:r>
      <w:proofErr w:type="spellEnd"/>
      <w:r w:rsidRPr="00542C0E">
        <w:rPr>
          <w:b/>
          <w:bCs/>
        </w:rPr>
        <w:t xml:space="preserve">. Si el </w:t>
      </w:r>
      <w:proofErr w:type="spellStart"/>
      <w:r w:rsidRPr="00542C0E">
        <w:rPr>
          <w:b/>
          <w:bCs/>
        </w:rPr>
        <w:t>login</w:t>
      </w:r>
      <w:proofErr w:type="spellEnd"/>
      <w:r w:rsidRPr="00542C0E">
        <w:rPr>
          <w:b/>
          <w:bCs/>
        </w:rPr>
        <w:t xml:space="preserve"> es exitoso, la aplicación emitirá un evento </w:t>
      </w:r>
      <w:proofErr w:type="spellStart"/>
      <w:r w:rsidRPr="00542C0E">
        <w:rPr>
          <w:b/>
          <w:bCs/>
        </w:rPr>
        <w:t>usuario.</w:t>
      </w:r>
      <w:proofErr w:type="gramStart"/>
      <w:r w:rsidRPr="00542C0E">
        <w:rPr>
          <w:b/>
          <w:bCs/>
        </w:rPr>
        <w:t>login.exitoso</w:t>
      </w:r>
      <w:proofErr w:type="spellEnd"/>
      <w:proofErr w:type="gramEnd"/>
      <w:r w:rsidRPr="00542C0E">
        <w:rPr>
          <w:b/>
          <w:bCs/>
        </w:rPr>
        <w:t xml:space="preserve"> y redirigirá al usuario al </w:t>
      </w:r>
      <w:proofErr w:type="spellStart"/>
      <w:r w:rsidRPr="00542C0E">
        <w:rPr>
          <w:b/>
          <w:bCs/>
        </w:rPr>
        <w:t>Dashboard</w:t>
      </w:r>
      <w:proofErr w:type="spellEnd"/>
      <w:r w:rsidRPr="00542C0E">
        <w:rPr>
          <w:b/>
          <w:bCs/>
        </w:rPr>
        <w:t>. En caso de credenciales incorrectas, se mostrará un mensaje de error.</w:t>
      </w:r>
    </w:p>
    <w:p w14:paraId="78871BB4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 xml:space="preserve">3.2. </w:t>
      </w:r>
      <w:proofErr w:type="spellStart"/>
      <w:r w:rsidRPr="00542C0E">
        <w:rPr>
          <w:b/>
          <w:bCs/>
        </w:rPr>
        <w:t>Dashboard</w:t>
      </w:r>
      <w:proofErr w:type="spellEnd"/>
      <w:r w:rsidRPr="00542C0E">
        <w:rPr>
          <w:b/>
          <w:bCs/>
        </w:rPr>
        <w:t xml:space="preserve"> Principal (Reactivo)</w:t>
      </w:r>
    </w:p>
    <w:p w14:paraId="723ECB4A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 xml:space="preserve">Este mockup visualiza el panel de control del sistema bancario. Las métricas clave como "Total de Cuentas Activas" o el "Saldo Total del Banco" se actualizarán en tiempo real cuando se reciba un evento del </w:t>
      </w:r>
      <w:proofErr w:type="spellStart"/>
      <w:r w:rsidRPr="00542C0E">
        <w:rPr>
          <w:b/>
          <w:bCs/>
        </w:rPr>
        <w:t>backend</w:t>
      </w:r>
      <w:proofErr w:type="spellEnd"/>
      <w:r w:rsidRPr="00542C0E">
        <w:rPr>
          <w:b/>
          <w:bCs/>
        </w:rPr>
        <w:t>, sin que el usuario tenga que refrescar la página.</w:t>
      </w:r>
    </w:p>
    <w:p w14:paraId="6E09BC4F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3.3. Gestión de Clientes y Cuentas (Dinámica)</w:t>
      </w:r>
    </w:p>
    <w:p w14:paraId="068A083B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 xml:space="preserve">Esta pantalla muestra una tabla de cuentas. La interfaz se actualizará de forma instantánea al recibir un evento </w:t>
      </w:r>
      <w:proofErr w:type="spellStart"/>
      <w:proofErr w:type="gramStart"/>
      <w:r w:rsidRPr="00542C0E">
        <w:rPr>
          <w:b/>
          <w:bCs/>
        </w:rPr>
        <w:t>cuenta.estado</w:t>
      </w:r>
      <w:proofErr w:type="gramEnd"/>
      <w:r w:rsidRPr="00542C0E">
        <w:rPr>
          <w:b/>
          <w:bCs/>
        </w:rPr>
        <w:t>.cambiado</w:t>
      </w:r>
      <w:proofErr w:type="spellEnd"/>
      <w:r w:rsidRPr="00542C0E">
        <w:rPr>
          <w:b/>
          <w:bCs/>
        </w:rPr>
        <w:t>. Por ejemplo, si un gerente cambia el estado de una cuenta, todos los usuarios que están viendo esa pantalla verán el cambio reflejado al instante.</w:t>
      </w:r>
    </w:p>
    <w:p w14:paraId="786A77B4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>3.4. Pantalla de Transacciones (Asíncrona)</w:t>
      </w:r>
    </w:p>
    <w:p w14:paraId="277F1E0B" w14:textId="77777777" w:rsidR="00542C0E" w:rsidRPr="00542C0E" w:rsidRDefault="00542C0E" w:rsidP="00542C0E">
      <w:pPr>
        <w:rPr>
          <w:b/>
          <w:bCs/>
        </w:rPr>
      </w:pPr>
      <w:r w:rsidRPr="00542C0E">
        <w:rPr>
          <w:b/>
          <w:bCs/>
        </w:rPr>
        <w:t xml:space="preserve">Este mockup ilustra la experiencia de realizar una transferencia de fondos. Al enviar el formulario, la interfaz muestra un indicador de carga mientras espera la confirmación. Una vez que el </w:t>
      </w:r>
      <w:proofErr w:type="spellStart"/>
      <w:r w:rsidRPr="00542C0E">
        <w:rPr>
          <w:b/>
          <w:bCs/>
        </w:rPr>
        <w:t>backend</w:t>
      </w:r>
      <w:proofErr w:type="spellEnd"/>
      <w:r w:rsidRPr="00542C0E">
        <w:rPr>
          <w:b/>
          <w:bCs/>
        </w:rPr>
        <w:t xml:space="preserve"> emite el evento </w:t>
      </w:r>
      <w:proofErr w:type="spellStart"/>
      <w:proofErr w:type="gramStart"/>
      <w:r w:rsidRPr="00542C0E">
        <w:rPr>
          <w:b/>
          <w:bCs/>
        </w:rPr>
        <w:t>transaccion.realizada</w:t>
      </w:r>
      <w:proofErr w:type="spellEnd"/>
      <w:proofErr w:type="gramEnd"/>
      <w:r w:rsidRPr="00542C0E">
        <w:rPr>
          <w:b/>
          <w:bCs/>
        </w:rPr>
        <w:t>, la pantalla actualiza el saldo y muestra una notificación de éxito.</w:t>
      </w:r>
    </w:p>
    <w:p w14:paraId="255B55B7" w14:textId="77777777" w:rsidR="00912C43" w:rsidRPr="00542C0E" w:rsidRDefault="00912C43" w:rsidP="00542C0E"/>
    <w:sectPr w:rsidR="00912C43" w:rsidRPr="00542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7A5D"/>
    <w:multiLevelType w:val="multilevel"/>
    <w:tmpl w:val="10E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053FE"/>
    <w:multiLevelType w:val="multilevel"/>
    <w:tmpl w:val="211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14637"/>
    <w:multiLevelType w:val="multilevel"/>
    <w:tmpl w:val="D630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06D04"/>
    <w:multiLevelType w:val="multilevel"/>
    <w:tmpl w:val="F60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54C1"/>
    <w:multiLevelType w:val="multilevel"/>
    <w:tmpl w:val="90D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F4366"/>
    <w:multiLevelType w:val="multilevel"/>
    <w:tmpl w:val="BA5A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91299"/>
    <w:multiLevelType w:val="multilevel"/>
    <w:tmpl w:val="6F1A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F0202"/>
    <w:multiLevelType w:val="multilevel"/>
    <w:tmpl w:val="653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47745"/>
    <w:multiLevelType w:val="multilevel"/>
    <w:tmpl w:val="BD0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25B15"/>
    <w:multiLevelType w:val="multilevel"/>
    <w:tmpl w:val="FBF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76769"/>
    <w:multiLevelType w:val="multilevel"/>
    <w:tmpl w:val="E6B2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35F8D"/>
    <w:multiLevelType w:val="multilevel"/>
    <w:tmpl w:val="EBF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808FF"/>
    <w:multiLevelType w:val="multilevel"/>
    <w:tmpl w:val="B8A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742D4"/>
    <w:multiLevelType w:val="multilevel"/>
    <w:tmpl w:val="000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12A9B"/>
    <w:multiLevelType w:val="multilevel"/>
    <w:tmpl w:val="91F6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10D7E"/>
    <w:multiLevelType w:val="multilevel"/>
    <w:tmpl w:val="92F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B4F98"/>
    <w:multiLevelType w:val="multilevel"/>
    <w:tmpl w:val="5C7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24800"/>
    <w:multiLevelType w:val="multilevel"/>
    <w:tmpl w:val="D59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F0026"/>
    <w:multiLevelType w:val="multilevel"/>
    <w:tmpl w:val="AEE6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C4866"/>
    <w:multiLevelType w:val="multilevel"/>
    <w:tmpl w:val="617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A2429"/>
    <w:multiLevelType w:val="multilevel"/>
    <w:tmpl w:val="EC2E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B3470"/>
    <w:multiLevelType w:val="multilevel"/>
    <w:tmpl w:val="B13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102987">
    <w:abstractNumId w:val="16"/>
  </w:num>
  <w:num w:numId="2" w16cid:durableId="1601796094">
    <w:abstractNumId w:val="4"/>
  </w:num>
  <w:num w:numId="3" w16cid:durableId="600138961">
    <w:abstractNumId w:val="5"/>
  </w:num>
  <w:num w:numId="4" w16cid:durableId="1867061654">
    <w:abstractNumId w:val="21"/>
  </w:num>
  <w:num w:numId="5" w16cid:durableId="38436751">
    <w:abstractNumId w:val="9"/>
  </w:num>
  <w:num w:numId="6" w16cid:durableId="801733083">
    <w:abstractNumId w:val="15"/>
  </w:num>
  <w:num w:numId="7" w16cid:durableId="1847551325">
    <w:abstractNumId w:val="2"/>
  </w:num>
  <w:num w:numId="8" w16cid:durableId="1966231311">
    <w:abstractNumId w:val="18"/>
  </w:num>
  <w:num w:numId="9" w16cid:durableId="1003701776">
    <w:abstractNumId w:val="8"/>
  </w:num>
  <w:num w:numId="10" w16cid:durableId="88548751">
    <w:abstractNumId w:val="0"/>
  </w:num>
  <w:num w:numId="11" w16cid:durableId="1163155296">
    <w:abstractNumId w:val="3"/>
  </w:num>
  <w:num w:numId="12" w16cid:durableId="291178621">
    <w:abstractNumId w:val="6"/>
  </w:num>
  <w:num w:numId="13" w16cid:durableId="1168397693">
    <w:abstractNumId w:val="11"/>
  </w:num>
  <w:num w:numId="14" w16cid:durableId="351346062">
    <w:abstractNumId w:val="17"/>
  </w:num>
  <w:num w:numId="15" w16cid:durableId="1294092076">
    <w:abstractNumId w:val="10"/>
  </w:num>
  <w:num w:numId="16" w16cid:durableId="1536624705">
    <w:abstractNumId w:val="1"/>
  </w:num>
  <w:num w:numId="17" w16cid:durableId="790319575">
    <w:abstractNumId w:val="12"/>
  </w:num>
  <w:num w:numId="18" w16cid:durableId="77027013">
    <w:abstractNumId w:val="20"/>
  </w:num>
  <w:num w:numId="19" w16cid:durableId="217328455">
    <w:abstractNumId w:val="19"/>
  </w:num>
  <w:num w:numId="20" w16cid:durableId="381902216">
    <w:abstractNumId w:val="7"/>
  </w:num>
  <w:num w:numId="21" w16cid:durableId="323819413">
    <w:abstractNumId w:val="14"/>
  </w:num>
  <w:num w:numId="22" w16cid:durableId="412778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DA"/>
    <w:rsid w:val="00542C0E"/>
    <w:rsid w:val="00726155"/>
    <w:rsid w:val="00912C43"/>
    <w:rsid w:val="009E01DA"/>
    <w:rsid w:val="00C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816"/>
  <w15:chartTrackingRefBased/>
  <w15:docId w15:val="{A020A71D-2414-452F-9396-58A37DCC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0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0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1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E01D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0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Ortega Erazo</dc:creator>
  <cp:keywords/>
  <dc:description/>
  <cp:lastModifiedBy>Wilmer Ortega Erazo</cp:lastModifiedBy>
  <cp:revision>2</cp:revision>
  <dcterms:created xsi:type="dcterms:W3CDTF">2025-08-07T01:07:00Z</dcterms:created>
  <dcterms:modified xsi:type="dcterms:W3CDTF">2025-08-07T05:04:00Z</dcterms:modified>
</cp:coreProperties>
</file>