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B7F85" w:rsidRDefault="004B7F85">
      <w:pPr>
        <w:jc w:val="center"/>
        <w:rPr>
          <w:rFonts w:ascii="Arial" w:hAnsi="Arial" w:cs="Arial"/>
          <w:b/>
          <w:sz w:val="28"/>
          <w:szCs w:val="28"/>
          <w:u w:val="single"/>
        </w:rPr>
      </w:pPr>
      <w:r>
        <w:rPr>
          <w:rFonts w:ascii="Arial" w:hAnsi="Arial" w:cs="Arial"/>
          <w:b/>
          <w:sz w:val="28"/>
          <w:szCs w:val="28"/>
          <w:u w:val="single"/>
        </w:rPr>
        <w:t>NORMAS SOBRE CONTROL  INGRESO Y SALIDA DE PERSONAS</w:t>
      </w:r>
    </w:p>
    <w:p w:rsidR="004B7F85" w:rsidRDefault="004B7F85">
      <w:pPr>
        <w:jc w:val="center"/>
        <w:rPr>
          <w:rFonts w:ascii="Arial" w:hAnsi="Arial" w:cs="Arial"/>
          <w:b/>
          <w:sz w:val="28"/>
          <w:szCs w:val="28"/>
          <w:u w:val="single"/>
        </w:rPr>
      </w:pPr>
    </w:p>
    <w:p w:rsidR="004B7F85" w:rsidRDefault="004B7F85">
      <w:pPr>
        <w:jc w:val="center"/>
        <w:rPr>
          <w:rFonts w:ascii="Arial" w:hAnsi="Arial" w:cs="Arial"/>
          <w:b/>
          <w:sz w:val="28"/>
          <w:szCs w:val="28"/>
          <w:u w:val="single"/>
        </w:rPr>
      </w:pPr>
      <w:r>
        <w:rPr>
          <w:rFonts w:ascii="Arial" w:hAnsi="Arial" w:cs="Arial"/>
          <w:b/>
          <w:sz w:val="28"/>
          <w:szCs w:val="28"/>
          <w:u w:val="single"/>
        </w:rPr>
        <w:t xml:space="preserve">Y MATERIALES A </w:t>
      </w:r>
      <w:smartTag w:uri="urn:schemas-microsoft-com:office:smarttags" w:element="PersonName">
        <w:smartTagPr>
          <w:attr w:name="ProductID" w:val="LA PLANTA"/>
        </w:smartTagPr>
        <w:r>
          <w:rPr>
            <w:rFonts w:ascii="Arial" w:hAnsi="Arial" w:cs="Arial"/>
            <w:b/>
            <w:sz w:val="28"/>
            <w:szCs w:val="28"/>
            <w:u w:val="single"/>
          </w:rPr>
          <w:t>LA PLANTA</w:t>
        </w:r>
      </w:smartTag>
    </w:p>
    <w:p w:rsidR="004B7F85" w:rsidRPr="008F5AED" w:rsidRDefault="004B7F85">
      <w:pPr>
        <w:jc w:val="both"/>
        <w:rPr>
          <w:rFonts w:ascii="Arial" w:hAnsi="Arial" w:cs="Arial"/>
          <w:b/>
          <w:sz w:val="24"/>
          <w:szCs w:val="24"/>
          <w:lang w:val="es-CL"/>
        </w:rPr>
      </w:pPr>
    </w:p>
    <w:p w:rsidR="004B7F85" w:rsidRPr="008F5AED" w:rsidRDefault="004B7F85">
      <w:pPr>
        <w:ind w:left="705" w:hanging="705"/>
        <w:jc w:val="both"/>
        <w:rPr>
          <w:rFonts w:ascii="Arial" w:hAnsi="Arial" w:cs="Arial"/>
          <w:b/>
          <w:sz w:val="24"/>
          <w:szCs w:val="24"/>
          <w:lang w:val="es-CL"/>
        </w:rPr>
      </w:pPr>
      <w:r>
        <w:rPr>
          <w:rFonts w:ascii="Arial" w:hAnsi="Arial" w:cs="Arial"/>
          <w:b/>
          <w:sz w:val="24"/>
          <w:szCs w:val="24"/>
          <w:lang w:val="es-CL"/>
        </w:rPr>
        <w:t>A</w:t>
      </w:r>
      <w:r w:rsidRPr="008F5AED">
        <w:rPr>
          <w:rFonts w:ascii="Arial" w:hAnsi="Arial" w:cs="Arial"/>
          <w:b/>
          <w:sz w:val="24"/>
          <w:szCs w:val="24"/>
          <w:lang w:val="es-CL"/>
        </w:rPr>
        <w:t>.-</w:t>
      </w:r>
      <w:r w:rsidRPr="008F5AED">
        <w:rPr>
          <w:rFonts w:ascii="Arial" w:hAnsi="Arial" w:cs="Arial"/>
          <w:b/>
          <w:sz w:val="24"/>
          <w:szCs w:val="24"/>
          <w:lang w:val="es-CL"/>
        </w:rPr>
        <w:tab/>
      </w:r>
      <w:r>
        <w:rPr>
          <w:rFonts w:ascii="Arial" w:hAnsi="Arial" w:cs="Arial"/>
          <w:b/>
          <w:sz w:val="24"/>
          <w:szCs w:val="24"/>
          <w:lang w:val="es-CL"/>
        </w:rPr>
        <w:t>DEL INGRESO Y SALIDA DE PERSONAL</w:t>
      </w:r>
      <w:r w:rsidRPr="008F5AED">
        <w:rPr>
          <w:rFonts w:ascii="Arial" w:hAnsi="Arial" w:cs="Arial"/>
          <w:b/>
          <w:sz w:val="24"/>
          <w:szCs w:val="24"/>
          <w:lang w:val="es-CL"/>
        </w:rPr>
        <w:t xml:space="preserve"> Y CONFECCIÓN DE CREDENCIALES.</w:t>
      </w:r>
    </w:p>
    <w:p w:rsidR="004B7F85" w:rsidRPr="008F5AED" w:rsidRDefault="004B7F85">
      <w:pPr>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Toda Empresa Contratista previo al inicio de cualquier trabajo al interior de CODELCO DIVISIÓN VENTANAS, deberá gestionar con  suficiente anticipación, 48 horas hábiles, a lo menos, el formulario Hoja de Ruta de Solicitud de Ingreso de Personal Contratista / SUBCONTRATISTA.</w:t>
      </w:r>
    </w:p>
    <w:p w:rsidR="004B7F85" w:rsidRDefault="004B7F85">
      <w:pPr>
        <w:ind w:left="705"/>
        <w:jc w:val="both"/>
        <w:rPr>
          <w:rFonts w:ascii="Arial" w:hAnsi="Arial" w:cs="Arial"/>
          <w:sz w:val="22"/>
          <w:szCs w:val="22"/>
        </w:rPr>
      </w:pPr>
    </w:p>
    <w:p w:rsidR="004B7F85" w:rsidRDefault="004B7F85">
      <w:pPr>
        <w:ind w:left="705"/>
        <w:jc w:val="both"/>
        <w:rPr>
          <w:rFonts w:ascii="Arial" w:hAnsi="Arial" w:cs="Arial"/>
          <w:sz w:val="24"/>
          <w:szCs w:val="24"/>
          <w:lang w:val="es-CL"/>
        </w:rPr>
      </w:pPr>
      <w:r>
        <w:rPr>
          <w:rFonts w:ascii="Arial" w:hAnsi="Arial" w:cs="Arial"/>
          <w:sz w:val="24"/>
          <w:szCs w:val="24"/>
          <w:lang w:val="es-CL"/>
        </w:rPr>
        <w:t>El Contratista no podrá iniciar trabajo alguno sin haber dado estricto cumplimiento a las exigencias establecidas en este documento.</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El Administrador del contrato representante del Contratista deberá gestionar la aprobación de esta Solicitud de acuerdo al procedimiento establecido en este documento</w:t>
      </w:r>
    </w:p>
    <w:p w:rsidR="004B7F85" w:rsidRDefault="004B7F85">
      <w:pPr>
        <w:ind w:left="705"/>
        <w:jc w:val="both"/>
        <w:rPr>
          <w:rFonts w:ascii="Arial" w:hAnsi="Arial" w:cs="Arial"/>
          <w:sz w:val="22"/>
          <w:szCs w:val="22"/>
          <w:lang w:val="es-CL"/>
        </w:rPr>
      </w:pPr>
    </w:p>
    <w:p w:rsidR="004B7F85" w:rsidRDefault="004B7F85">
      <w:pPr>
        <w:ind w:left="705"/>
        <w:jc w:val="both"/>
        <w:rPr>
          <w:rFonts w:ascii="Arial" w:hAnsi="Arial" w:cs="Arial"/>
          <w:b/>
          <w:color w:val="339966"/>
          <w:sz w:val="24"/>
          <w:szCs w:val="24"/>
          <w:lang w:val="es-CL"/>
        </w:rPr>
      </w:pPr>
      <w:r>
        <w:rPr>
          <w:rFonts w:ascii="Arial" w:hAnsi="Arial" w:cs="Arial"/>
          <w:sz w:val="24"/>
          <w:szCs w:val="24"/>
          <w:lang w:val="es-CL"/>
        </w:rPr>
        <w:t>El Contratista/Subcontratista será responsable de las competencias físicas, técnicas, idoneidad  e identificación del personal, por el cual ha solicitado autorización de ingreso. El Contratista/Subcontratista también es responsable del  estado de salud de su  personal.</w:t>
      </w:r>
    </w:p>
    <w:p w:rsidR="004B7F85" w:rsidRPr="003E702B" w:rsidRDefault="004B7F85">
      <w:pPr>
        <w:ind w:left="705"/>
        <w:jc w:val="both"/>
        <w:rPr>
          <w:rFonts w:ascii="Arial" w:hAnsi="Arial" w:cs="Arial"/>
          <w:b/>
          <w:sz w:val="24"/>
          <w:szCs w:val="24"/>
          <w:lang w:val="es-CL"/>
        </w:rPr>
      </w:pPr>
      <w:r w:rsidRPr="003E702B">
        <w:rPr>
          <w:rFonts w:ascii="Arial" w:hAnsi="Arial" w:cs="Arial"/>
          <w:b/>
          <w:color w:val="339966"/>
          <w:sz w:val="24"/>
          <w:szCs w:val="24"/>
          <w:lang w:val="es-CL"/>
        </w:rPr>
        <w:t xml:space="preserve"> </w:t>
      </w:r>
    </w:p>
    <w:p w:rsidR="004B7F85" w:rsidRDefault="004B7F85">
      <w:pPr>
        <w:ind w:left="705"/>
        <w:jc w:val="both"/>
        <w:rPr>
          <w:rFonts w:ascii="Arial" w:hAnsi="Arial" w:cs="Arial"/>
          <w:sz w:val="24"/>
          <w:szCs w:val="24"/>
          <w:lang w:val="es-CL"/>
        </w:rPr>
      </w:pPr>
      <w:r>
        <w:rPr>
          <w:rFonts w:ascii="Arial" w:hAnsi="Arial" w:cs="Arial"/>
          <w:sz w:val="24"/>
          <w:szCs w:val="24"/>
          <w:lang w:val="es-CL"/>
        </w:rPr>
        <w:t>El Contratista/Subcontratista tendrá la responsabilidad de identificar los peligros, evaluar los riesgos y generar las medidas de control desde el ingreso a faena, instalación de faenas, ejecución de la obra o servicio  en el área en que se realizarán los trabajos y retiro de la faena.</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El personal de  Contratista/Subcontratista sólo podrá desplazarse en las áreas en las cuales se están desarrollando las Obras o Servicios materia de su contrato de trabajo.</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El Administrador del Contrato CODELCO, deberá solicitar en las áreas los permisos de trabajo, los procedimientos de trabajo y la correspondiente HPT,  previo al inicio de </w:t>
      </w:r>
      <w:smartTag w:uri="urn:schemas-microsoft-com:office:smarttags" w:element="PersonName">
        <w:smartTagPr>
          <w:attr w:name="ProductID" w:val="la Obra"/>
        </w:smartTagPr>
        <w:r>
          <w:rPr>
            <w:rFonts w:ascii="Arial" w:hAnsi="Arial" w:cs="Arial"/>
            <w:sz w:val="24"/>
            <w:szCs w:val="24"/>
            <w:lang w:val="es-CL"/>
          </w:rPr>
          <w:t>la Obra</w:t>
        </w:r>
      </w:smartTag>
      <w:r>
        <w:rPr>
          <w:rFonts w:ascii="Arial" w:hAnsi="Arial" w:cs="Arial"/>
          <w:sz w:val="24"/>
          <w:szCs w:val="24"/>
          <w:lang w:val="es-CL"/>
        </w:rPr>
        <w:t xml:space="preserve"> o Servicio.</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La empresa  Contratista/Subcontratista que sea sorprendida sin cumplir con las exigencias establecidas en esta Solicitud de Ingreso, será suspendida hasta por 6 meses de participar en nuevas licitaciones y ante una reincidencia será eliminada del Registro  General de Contratistas de CODELCO, sin perjuicio de las sanciones establecidas en los respectivos contratos.</w:t>
      </w:r>
    </w:p>
    <w:p w:rsidR="004B7F85" w:rsidRDefault="004B7F85">
      <w:pPr>
        <w:ind w:left="705"/>
        <w:jc w:val="both"/>
        <w:rPr>
          <w:rFonts w:ascii="Arial" w:hAnsi="Arial" w:cs="Arial"/>
          <w:sz w:val="22"/>
          <w:szCs w:val="22"/>
          <w:lang w:val="es-CL"/>
        </w:rPr>
      </w:pPr>
    </w:p>
    <w:p w:rsidR="004B7F85" w:rsidRPr="00BB2945" w:rsidRDefault="004B7F85">
      <w:pPr>
        <w:ind w:left="705"/>
        <w:jc w:val="both"/>
        <w:rPr>
          <w:rFonts w:ascii="Arial" w:hAnsi="Arial" w:cs="Arial"/>
          <w:b/>
          <w:color w:val="339966"/>
          <w:sz w:val="24"/>
          <w:szCs w:val="24"/>
          <w:lang w:val="es-CL"/>
        </w:rPr>
      </w:pPr>
      <w:r>
        <w:rPr>
          <w:rFonts w:ascii="Arial" w:hAnsi="Arial" w:cs="Arial"/>
          <w:sz w:val="24"/>
          <w:szCs w:val="24"/>
          <w:lang w:val="es-CL"/>
        </w:rPr>
        <w:t xml:space="preserve">El proceso de Ingreso de Personal se inicia con la presentación de </w:t>
      </w:r>
      <w:smartTag w:uri="urn:schemas-microsoft-com:office:smarttags" w:element="PersonName">
        <w:smartTagPr>
          <w:attr w:name="ProductID" w:val="la Hoja"/>
        </w:smartTagPr>
        <w:r>
          <w:rPr>
            <w:rFonts w:ascii="Arial" w:hAnsi="Arial" w:cs="Arial"/>
            <w:sz w:val="24"/>
            <w:szCs w:val="24"/>
            <w:lang w:val="es-CL"/>
          </w:rPr>
          <w:t>la Hoja</w:t>
        </w:r>
      </w:smartTag>
      <w:r>
        <w:rPr>
          <w:rFonts w:ascii="Arial" w:hAnsi="Arial" w:cs="Arial"/>
          <w:sz w:val="24"/>
          <w:szCs w:val="24"/>
          <w:lang w:val="es-CL"/>
        </w:rPr>
        <w:t xml:space="preserve"> de Ruta (“Solicitud Ingreso Personal Contratista/Subcontratista/Transportista”) al Departamento de Gestión de Terceros,  debidamente completa con los datos solicitados en ella y con las respectivas firmas de aprobación de los administradores de contratos,  tanto del Contratista como el de Codelco. </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Junto con el llenado y  la tramitación del documento Hoja de Ruta, se debe presentar el mismo en un archivo Excel, con los datos en el solicitados. (No se aceptarán documentos incompletos o enmendados o con vicios en la información proporcionada) Se puede solicitar este archivo al siguiente correo: </w:t>
      </w:r>
      <w:hyperlink r:id="rId7" w:history="1">
        <w:r>
          <w:rPr>
            <w:sz w:val="24"/>
            <w:szCs w:val="24"/>
            <w:lang w:val="es-CL"/>
          </w:rPr>
          <w:t>agazmuri@codelco.cl</w:t>
        </w:r>
      </w:hyperlink>
      <w:r>
        <w:rPr>
          <w:rFonts w:ascii="Arial" w:hAnsi="Arial" w:cs="Arial"/>
          <w:sz w:val="24"/>
          <w:szCs w:val="24"/>
          <w:lang w:val="es-CL"/>
        </w:rPr>
        <w:t>, Fono 32-2933524, Sra. Ana María Gazmuri.</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b/>
          <w:sz w:val="24"/>
          <w:szCs w:val="24"/>
          <w:lang w:val="es-CL"/>
        </w:rPr>
      </w:pPr>
      <w:r>
        <w:rPr>
          <w:rFonts w:ascii="Arial" w:hAnsi="Arial" w:cs="Arial"/>
          <w:b/>
          <w:sz w:val="24"/>
          <w:szCs w:val="24"/>
          <w:lang w:val="es-CL"/>
        </w:rPr>
        <w:t>Si la estadía del personal es de más de 7 días corridos, deberá ejecutar el siguiente trámite:</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Si el trabajador ya tiene tarjeta de control de ingreso, se deberá incluir en </w:t>
      </w:r>
      <w:smartTag w:uri="urn:schemas-microsoft-com:office:smarttags" w:element="PersonName">
        <w:smartTagPr>
          <w:attr w:name="ProductID" w:val="la Hoja"/>
        </w:smartTagPr>
        <w:r>
          <w:rPr>
            <w:rFonts w:ascii="Arial" w:hAnsi="Arial" w:cs="Arial"/>
            <w:sz w:val="24"/>
            <w:szCs w:val="24"/>
            <w:lang w:val="es-CL"/>
          </w:rPr>
          <w:t>la Hoja</w:t>
        </w:r>
      </w:smartTag>
      <w:r>
        <w:rPr>
          <w:rFonts w:ascii="Arial" w:hAnsi="Arial" w:cs="Arial"/>
          <w:sz w:val="24"/>
          <w:szCs w:val="24"/>
          <w:lang w:val="es-CL"/>
        </w:rPr>
        <w:t xml:space="preserve"> de Ruta y en el archivo digital el número de </w:t>
      </w:r>
      <w:smartTag w:uri="urn:schemas-microsoft-com:office:smarttags" w:element="PersonName">
        <w:smartTagPr>
          <w:attr w:name="ProductID" w:val="la Tarjeta"/>
        </w:smartTagPr>
        <w:r>
          <w:rPr>
            <w:rFonts w:ascii="Arial" w:hAnsi="Arial" w:cs="Arial"/>
            <w:sz w:val="24"/>
            <w:szCs w:val="24"/>
            <w:lang w:val="es-CL"/>
          </w:rPr>
          <w:t>la Tarjeta</w:t>
        </w:r>
      </w:smartTag>
      <w:r>
        <w:rPr>
          <w:rFonts w:ascii="Arial" w:hAnsi="Arial" w:cs="Arial"/>
          <w:sz w:val="24"/>
          <w:szCs w:val="24"/>
          <w:lang w:val="es-CL"/>
        </w:rPr>
        <w:t>, para que el Departamento de Gestión de Terceros lo habilite en el Sistema de Ingreso de Personal Contratista.</w:t>
      </w:r>
    </w:p>
    <w:p w:rsidR="004B7F85" w:rsidRDefault="004B7F85">
      <w:pPr>
        <w:ind w:left="705"/>
        <w:jc w:val="both"/>
        <w:rPr>
          <w:rFonts w:ascii="Arial" w:hAnsi="Arial" w:cs="Arial"/>
          <w:sz w:val="24"/>
          <w:szCs w:val="24"/>
          <w:lang w:val="es-CL"/>
        </w:rPr>
      </w:pPr>
    </w:p>
    <w:p w:rsidR="004B7F85" w:rsidRPr="002B1480" w:rsidRDefault="004B7F85">
      <w:pPr>
        <w:ind w:left="705"/>
        <w:jc w:val="both"/>
        <w:rPr>
          <w:rFonts w:ascii="Arial" w:hAnsi="Arial" w:cs="Arial"/>
          <w:color w:val="FF0000"/>
          <w:sz w:val="24"/>
          <w:szCs w:val="24"/>
          <w:lang w:val="es-CL"/>
        </w:rPr>
      </w:pPr>
      <w:r>
        <w:rPr>
          <w:rFonts w:ascii="Arial" w:hAnsi="Arial" w:cs="Arial"/>
          <w:sz w:val="24"/>
          <w:szCs w:val="24"/>
          <w:lang w:val="es-CL"/>
        </w:rPr>
        <w:t xml:space="preserve">Si el trabajador no tiene tarjeta de control de ingreso, junto al archivo digital de </w:t>
      </w:r>
      <w:smartTag w:uri="urn:schemas-microsoft-com:office:smarttags" w:element="PersonName">
        <w:smartTagPr>
          <w:attr w:name="ProductID" w:val="la Hoja"/>
        </w:smartTagPr>
        <w:r>
          <w:rPr>
            <w:rFonts w:ascii="Arial" w:hAnsi="Arial" w:cs="Arial"/>
            <w:sz w:val="24"/>
            <w:szCs w:val="24"/>
            <w:lang w:val="es-CL"/>
          </w:rPr>
          <w:t>la Hoja</w:t>
        </w:r>
      </w:smartTag>
      <w:r>
        <w:rPr>
          <w:rFonts w:ascii="Arial" w:hAnsi="Arial" w:cs="Arial"/>
          <w:sz w:val="24"/>
          <w:szCs w:val="24"/>
          <w:lang w:val="es-CL"/>
        </w:rPr>
        <w:t xml:space="preserve"> de Ruta acompañara también en formato digital la foto del trabajador identificando con claridad a que trabajador pertenece acompañado del comprobante de depósito del valor de la o las tarjetas solicitadas. </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Estos antecedentes serán remitidos por el Departamento de Gestión de Terceros a </w:t>
      </w:r>
      <w:smartTag w:uri="urn:schemas-microsoft-com:office:smarttags" w:element="PersonName">
        <w:smartTagPr>
          <w:attr w:name="ProductID" w:val="la Empresa Dataland"/>
        </w:smartTagPr>
        <w:r>
          <w:rPr>
            <w:rFonts w:ascii="Arial" w:hAnsi="Arial" w:cs="Arial"/>
            <w:sz w:val="24"/>
            <w:szCs w:val="24"/>
            <w:lang w:val="es-CL"/>
          </w:rPr>
          <w:t>la Empresa Dataland</w:t>
        </w:r>
      </w:smartTag>
      <w:r>
        <w:rPr>
          <w:rFonts w:ascii="Arial" w:hAnsi="Arial" w:cs="Arial"/>
          <w:sz w:val="24"/>
          <w:szCs w:val="24"/>
          <w:lang w:val="es-CL"/>
        </w:rPr>
        <w:t xml:space="preserve"> S.A., que tiene la siguiente dirección y contactos:</w:t>
      </w:r>
    </w:p>
    <w:p w:rsidR="004B7F85" w:rsidRDefault="004B7F85">
      <w:pPr>
        <w:ind w:left="705"/>
        <w:jc w:val="both"/>
        <w:rPr>
          <w:rFonts w:ascii="Arial" w:hAnsi="Arial" w:cs="Arial"/>
          <w:sz w:val="24"/>
          <w:szCs w:val="24"/>
          <w:lang w:val="es-CL"/>
        </w:rPr>
      </w:pPr>
      <w:r>
        <w:rPr>
          <w:rFonts w:ascii="Arial" w:hAnsi="Arial" w:cs="Arial"/>
          <w:sz w:val="24"/>
          <w:szCs w:val="24"/>
          <w:lang w:val="es-CL"/>
        </w:rPr>
        <w:t>Dataland S.A.:</w:t>
      </w:r>
    </w:p>
    <w:p w:rsidR="004B7F85" w:rsidRDefault="004B7F85">
      <w:pPr>
        <w:ind w:left="705"/>
        <w:jc w:val="both"/>
        <w:rPr>
          <w:rFonts w:ascii="Arial" w:hAnsi="Arial" w:cs="Arial"/>
          <w:sz w:val="24"/>
          <w:szCs w:val="24"/>
          <w:lang w:val="es-CL"/>
        </w:rPr>
      </w:pPr>
      <w:r>
        <w:rPr>
          <w:rFonts w:ascii="Arial" w:hAnsi="Arial" w:cs="Arial"/>
          <w:sz w:val="24"/>
          <w:szCs w:val="24"/>
          <w:lang w:val="es-CL"/>
        </w:rPr>
        <w:t>Nombre</w:t>
      </w:r>
      <w:r>
        <w:rPr>
          <w:rFonts w:ascii="Arial" w:hAnsi="Arial" w:cs="Arial"/>
          <w:sz w:val="24"/>
          <w:szCs w:val="24"/>
          <w:lang w:val="es-CL"/>
        </w:rPr>
        <w:tab/>
        <w:t xml:space="preserve"> :  Sr. Vinicio Vega Jonson. o Delia Queirolo</w:t>
      </w:r>
    </w:p>
    <w:p w:rsidR="004B7F85" w:rsidRDefault="004B7F85">
      <w:pPr>
        <w:ind w:left="705"/>
        <w:jc w:val="both"/>
        <w:rPr>
          <w:rFonts w:ascii="Arial" w:hAnsi="Arial" w:cs="Arial"/>
          <w:sz w:val="24"/>
          <w:szCs w:val="24"/>
          <w:lang w:val="es-CL"/>
        </w:rPr>
      </w:pPr>
      <w:r>
        <w:rPr>
          <w:rFonts w:ascii="Arial" w:hAnsi="Arial" w:cs="Arial"/>
          <w:sz w:val="24"/>
          <w:szCs w:val="24"/>
          <w:lang w:val="es-CL"/>
        </w:rPr>
        <w:t>Cargo            :  Gerente – Ejecutiva de Cuentas</w:t>
      </w: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 Fono/Fax </w:t>
      </w:r>
      <w:r>
        <w:rPr>
          <w:rFonts w:ascii="Arial" w:hAnsi="Arial" w:cs="Arial"/>
          <w:sz w:val="24"/>
          <w:szCs w:val="24"/>
          <w:lang w:val="es-CL"/>
        </w:rPr>
        <w:tab/>
        <w:t xml:space="preserve"> : 32 2690375  -  32 2688081  -  32 2881862</w:t>
      </w:r>
      <w:r>
        <w:t xml:space="preserve"> </w:t>
      </w:r>
      <w:r>
        <w:rPr>
          <w:rFonts w:ascii="Arial" w:hAnsi="Arial" w:cs="Arial"/>
          <w:sz w:val="24"/>
          <w:szCs w:val="24"/>
          <w:lang w:val="es-CL"/>
        </w:rPr>
        <w:t xml:space="preserve"> </w:t>
      </w: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Dirección </w:t>
      </w:r>
      <w:r>
        <w:rPr>
          <w:rFonts w:ascii="Arial" w:hAnsi="Arial" w:cs="Arial"/>
          <w:sz w:val="24"/>
          <w:szCs w:val="24"/>
          <w:lang w:val="es-CL"/>
        </w:rPr>
        <w:tab/>
        <w:t xml:space="preserve"> : 3 1/2 Poniente 111 - Viña del Mar</w:t>
      </w:r>
    </w:p>
    <w:p w:rsidR="004B7F85" w:rsidRDefault="004B7F85">
      <w:pPr>
        <w:ind w:left="705"/>
        <w:jc w:val="both"/>
        <w:rPr>
          <w:rFonts w:ascii="Arial" w:hAnsi="Arial" w:cs="Arial"/>
          <w:sz w:val="24"/>
          <w:szCs w:val="24"/>
          <w:lang w:val="es-ES"/>
        </w:rPr>
      </w:pPr>
      <w:r>
        <w:rPr>
          <w:rFonts w:ascii="Arial" w:hAnsi="Arial" w:cs="Arial"/>
          <w:sz w:val="24"/>
          <w:szCs w:val="24"/>
          <w:lang w:val="es-ES"/>
        </w:rPr>
        <w:t> Email             : administracion@dataland.cl</w:t>
      </w:r>
    </w:p>
    <w:p w:rsidR="004B7F85" w:rsidRDefault="004B7F85">
      <w:pPr>
        <w:ind w:left="705"/>
        <w:jc w:val="both"/>
        <w:rPr>
          <w:rFonts w:ascii="Arial" w:hAnsi="Arial" w:cs="Arial"/>
          <w:sz w:val="24"/>
          <w:szCs w:val="24"/>
          <w:lang w:val="es-ES"/>
        </w:rPr>
      </w:pPr>
      <w:r>
        <w:rPr>
          <w:rFonts w:ascii="Arial" w:hAnsi="Arial" w:cs="Arial"/>
          <w:sz w:val="24"/>
          <w:szCs w:val="24"/>
          <w:lang w:val="es-ES"/>
        </w:rPr>
        <w:t>Cuenta Corriente:     Banco de Chile  -  N°: 101-20093-05</w:t>
      </w:r>
    </w:p>
    <w:p w:rsidR="004B7F85" w:rsidRDefault="004B7F85">
      <w:pPr>
        <w:ind w:left="705"/>
        <w:jc w:val="both"/>
        <w:rPr>
          <w:rFonts w:ascii="Arial" w:hAnsi="Arial" w:cs="Arial"/>
          <w:sz w:val="24"/>
          <w:szCs w:val="24"/>
          <w:lang w:val="es-ES"/>
        </w:rPr>
      </w:pPr>
    </w:p>
    <w:p w:rsidR="004B7F85" w:rsidRDefault="004B7F85">
      <w:pPr>
        <w:ind w:left="705"/>
        <w:jc w:val="both"/>
        <w:rPr>
          <w:rFonts w:ascii="Arial" w:hAnsi="Arial" w:cs="Arial"/>
          <w:sz w:val="24"/>
          <w:szCs w:val="24"/>
          <w:lang w:val="es-CL"/>
        </w:rPr>
      </w:pPr>
      <w:smartTag w:uri="urn:schemas-microsoft-com:office:smarttags" w:element="PersonName">
        <w:smartTagPr>
          <w:attr w:name="ProductID" w:val="la Empresa Contratista"/>
        </w:smartTagPr>
        <w:r>
          <w:rPr>
            <w:rFonts w:ascii="Arial" w:hAnsi="Arial" w:cs="Arial"/>
            <w:sz w:val="24"/>
            <w:szCs w:val="24"/>
            <w:lang w:val="es-CL"/>
          </w:rPr>
          <w:t>La Empresa Contratista</w:t>
        </w:r>
      </w:smartTag>
      <w:r>
        <w:rPr>
          <w:rFonts w:ascii="Arial" w:hAnsi="Arial" w:cs="Arial"/>
          <w:sz w:val="24"/>
          <w:szCs w:val="24"/>
          <w:lang w:val="es-CL"/>
        </w:rPr>
        <w:t xml:space="preserve"> es la encargada de retirar y cancelar el valor de </w:t>
      </w:r>
      <w:smartTag w:uri="urn:schemas-microsoft-com:office:smarttags" w:element="PersonName">
        <w:smartTagPr>
          <w:attr w:name="ProductID" w:val="la Tarjeta"/>
        </w:smartTagPr>
        <w:r>
          <w:rPr>
            <w:rFonts w:ascii="Arial" w:hAnsi="Arial" w:cs="Arial"/>
            <w:sz w:val="24"/>
            <w:szCs w:val="24"/>
            <w:lang w:val="es-CL"/>
          </w:rPr>
          <w:t>la Tarjeta</w:t>
        </w:r>
      </w:smartTag>
      <w:r>
        <w:rPr>
          <w:rFonts w:ascii="Arial" w:hAnsi="Arial" w:cs="Arial"/>
          <w:sz w:val="24"/>
          <w:szCs w:val="24"/>
          <w:lang w:val="es-CL"/>
        </w:rPr>
        <w:t>, información que puede ser obtenida en el Departamento Gestión de Terceros.</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La tarjeta obtenida debe ser presentada al Departamento Gestión de Terceros para su habilitación en el Sistema de Control de Ingreso de Personal Contratista.</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Mientras se espera la tarjeta definitiva Codelco el Departamento de Gestión de Terceros proporcionará una tarjeta genérica, la que debe ser devuelta por el Contratista cuando se cuente con la tarjeta definitiva. En caso de extravío, pérdida o deterioro el Contratista deberá hacer depósito en cuenta de Dataland S.A. para la confección de una nueva tarjeta. </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Si al ingreso el sistema rechaza la marca de tarjeta, la persona deberá ingresar a </w:t>
      </w:r>
      <w:smartTag w:uri="urn:schemas-microsoft-com:office:smarttags" w:element="PersonName">
        <w:smartTagPr>
          <w:attr w:name="ProductID" w:val="la Divisi￳n"/>
        </w:smartTagPr>
        <w:r>
          <w:rPr>
            <w:rFonts w:ascii="Arial" w:hAnsi="Arial" w:cs="Arial"/>
            <w:sz w:val="24"/>
            <w:szCs w:val="24"/>
            <w:lang w:val="es-CL"/>
          </w:rPr>
          <w:t>la División</w:t>
        </w:r>
      </w:smartTag>
      <w:r>
        <w:rPr>
          <w:rFonts w:ascii="Arial" w:hAnsi="Arial" w:cs="Arial"/>
          <w:sz w:val="24"/>
          <w:szCs w:val="24"/>
          <w:lang w:val="es-CL"/>
        </w:rPr>
        <w:t xml:space="preserve"> como visita y verificar su situación en el Departamento de Gestión de Terceros.</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b/>
          <w:sz w:val="24"/>
          <w:szCs w:val="24"/>
          <w:lang w:val="es-CL"/>
        </w:rPr>
      </w:pPr>
      <w:r>
        <w:rPr>
          <w:rFonts w:ascii="Arial" w:hAnsi="Arial" w:cs="Arial"/>
          <w:b/>
          <w:sz w:val="24"/>
          <w:szCs w:val="24"/>
          <w:lang w:val="es-CL"/>
        </w:rPr>
        <w:t>Si la estadía del personal es de menos de 7 días corridos deberá ejecutar el siguiente trámite:</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Si el trabajador ya tiene tarjeta de control de ingreso, se deberá incluir en </w:t>
      </w:r>
      <w:smartTag w:uri="urn:schemas-microsoft-com:office:smarttags" w:element="PersonName">
        <w:smartTagPr>
          <w:attr w:name="ProductID" w:val="la Hoja"/>
        </w:smartTagPr>
        <w:r>
          <w:rPr>
            <w:rFonts w:ascii="Arial" w:hAnsi="Arial" w:cs="Arial"/>
            <w:sz w:val="24"/>
            <w:szCs w:val="24"/>
            <w:lang w:val="es-CL"/>
          </w:rPr>
          <w:t>la Hoja</w:t>
        </w:r>
      </w:smartTag>
      <w:r>
        <w:rPr>
          <w:rFonts w:ascii="Arial" w:hAnsi="Arial" w:cs="Arial"/>
          <w:sz w:val="24"/>
          <w:szCs w:val="24"/>
          <w:lang w:val="es-CL"/>
        </w:rPr>
        <w:t xml:space="preserve"> de Ruta y en el archivo digital el número de </w:t>
      </w:r>
      <w:smartTag w:uri="urn:schemas-microsoft-com:office:smarttags" w:element="PersonName">
        <w:smartTagPr>
          <w:attr w:name="ProductID" w:val="la Tarjeta"/>
        </w:smartTagPr>
        <w:r>
          <w:rPr>
            <w:rFonts w:ascii="Arial" w:hAnsi="Arial" w:cs="Arial"/>
            <w:sz w:val="24"/>
            <w:szCs w:val="24"/>
            <w:lang w:val="es-CL"/>
          </w:rPr>
          <w:t>la Tarjeta</w:t>
        </w:r>
      </w:smartTag>
      <w:r>
        <w:rPr>
          <w:rFonts w:ascii="Arial" w:hAnsi="Arial" w:cs="Arial"/>
          <w:sz w:val="24"/>
          <w:szCs w:val="24"/>
          <w:lang w:val="es-CL"/>
        </w:rPr>
        <w:t>, para que CODELCO lo habilite en el Sistema de Ingreso de Personal Contratista.</w:t>
      </w: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Si el trabajador no tiene tarjeta de control de ingreso, Codelco proporcionará una tarjeta genérica, la que debe ser devuelta por el Contratista al término de los trabajos. En caso de extravío, pérdida o deterioro el Contratista deberá hacer depósito en cuenta de Dataland S.A. para la confección de una nueva tarjeta. </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r>
        <w:rPr>
          <w:rFonts w:ascii="Arial" w:hAnsi="Arial" w:cs="Arial"/>
          <w:sz w:val="24"/>
          <w:szCs w:val="24"/>
          <w:lang w:val="es-CL"/>
        </w:rPr>
        <w:t xml:space="preserve">Si al ingreso el sistema rechaza la marca de tarjeta, la persona deberá ingresar a </w:t>
      </w:r>
      <w:smartTag w:uri="urn:schemas-microsoft-com:office:smarttags" w:element="PersonName">
        <w:smartTagPr>
          <w:attr w:name="ProductID" w:val="la Divisi￳n"/>
        </w:smartTagPr>
        <w:r>
          <w:rPr>
            <w:rFonts w:ascii="Arial" w:hAnsi="Arial" w:cs="Arial"/>
            <w:sz w:val="24"/>
            <w:szCs w:val="24"/>
            <w:lang w:val="es-CL"/>
          </w:rPr>
          <w:t>la División</w:t>
        </w:r>
      </w:smartTag>
      <w:r>
        <w:rPr>
          <w:rFonts w:ascii="Arial" w:hAnsi="Arial" w:cs="Arial"/>
          <w:sz w:val="24"/>
          <w:szCs w:val="24"/>
          <w:lang w:val="es-CL"/>
        </w:rPr>
        <w:t xml:space="preserve"> como visita y verificar su situación en el Departamento de Gestión de Terceros.</w:t>
      </w:r>
    </w:p>
    <w:p w:rsidR="004B7F85" w:rsidRDefault="004B7F85">
      <w:pPr>
        <w:ind w:left="705"/>
        <w:jc w:val="both"/>
        <w:rPr>
          <w:rFonts w:ascii="Arial" w:hAnsi="Arial" w:cs="Arial"/>
          <w:sz w:val="24"/>
          <w:szCs w:val="24"/>
          <w:lang w:val="es-CL"/>
        </w:rPr>
      </w:pPr>
    </w:p>
    <w:p w:rsidR="004B7F85" w:rsidRDefault="004B7F85">
      <w:pPr>
        <w:ind w:left="705"/>
        <w:jc w:val="both"/>
        <w:rPr>
          <w:rFonts w:ascii="Arial" w:hAnsi="Arial" w:cs="Arial"/>
          <w:sz w:val="24"/>
          <w:szCs w:val="24"/>
          <w:lang w:val="es-CL"/>
        </w:rPr>
      </w:pPr>
    </w:p>
    <w:p w:rsidR="004B7F85" w:rsidRDefault="004B7F85">
      <w:pPr>
        <w:jc w:val="both"/>
        <w:rPr>
          <w:rFonts w:ascii="Arial" w:hAnsi="Arial" w:cs="Arial"/>
          <w:b/>
          <w:sz w:val="24"/>
          <w:szCs w:val="24"/>
          <w:lang w:val="es-CL"/>
        </w:rPr>
      </w:pPr>
      <w:r>
        <w:rPr>
          <w:rFonts w:ascii="Arial" w:hAnsi="Arial" w:cs="Arial"/>
          <w:b/>
          <w:sz w:val="24"/>
          <w:szCs w:val="24"/>
          <w:lang w:val="es-CL"/>
        </w:rPr>
        <w:t>B. -</w:t>
      </w:r>
      <w:r>
        <w:rPr>
          <w:rFonts w:ascii="Arial" w:hAnsi="Arial" w:cs="Arial"/>
          <w:b/>
          <w:sz w:val="24"/>
          <w:szCs w:val="24"/>
          <w:lang w:val="es-CL"/>
        </w:rPr>
        <w:tab/>
        <w:t>Ingreso y Salida por Puerta Principal.</w:t>
      </w:r>
    </w:p>
    <w:p w:rsidR="004B7F85" w:rsidRPr="008F5AED" w:rsidRDefault="004B7F85">
      <w:pPr>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Pr>
          <w:rFonts w:ascii="Arial" w:hAnsi="Arial" w:cs="Arial"/>
          <w:sz w:val="24"/>
          <w:szCs w:val="24"/>
          <w:lang w:val="es-CL"/>
        </w:rPr>
        <w:t>A</w:t>
      </w:r>
      <w:r w:rsidRPr="008F5AED">
        <w:rPr>
          <w:rFonts w:ascii="Arial" w:hAnsi="Arial" w:cs="Arial"/>
          <w:sz w:val="24"/>
          <w:szCs w:val="24"/>
          <w:lang w:val="es-CL"/>
        </w:rPr>
        <w:t xml:space="preserve">l ingreso y salida </w:t>
      </w:r>
      <w:r>
        <w:rPr>
          <w:rFonts w:ascii="Arial" w:hAnsi="Arial" w:cs="Arial"/>
          <w:sz w:val="24"/>
          <w:szCs w:val="24"/>
          <w:lang w:val="es-CL"/>
        </w:rPr>
        <w:t xml:space="preserve">de </w:t>
      </w:r>
      <w:smartTag w:uri="urn:schemas-microsoft-com:office:smarttags" w:element="PersonName">
        <w:smartTagPr>
          <w:attr w:name="ProductID" w:val="la Faena"/>
        </w:smartTagPr>
        <w:r w:rsidRPr="008F5AED">
          <w:rPr>
            <w:rFonts w:ascii="Arial" w:hAnsi="Arial" w:cs="Arial"/>
            <w:sz w:val="24"/>
            <w:szCs w:val="24"/>
            <w:lang w:val="es-CL"/>
          </w:rPr>
          <w:t>la Faena</w:t>
        </w:r>
      </w:smartTag>
      <w:r w:rsidRPr="008F5AED">
        <w:rPr>
          <w:rFonts w:ascii="Arial" w:hAnsi="Arial" w:cs="Arial"/>
          <w:sz w:val="24"/>
          <w:szCs w:val="24"/>
          <w:lang w:val="es-CL"/>
        </w:rPr>
        <w:t xml:space="preserve">,  será exigida </w:t>
      </w:r>
      <w:smartTag w:uri="urn:schemas-microsoft-com:office:smarttags" w:element="PersonName">
        <w:smartTagPr>
          <w:attr w:name="ProductID" w:val="la Credencial"/>
        </w:smartTagPr>
        <w:r w:rsidRPr="008F5AED">
          <w:rPr>
            <w:rFonts w:ascii="Arial" w:hAnsi="Arial" w:cs="Arial"/>
            <w:sz w:val="24"/>
            <w:szCs w:val="24"/>
            <w:lang w:val="es-CL"/>
          </w:rPr>
          <w:t>la Credencial</w:t>
        </w:r>
      </w:smartTag>
      <w:r w:rsidRPr="008F5AED">
        <w:rPr>
          <w:rFonts w:ascii="Arial" w:hAnsi="Arial" w:cs="Arial"/>
          <w:sz w:val="24"/>
          <w:szCs w:val="24"/>
          <w:lang w:val="es-CL"/>
        </w:rPr>
        <w:t xml:space="preserve"> de Identificación  por  personal de </w:t>
      </w:r>
      <w:r>
        <w:rPr>
          <w:rFonts w:ascii="Arial" w:hAnsi="Arial" w:cs="Arial"/>
          <w:sz w:val="24"/>
          <w:szCs w:val="24"/>
          <w:lang w:val="es-CL"/>
        </w:rPr>
        <w:t>Protección</w:t>
      </w:r>
      <w:r w:rsidRPr="008F5AED">
        <w:rPr>
          <w:rFonts w:ascii="Arial" w:hAnsi="Arial" w:cs="Arial"/>
          <w:sz w:val="24"/>
          <w:szCs w:val="24"/>
          <w:lang w:val="es-CL"/>
        </w:rPr>
        <w:t xml:space="preserve"> Industrial. Quienes no portaren esta identificación o que el lector active  la alarma de control, no podrán ingresar al interior de </w:t>
      </w:r>
      <w:smartTag w:uri="urn:schemas-microsoft-com:office:smarttags" w:element="PersonName">
        <w:smartTagPr>
          <w:attr w:name="ProductID" w:val="la Faena."/>
        </w:smartTagPr>
        <w:r w:rsidRPr="008F5AED">
          <w:rPr>
            <w:rFonts w:ascii="Arial" w:hAnsi="Arial" w:cs="Arial"/>
            <w:sz w:val="24"/>
            <w:szCs w:val="24"/>
            <w:lang w:val="es-CL"/>
          </w:rPr>
          <w:t>la Faena.</w:t>
        </w:r>
      </w:smartTag>
      <w:r w:rsidRPr="008F5AED">
        <w:rPr>
          <w:rFonts w:ascii="Arial" w:hAnsi="Arial" w:cs="Arial"/>
          <w:sz w:val="24"/>
          <w:szCs w:val="24"/>
          <w:lang w:val="es-CL"/>
        </w:rPr>
        <w:t xml:space="preserve"> </w:t>
      </w:r>
    </w:p>
    <w:p w:rsidR="004B7F85" w:rsidRPr="008F5AED" w:rsidRDefault="004B7F85">
      <w:pPr>
        <w:ind w:left="708"/>
        <w:jc w:val="both"/>
        <w:rPr>
          <w:rFonts w:ascii="Arial" w:hAnsi="Arial" w:cs="Arial"/>
          <w:sz w:val="24"/>
          <w:szCs w:val="24"/>
          <w:lang w:val="es-CL"/>
        </w:rPr>
      </w:pP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Será obligación del trabajador registrar su ingreso y salida diariamente.</w:t>
      </w: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ab/>
      </w: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Si por algún motivo la persona cesa funciones antes de la fecha de término señalada en </w:t>
      </w:r>
      <w:smartTag w:uri="urn:schemas-microsoft-com:office:smarttags" w:element="PersonName">
        <w:smartTagPr>
          <w:attr w:name="ProductID" w:val="la Hoja"/>
        </w:smartTagPr>
        <w:r>
          <w:rPr>
            <w:rFonts w:ascii="Arial" w:hAnsi="Arial" w:cs="Arial"/>
            <w:sz w:val="24"/>
            <w:szCs w:val="24"/>
            <w:lang w:val="es-CL"/>
          </w:rPr>
          <w:t>la Hoja</w:t>
        </w:r>
      </w:smartTag>
      <w:r>
        <w:rPr>
          <w:rFonts w:ascii="Arial" w:hAnsi="Arial" w:cs="Arial"/>
          <w:sz w:val="24"/>
          <w:szCs w:val="24"/>
          <w:lang w:val="es-CL"/>
        </w:rPr>
        <w:t xml:space="preserve"> de Ruta, el Representante del Contratista comunicará en forma inmediata a </w:t>
      </w:r>
      <w:smartTag w:uri="urn:schemas-microsoft-com:office:smarttags" w:element="PersonName">
        <w:smartTagPr>
          <w:attr w:name="ProductID" w:val="la  Oficina"/>
        </w:smartTagPr>
        <w:r>
          <w:rPr>
            <w:rFonts w:ascii="Arial" w:hAnsi="Arial" w:cs="Arial"/>
            <w:sz w:val="24"/>
            <w:szCs w:val="24"/>
            <w:lang w:val="es-CL"/>
          </w:rPr>
          <w:t>la  Oficina</w:t>
        </w:r>
      </w:smartTag>
      <w:r>
        <w:rPr>
          <w:rFonts w:ascii="Arial" w:hAnsi="Arial" w:cs="Arial"/>
          <w:sz w:val="24"/>
          <w:szCs w:val="24"/>
          <w:lang w:val="es-CL"/>
        </w:rPr>
        <w:t xml:space="preserve"> de Gestión de Terceros para inhabilitar el ingreso del trabajador a </w:t>
      </w:r>
      <w:smartTag w:uri="urn:schemas-microsoft-com:office:smarttags" w:element="PersonName">
        <w:smartTagPr>
          <w:attr w:name="ProductID" w:val="la Divisi￳n."/>
        </w:smartTagPr>
        <w:r>
          <w:rPr>
            <w:rFonts w:ascii="Arial" w:hAnsi="Arial" w:cs="Arial"/>
            <w:sz w:val="24"/>
            <w:szCs w:val="24"/>
            <w:lang w:val="es-CL"/>
          </w:rPr>
          <w:t>la División.</w:t>
        </w:r>
      </w:smartTag>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ab/>
      </w: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Sólo se tramitará </w:t>
      </w:r>
      <w:smartTag w:uri="urn:schemas-microsoft-com:office:smarttags" w:element="PersonName">
        <w:smartTagPr>
          <w:attr w:name="ProductID" w:val="la Hoja"/>
        </w:smartTagPr>
        <w:r>
          <w:rPr>
            <w:rFonts w:ascii="Arial" w:hAnsi="Arial" w:cs="Arial"/>
            <w:sz w:val="24"/>
            <w:szCs w:val="24"/>
            <w:lang w:val="es-CL"/>
          </w:rPr>
          <w:t>la Hoja</w:t>
        </w:r>
      </w:smartTag>
      <w:r>
        <w:rPr>
          <w:rFonts w:ascii="Arial" w:hAnsi="Arial" w:cs="Arial"/>
          <w:sz w:val="24"/>
          <w:szCs w:val="24"/>
          <w:lang w:val="es-CL"/>
        </w:rPr>
        <w:t xml:space="preserve"> de Ruta y sus documentos de respaldo en original. </w:t>
      </w:r>
    </w:p>
    <w:p w:rsidR="004B7F85" w:rsidRDefault="004B7F85">
      <w:pPr>
        <w:jc w:val="both"/>
        <w:rPr>
          <w:rFonts w:ascii="Arial" w:hAnsi="Arial" w:cs="Arial"/>
          <w:color w:val="339966"/>
          <w:sz w:val="24"/>
          <w:szCs w:val="24"/>
          <w:lang w:val="es-CL"/>
        </w:rPr>
      </w:pPr>
    </w:p>
    <w:p w:rsidR="004B7F85" w:rsidRPr="008F5AED" w:rsidRDefault="004B7F85">
      <w:pPr>
        <w:jc w:val="both"/>
        <w:rPr>
          <w:rFonts w:ascii="Arial" w:hAnsi="Arial" w:cs="Arial"/>
          <w:sz w:val="24"/>
          <w:szCs w:val="24"/>
          <w:lang w:val="es-CL"/>
        </w:rPr>
      </w:pPr>
    </w:p>
    <w:p w:rsidR="004B7F85" w:rsidRDefault="004B7F85">
      <w:pPr>
        <w:jc w:val="both"/>
        <w:rPr>
          <w:rFonts w:ascii="Arial" w:hAnsi="Arial" w:cs="Arial"/>
          <w:b/>
          <w:sz w:val="24"/>
          <w:szCs w:val="24"/>
          <w:lang w:val="es-CL"/>
        </w:rPr>
      </w:pPr>
      <w:r>
        <w:rPr>
          <w:rFonts w:ascii="Arial" w:hAnsi="Arial" w:cs="Arial"/>
          <w:b/>
          <w:sz w:val="24"/>
          <w:szCs w:val="24"/>
          <w:lang w:val="es-CL"/>
        </w:rPr>
        <w:t>C. -</w:t>
      </w:r>
      <w:r>
        <w:rPr>
          <w:rFonts w:ascii="Arial" w:hAnsi="Arial" w:cs="Arial"/>
          <w:b/>
          <w:sz w:val="24"/>
          <w:szCs w:val="24"/>
          <w:lang w:val="es-CL"/>
        </w:rPr>
        <w:tab/>
        <w:t xml:space="preserve">Ingreso y salida de personas relacionadas con los distintos Contratos de </w:t>
      </w:r>
      <w:r>
        <w:rPr>
          <w:rFonts w:ascii="Arial" w:hAnsi="Arial" w:cs="Arial"/>
          <w:b/>
          <w:sz w:val="24"/>
          <w:szCs w:val="24"/>
          <w:lang w:val="es-CL"/>
        </w:rPr>
        <w:tab/>
        <w:t>Obras o Servicios.</w:t>
      </w:r>
    </w:p>
    <w:p w:rsidR="004B7F85" w:rsidRDefault="004B7F85">
      <w:pPr>
        <w:jc w:val="both"/>
        <w:rPr>
          <w:rFonts w:ascii="Arial" w:hAnsi="Arial" w:cs="Arial"/>
          <w:sz w:val="24"/>
          <w:szCs w:val="24"/>
          <w:lang w:val="es-CL"/>
        </w:rPr>
      </w:pPr>
    </w:p>
    <w:p w:rsidR="004B7F85" w:rsidRDefault="004B7F85">
      <w:pPr>
        <w:ind w:left="708"/>
        <w:jc w:val="both"/>
        <w:rPr>
          <w:rFonts w:ascii="Arial" w:hAnsi="Arial" w:cs="Arial"/>
          <w:sz w:val="24"/>
          <w:szCs w:val="24"/>
        </w:rPr>
      </w:pPr>
      <w:r>
        <w:rPr>
          <w:rFonts w:ascii="Arial" w:hAnsi="Arial" w:cs="Arial"/>
          <w:sz w:val="24"/>
          <w:szCs w:val="24"/>
          <w:lang w:val="es-CL"/>
        </w:rPr>
        <w:t>Todas las personas que ingresen a</w:t>
      </w:r>
      <w:r>
        <w:rPr>
          <w:rFonts w:ascii="Arial" w:hAnsi="Arial" w:cs="Arial"/>
          <w:color w:val="0000FF"/>
          <w:sz w:val="24"/>
          <w:szCs w:val="24"/>
          <w:lang w:val="es-CL"/>
        </w:rPr>
        <w:t xml:space="preserve"> </w:t>
      </w:r>
      <w:r>
        <w:rPr>
          <w:rFonts w:ascii="Arial" w:hAnsi="Arial" w:cs="Arial"/>
          <w:sz w:val="24"/>
          <w:szCs w:val="24"/>
          <w:lang w:val="es-CL"/>
        </w:rPr>
        <w:t>Codelco División Ventanas en forma permanente tales como Expertos en Prevención de Riesgos,</w:t>
      </w:r>
      <w:r w:rsidRPr="003B0F21">
        <w:rPr>
          <w:rFonts w:ascii="Arial" w:hAnsi="Arial" w:cs="Arial"/>
          <w:b/>
          <w:color w:val="339966"/>
          <w:sz w:val="24"/>
          <w:szCs w:val="24"/>
          <w:lang w:val="es-CL"/>
        </w:rPr>
        <w:t xml:space="preserve"> </w:t>
      </w:r>
      <w:r>
        <w:rPr>
          <w:rFonts w:ascii="Arial" w:hAnsi="Arial" w:cs="Arial"/>
          <w:sz w:val="24"/>
          <w:szCs w:val="24"/>
          <w:lang w:val="es-CL"/>
        </w:rPr>
        <w:t>Ejecutivos, Personal Administrativo, etc. y que tenga relación con contratos, deben tramitar su Ingreso mediante hoja de ruta sin V°B° del Administrador de Contratos y sin llenar los datos referidos a contratos.</w:t>
      </w:r>
      <w:r w:rsidRPr="00EA69FD">
        <w:rPr>
          <w:rFonts w:ascii="Arial" w:hAnsi="Arial" w:cs="Arial"/>
          <w:sz w:val="24"/>
          <w:szCs w:val="24"/>
        </w:rPr>
        <w:t xml:space="preserve"> </w:t>
      </w:r>
    </w:p>
    <w:p w:rsidR="004B7F85" w:rsidRDefault="004B7F85">
      <w:pPr>
        <w:ind w:left="708"/>
        <w:jc w:val="both"/>
        <w:rPr>
          <w:rFonts w:ascii="Arial" w:hAnsi="Arial" w:cs="Arial"/>
          <w:sz w:val="24"/>
          <w:szCs w:val="24"/>
        </w:rPr>
      </w:pPr>
    </w:p>
    <w:p w:rsidR="004B7F85" w:rsidRDefault="004B7F85">
      <w:pPr>
        <w:ind w:left="708"/>
        <w:jc w:val="both"/>
        <w:rPr>
          <w:rFonts w:ascii="Arial" w:hAnsi="Arial" w:cs="Arial"/>
          <w:b/>
          <w:color w:val="339966"/>
          <w:sz w:val="24"/>
          <w:szCs w:val="24"/>
        </w:rPr>
      </w:pPr>
    </w:p>
    <w:p w:rsidR="004B7F85" w:rsidRDefault="004B7F85">
      <w:pPr>
        <w:ind w:left="708"/>
        <w:jc w:val="both"/>
        <w:rPr>
          <w:rFonts w:ascii="Arial" w:hAnsi="Arial" w:cs="Arial"/>
          <w:sz w:val="24"/>
          <w:szCs w:val="24"/>
          <w:lang w:val="es-CL"/>
        </w:rPr>
      </w:pPr>
      <w:r>
        <w:rPr>
          <w:rFonts w:ascii="Arial" w:hAnsi="Arial" w:cs="Arial"/>
          <w:sz w:val="24"/>
          <w:szCs w:val="24"/>
        </w:rPr>
        <w:t xml:space="preserve">Las personas deben pasar al Departamento de Gestión Riesgos a Charla DAS (DERECHO A SABER) obligatoria, para darle ha conocer sobre peligros, sus riesgos y medidas preventivas específicas de las áreas de </w:t>
      </w:r>
      <w:smartTag w:uri="urn:schemas-microsoft-com:office:smarttags" w:element="PersonName">
        <w:smartTagPr>
          <w:attr w:name="ProductID" w:val="la Divisi￳n Ventanas"/>
        </w:smartTagPr>
        <w:r>
          <w:rPr>
            <w:rFonts w:ascii="Arial" w:hAnsi="Arial" w:cs="Arial"/>
            <w:sz w:val="24"/>
            <w:szCs w:val="24"/>
          </w:rPr>
          <w:t>la División Ventanas</w:t>
        </w:r>
      </w:smartTag>
      <w:r>
        <w:rPr>
          <w:rFonts w:ascii="Arial" w:hAnsi="Arial" w:cs="Arial"/>
          <w:sz w:val="24"/>
          <w:szCs w:val="24"/>
        </w:rPr>
        <w:t>, y así dar cumplimiento al  Decreto Supremo Nº 40 Artículos,  21, 22, 23.</w:t>
      </w:r>
    </w:p>
    <w:p w:rsidR="004B7F85" w:rsidRDefault="004B7F85">
      <w:pPr>
        <w:ind w:left="708"/>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Pr>
          <w:rFonts w:ascii="Arial" w:hAnsi="Arial" w:cs="Arial"/>
          <w:sz w:val="24"/>
          <w:szCs w:val="24"/>
          <w:lang w:val="es-CL"/>
        </w:rPr>
        <w:t>Para la confección de la tarjeta se procederá de acuerdo a lo indicado precedentemente para estadías de más de 7 días y menos de 7 días.</w:t>
      </w:r>
    </w:p>
    <w:p w:rsidR="004B7F85" w:rsidRDefault="004B7F85">
      <w:pPr>
        <w:ind w:left="708"/>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Pr>
          <w:rFonts w:ascii="Arial" w:hAnsi="Arial" w:cs="Arial"/>
          <w:sz w:val="24"/>
          <w:szCs w:val="24"/>
          <w:lang w:val="es-CL"/>
        </w:rPr>
        <w:t>Ingreso y Salida de estas personas se realizará normalmente por Puerta Principal,  Recepción Visitas o Control de Vehículos, en este último caso, en horarios no administrativos.</w:t>
      </w:r>
    </w:p>
    <w:p w:rsidR="004B7F85" w:rsidRDefault="004B7F85">
      <w:pPr>
        <w:ind w:left="708"/>
        <w:jc w:val="both"/>
        <w:rPr>
          <w:rFonts w:ascii="Arial" w:hAnsi="Arial" w:cs="Arial"/>
          <w:sz w:val="24"/>
          <w:szCs w:val="24"/>
          <w:lang w:val="es-CL"/>
        </w:rPr>
      </w:pPr>
    </w:p>
    <w:p w:rsidR="004B7F85" w:rsidRDefault="004B7F85">
      <w:pPr>
        <w:ind w:left="708"/>
        <w:jc w:val="both"/>
        <w:rPr>
          <w:rFonts w:ascii="Arial" w:hAnsi="Arial" w:cs="Arial"/>
          <w:b/>
          <w:color w:val="339966"/>
          <w:sz w:val="24"/>
          <w:szCs w:val="24"/>
          <w:lang w:val="es-CL"/>
        </w:rPr>
      </w:pPr>
      <w:r>
        <w:rPr>
          <w:rFonts w:ascii="Arial" w:hAnsi="Arial" w:cs="Arial"/>
          <w:sz w:val="24"/>
          <w:szCs w:val="24"/>
          <w:lang w:val="es-CL"/>
        </w:rPr>
        <w:t>*Toda persona que ingrese a Codelco División Ventanas debe usar equipo de protección personal básico (lentes de seguridad, casco</w:t>
      </w:r>
      <w:r w:rsidRPr="003B0F21">
        <w:rPr>
          <w:rFonts w:ascii="Arial" w:hAnsi="Arial" w:cs="Arial"/>
          <w:b/>
          <w:color w:val="339966"/>
          <w:sz w:val="24"/>
          <w:szCs w:val="24"/>
          <w:lang w:val="es-CL"/>
        </w:rPr>
        <w:t xml:space="preserve"> </w:t>
      </w:r>
      <w:r>
        <w:rPr>
          <w:rFonts w:ascii="Arial" w:hAnsi="Arial" w:cs="Arial"/>
          <w:sz w:val="24"/>
          <w:szCs w:val="24"/>
          <w:lang w:val="es-CL"/>
        </w:rPr>
        <w:t>de seguridad color  café, calzado de seguridad). En caso de dirigirse  a las áreas operacionales debe considerar además protección respiratoria con filtros para gases y polvo, protección auditiva tipo orejeras y/o  tapones auditivos de  espuma, según el área  a visitar</w:t>
      </w:r>
      <w:r>
        <w:rPr>
          <w:rFonts w:ascii="Arial" w:hAnsi="Arial" w:cs="Arial"/>
          <w:b/>
          <w:color w:val="339966"/>
          <w:sz w:val="24"/>
          <w:szCs w:val="24"/>
          <w:lang w:val="es-CL"/>
        </w:rPr>
        <w:t xml:space="preserve"> </w:t>
      </w:r>
      <w:r>
        <w:rPr>
          <w:rFonts w:ascii="Arial" w:hAnsi="Arial" w:cs="Arial"/>
          <w:sz w:val="24"/>
          <w:szCs w:val="24"/>
          <w:lang w:val="es-CL"/>
        </w:rPr>
        <w:t>y guantes de cuero.</w:t>
      </w:r>
    </w:p>
    <w:p w:rsidR="004B7F85" w:rsidRPr="003B0F21" w:rsidRDefault="004B7F85">
      <w:pPr>
        <w:ind w:left="708"/>
        <w:jc w:val="both"/>
        <w:rPr>
          <w:rFonts w:ascii="Arial" w:hAnsi="Arial" w:cs="Arial"/>
          <w:b/>
          <w:color w:val="339966"/>
          <w:sz w:val="24"/>
          <w:szCs w:val="24"/>
          <w:lang w:val="es-CL"/>
        </w:rPr>
      </w:pPr>
    </w:p>
    <w:p w:rsidR="004B7F85" w:rsidRDefault="004B7F85">
      <w:pPr>
        <w:jc w:val="both"/>
        <w:rPr>
          <w:rFonts w:ascii="Arial" w:hAnsi="Arial" w:cs="Arial"/>
          <w:sz w:val="24"/>
          <w:szCs w:val="24"/>
          <w:lang w:val="es-CL"/>
        </w:rPr>
      </w:pPr>
    </w:p>
    <w:p w:rsidR="004B7F85" w:rsidRDefault="004B7F85">
      <w:pPr>
        <w:jc w:val="both"/>
        <w:rPr>
          <w:rFonts w:ascii="Arial" w:hAnsi="Arial" w:cs="Arial"/>
          <w:b/>
          <w:sz w:val="24"/>
          <w:szCs w:val="24"/>
          <w:lang w:val="es-CL"/>
        </w:rPr>
      </w:pPr>
      <w:r>
        <w:rPr>
          <w:rFonts w:ascii="Arial" w:hAnsi="Arial" w:cs="Arial"/>
          <w:b/>
          <w:sz w:val="24"/>
          <w:szCs w:val="24"/>
          <w:lang w:val="es-CL"/>
        </w:rPr>
        <w:t>D. -</w:t>
      </w:r>
      <w:r>
        <w:rPr>
          <w:rFonts w:ascii="Arial" w:hAnsi="Arial" w:cs="Arial"/>
          <w:b/>
          <w:sz w:val="24"/>
          <w:szCs w:val="24"/>
          <w:lang w:val="es-CL"/>
        </w:rPr>
        <w:tab/>
        <w:t>Revisión de las Personas</w:t>
      </w:r>
    </w:p>
    <w:p w:rsidR="004B7F85" w:rsidRPr="008F5AED" w:rsidRDefault="004B7F85">
      <w:pPr>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sidRPr="008F5AED">
        <w:rPr>
          <w:rFonts w:ascii="Arial" w:hAnsi="Arial" w:cs="Arial"/>
          <w:sz w:val="24"/>
          <w:szCs w:val="24"/>
          <w:lang w:val="es-CL"/>
        </w:rPr>
        <w:t>Se  exigirá  al  momento del ingreso  y/o  salida del trabajador, la exhibición del contenido de  bolsos  y/o  paquetes  que  porten. En todo caso queda estrictamente prohibido ingresar  o salir de la faena con productos y/o artículos</w:t>
      </w:r>
      <w:r>
        <w:rPr>
          <w:rFonts w:ascii="Arial" w:hAnsi="Arial" w:cs="Arial"/>
          <w:sz w:val="24"/>
          <w:szCs w:val="24"/>
          <w:lang w:val="es-CL"/>
        </w:rPr>
        <w:t xml:space="preserve"> que no sean de su uso personal y para ello deberá llenar un formulario disponible el que puede ser solicitado al correo electrónico: eosor002@codelco.cl, para computadores, máquinas fotográficas u otros artefactos electrónicos.</w:t>
      </w:r>
    </w:p>
    <w:p w:rsidR="004B7F85" w:rsidRDefault="004B7F85">
      <w:pPr>
        <w:ind w:left="708"/>
        <w:jc w:val="both"/>
        <w:rPr>
          <w:rFonts w:ascii="Arial" w:hAnsi="Arial" w:cs="Arial"/>
          <w:sz w:val="24"/>
          <w:szCs w:val="24"/>
          <w:lang w:val="es-CL"/>
        </w:rPr>
      </w:pPr>
      <w:r>
        <w:rPr>
          <w:rFonts w:ascii="Arial" w:hAnsi="Arial" w:cs="Arial"/>
          <w:sz w:val="24"/>
          <w:szCs w:val="24"/>
          <w:lang w:val="es-CL"/>
        </w:rPr>
        <w:tab/>
      </w:r>
    </w:p>
    <w:p w:rsidR="004B7F85" w:rsidRDefault="004B7F85">
      <w:pPr>
        <w:ind w:left="708"/>
        <w:jc w:val="both"/>
        <w:rPr>
          <w:rFonts w:ascii="Arial" w:hAnsi="Arial" w:cs="Arial"/>
          <w:sz w:val="24"/>
          <w:szCs w:val="24"/>
          <w:lang w:val="es-CL"/>
        </w:rPr>
      </w:pPr>
      <w:r>
        <w:rPr>
          <w:rFonts w:ascii="Arial" w:hAnsi="Arial" w:cs="Arial"/>
          <w:sz w:val="24"/>
          <w:szCs w:val="24"/>
          <w:lang w:val="es-CL"/>
        </w:rPr>
        <w:t>Las personas que ingresen a División Ventanas están sujetas a revisión de sus pertenencias de acuerdo a normativa legal e interna de División Ventanas.</w:t>
      </w:r>
    </w:p>
    <w:p w:rsidR="004B7F85" w:rsidRPr="008F5AED" w:rsidRDefault="004B7F85">
      <w:pPr>
        <w:jc w:val="both"/>
        <w:rPr>
          <w:rFonts w:ascii="Arial" w:hAnsi="Arial" w:cs="Arial"/>
          <w:sz w:val="24"/>
          <w:szCs w:val="24"/>
          <w:lang w:val="es-CL"/>
        </w:rPr>
      </w:pP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 xml:space="preserve">Revisión minuciosa: </w:t>
      </w:r>
    </w:p>
    <w:p w:rsidR="004B7F85" w:rsidRPr="008F5AED" w:rsidRDefault="004B7F85">
      <w:pPr>
        <w:ind w:left="708"/>
        <w:jc w:val="both"/>
        <w:rPr>
          <w:rFonts w:ascii="Arial" w:hAnsi="Arial" w:cs="Arial"/>
          <w:sz w:val="24"/>
          <w:szCs w:val="24"/>
          <w:lang w:val="es-CL"/>
        </w:rPr>
      </w:pPr>
    </w:p>
    <w:p w:rsidR="004B7F85" w:rsidRDefault="004B7F85">
      <w:pPr>
        <w:ind w:left="708"/>
        <w:jc w:val="both"/>
        <w:rPr>
          <w:rFonts w:ascii="Arial" w:hAnsi="Arial" w:cs="Arial"/>
          <w:color w:val="FF0000"/>
          <w:sz w:val="24"/>
          <w:szCs w:val="24"/>
          <w:lang w:val="es-CL"/>
        </w:rPr>
      </w:pPr>
      <w:r w:rsidRPr="008F5AED">
        <w:rPr>
          <w:rFonts w:ascii="Arial" w:hAnsi="Arial" w:cs="Arial"/>
          <w:sz w:val="24"/>
          <w:szCs w:val="24"/>
          <w:lang w:val="es-CL"/>
        </w:rPr>
        <w:t xml:space="preserve">Se  entenderá  por  revisión </w:t>
      </w:r>
      <w:r>
        <w:rPr>
          <w:rFonts w:ascii="Arial" w:hAnsi="Arial" w:cs="Arial"/>
          <w:sz w:val="24"/>
          <w:szCs w:val="24"/>
          <w:lang w:val="es-CL"/>
        </w:rPr>
        <w:t>minuciosa, en la cual,</w:t>
      </w:r>
      <w:r w:rsidRPr="008F5AED">
        <w:rPr>
          <w:rFonts w:ascii="Arial" w:hAnsi="Arial" w:cs="Arial"/>
          <w:sz w:val="24"/>
          <w:szCs w:val="24"/>
          <w:lang w:val="es-CL"/>
        </w:rPr>
        <w:t xml:space="preserve"> el trabajador debe mostrar claramente todas las especies que lleva en su poder.  En caso de que sea sorprendido llevando producto o artículos de propiedad de CODELCO,</w:t>
      </w:r>
      <w:r>
        <w:rPr>
          <w:rFonts w:ascii="Arial" w:hAnsi="Arial" w:cs="Arial"/>
          <w:sz w:val="24"/>
          <w:szCs w:val="24"/>
          <w:lang w:val="es-CL"/>
        </w:rPr>
        <w:t xml:space="preserve"> se aplicará el Procedimiento vigente para estos casos en División Ventanas, bajo normativa legal e interna.</w:t>
      </w:r>
    </w:p>
    <w:p w:rsidR="004B7F85" w:rsidRPr="008F5AED" w:rsidRDefault="004B7F85">
      <w:pPr>
        <w:jc w:val="both"/>
        <w:rPr>
          <w:rFonts w:ascii="Arial" w:hAnsi="Arial" w:cs="Arial"/>
          <w:sz w:val="24"/>
          <w:szCs w:val="24"/>
          <w:lang w:val="es-CL"/>
        </w:rPr>
      </w:pPr>
    </w:p>
    <w:p w:rsidR="004B7F85" w:rsidRDefault="004B7F85">
      <w:pPr>
        <w:jc w:val="both"/>
        <w:rPr>
          <w:rFonts w:ascii="Arial" w:hAnsi="Arial" w:cs="Arial"/>
          <w:b/>
          <w:sz w:val="24"/>
          <w:szCs w:val="24"/>
          <w:lang w:val="es-CL"/>
        </w:rPr>
      </w:pPr>
      <w:r>
        <w:rPr>
          <w:rFonts w:ascii="Arial" w:hAnsi="Arial" w:cs="Arial"/>
          <w:b/>
          <w:sz w:val="24"/>
          <w:szCs w:val="24"/>
          <w:lang w:val="es-CL"/>
        </w:rPr>
        <w:t>E. -</w:t>
      </w:r>
      <w:r>
        <w:rPr>
          <w:rFonts w:ascii="Arial" w:hAnsi="Arial" w:cs="Arial"/>
          <w:b/>
          <w:sz w:val="24"/>
          <w:szCs w:val="24"/>
          <w:lang w:val="es-CL"/>
        </w:rPr>
        <w:tab/>
        <w:t>Otras Obligaciones.</w:t>
      </w:r>
    </w:p>
    <w:p w:rsidR="004B7F85" w:rsidRPr="008F5AED" w:rsidRDefault="004B7F85">
      <w:pPr>
        <w:jc w:val="both"/>
        <w:rPr>
          <w:rFonts w:ascii="Arial" w:hAnsi="Arial" w:cs="Arial"/>
          <w:sz w:val="24"/>
          <w:szCs w:val="24"/>
          <w:lang w:val="es-CL"/>
        </w:rPr>
      </w:pP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 xml:space="preserve">Las  Empresas  Contratistas,  deberán  indicar </w:t>
      </w:r>
      <w:r>
        <w:rPr>
          <w:rFonts w:ascii="Arial" w:hAnsi="Arial" w:cs="Arial"/>
          <w:sz w:val="24"/>
          <w:szCs w:val="24"/>
          <w:lang w:val="es-CL"/>
        </w:rPr>
        <w:t>en el Departamento de Gestión de Terceros</w:t>
      </w:r>
      <w:r w:rsidRPr="008F5AED">
        <w:rPr>
          <w:rFonts w:ascii="Arial" w:hAnsi="Arial" w:cs="Arial"/>
          <w:sz w:val="24"/>
          <w:szCs w:val="24"/>
          <w:lang w:val="es-CL"/>
        </w:rPr>
        <w:t>, dentro de las 24 horas de ocurridas las siguientes situaciones:</w:t>
      </w:r>
    </w:p>
    <w:p w:rsidR="004B7F85" w:rsidRPr="008F5AED" w:rsidRDefault="004B7F85">
      <w:pPr>
        <w:ind w:left="708"/>
        <w:jc w:val="both"/>
        <w:rPr>
          <w:rFonts w:ascii="Arial" w:hAnsi="Arial" w:cs="Arial"/>
          <w:sz w:val="24"/>
          <w:szCs w:val="24"/>
          <w:lang w:val="es-CL"/>
        </w:rPr>
      </w:pP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w:t>
      </w:r>
      <w:r w:rsidRPr="008F5AED">
        <w:rPr>
          <w:rFonts w:ascii="Arial" w:hAnsi="Arial" w:cs="Arial"/>
          <w:sz w:val="24"/>
          <w:szCs w:val="24"/>
          <w:lang w:val="es-CL"/>
        </w:rPr>
        <w:tab/>
        <w:t xml:space="preserve"> Pérdida de Credencial</w:t>
      </w:r>
      <w:r>
        <w:rPr>
          <w:rFonts w:ascii="Arial" w:hAnsi="Arial" w:cs="Arial"/>
          <w:sz w:val="24"/>
          <w:szCs w:val="24"/>
          <w:lang w:val="es-CL"/>
        </w:rPr>
        <w:t>.</w:t>
      </w: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w:t>
      </w:r>
      <w:r w:rsidRPr="008F5AED">
        <w:rPr>
          <w:rFonts w:ascii="Arial" w:hAnsi="Arial" w:cs="Arial"/>
          <w:sz w:val="24"/>
          <w:szCs w:val="24"/>
          <w:lang w:val="es-CL"/>
        </w:rPr>
        <w:tab/>
        <w:t xml:space="preserve"> Finiquito del  Trabajador (causas)</w:t>
      </w:r>
      <w:r>
        <w:rPr>
          <w:rFonts w:ascii="Arial" w:hAnsi="Arial" w:cs="Arial"/>
          <w:sz w:val="24"/>
          <w:szCs w:val="24"/>
          <w:lang w:val="es-CL"/>
        </w:rPr>
        <w:t>.</w:t>
      </w: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w:t>
      </w:r>
      <w:r w:rsidRPr="008F5AED">
        <w:rPr>
          <w:rFonts w:ascii="Arial" w:hAnsi="Arial" w:cs="Arial"/>
          <w:sz w:val="24"/>
          <w:szCs w:val="24"/>
          <w:lang w:val="es-CL"/>
        </w:rPr>
        <w:tab/>
        <w:t xml:space="preserve"> Término del Contrato anticipado</w:t>
      </w:r>
      <w:r>
        <w:rPr>
          <w:rFonts w:ascii="Arial" w:hAnsi="Arial" w:cs="Arial"/>
          <w:sz w:val="24"/>
          <w:szCs w:val="24"/>
          <w:lang w:val="es-CL"/>
        </w:rPr>
        <w:t>.</w:t>
      </w: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w:t>
      </w:r>
      <w:r w:rsidRPr="008F5AED">
        <w:rPr>
          <w:rFonts w:ascii="Arial" w:hAnsi="Arial" w:cs="Arial"/>
          <w:sz w:val="24"/>
          <w:szCs w:val="24"/>
          <w:lang w:val="es-CL"/>
        </w:rPr>
        <w:tab/>
        <w:t xml:space="preserve"> </w:t>
      </w:r>
      <w:r>
        <w:rPr>
          <w:rFonts w:ascii="Arial" w:hAnsi="Arial" w:cs="Arial"/>
          <w:sz w:val="24"/>
          <w:szCs w:val="24"/>
          <w:lang w:val="es-CL"/>
        </w:rPr>
        <w:t xml:space="preserve">Extensión </w:t>
      </w:r>
      <w:r w:rsidRPr="008F5AED">
        <w:rPr>
          <w:rFonts w:ascii="Arial" w:hAnsi="Arial" w:cs="Arial"/>
          <w:sz w:val="24"/>
          <w:szCs w:val="24"/>
          <w:lang w:val="es-CL"/>
        </w:rPr>
        <w:t>del Contrato</w:t>
      </w:r>
      <w:r>
        <w:rPr>
          <w:rFonts w:ascii="Arial" w:hAnsi="Arial" w:cs="Arial"/>
          <w:sz w:val="24"/>
          <w:szCs w:val="24"/>
          <w:lang w:val="es-CL"/>
        </w:rPr>
        <w:t>.</w:t>
      </w: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w:t>
      </w:r>
      <w:r w:rsidRPr="008F5AED">
        <w:rPr>
          <w:rFonts w:ascii="Arial" w:hAnsi="Arial" w:cs="Arial"/>
          <w:sz w:val="24"/>
          <w:szCs w:val="24"/>
          <w:lang w:val="es-CL"/>
        </w:rPr>
        <w:tab/>
        <w:t xml:space="preserve"> Nuevas contrataciones</w:t>
      </w:r>
      <w:r>
        <w:rPr>
          <w:rFonts w:ascii="Arial" w:hAnsi="Arial" w:cs="Arial"/>
          <w:sz w:val="24"/>
          <w:szCs w:val="24"/>
          <w:lang w:val="es-CL"/>
        </w:rPr>
        <w:t>.</w:t>
      </w: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w:t>
      </w:r>
      <w:r w:rsidRPr="008F5AED">
        <w:rPr>
          <w:rFonts w:ascii="Arial" w:hAnsi="Arial" w:cs="Arial"/>
          <w:sz w:val="24"/>
          <w:szCs w:val="24"/>
          <w:lang w:val="es-CL"/>
        </w:rPr>
        <w:tab/>
        <w:t xml:space="preserve"> Reemplazos</w:t>
      </w:r>
      <w:r>
        <w:rPr>
          <w:rFonts w:ascii="Arial" w:hAnsi="Arial" w:cs="Arial"/>
          <w:sz w:val="24"/>
          <w:szCs w:val="24"/>
          <w:lang w:val="es-CL"/>
        </w:rPr>
        <w:t>.</w:t>
      </w:r>
    </w:p>
    <w:p w:rsidR="004B7F85" w:rsidRDefault="004B7F85">
      <w:pPr>
        <w:ind w:left="708"/>
        <w:jc w:val="both"/>
        <w:rPr>
          <w:rFonts w:ascii="Arial" w:hAnsi="Arial" w:cs="Arial"/>
          <w:sz w:val="24"/>
          <w:szCs w:val="24"/>
          <w:lang w:val="es-CL"/>
        </w:rPr>
      </w:pPr>
      <w:r>
        <w:rPr>
          <w:rFonts w:ascii="Arial" w:hAnsi="Arial" w:cs="Arial"/>
          <w:sz w:val="24"/>
          <w:szCs w:val="24"/>
          <w:lang w:val="es-CL"/>
        </w:rPr>
        <w:t>-</w:t>
      </w:r>
      <w:r>
        <w:rPr>
          <w:rFonts w:ascii="Arial" w:hAnsi="Arial" w:cs="Arial"/>
          <w:sz w:val="24"/>
          <w:szCs w:val="24"/>
          <w:lang w:val="es-CL"/>
        </w:rPr>
        <w:tab/>
        <w:t>Cambio de Empresa.</w:t>
      </w:r>
    </w:p>
    <w:p w:rsidR="004B7F85" w:rsidRDefault="004B7F85">
      <w:pPr>
        <w:ind w:left="708"/>
        <w:jc w:val="both"/>
        <w:rPr>
          <w:rFonts w:ascii="Arial" w:hAnsi="Arial" w:cs="Arial"/>
          <w:sz w:val="24"/>
          <w:szCs w:val="24"/>
          <w:lang w:val="es-CL"/>
        </w:rPr>
      </w:pPr>
      <w:r>
        <w:rPr>
          <w:rFonts w:ascii="Arial" w:hAnsi="Arial" w:cs="Arial"/>
          <w:sz w:val="24"/>
          <w:szCs w:val="24"/>
          <w:lang w:val="es-CL"/>
        </w:rPr>
        <w:t>-</w:t>
      </w:r>
      <w:r>
        <w:rPr>
          <w:rFonts w:ascii="Arial" w:hAnsi="Arial" w:cs="Arial"/>
          <w:sz w:val="24"/>
          <w:szCs w:val="24"/>
          <w:lang w:val="es-CL"/>
        </w:rPr>
        <w:tab/>
        <w:t>Cambio de Contrato.</w:t>
      </w:r>
    </w:p>
    <w:p w:rsidR="004B7F85" w:rsidRDefault="004B7F85">
      <w:pPr>
        <w:ind w:left="708"/>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El no cumplimiento de estas obligaciones, inhabilitará el ingreso del trabajador a </w:t>
      </w:r>
      <w:smartTag w:uri="urn:schemas-microsoft-com:office:smarttags" w:element="PersonName">
        <w:smartTagPr>
          <w:attr w:name="ProductID" w:val="la Faena."/>
        </w:smartTagPr>
        <w:r>
          <w:rPr>
            <w:rFonts w:ascii="Arial" w:hAnsi="Arial" w:cs="Arial"/>
            <w:sz w:val="24"/>
            <w:szCs w:val="24"/>
            <w:lang w:val="es-CL"/>
          </w:rPr>
          <w:t>la Faena.</w:t>
        </w:r>
      </w:smartTag>
    </w:p>
    <w:p w:rsidR="004B7F85" w:rsidRPr="008F5AED" w:rsidRDefault="004B7F85">
      <w:pPr>
        <w:jc w:val="both"/>
        <w:rPr>
          <w:rFonts w:ascii="Arial" w:hAnsi="Arial" w:cs="Arial"/>
          <w:sz w:val="24"/>
          <w:szCs w:val="24"/>
          <w:lang w:val="es-CL"/>
        </w:rPr>
      </w:pPr>
    </w:p>
    <w:p w:rsidR="004B7F85" w:rsidRDefault="004B7F85">
      <w:pPr>
        <w:jc w:val="both"/>
        <w:rPr>
          <w:rFonts w:ascii="Arial" w:hAnsi="Arial" w:cs="Arial"/>
          <w:b/>
          <w:sz w:val="24"/>
          <w:szCs w:val="24"/>
        </w:rPr>
      </w:pPr>
      <w:r>
        <w:rPr>
          <w:rFonts w:ascii="Arial" w:hAnsi="Arial" w:cs="Arial"/>
          <w:b/>
          <w:sz w:val="24"/>
          <w:szCs w:val="24"/>
        </w:rPr>
        <w:t>F.-</w:t>
      </w:r>
      <w:r>
        <w:rPr>
          <w:rFonts w:ascii="Arial" w:hAnsi="Arial" w:cs="Arial"/>
          <w:b/>
          <w:sz w:val="24"/>
          <w:szCs w:val="24"/>
        </w:rPr>
        <w:tab/>
        <w:t>DEL INGRESO DE VEHÍCULOS</w:t>
      </w:r>
    </w:p>
    <w:p w:rsidR="004B7F85" w:rsidRDefault="004B7F85">
      <w:pPr>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Protección Industrial se reserva el derecho de autorizar el ingreso de un vehículo  por  Empresa Contratista o uno adicional si tiene más de 2 contratos vigentes,  que  servirán  para  transporte de materiales, herramientas y carga en general. </w:t>
      </w:r>
    </w:p>
    <w:p w:rsidR="004B7F85" w:rsidRDefault="004B7F85">
      <w:pPr>
        <w:ind w:left="708"/>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Pr>
          <w:rFonts w:ascii="Arial" w:hAnsi="Arial" w:cs="Arial"/>
          <w:sz w:val="24"/>
          <w:szCs w:val="24"/>
          <w:lang w:val="es-CL"/>
        </w:rPr>
        <w:t>Está estrictamente prohibido:</w:t>
      </w:r>
    </w:p>
    <w:p w:rsidR="004B7F85" w:rsidRDefault="004B7F85">
      <w:pPr>
        <w:ind w:left="708"/>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 </w:t>
      </w:r>
      <w:r>
        <w:rPr>
          <w:rFonts w:ascii="Arial" w:hAnsi="Arial" w:cs="Arial"/>
          <w:sz w:val="24"/>
          <w:szCs w:val="24"/>
          <w:lang w:val="es-CL"/>
        </w:rPr>
        <w:tab/>
        <w:t>Transporte de personal en el pick up desde o hacia la instalación de faena.</w:t>
      </w:r>
    </w:p>
    <w:p w:rsidR="004B7F85" w:rsidRDefault="004B7F85">
      <w:pPr>
        <w:ind w:left="708"/>
        <w:jc w:val="both"/>
        <w:rPr>
          <w:rFonts w:ascii="Arial" w:hAnsi="Arial" w:cs="Arial"/>
          <w:sz w:val="24"/>
          <w:szCs w:val="24"/>
          <w:lang w:val="es-CL"/>
        </w:rPr>
      </w:pPr>
      <w:r>
        <w:rPr>
          <w:rFonts w:ascii="Arial" w:hAnsi="Arial" w:cs="Arial"/>
          <w:sz w:val="24"/>
          <w:szCs w:val="24"/>
          <w:lang w:val="es-CL"/>
        </w:rPr>
        <w:t>-</w:t>
      </w:r>
      <w:r>
        <w:rPr>
          <w:rFonts w:ascii="Arial" w:hAnsi="Arial" w:cs="Arial"/>
          <w:sz w:val="24"/>
          <w:szCs w:val="24"/>
          <w:lang w:val="es-CL"/>
        </w:rPr>
        <w:tab/>
        <w:t>Trámites internos (Ingeniería, Proyectos, Casino, Compras al Kiosco, Of. Control Activos, Banco Chile, etc.).</w:t>
      </w: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 </w:t>
      </w:r>
      <w:r>
        <w:rPr>
          <w:rFonts w:ascii="Arial" w:hAnsi="Arial" w:cs="Arial"/>
          <w:sz w:val="24"/>
          <w:szCs w:val="24"/>
          <w:lang w:val="es-CL"/>
        </w:rPr>
        <w:tab/>
        <w:t>Estacionar en lugares no autorizados ni sobre las veredas.</w:t>
      </w: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 </w:t>
      </w:r>
      <w:r>
        <w:rPr>
          <w:rFonts w:ascii="Arial" w:hAnsi="Arial" w:cs="Arial"/>
          <w:sz w:val="24"/>
          <w:szCs w:val="24"/>
          <w:lang w:val="es-CL"/>
        </w:rPr>
        <w:tab/>
        <w:t xml:space="preserve">Infringir  Normas  del  Reglamento  del  Transito. Velocidad  autorizada  dentro de   la faena   </w:t>
      </w:r>
      <w:smartTag w:uri="urn:schemas-microsoft-com:office:smarttags" w:element="metricconverter">
        <w:smartTagPr>
          <w:attr w:name="ProductID" w:val="20 Km"/>
        </w:smartTagPr>
        <w:r>
          <w:rPr>
            <w:rFonts w:ascii="Arial" w:hAnsi="Arial" w:cs="Arial"/>
            <w:sz w:val="24"/>
            <w:szCs w:val="24"/>
            <w:lang w:val="es-CL"/>
          </w:rPr>
          <w:t>20 Km</w:t>
        </w:r>
      </w:smartTag>
      <w:r>
        <w:rPr>
          <w:rFonts w:ascii="Arial" w:hAnsi="Arial" w:cs="Arial"/>
          <w:sz w:val="24"/>
          <w:szCs w:val="24"/>
          <w:lang w:val="es-CL"/>
        </w:rPr>
        <w:t>./h.</w:t>
      </w:r>
    </w:p>
    <w:p w:rsidR="004B7F85" w:rsidRDefault="004B7F85">
      <w:pPr>
        <w:ind w:left="708"/>
        <w:jc w:val="both"/>
        <w:rPr>
          <w:rFonts w:ascii="Arial" w:hAnsi="Arial" w:cs="Arial"/>
          <w:sz w:val="24"/>
          <w:szCs w:val="24"/>
          <w:lang w:val="es-CL"/>
        </w:rPr>
      </w:pPr>
    </w:p>
    <w:p w:rsidR="004B7F85" w:rsidRPr="00D7763E" w:rsidRDefault="004B7F85">
      <w:pPr>
        <w:ind w:left="708"/>
        <w:jc w:val="both"/>
        <w:rPr>
          <w:rFonts w:ascii="Arial" w:hAnsi="Arial" w:cs="Arial"/>
          <w:color w:val="000000"/>
          <w:sz w:val="24"/>
          <w:szCs w:val="24"/>
          <w:lang w:val="es-CL"/>
        </w:rPr>
      </w:pPr>
      <w:r>
        <w:rPr>
          <w:rFonts w:ascii="Arial" w:hAnsi="Arial" w:cs="Arial"/>
          <w:sz w:val="24"/>
          <w:szCs w:val="24"/>
          <w:lang w:val="es-CL"/>
        </w:rPr>
        <w:t>El  vehículo  debe  ser  conducido  en  todo  momento por personas autorizadas (Licencia de conducir al día, clase especifica para el tipo de vehiculo</w:t>
      </w:r>
      <w:r w:rsidRPr="00B41522">
        <w:rPr>
          <w:rFonts w:ascii="Arial" w:hAnsi="Arial" w:cs="Arial"/>
          <w:b/>
          <w:color w:val="339966"/>
          <w:sz w:val="24"/>
          <w:szCs w:val="24"/>
          <w:lang w:val="es-CL"/>
        </w:rPr>
        <w:t xml:space="preserve"> </w:t>
      </w:r>
      <w:r>
        <w:rPr>
          <w:rFonts w:ascii="Arial" w:hAnsi="Arial" w:cs="Arial"/>
          <w:sz w:val="24"/>
          <w:szCs w:val="24"/>
          <w:lang w:val="es-CL"/>
        </w:rPr>
        <w:t xml:space="preserve">y credencial otorgada por Protección Industrial </w:t>
      </w:r>
      <w:r>
        <w:rPr>
          <w:rFonts w:ascii="Arial" w:hAnsi="Arial" w:cs="Arial"/>
          <w:color w:val="000000"/>
          <w:sz w:val="24"/>
          <w:szCs w:val="24"/>
          <w:lang w:val="es-CL"/>
        </w:rPr>
        <w:t>o Gestión Riesgos</w:t>
      </w:r>
      <w:r w:rsidRPr="00D7763E">
        <w:rPr>
          <w:rFonts w:ascii="Arial" w:hAnsi="Arial" w:cs="Arial"/>
          <w:color w:val="000000"/>
          <w:sz w:val="24"/>
          <w:szCs w:val="24"/>
          <w:lang w:val="es-CL"/>
        </w:rPr>
        <w:t>.</w:t>
      </w:r>
      <w:r w:rsidRPr="00D7763E">
        <w:rPr>
          <w:rFonts w:ascii="Arial" w:hAnsi="Arial" w:cs="Arial"/>
          <w:color w:val="000000"/>
          <w:sz w:val="24"/>
          <w:szCs w:val="24"/>
          <w:lang w:val="es-CL"/>
        </w:rPr>
        <w:tab/>
      </w: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Al momento de solicitar </w:t>
      </w:r>
      <w:smartTag w:uri="urn:schemas-microsoft-com:office:smarttags" w:element="PersonName">
        <w:smartTagPr>
          <w:attr w:name="ProductID" w:val="la Autorizaci￳n"/>
        </w:smartTagPr>
        <w:r>
          <w:rPr>
            <w:rFonts w:ascii="Arial" w:hAnsi="Arial" w:cs="Arial"/>
            <w:sz w:val="24"/>
            <w:szCs w:val="24"/>
            <w:lang w:val="es-CL"/>
          </w:rPr>
          <w:t>la Autorización</w:t>
        </w:r>
      </w:smartTag>
      <w:r>
        <w:rPr>
          <w:rFonts w:ascii="Arial" w:hAnsi="Arial" w:cs="Arial"/>
          <w:sz w:val="24"/>
          <w:szCs w:val="24"/>
          <w:lang w:val="es-CL"/>
        </w:rPr>
        <w:t xml:space="preserve"> de ingreso vehículos, se debe presentar documentación  al  día  (revisión  técnica,  Seguro  obligatorio,  Permiso  de  circulación  etc.). De  </w:t>
      </w:r>
      <w:smartTag w:uri="urn:schemas-microsoft-com:office:smarttags" w:element="PersonName">
        <w:smartTagPr>
          <w:attr w:name="ProductID" w:val="la Revisi￳n"/>
        </w:smartTagPr>
        <w:r>
          <w:rPr>
            <w:rFonts w:ascii="Arial" w:hAnsi="Arial" w:cs="Arial"/>
            <w:sz w:val="24"/>
            <w:szCs w:val="24"/>
            <w:lang w:val="es-CL"/>
          </w:rPr>
          <w:t>la Revisión</w:t>
        </w:r>
      </w:smartTag>
      <w:r>
        <w:rPr>
          <w:rFonts w:ascii="Arial" w:hAnsi="Arial" w:cs="Arial"/>
          <w:sz w:val="24"/>
          <w:szCs w:val="24"/>
          <w:lang w:val="es-CL"/>
        </w:rPr>
        <w:t xml:space="preserve"> técnica se debe entregar fotocopia en </w:t>
      </w:r>
      <w:smartTag w:uri="urn:schemas-microsoft-com:office:smarttags" w:element="PersonName">
        <w:smartTagPr>
          <w:attr w:name="ProductID" w:val="la Oficina"/>
        </w:smartTagPr>
        <w:r>
          <w:rPr>
            <w:rFonts w:ascii="Arial" w:hAnsi="Arial" w:cs="Arial"/>
            <w:sz w:val="24"/>
            <w:szCs w:val="24"/>
            <w:lang w:val="es-CL"/>
          </w:rPr>
          <w:t>la Oficina</w:t>
        </w:r>
      </w:smartTag>
      <w:r>
        <w:rPr>
          <w:rFonts w:ascii="Arial" w:hAnsi="Arial" w:cs="Arial"/>
          <w:sz w:val="24"/>
          <w:szCs w:val="24"/>
          <w:lang w:val="es-CL"/>
        </w:rPr>
        <w:t xml:space="preserve"> de Protección Industrial.</w:t>
      </w:r>
    </w:p>
    <w:p w:rsidR="004B7F85" w:rsidRDefault="004B7F85">
      <w:pPr>
        <w:jc w:val="both"/>
        <w:rPr>
          <w:rFonts w:ascii="Arial" w:hAnsi="Arial" w:cs="Arial"/>
          <w:sz w:val="24"/>
          <w:szCs w:val="24"/>
          <w:lang w:val="es-CL"/>
        </w:rPr>
      </w:pPr>
      <w:r>
        <w:rPr>
          <w:rFonts w:ascii="Arial" w:hAnsi="Arial" w:cs="Arial"/>
          <w:sz w:val="24"/>
          <w:szCs w:val="24"/>
          <w:lang w:val="es-CL"/>
        </w:rPr>
        <w:tab/>
      </w: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Al ingreso a </w:t>
      </w:r>
      <w:smartTag w:uri="urn:schemas-microsoft-com:office:smarttags" w:element="PersonName">
        <w:smartTagPr>
          <w:attr w:name="ProductID" w:val="la Divisi￳n"/>
        </w:smartTagPr>
        <w:r>
          <w:rPr>
            <w:rFonts w:ascii="Arial" w:hAnsi="Arial" w:cs="Arial"/>
            <w:sz w:val="24"/>
            <w:szCs w:val="24"/>
            <w:lang w:val="es-CL"/>
          </w:rPr>
          <w:t>la División</w:t>
        </w:r>
      </w:smartTag>
      <w:r>
        <w:rPr>
          <w:rFonts w:ascii="Arial" w:hAnsi="Arial" w:cs="Arial"/>
          <w:sz w:val="24"/>
          <w:szCs w:val="24"/>
          <w:lang w:val="es-CL"/>
        </w:rPr>
        <w:t xml:space="preserve"> debe  presentar  una   hoja  inventario de accesorios del vehículo  en duplicado, la que será chequeada por Protección Industrial tanto al ingreso como a la salida.</w:t>
      </w:r>
    </w:p>
    <w:p w:rsidR="004B7F85" w:rsidRDefault="004B7F85">
      <w:pPr>
        <w:ind w:left="708"/>
        <w:jc w:val="both"/>
        <w:rPr>
          <w:rFonts w:ascii="Arial" w:hAnsi="Arial" w:cs="Arial"/>
          <w:sz w:val="24"/>
          <w:szCs w:val="24"/>
          <w:lang w:val="es-CL"/>
        </w:rPr>
      </w:pPr>
    </w:p>
    <w:p w:rsidR="004B7F85" w:rsidRPr="00EE77EA" w:rsidRDefault="004B7F85">
      <w:pPr>
        <w:ind w:left="708"/>
        <w:jc w:val="both"/>
        <w:rPr>
          <w:rFonts w:ascii="Arial" w:hAnsi="Arial" w:cs="Arial"/>
          <w:b/>
          <w:color w:val="339966"/>
          <w:sz w:val="24"/>
          <w:szCs w:val="24"/>
          <w:lang w:val="es-CL"/>
        </w:rPr>
      </w:pPr>
      <w:r>
        <w:rPr>
          <w:rFonts w:ascii="Arial" w:hAnsi="Arial" w:cs="Arial"/>
          <w:sz w:val="24"/>
          <w:szCs w:val="24"/>
          <w:lang w:val="es-CL"/>
        </w:rPr>
        <w:t xml:space="preserve">Todo vehículo autorizado debe portar identificación visible de </w:t>
      </w:r>
      <w:smartTag w:uri="urn:schemas-microsoft-com:office:smarttags" w:element="PersonName">
        <w:smartTagPr>
          <w:attr w:name="ProductID" w:val="la Empresa."/>
        </w:smartTagPr>
        <w:r>
          <w:rPr>
            <w:rFonts w:ascii="Arial" w:hAnsi="Arial" w:cs="Arial"/>
            <w:sz w:val="24"/>
            <w:szCs w:val="24"/>
            <w:lang w:val="es-CL"/>
          </w:rPr>
          <w:t>la Empresa.</w:t>
        </w:r>
      </w:smartTag>
      <w:r>
        <w:rPr>
          <w:rFonts w:ascii="Arial" w:hAnsi="Arial" w:cs="Arial"/>
          <w:sz w:val="24"/>
          <w:szCs w:val="24"/>
          <w:lang w:val="es-CL"/>
        </w:rPr>
        <w:t xml:space="preserve"> </w:t>
      </w:r>
    </w:p>
    <w:p w:rsidR="004B7F85" w:rsidRDefault="004B7F85">
      <w:pPr>
        <w:jc w:val="both"/>
        <w:rPr>
          <w:rFonts w:ascii="Arial" w:hAnsi="Arial" w:cs="Arial"/>
          <w:sz w:val="24"/>
          <w:szCs w:val="24"/>
          <w:lang w:val="es-CL"/>
        </w:rPr>
      </w:pPr>
    </w:p>
    <w:p w:rsidR="004B7F85" w:rsidRDefault="004B7F85">
      <w:pPr>
        <w:jc w:val="both"/>
        <w:rPr>
          <w:rFonts w:ascii="Arial" w:hAnsi="Arial" w:cs="Arial"/>
          <w:b/>
          <w:sz w:val="24"/>
          <w:szCs w:val="24"/>
          <w:lang w:val="es-CL"/>
        </w:rPr>
      </w:pPr>
      <w:r>
        <w:rPr>
          <w:rFonts w:ascii="Arial" w:hAnsi="Arial" w:cs="Arial"/>
          <w:b/>
          <w:sz w:val="24"/>
          <w:szCs w:val="24"/>
          <w:lang w:val="es-CL"/>
        </w:rPr>
        <w:t>G.-</w:t>
      </w:r>
      <w:r>
        <w:rPr>
          <w:rFonts w:ascii="Arial" w:hAnsi="Arial" w:cs="Arial"/>
          <w:b/>
          <w:sz w:val="24"/>
          <w:szCs w:val="24"/>
          <w:lang w:val="es-CL"/>
        </w:rPr>
        <w:tab/>
        <w:t xml:space="preserve">DEL INGRESO Y SALIDA DE BIENES                                                                                                                </w:t>
      </w:r>
    </w:p>
    <w:p w:rsidR="004B7F85" w:rsidRDefault="004B7F85">
      <w:pPr>
        <w:jc w:val="both"/>
        <w:rPr>
          <w:rFonts w:ascii="Arial" w:hAnsi="Arial" w:cs="Arial"/>
          <w:sz w:val="24"/>
          <w:szCs w:val="24"/>
          <w:lang w:val="es-CL"/>
        </w:rPr>
      </w:pP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 xml:space="preserve">Todos los bienes de pertenencia del contratista, sean ellos maquinarias, herramientas, equipos u  otros  elementos,  deberán  venir  descritos en </w:t>
      </w:r>
      <w:r>
        <w:rPr>
          <w:rFonts w:ascii="Arial" w:hAnsi="Arial" w:cs="Arial"/>
          <w:sz w:val="24"/>
          <w:szCs w:val="24"/>
          <w:lang w:val="es-CL"/>
        </w:rPr>
        <w:t xml:space="preserve">una </w:t>
      </w:r>
      <w:r w:rsidRPr="008F5AED">
        <w:rPr>
          <w:rFonts w:ascii="Arial" w:hAnsi="Arial" w:cs="Arial"/>
          <w:sz w:val="24"/>
          <w:szCs w:val="24"/>
          <w:lang w:val="es-CL"/>
        </w:rPr>
        <w:t>Guía de Ingreso</w:t>
      </w:r>
      <w:r>
        <w:rPr>
          <w:rFonts w:ascii="Arial" w:hAnsi="Arial" w:cs="Arial"/>
          <w:sz w:val="24"/>
          <w:szCs w:val="24"/>
          <w:lang w:val="es-CL"/>
        </w:rPr>
        <w:t xml:space="preserve"> (Guía de Despacho original y copias respectivas),</w:t>
      </w:r>
      <w:r w:rsidRPr="008F5AED">
        <w:rPr>
          <w:rFonts w:ascii="Arial" w:hAnsi="Arial" w:cs="Arial"/>
          <w:sz w:val="24"/>
          <w:szCs w:val="24"/>
          <w:lang w:val="es-CL"/>
        </w:rPr>
        <w:t xml:space="preserve"> la que será revisada y visada por Personal de </w:t>
      </w:r>
      <w:r>
        <w:rPr>
          <w:rFonts w:ascii="Arial" w:hAnsi="Arial" w:cs="Arial"/>
          <w:sz w:val="24"/>
          <w:szCs w:val="24"/>
          <w:lang w:val="es-CL"/>
        </w:rPr>
        <w:t>Protección</w:t>
      </w:r>
      <w:r w:rsidRPr="008F5AED">
        <w:rPr>
          <w:rFonts w:ascii="Arial" w:hAnsi="Arial" w:cs="Arial"/>
          <w:sz w:val="24"/>
          <w:szCs w:val="24"/>
          <w:lang w:val="es-CL"/>
        </w:rPr>
        <w:t xml:space="preserve"> Industrial. Una vez realizada esta inspección  el contratista </w:t>
      </w:r>
      <w:r>
        <w:rPr>
          <w:rFonts w:ascii="Arial" w:hAnsi="Arial" w:cs="Arial"/>
          <w:sz w:val="24"/>
          <w:szCs w:val="24"/>
          <w:lang w:val="es-CL"/>
        </w:rPr>
        <w:t>deberá llevar el original al  Administrador del Contrato de CODELCO para su archivo.</w:t>
      </w:r>
    </w:p>
    <w:p w:rsidR="004B7F85" w:rsidRPr="008F5AED" w:rsidRDefault="004B7F85">
      <w:pPr>
        <w:ind w:left="708"/>
        <w:jc w:val="both"/>
        <w:rPr>
          <w:rFonts w:ascii="Arial" w:hAnsi="Arial" w:cs="Arial"/>
          <w:sz w:val="24"/>
          <w:szCs w:val="24"/>
          <w:lang w:val="es-CL"/>
        </w:rPr>
      </w:pPr>
    </w:p>
    <w:p w:rsidR="004B7F85" w:rsidRPr="008F5AED" w:rsidRDefault="004B7F85">
      <w:pPr>
        <w:ind w:left="708"/>
        <w:jc w:val="both"/>
        <w:rPr>
          <w:rFonts w:ascii="Arial" w:hAnsi="Arial" w:cs="Arial"/>
          <w:sz w:val="24"/>
          <w:szCs w:val="24"/>
          <w:lang w:val="es-CL"/>
        </w:rPr>
      </w:pPr>
      <w:r>
        <w:rPr>
          <w:rFonts w:ascii="Arial" w:hAnsi="Arial" w:cs="Arial"/>
          <w:sz w:val="24"/>
          <w:szCs w:val="24"/>
          <w:lang w:val="es-CL"/>
        </w:rPr>
        <w:t>Una  vez  finalizada  la  obra,</w:t>
      </w:r>
      <w:r w:rsidRPr="008F5AED">
        <w:rPr>
          <w:rFonts w:ascii="Arial" w:hAnsi="Arial" w:cs="Arial"/>
          <w:sz w:val="24"/>
          <w:szCs w:val="24"/>
          <w:lang w:val="es-CL"/>
        </w:rPr>
        <w:t xml:space="preserve">  el  Contratista  para  retirar sus herramientas y/o bienes, deberá confeccionar una Guía de Salida</w:t>
      </w:r>
      <w:r>
        <w:rPr>
          <w:rFonts w:ascii="Arial" w:hAnsi="Arial" w:cs="Arial"/>
          <w:sz w:val="24"/>
          <w:szCs w:val="24"/>
          <w:lang w:val="es-CL"/>
        </w:rPr>
        <w:t xml:space="preserve"> (otra Guía de Despacho en original y copias respectivas)</w:t>
      </w:r>
      <w:r w:rsidRPr="008F5AED">
        <w:rPr>
          <w:rFonts w:ascii="Arial" w:hAnsi="Arial" w:cs="Arial"/>
          <w:sz w:val="24"/>
          <w:szCs w:val="24"/>
          <w:lang w:val="es-CL"/>
        </w:rPr>
        <w:t xml:space="preserve"> mencionando el número de </w:t>
      </w:r>
      <w:smartTag w:uri="urn:schemas-microsoft-com:office:smarttags" w:element="PersonName">
        <w:smartTagPr>
          <w:attr w:name="ProductID" w:val="ˉՋ_____Ĳ_ǐȌ䅌牴ॼ___ਈ_鳘_䉌摡__畳灰牯整卤十䵌捥慨楮浳s瑸__________________________________________________________________________________________________________________________________________________________________________________________________________________________"/>
        </w:smartTagPr>
        <w:r w:rsidRPr="008F5AED">
          <w:rPr>
            <w:rFonts w:ascii="Arial" w:hAnsi="Arial" w:cs="Arial"/>
            <w:sz w:val="24"/>
            <w:szCs w:val="24"/>
            <w:lang w:val="es-CL"/>
          </w:rPr>
          <w:t>la Guía</w:t>
        </w:r>
      </w:smartTag>
      <w:r w:rsidRPr="008F5AED">
        <w:rPr>
          <w:rFonts w:ascii="Arial" w:hAnsi="Arial" w:cs="Arial"/>
          <w:sz w:val="24"/>
          <w:szCs w:val="24"/>
          <w:lang w:val="es-CL"/>
        </w:rPr>
        <w:t xml:space="preserve"> de Ingreso, con  nombre y  firma  del  Administrador del Contrato  CODELCO asignado a la obra</w:t>
      </w:r>
      <w:r>
        <w:rPr>
          <w:rFonts w:ascii="Arial" w:hAnsi="Arial" w:cs="Arial"/>
          <w:sz w:val="24"/>
          <w:szCs w:val="24"/>
          <w:lang w:val="es-CL"/>
        </w:rPr>
        <w:t xml:space="preserve"> o servicio</w:t>
      </w:r>
      <w:r w:rsidRPr="008F5AED">
        <w:rPr>
          <w:rFonts w:ascii="Arial" w:hAnsi="Arial" w:cs="Arial"/>
          <w:sz w:val="24"/>
          <w:szCs w:val="24"/>
          <w:lang w:val="es-CL"/>
        </w:rPr>
        <w:t xml:space="preserve"> y adjuntar copia de ésta para  el control.</w:t>
      </w:r>
    </w:p>
    <w:p w:rsidR="004B7F85" w:rsidRPr="008F5AED" w:rsidRDefault="004B7F85">
      <w:pPr>
        <w:ind w:left="708"/>
        <w:jc w:val="both"/>
        <w:rPr>
          <w:rFonts w:ascii="Arial" w:hAnsi="Arial" w:cs="Arial"/>
          <w:sz w:val="24"/>
          <w:szCs w:val="24"/>
          <w:lang w:val="es-CL"/>
        </w:rPr>
      </w:pPr>
    </w:p>
    <w:p w:rsidR="004B7F85" w:rsidRPr="00775BC8" w:rsidRDefault="004B7F85">
      <w:pPr>
        <w:ind w:left="708"/>
        <w:jc w:val="both"/>
        <w:rPr>
          <w:rFonts w:ascii="Arial" w:hAnsi="Arial" w:cs="Arial"/>
          <w:color w:val="FF0000"/>
          <w:sz w:val="24"/>
          <w:szCs w:val="24"/>
          <w:lang w:val="es-CL"/>
        </w:rPr>
      </w:pPr>
      <w:r>
        <w:rPr>
          <w:rFonts w:ascii="Arial" w:hAnsi="Arial" w:cs="Arial"/>
          <w:sz w:val="24"/>
          <w:szCs w:val="24"/>
          <w:lang w:val="es-CL"/>
        </w:rPr>
        <w:t>Para  retiro  total  de  sus  bienes,  el  contratista  tendrá  5  días hábiles de Lunes a Viernes y conforme al siguiente horario: De Lunes a Viernes de 08:00 Hrs. a 15:00 Hrs. Esta labor será supervisada en terreno previo y durante la carga de los bienes por Protección Industrial, previa solicitud de retiro ante este Departamento.</w:t>
      </w: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ab/>
      </w:r>
    </w:p>
    <w:p w:rsidR="004B7F85" w:rsidRDefault="004B7F85">
      <w:pPr>
        <w:ind w:left="708"/>
        <w:jc w:val="both"/>
        <w:rPr>
          <w:rFonts w:ascii="Arial" w:hAnsi="Arial" w:cs="Arial"/>
          <w:sz w:val="24"/>
          <w:szCs w:val="24"/>
          <w:lang w:val="es-CL"/>
        </w:rPr>
      </w:pPr>
      <w:r>
        <w:rPr>
          <w:rFonts w:ascii="Arial" w:hAnsi="Arial" w:cs="Arial"/>
          <w:sz w:val="24"/>
          <w:szCs w:val="24"/>
          <w:lang w:val="es-CL"/>
        </w:rPr>
        <w:t xml:space="preserve">En casos de emergencias calificadas (después de horario, Sábados, Domingos y Festivos)  las únicas personas para  autorizar  salidas son el Jefe de Protección Industrial y/o Jefes de Turno P. I., previa confirmación de la emergencia con los Jefes de las áreas involucradas y </w:t>
      </w:r>
      <w:smartTag w:uri="urn:schemas-microsoft-com:office:smarttags" w:element="PersonName">
        <w:smartTagPr>
          <w:attr w:name="ProductID" w:val="la Gu￭a"/>
        </w:smartTagPr>
        <w:r>
          <w:rPr>
            <w:rFonts w:ascii="Arial" w:hAnsi="Arial" w:cs="Arial"/>
            <w:sz w:val="24"/>
            <w:szCs w:val="24"/>
            <w:lang w:val="es-CL"/>
          </w:rPr>
          <w:t>la Guía</w:t>
        </w:r>
      </w:smartTag>
      <w:r>
        <w:rPr>
          <w:rFonts w:ascii="Arial" w:hAnsi="Arial" w:cs="Arial"/>
          <w:sz w:val="24"/>
          <w:szCs w:val="24"/>
          <w:lang w:val="es-CL"/>
        </w:rPr>
        <w:t xml:space="preserve"> de Despacho respectiva.</w:t>
      </w:r>
    </w:p>
    <w:p w:rsidR="004B7F85" w:rsidRPr="008F5AED" w:rsidRDefault="004B7F85">
      <w:pPr>
        <w:ind w:left="708"/>
        <w:jc w:val="both"/>
        <w:rPr>
          <w:rFonts w:ascii="Arial" w:hAnsi="Arial" w:cs="Arial"/>
          <w:sz w:val="24"/>
          <w:szCs w:val="24"/>
          <w:lang w:val="es-CL"/>
        </w:rPr>
      </w:pP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 xml:space="preserve">En  cuanto  a  los  bienes  (maquinaria,  herramientas, etc. ) deberá  especificar en </w:t>
      </w:r>
      <w:smartTag w:uri="urn:schemas-microsoft-com:office:smarttags" w:element="PersonName">
        <w:smartTagPr>
          <w:attr w:name="ProductID" w:val="la Gu￭a"/>
        </w:smartTagPr>
        <w:r w:rsidRPr="008F5AED">
          <w:rPr>
            <w:rFonts w:ascii="Arial" w:hAnsi="Arial" w:cs="Arial"/>
            <w:sz w:val="24"/>
            <w:szCs w:val="24"/>
            <w:lang w:val="es-CL"/>
          </w:rPr>
          <w:t>la Guía</w:t>
        </w:r>
      </w:smartTag>
      <w:r w:rsidRPr="008F5AED">
        <w:rPr>
          <w:rFonts w:ascii="Arial" w:hAnsi="Arial" w:cs="Arial"/>
          <w:sz w:val="24"/>
          <w:szCs w:val="24"/>
          <w:lang w:val="es-CL"/>
        </w:rPr>
        <w:t xml:space="preserve"> de Ingreso  y/o  Egreso,  marca,  número  de  serie,  modelo,   color, o cualquier otra señal que le identifique.</w:t>
      </w:r>
    </w:p>
    <w:p w:rsidR="004B7F85" w:rsidRPr="008F5AED" w:rsidRDefault="004B7F85">
      <w:pPr>
        <w:jc w:val="both"/>
        <w:rPr>
          <w:rFonts w:ascii="Arial" w:hAnsi="Arial" w:cs="Arial"/>
          <w:sz w:val="24"/>
          <w:szCs w:val="24"/>
          <w:lang w:val="es-CL"/>
        </w:rPr>
      </w:pPr>
    </w:p>
    <w:p w:rsidR="004B7F85" w:rsidRPr="008F5AED" w:rsidRDefault="004B7F85">
      <w:pPr>
        <w:ind w:left="708"/>
        <w:jc w:val="both"/>
        <w:rPr>
          <w:rFonts w:ascii="Arial" w:hAnsi="Arial" w:cs="Arial"/>
          <w:sz w:val="24"/>
          <w:szCs w:val="24"/>
          <w:lang w:val="es-CL"/>
        </w:rPr>
      </w:pPr>
      <w:r w:rsidRPr="008F5AED">
        <w:rPr>
          <w:rFonts w:ascii="Arial" w:hAnsi="Arial" w:cs="Arial"/>
          <w:sz w:val="24"/>
          <w:szCs w:val="24"/>
          <w:lang w:val="es-CL"/>
        </w:rPr>
        <w:t xml:space="preserve">Cuando  una  Empresa  contratista  ingresa  a  </w:t>
      </w:r>
      <w:smartTag w:uri="urn:schemas-microsoft-com:office:smarttags" w:element="PersonName">
        <w:smartTagPr>
          <w:attr w:name="ProductID" w:val="la  Faena"/>
        </w:smartTagPr>
        <w:r w:rsidRPr="008F5AED">
          <w:rPr>
            <w:rFonts w:ascii="Arial" w:hAnsi="Arial" w:cs="Arial"/>
            <w:sz w:val="24"/>
            <w:szCs w:val="24"/>
            <w:lang w:val="es-CL"/>
          </w:rPr>
          <w:t>la  Faena</w:t>
        </w:r>
      </w:smartTag>
      <w:r w:rsidRPr="008F5AED">
        <w:rPr>
          <w:rFonts w:ascii="Arial" w:hAnsi="Arial" w:cs="Arial"/>
          <w:sz w:val="24"/>
          <w:szCs w:val="24"/>
          <w:lang w:val="es-CL"/>
        </w:rPr>
        <w:t xml:space="preserve">  por el día, deberá emplear el mismo sistema,  procurando  informar  al  momento  de  iniciar  la  obra </w:t>
      </w:r>
      <w:r>
        <w:rPr>
          <w:rFonts w:ascii="Arial" w:hAnsi="Arial" w:cs="Arial"/>
          <w:sz w:val="24"/>
          <w:szCs w:val="24"/>
          <w:lang w:val="es-CL"/>
        </w:rPr>
        <w:t xml:space="preserve"> al  </w:t>
      </w:r>
      <w:r w:rsidRPr="008F5AED">
        <w:rPr>
          <w:rFonts w:ascii="Arial" w:hAnsi="Arial" w:cs="Arial"/>
          <w:sz w:val="24"/>
          <w:szCs w:val="24"/>
          <w:lang w:val="es-CL"/>
        </w:rPr>
        <w:t>Administrador del Contrato de CODELCO</w:t>
      </w:r>
      <w:r>
        <w:rPr>
          <w:rFonts w:ascii="Arial" w:hAnsi="Arial" w:cs="Arial"/>
          <w:sz w:val="24"/>
          <w:szCs w:val="24"/>
          <w:lang w:val="es-CL"/>
        </w:rPr>
        <w:t>,</w:t>
      </w:r>
      <w:r w:rsidRPr="008F5AED">
        <w:rPr>
          <w:rFonts w:ascii="Arial" w:hAnsi="Arial" w:cs="Arial"/>
          <w:sz w:val="24"/>
          <w:szCs w:val="24"/>
          <w:lang w:val="es-CL"/>
        </w:rPr>
        <w:t xml:space="preserve">  objeto le sea firmada de inmediato </w:t>
      </w:r>
      <w:smartTag w:uri="urn:schemas-microsoft-com:office:smarttags" w:element="PersonName">
        <w:smartTagPr>
          <w:attr w:name="ProductID" w:val="la Gu￭a"/>
        </w:smartTagPr>
        <w:r w:rsidRPr="008F5AED">
          <w:rPr>
            <w:rFonts w:ascii="Arial" w:hAnsi="Arial" w:cs="Arial"/>
            <w:sz w:val="24"/>
            <w:szCs w:val="24"/>
            <w:lang w:val="es-CL"/>
          </w:rPr>
          <w:t>la Guía</w:t>
        </w:r>
      </w:smartTag>
      <w:r w:rsidRPr="008F5AED">
        <w:rPr>
          <w:rFonts w:ascii="Arial" w:hAnsi="Arial" w:cs="Arial"/>
          <w:sz w:val="24"/>
          <w:szCs w:val="24"/>
          <w:lang w:val="es-CL"/>
        </w:rPr>
        <w:t xml:space="preserve"> de salida y la hora posible de retiro.</w:t>
      </w:r>
    </w:p>
    <w:p w:rsidR="004B7F85" w:rsidRDefault="004B7F85">
      <w:pPr>
        <w:ind w:left="708"/>
        <w:jc w:val="both"/>
        <w:rPr>
          <w:rFonts w:ascii="Arial" w:hAnsi="Arial" w:cs="Arial"/>
          <w:sz w:val="24"/>
          <w:szCs w:val="24"/>
          <w:lang w:val="es-CL"/>
        </w:rPr>
      </w:pPr>
    </w:p>
    <w:p w:rsidR="004B7F85" w:rsidRDefault="004B7F85">
      <w:pPr>
        <w:ind w:left="708"/>
        <w:jc w:val="both"/>
        <w:rPr>
          <w:rFonts w:ascii="Arial" w:hAnsi="Arial" w:cs="Arial"/>
          <w:sz w:val="24"/>
          <w:szCs w:val="24"/>
          <w:lang w:val="es-CL"/>
        </w:rPr>
      </w:pPr>
      <w:r>
        <w:rPr>
          <w:rFonts w:ascii="Arial" w:hAnsi="Arial" w:cs="Arial"/>
          <w:sz w:val="24"/>
          <w:szCs w:val="24"/>
          <w:lang w:val="es-CL"/>
        </w:rPr>
        <w:t>Si  por  algún  motivo  se agrega un nuevo bien en alguna Guía, ésta será rechazada y/o el bien retenido hasta aclarar con CODELCO la situación.</w:t>
      </w:r>
    </w:p>
    <w:p w:rsidR="004B7F85" w:rsidRDefault="004B7F85">
      <w:pPr>
        <w:jc w:val="both"/>
        <w:rPr>
          <w:rFonts w:ascii="Arial" w:hAnsi="Arial" w:cs="Arial"/>
          <w:sz w:val="24"/>
          <w:szCs w:val="24"/>
          <w:lang w:val="es-CL"/>
        </w:rPr>
      </w:pPr>
    </w:p>
    <w:p w:rsidR="004B7F85" w:rsidRDefault="004B7F85">
      <w:pPr>
        <w:jc w:val="center"/>
        <w:rPr>
          <w:rFonts w:ascii="Arial" w:hAnsi="Arial" w:cs="Arial"/>
          <w:b/>
          <w:sz w:val="24"/>
          <w:szCs w:val="24"/>
          <w:u w:val="single"/>
          <w:lang w:val="es-CL"/>
        </w:rPr>
      </w:pPr>
      <w:r>
        <w:rPr>
          <w:rFonts w:ascii="Arial" w:hAnsi="Arial" w:cs="Arial"/>
          <w:b/>
          <w:sz w:val="24"/>
          <w:szCs w:val="24"/>
          <w:u w:val="single"/>
          <w:lang w:val="es-CL"/>
        </w:rPr>
        <w:t xml:space="preserve">INSTRUCCIONES PARA EL LLENADO Y TRAMITACION DE </w:t>
      </w:r>
      <w:smartTag w:uri="urn:schemas-microsoft-com:office:smarttags" w:element="PersonName">
        <w:smartTagPr>
          <w:attr w:name="ProductID" w:val="la Hoja"/>
        </w:smartTagPr>
        <w:smartTag w:uri="urn:schemas-microsoft-com:office:smarttags" w:element="PersonName">
          <w:smartTagPr>
            <w:attr w:name="ProductID" w:val="LA HOJA DE"/>
          </w:smartTagPr>
          <w:r>
            <w:rPr>
              <w:rFonts w:ascii="Arial" w:hAnsi="Arial" w:cs="Arial"/>
              <w:b/>
              <w:sz w:val="24"/>
              <w:szCs w:val="24"/>
              <w:u w:val="single"/>
              <w:lang w:val="es-CL"/>
            </w:rPr>
            <w:t>LA HOJA</w:t>
          </w:r>
        </w:smartTag>
        <w:r>
          <w:rPr>
            <w:rFonts w:ascii="Arial" w:hAnsi="Arial" w:cs="Arial"/>
            <w:b/>
            <w:sz w:val="24"/>
            <w:szCs w:val="24"/>
            <w:u w:val="single"/>
            <w:lang w:val="es-CL"/>
          </w:rPr>
          <w:t xml:space="preserve"> DE</w:t>
        </w:r>
      </w:smartTag>
      <w:r>
        <w:rPr>
          <w:rFonts w:ascii="Arial" w:hAnsi="Arial" w:cs="Arial"/>
          <w:b/>
          <w:sz w:val="24"/>
          <w:szCs w:val="24"/>
          <w:u w:val="single"/>
          <w:lang w:val="es-CL"/>
        </w:rPr>
        <w:t xml:space="preserve"> RUTA DE INGRESO DE PERSONAL</w:t>
      </w:r>
    </w:p>
    <w:p w:rsidR="004B7F85" w:rsidRDefault="004B7F85">
      <w:pPr>
        <w:jc w:val="both"/>
        <w:rPr>
          <w:rFonts w:ascii="Arial" w:hAnsi="Arial" w:cs="Arial"/>
          <w:sz w:val="24"/>
          <w:szCs w:val="24"/>
          <w:lang w:val="es-CL"/>
        </w:rPr>
      </w:pPr>
    </w:p>
    <w:p w:rsidR="004B7F85" w:rsidRDefault="004B7F85">
      <w:pPr>
        <w:jc w:val="both"/>
        <w:rPr>
          <w:rFonts w:ascii="Arial" w:hAnsi="Arial" w:cs="Arial"/>
          <w:sz w:val="24"/>
          <w:szCs w:val="24"/>
        </w:rPr>
      </w:pPr>
      <w:r>
        <w:rPr>
          <w:rFonts w:ascii="Arial" w:hAnsi="Arial" w:cs="Arial"/>
          <w:b/>
          <w:sz w:val="24"/>
          <w:szCs w:val="24"/>
        </w:rPr>
        <w:t>Paso Nº1:</w:t>
      </w:r>
      <w:r>
        <w:rPr>
          <w:sz w:val="24"/>
          <w:szCs w:val="24"/>
        </w:rPr>
        <w:t xml:space="preserve"> </w:t>
      </w:r>
      <w:r>
        <w:rPr>
          <w:rFonts w:ascii="Arial" w:hAnsi="Arial" w:cs="Arial"/>
          <w:sz w:val="24"/>
          <w:szCs w:val="24"/>
        </w:rPr>
        <w:t xml:space="preserve">El Administrador del Contrato nombrado por el Representante Legal  de </w:t>
      </w:r>
      <w:smartTag w:uri="urn:schemas-microsoft-com:office:smarttags" w:element="PersonName">
        <w:smartTagPr>
          <w:attr w:name="ProductID" w:val="la Empresa Contratista"/>
        </w:smartTagPr>
        <w:r>
          <w:rPr>
            <w:rFonts w:ascii="Arial" w:hAnsi="Arial" w:cs="Arial"/>
            <w:sz w:val="24"/>
            <w:szCs w:val="24"/>
          </w:rPr>
          <w:t>la Empresa Contratista</w:t>
        </w:r>
      </w:smartTag>
      <w:r>
        <w:rPr>
          <w:rFonts w:ascii="Arial" w:hAnsi="Arial" w:cs="Arial"/>
          <w:sz w:val="24"/>
          <w:szCs w:val="24"/>
        </w:rPr>
        <w:t>, llenará todos los datos para el  ingreso de su personal y de sus subcontratistas  y gestionará su aprobación de acuerdo a los pasos señalados en esta hoja  con un plazo mínimo de 2 días hábiles antes del inicio de los trabajos.</w:t>
      </w:r>
    </w:p>
    <w:p w:rsidR="004B7F85" w:rsidRDefault="004B7F85">
      <w:pPr>
        <w:jc w:val="both"/>
        <w:rPr>
          <w:rFonts w:ascii="Arial" w:hAnsi="Arial" w:cs="Arial"/>
          <w:sz w:val="24"/>
          <w:szCs w:val="24"/>
        </w:rPr>
      </w:pPr>
    </w:p>
    <w:p w:rsidR="004B7F85" w:rsidRDefault="004B7F85">
      <w:pPr>
        <w:jc w:val="both"/>
        <w:rPr>
          <w:rFonts w:ascii="Arial" w:hAnsi="Arial" w:cs="Arial"/>
          <w:sz w:val="24"/>
          <w:szCs w:val="24"/>
        </w:rPr>
      </w:pPr>
      <w:r>
        <w:rPr>
          <w:rFonts w:ascii="Arial" w:hAnsi="Arial" w:cs="Arial"/>
          <w:b/>
          <w:sz w:val="24"/>
          <w:szCs w:val="24"/>
        </w:rPr>
        <w:t>Paso Nº2:</w:t>
      </w:r>
      <w:r>
        <w:rPr>
          <w:sz w:val="24"/>
          <w:szCs w:val="24"/>
        </w:rPr>
        <w:t xml:space="preserve"> </w:t>
      </w:r>
      <w:r>
        <w:rPr>
          <w:rFonts w:ascii="Arial" w:hAnsi="Arial" w:cs="Arial"/>
          <w:sz w:val="24"/>
          <w:szCs w:val="24"/>
        </w:rPr>
        <w:t xml:space="preserve">En conjunto con el Administrador del Contrato de CODELCO se firmará Acta de Inicio del Contrato y se indicará la fecha de Término de los trabajos en </w:t>
      </w:r>
      <w:smartTag w:uri="urn:schemas-microsoft-com:office:smarttags" w:element="PersonName">
        <w:smartTagPr>
          <w:attr w:name="ProductID" w:val="la Solicitud"/>
        </w:smartTagPr>
        <w:r>
          <w:rPr>
            <w:rFonts w:ascii="Arial" w:hAnsi="Arial" w:cs="Arial"/>
            <w:sz w:val="24"/>
            <w:szCs w:val="24"/>
          </w:rPr>
          <w:t>la Solicitud</w:t>
        </w:r>
      </w:smartTag>
      <w:r>
        <w:rPr>
          <w:rFonts w:ascii="Arial" w:hAnsi="Arial" w:cs="Arial"/>
          <w:sz w:val="24"/>
          <w:szCs w:val="24"/>
        </w:rPr>
        <w:t xml:space="preserve"> de Ingreso del Personal Contratista/Subcontratistas/transportista con los respectivos VºBº. Asimismo deberá llenar con precisión la columna “Fecha Término Estadía Trabajador en División Ventanas”.</w:t>
      </w:r>
    </w:p>
    <w:p w:rsidR="004B7F85" w:rsidRDefault="004B7F85">
      <w:pPr>
        <w:jc w:val="both"/>
        <w:rPr>
          <w:rFonts w:ascii="Arial" w:hAnsi="Arial" w:cs="Arial"/>
          <w:sz w:val="24"/>
          <w:szCs w:val="24"/>
        </w:rPr>
      </w:pPr>
    </w:p>
    <w:p w:rsidR="004B7F85" w:rsidRDefault="004B7F85">
      <w:pPr>
        <w:jc w:val="both"/>
        <w:rPr>
          <w:rFonts w:ascii="Arial" w:hAnsi="Arial" w:cs="Arial"/>
          <w:sz w:val="24"/>
          <w:szCs w:val="24"/>
        </w:rPr>
      </w:pPr>
      <w:r>
        <w:rPr>
          <w:rFonts w:ascii="Arial" w:hAnsi="Arial" w:cs="Arial"/>
          <w:b/>
          <w:sz w:val="24"/>
          <w:szCs w:val="24"/>
        </w:rPr>
        <w:t>Paso Nº3:</w:t>
      </w:r>
      <w:r>
        <w:rPr>
          <w:sz w:val="24"/>
          <w:szCs w:val="24"/>
        </w:rPr>
        <w:t xml:space="preserve"> </w:t>
      </w:r>
      <w:r>
        <w:rPr>
          <w:rFonts w:ascii="Arial" w:hAnsi="Arial" w:cs="Arial"/>
          <w:sz w:val="24"/>
          <w:szCs w:val="24"/>
        </w:rPr>
        <w:t xml:space="preserve">El Administrador de </w:t>
      </w:r>
      <w:smartTag w:uri="urn:schemas-microsoft-com:office:smarttags" w:element="PersonName">
        <w:smartTagPr>
          <w:attr w:name="ProductID" w:val="la Empresa Contratista"/>
        </w:smartTagPr>
        <w:r>
          <w:rPr>
            <w:rFonts w:ascii="Arial" w:hAnsi="Arial" w:cs="Arial"/>
            <w:sz w:val="24"/>
            <w:szCs w:val="24"/>
          </w:rPr>
          <w:t>la Empresa Contratista</w:t>
        </w:r>
      </w:smartTag>
      <w:r>
        <w:rPr>
          <w:rFonts w:ascii="Arial" w:hAnsi="Arial" w:cs="Arial"/>
          <w:sz w:val="24"/>
          <w:szCs w:val="24"/>
        </w:rPr>
        <w:t>/Subcontratista, presentará en  el Departamento de Gestión de Terceros lo siguiente:</w:t>
      </w:r>
    </w:p>
    <w:p w:rsidR="004B7F85" w:rsidRPr="00D47E5F" w:rsidRDefault="004B7F85">
      <w:pPr>
        <w:jc w:val="both"/>
        <w:rPr>
          <w:rFonts w:ascii="Arial" w:hAnsi="Arial" w:cs="Arial"/>
          <w:color w:val="FF0000"/>
          <w:sz w:val="24"/>
          <w:szCs w:val="24"/>
        </w:rPr>
      </w:pPr>
      <w:r>
        <w:rPr>
          <w:rFonts w:ascii="Arial" w:hAnsi="Arial" w:cs="Arial"/>
          <w:sz w:val="24"/>
          <w:szCs w:val="24"/>
        </w:rPr>
        <w:t xml:space="preserve">  3.1.- Contrato u Orden de Compra de la empresa Contratista o con la empresa Subcontratista que efectuará trabajos en División Ventanas. Indicando expresamente quién será su representante en División Ventanas.</w:t>
      </w:r>
    </w:p>
    <w:p w:rsidR="004B7F85" w:rsidRDefault="004B7F85">
      <w:pPr>
        <w:jc w:val="both"/>
        <w:rPr>
          <w:rFonts w:ascii="Arial" w:hAnsi="Arial" w:cs="Arial"/>
          <w:sz w:val="24"/>
          <w:szCs w:val="24"/>
        </w:rPr>
      </w:pPr>
      <w:r>
        <w:rPr>
          <w:rFonts w:ascii="Arial" w:hAnsi="Arial" w:cs="Arial"/>
          <w:sz w:val="24"/>
          <w:szCs w:val="24"/>
        </w:rPr>
        <w:t xml:space="preserve">  3.2.- Hoja de Ruta de Ingreso del Personal Contratista/Subcontratista/Transportista con todos los datos.</w:t>
      </w:r>
    </w:p>
    <w:p w:rsidR="004B7F85" w:rsidRDefault="004B7F85">
      <w:pPr>
        <w:jc w:val="both"/>
        <w:rPr>
          <w:rFonts w:ascii="Arial" w:hAnsi="Arial" w:cs="Arial"/>
          <w:sz w:val="24"/>
          <w:szCs w:val="24"/>
        </w:rPr>
      </w:pPr>
      <w:r>
        <w:rPr>
          <w:rFonts w:ascii="Arial" w:hAnsi="Arial" w:cs="Arial"/>
          <w:sz w:val="24"/>
          <w:szCs w:val="24"/>
        </w:rPr>
        <w:t xml:space="preserve">  3.3.- Contratos de Trabajos de personal del Contratista/Subcontratista. </w:t>
      </w:r>
    </w:p>
    <w:p w:rsidR="004B7F85" w:rsidRDefault="004B7F85">
      <w:pPr>
        <w:jc w:val="both"/>
        <w:rPr>
          <w:rFonts w:ascii="Arial" w:hAnsi="Arial" w:cs="Arial"/>
          <w:sz w:val="24"/>
          <w:szCs w:val="24"/>
        </w:rPr>
      </w:pPr>
      <w:r>
        <w:rPr>
          <w:rFonts w:ascii="Arial" w:hAnsi="Arial" w:cs="Arial"/>
          <w:sz w:val="24"/>
          <w:szCs w:val="24"/>
        </w:rPr>
        <w:t xml:space="preserve">  3.4.- Certificados de  Mutual de Seguridad del Contratista/Subcontratista.</w:t>
      </w:r>
    </w:p>
    <w:p w:rsidR="004B7F85" w:rsidRDefault="004B7F85">
      <w:pPr>
        <w:jc w:val="both"/>
        <w:rPr>
          <w:rFonts w:ascii="Arial" w:hAnsi="Arial" w:cs="Arial"/>
          <w:sz w:val="24"/>
          <w:szCs w:val="24"/>
        </w:rPr>
      </w:pPr>
      <w:r>
        <w:rPr>
          <w:rFonts w:ascii="Arial" w:hAnsi="Arial" w:cs="Arial"/>
          <w:sz w:val="24"/>
          <w:szCs w:val="24"/>
        </w:rPr>
        <w:t xml:space="preserve">  3.5.- Certificados de antecedentes de cada trabajador.</w:t>
      </w:r>
    </w:p>
    <w:p w:rsidR="004B7F85" w:rsidRDefault="004B7F85">
      <w:pPr>
        <w:jc w:val="both"/>
        <w:rPr>
          <w:rFonts w:ascii="Arial" w:hAnsi="Arial" w:cs="Arial"/>
          <w:sz w:val="24"/>
          <w:szCs w:val="24"/>
        </w:rPr>
      </w:pPr>
      <w:r>
        <w:rPr>
          <w:rFonts w:ascii="Arial" w:hAnsi="Arial" w:cs="Arial"/>
          <w:sz w:val="24"/>
          <w:szCs w:val="24"/>
        </w:rPr>
        <w:t xml:space="preserve">  3.5.- Acta de Inicio  con las firmas correspondientes.</w:t>
      </w:r>
    </w:p>
    <w:p w:rsidR="004B7F85" w:rsidRDefault="004B7F85">
      <w:pPr>
        <w:jc w:val="both"/>
        <w:rPr>
          <w:rFonts w:ascii="Arial" w:hAnsi="Arial" w:cs="Arial"/>
          <w:sz w:val="24"/>
          <w:szCs w:val="24"/>
        </w:rPr>
      </w:pPr>
      <w:r>
        <w:rPr>
          <w:rFonts w:ascii="Arial" w:hAnsi="Arial" w:cs="Arial"/>
          <w:sz w:val="24"/>
          <w:szCs w:val="24"/>
        </w:rPr>
        <w:t xml:space="preserve">  3.6.- Archivo digital de la hoja de ruta.</w:t>
      </w:r>
    </w:p>
    <w:p w:rsidR="004B7F85" w:rsidRPr="00EE77EA" w:rsidRDefault="004B7F85">
      <w:pPr>
        <w:jc w:val="both"/>
        <w:rPr>
          <w:rFonts w:ascii="Arial" w:hAnsi="Arial" w:cs="Arial"/>
          <w:b/>
          <w:color w:val="339966"/>
          <w:sz w:val="24"/>
          <w:szCs w:val="24"/>
        </w:rPr>
      </w:pPr>
      <w:r>
        <w:rPr>
          <w:rFonts w:ascii="Arial" w:hAnsi="Arial" w:cs="Arial"/>
          <w:sz w:val="24"/>
          <w:szCs w:val="24"/>
        </w:rPr>
        <w:t xml:space="preserve">  3.7.- Archivo digital con fotos de los trabajadores. </w:t>
      </w:r>
    </w:p>
    <w:p w:rsidR="004B7F85" w:rsidRDefault="004B7F85">
      <w:pPr>
        <w:jc w:val="both"/>
        <w:rPr>
          <w:rFonts w:ascii="Arial" w:hAnsi="Arial" w:cs="Arial"/>
          <w:sz w:val="24"/>
          <w:szCs w:val="24"/>
        </w:rPr>
      </w:pPr>
    </w:p>
    <w:p w:rsidR="004B7F85" w:rsidRDefault="004B7F85">
      <w:pPr>
        <w:jc w:val="both"/>
        <w:rPr>
          <w:rFonts w:ascii="Arial" w:hAnsi="Arial" w:cs="Arial"/>
          <w:sz w:val="24"/>
          <w:szCs w:val="24"/>
        </w:rPr>
      </w:pPr>
      <w:r>
        <w:rPr>
          <w:rFonts w:ascii="Arial" w:hAnsi="Arial" w:cs="Arial"/>
          <w:b/>
          <w:sz w:val="24"/>
          <w:szCs w:val="24"/>
        </w:rPr>
        <w:t>Paso Nº4:</w:t>
      </w:r>
      <w:r>
        <w:rPr>
          <w:sz w:val="24"/>
          <w:szCs w:val="24"/>
        </w:rPr>
        <w:t xml:space="preserve"> </w:t>
      </w:r>
      <w:r>
        <w:rPr>
          <w:rFonts w:ascii="Arial" w:hAnsi="Arial" w:cs="Arial"/>
          <w:sz w:val="24"/>
          <w:szCs w:val="24"/>
        </w:rPr>
        <w:t xml:space="preserve">Con el VºBº del Departamento de Gestión de Terceros: Nombre Firma  y Fecha de este tramite, se dirigirá a  Gestión de Riesgos para efectuar la siguiente tramitación y ejecución: </w:t>
      </w:r>
    </w:p>
    <w:p w:rsidR="004B7F85" w:rsidRDefault="004B7F85">
      <w:pPr>
        <w:jc w:val="both"/>
        <w:rPr>
          <w:rFonts w:ascii="Arial" w:hAnsi="Arial" w:cs="Arial"/>
          <w:sz w:val="24"/>
          <w:szCs w:val="24"/>
        </w:rPr>
      </w:pPr>
      <w:r>
        <w:rPr>
          <w:rFonts w:ascii="Arial" w:hAnsi="Arial" w:cs="Arial"/>
          <w:sz w:val="24"/>
          <w:szCs w:val="24"/>
        </w:rPr>
        <w:t xml:space="preserve">  4.1.- Presentación y control de los Procedimientos Seguros de Trabajo.</w:t>
      </w:r>
    </w:p>
    <w:p w:rsidR="004B7F85" w:rsidRPr="007A6DB3" w:rsidRDefault="004B7F85">
      <w:pPr>
        <w:jc w:val="both"/>
        <w:rPr>
          <w:rFonts w:ascii="Arial" w:hAnsi="Arial" w:cs="Arial"/>
          <w:sz w:val="24"/>
          <w:szCs w:val="24"/>
        </w:rPr>
      </w:pPr>
      <w:r>
        <w:rPr>
          <w:rFonts w:ascii="Arial" w:hAnsi="Arial" w:cs="Arial"/>
          <w:sz w:val="24"/>
          <w:szCs w:val="24"/>
        </w:rPr>
        <w:t xml:space="preserve">  4.2.- Charla DAS Obligatoria al personal sobre peligros específicos de las áreas de </w:t>
      </w:r>
      <w:smartTag w:uri="urn:schemas-microsoft-com:office:smarttags" w:element="PersonName">
        <w:smartTagPr>
          <w:attr w:name="ProductID" w:val="la Divisi￳n Ventanas"/>
        </w:smartTagPr>
        <w:r>
          <w:rPr>
            <w:rFonts w:ascii="Arial" w:hAnsi="Arial" w:cs="Arial"/>
            <w:sz w:val="24"/>
            <w:szCs w:val="24"/>
          </w:rPr>
          <w:t>la División Ventanas</w:t>
        </w:r>
      </w:smartTag>
      <w:r>
        <w:rPr>
          <w:rFonts w:ascii="Arial" w:hAnsi="Arial" w:cs="Arial"/>
          <w:sz w:val="24"/>
          <w:szCs w:val="24"/>
        </w:rPr>
        <w:t>, para dar cumplimiento al  Decreto Supremo Nº 40 Artículos 21, 22, 23, al Reglamento Especial de Seguridad y Salud Ocupacional para empresas Contratista/Subcontratista y cumplimiento de  Reglamento de Seguridad Minera DS. Nº 72 y Ley Nº 16.744 que establece normas sobre accidentes del trabajo y enfermedades profesionales.</w:t>
      </w:r>
    </w:p>
    <w:p w:rsidR="004B7F85" w:rsidRDefault="004B7F85">
      <w:pPr>
        <w:jc w:val="both"/>
        <w:rPr>
          <w:rFonts w:ascii="Arial" w:hAnsi="Arial" w:cs="Arial"/>
          <w:sz w:val="24"/>
          <w:szCs w:val="24"/>
        </w:rPr>
      </w:pPr>
      <w:r>
        <w:rPr>
          <w:rFonts w:ascii="Arial" w:hAnsi="Arial" w:cs="Arial"/>
          <w:sz w:val="24"/>
          <w:szCs w:val="24"/>
        </w:rPr>
        <w:t xml:space="preserve">  4.3.- Charla legal obligatoria y Control de Instrucción acerca de Procedimientos  de Trabajo Seguros a los trabajadores Contratistas,</w:t>
      </w:r>
      <w:r w:rsidRPr="007A6DB3">
        <w:rPr>
          <w:rFonts w:ascii="Arial" w:hAnsi="Arial" w:cs="Arial"/>
          <w:b/>
          <w:color w:val="339966"/>
          <w:sz w:val="24"/>
          <w:szCs w:val="24"/>
        </w:rPr>
        <w:t xml:space="preserve"> </w:t>
      </w:r>
      <w:r>
        <w:rPr>
          <w:rFonts w:ascii="Arial" w:hAnsi="Arial" w:cs="Arial"/>
          <w:sz w:val="24"/>
          <w:szCs w:val="24"/>
        </w:rPr>
        <w:t>realizados por los Expertos Asesores de Prevención de Riesgos o la línea de las empresas contratistas.</w:t>
      </w:r>
    </w:p>
    <w:p w:rsidR="004B7F85" w:rsidRDefault="004B7F85">
      <w:pPr>
        <w:jc w:val="both"/>
        <w:rPr>
          <w:rFonts w:ascii="Arial" w:hAnsi="Arial" w:cs="Arial"/>
          <w:sz w:val="24"/>
          <w:szCs w:val="24"/>
        </w:rPr>
      </w:pPr>
    </w:p>
    <w:p w:rsidR="004B7F85" w:rsidRDefault="004B7F85">
      <w:pPr>
        <w:jc w:val="both"/>
        <w:rPr>
          <w:rFonts w:ascii="Arial" w:hAnsi="Arial" w:cs="Arial"/>
          <w:b/>
          <w:color w:val="339966"/>
          <w:sz w:val="24"/>
          <w:szCs w:val="24"/>
        </w:rPr>
      </w:pPr>
      <w:r>
        <w:rPr>
          <w:rFonts w:ascii="Arial" w:hAnsi="Arial" w:cs="Arial"/>
          <w:sz w:val="24"/>
          <w:szCs w:val="24"/>
        </w:rPr>
        <w:t xml:space="preserve">  4.4.- Recibo  y chequeo  de los elementos de protección personal a utilizar por los trabajadores en la obra o servicio tanto básicos como específicos según la tarea o área a trabajar.</w:t>
      </w:r>
    </w:p>
    <w:p w:rsidR="004B7F85" w:rsidRDefault="004B7F85">
      <w:pPr>
        <w:jc w:val="both"/>
        <w:rPr>
          <w:rFonts w:ascii="Arial" w:hAnsi="Arial" w:cs="Arial"/>
          <w:b/>
          <w:color w:val="339966"/>
          <w:sz w:val="24"/>
          <w:szCs w:val="24"/>
        </w:rPr>
      </w:pPr>
      <w:r>
        <w:rPr>
          <w:rFonts w:ascii="Arial" w:hAnsi="Arial" w:cs="Arial"/>
          <w:b/>
          <w:color w:val="339966"/>
          <w:sz w:val="24"/>
          <w:szCs w:val="24"/>
        </w:rPr>
        <w:t xml:space="preserve"> </w:t>
      </w:r>
    </w:p>
    <w:p w:rsidR="004B7F85" w:rsidRDefault="004B7F85">
      <w:pPr>
        <w:jc w:val="both"/>
        <w:rPr>
          <w:rFonts w:ascii="Arial" w:hAnsi="Arial" w:cs="Arial"/>
          <w:sz w:val="24"/>
          <w:szCs w:val="24"/>
        </w:rPr>
      </w:pPr>
      <w:r>
        <w:rPr>
          <w:rFonts w:ascii="Arial" w:hAnsi="Arial" w:cs="Arial"/>
          <w:sz w:val="24"/>
          <w:szCs w:val="24"/>
        </w:rPr>
        <w:t>4.5 Control riguroso de los Exámenes Preocupacionales que deben estar vigentes, para los trabajadores que ingresan.</w:t>
      </w:r>
    </w:p>
    <w:p w:rsidR="004B7F85" w:rsidRDefault="004B7F85">
      <w:pPr>
        <w:jc w:val="both"/>
        <w:rPr>
          <w:rFonts w:ascii="Arial" w:hAnsi="Arial" w:cs="Arial"/>
          <w:sz w:val="24"/>
          <w:szCs w:val="24"/>
        </w:rPr>
      </w:pPr>
    </w:p>
    <w:p w:rsidR="004B7F85" w:rsidRDefault="004B7F85">
      <w:pPr>
        <w:jc w:val="both"/>
        <w:rPr>
          <w:rFonts w:ascii="Arial" w:hAnsi="Arial" w:cs="Arial"/>
          <w:sz w:val="24"/>
          <w:szCs w:val="24"/>
        </w:rPr>
      </w:pPr>
      <w:r>
        <w:rPr>
          <w:rFonts w:ascii="Arial" w:hAnsi="Arial" w:cs="Arial"/>
          <w:b/>
          <w:sz w:val="24"/>
          <w:szCs w:val="24"/>
        </w:rPr>
        <w:t>Paso Nº5:</w:t>
      </w:r>
      <w:r>
        <w:rPr>
          <w:sz w:val="24"/>
          <w:szCs w:val="24"/>
        </w:rPr>
        <w:t xml:space="preserve"> </w:t>
      </w:r>
      <w:r>
        <w:rPr>
          <w:rFonts w:ascii="Arial" w:hAnsi="Arial" w:cs="Arial"/>
          <w:sz w:val="24"/>
          <w:szCs w:val="24"/>
        </w:rPr>
        <w:t>Con el VºBº de Gestión de Riesgos: Nombre Firma  y Fecha de este trámite, se dirigirá al Departamento Gestión de Terceros, para presentar las credenciales y solicitar la habilitación en el sistema para el ingreso del personal.</w:t>
      </w:r>
    </w:p>
    <w:p w:rsidR="004B7F85" w:rsidRDefault="004B7F85">
      <w:pPr>
        <w:jc w:val="both"/>
        <w:rPr>
          <w:rFonts w:ascii="Arial" w:hAnsi="Arial" w:cs="Arial"/>
          <w:sz w:val="24"/>
          <w:szCs w:val="24"/>
        </w:rPr>
      </w:pPr>
    </w:p>
    <w:p w:rsidR="004B7F85" w:rsidRDefault="004B7F85">
      <w:pPr>
        <w:jc w:val="both"/>
        <w:rPr>
          <w:rFonts w:ascii="Arial" w:hAnsi="Arial" w:cs="Arial"/>
          <w:sz w:val="24"/>
          <w:szCs w:val="24"/>
        </w:rPr>
      </w:pPr>
      <w:r>
        <w:rPr>
          <w:rFonts w:ascii="Arial" w:hAnsi="Arial" w:cs="Arial"/>
          <w:b/>
          <w:sz w:val="24"/>
          <w:szCs w:val="24"/>
        </w:rPr>
        <w:t>Paso Nº6:</w:t>
      </w:r>
      <w:r>
        <w:rPr>
          <w:sz w:val="24"/>
          <w:szCs w:val="24"/>
        </w:rPr>
        <w:t xml:space="preserve"> </w:t>
      </w:r>
      <w:r>
        <w:rPr>
          <w:rFonts w:ascii="Arial" w:hAnsi="Arial" w:cs="Arial"/>
          <w:sz w:val="24"/>
          <w:szCs w:val="24"/>
        </w:rPr>
        <w:t xml:space="preserve">El Administrador del contrato de </w:t>
      </w:r>
      <w:smartTag w:uri="urn:schemas-microsoft-com:office:smarttags" w:element="PersonName">
        <w:smartTagPr>
          <w:attr w:name="ProductID" w:val="la Empresa Contratista"/>
        </w:smartTagPr>
        <w:r>
          <w:rPr>
            <w:rFonts w:ascii="Arial" w:hAnsi="Arial" w:cs="Arial"/>
            <w:sz w:val="24"/>
            <w:szCs w:val="24"/>
          </w:rPr>
          <w:t>la Empresa Contratista</w:t>
        </w:r>
      </w:smartTag>
      <w:r>
        <w:rPr>
          <w:rFonts w:ascii="Arial" w:hAnsi="Arial" w:cs="Arial"/>
          <w:sz w:val="24"/>
          <w:szCs w:val="24"/>
        </w:rPr>
        <w:t>, deberá presentar la solicitud de ingreso autorizada al Administrador o Inspector de Obras  del contrato de CODELCO, requisito indispensable para dar inicio a los trabajos.</w:t>
      </w:r>
    </w:p>
    <w:p w:rsidR="004B7F85" w:rsidRDefault="004B7F85">
      <w:pPr>
        <w:jc w:val="both"/>
        <w:rPr>
          <w:rFonts w:ascii="Arial" w:hAnsi="Arial" w:cs="Arial"/>
          <w:sz w:val="24"/>
          <w:szCs w:val="24"/>
        </w:rPr>
      </w:pPr>
    </w:p>
    <w:p w:rsidR="004B7F85" w:rsidRDefault="004B7F85">
      <w:pPr>
        <w:jc w:val="both"/>
        <w:rPr>
          <w:rFonts w:ascii="Arial" w:hAnsi="Arial" w:cs="Arial"/>
          <w:bCs/>
          <w:sz w:val="24"/>
          <w:szCs w:val="24"/>
        </w:rPr>
      </w:pPr>
      <w:r>
        <w:rPr>
          <w:rFonts w:ascii="Arial" w:hAnsi="Arial" w:cs="Arial"/>
          <w:bCs/>
          <w:sz w:val="24"/>
          <w:szCs w:val="24"/>
        </w:rPr>
        <w:t>OBLIGACIONES:</w:t>
      </w:r>
    </w:p>
    <w:p w:rsidR="004B7F85" w:rsidRDefault="004B7F85">
      <w:pPr>
        <w:jc w:val="both"/>
        <w:rPr>
          <w:rFonts w:ascii="Arial" w:hAnsi="Arial" w:cs="Arial"/>
          <w:bCs/>
          <w:sz w:val="24"/>
          <w:szCs w:val="24"/>
        </w:rPr>
      </w:pPr>
      <w:r>
        <w:rPr>
          <w:rFonts w:ascii="Arial" w:hAnsi="Arial" w:cs="Arial"/>
          <w:bCs/>
          <w:sz w:val="24"/>
          <w:szCs w:val="24"/>
        </w:rPr>
        <w:t xml:space="preserve"> * El Contratista/Subcontratista/Transportista, no podrá iniciar trabajo alguno sin haber dado estricto cumplimiento a lo establecido en este procedimiento. </w:t>
      </w:r>
    </w:p>
    <w:p w:rsidR="004B7F85" w:rsidRDefault="004B7F85">
      <w:pPr>
        <w:jc w:val="both"/>
        <w:rPr>
          <w:rFonts w:ascii="Arial" w:hAnsi="Arial" w:cs="Arial"/>
          <w:bCs/>
          <w:sz w:val="24"/>
          <w:szCs w:val="24"/>
        </w:rPr>
      </w:pPr>
      <w:r>
        <w:rPr>
          <w:rFonts w:ascii="Arial" w:hAnsi="Arial" w:cs="Arial"/>
          <w:bCs/>
          <w:sz w:val="24"/>
          <w:szCs w:val="24"/>
        </w:rPr>
        <w:t>* El Contratista/Subcontratista/Transportista deberá efectuar los pasos señalados anteriormente para incorporar personal nuevo al contrato.</w:t>
      </w:r>
    </w:p>
    <w:p w:rsidR="004B7F85" w:rsidRDefault="004B7F85">
      <w:pPr>
        <w:jc w:val="both"/>
        <w:rPr>
          <w:rFonts w:ascii="Arial" w:hAnsi="Arial" w:cs="Arial"/>
          <w:bCs/>
          <w:sz w:val="24"/>
          <w:szCs w:val="24"/>
        </w:rPr>
      </w:pPr>
    </w:p>
    <w:p w:rsidR="004B7F85" w:rsidRPr="004B2366" w:rsidRDefault="004B7F85">
      <w:pPr>
        <w:jc w:val="both"/>
        <w:rPr>
          <w:rFonts w:ascii="Arial" w:hAnsi="Arial" w:cs="Arial"/>
          <w:sz w:val="24"/>
          <w:szCs w:val="24"/>
          <w:lang w:val="es-CL"/>
        </w:rPr>
      </w:pPr>
      <w:r>
        <w:rPr>
          <w:rFonts w:ascii="Arial" w:hAnsi="Arial" w:cs="Arial"/>
          <w:sz w:val="24"/>
          <w:szCs w:val="24"/>
          <w:lang w:val="es-CL"/>
        </w:rPr>
        <w:t>División Ventanas</w:t>
      </w:r>
      <w:r w:rsidRPr="004B2366">
        <w:rPr>
          <w:rFonts w:ascii="Arial" w:hAnsi="Arial" w:cs="Arial"/>
          <w:sz w:val="24"/>
          <w:szCs w:val="24"/>
          <w:lang w:val="es-CL"/>
        </w:rPr>
        <w:t xml:space="preserve"> está comprometida con </w:t>
      </w:r>
      <w:smartTag w:uri="urn:schemas-microsoft-com:office:smarttags" w:element="PersonName">
        <w:smartTagPr>
          <w:attr w:name="ProductID" w:val="la Seguridad"/>
        </w:smartTagPr>
        <w:r w:rsidRPr="004B2366">
          <w:rPr>
            <w:rFonts w:ascii="Arial" w:hAnsi="Arial" w:cs="Arial"/>
            <w:sz w:val="24"/>
            <w:szCs w:val="24"/>
            <w:lang w:val="es-CL"/>
          </w:rPr>
          <w:t>la Seguridad</w:t>
        </w:r>
      </w:smartTag>
      <w:r w:rsidRPr="004B2366">
        <w:rPr>
          <w:rFonts w:ascii="Arial" w:hAnsi="Arial" w:cs="Arial"/>
          <w:sz w:val="24"/>
          <w:szCs w:val="24"/>
          <w:lang w:val="es-CL"/>
        </w:rPr>
        <w:t xml:space="preserve"> en todos los ámbitos de sus operaciones. Para ello contamos con programas que permiten brindar condiciones de trabajo seguras y prevenir </w:t>
      </w:r>
      <w:r>
        <w:rPr>
          <w:rFonts w:ascii="Arial" w:hAnsi="Arial" w:cs="Arial"/>
          <w:sz w:val="24"/>
          <w:szCs w:val="24"/>
          <w:lang w:val="es-CL"/>
        </w:rPr>
        <w:t>acciones subestandares.</w:t>
      </w:r>
      <w:r w:rsidRPr="004B2366">
        <w:rPr>
          <w:rFonts w:ascii="Arial" w:hAnsi="Arial" w:cs="Arial"/>
          <w:sz w:val="24"/>
          <w:szCs w:val="24"/>
          <w:lang w:val="es-CL"/>
        </w:rPr>
        <w:t xml:space="preserve"> El éxito de estos programas requiere la participación activa y apoyo de todos y cada uno de los empleados y visitas que ingresan a las Operaciones de </w:t>
      </w:r>
      <w:smartTag w:uri="urn:schemas-microsoft-com:office:smarttags" w:element="PersonName">
        <w:smartTagPr>
          <w:attr w:name="ProductID" w:val="la Divisi￳n Ventanas."/>
        </w:smartTagPr>
        <w:r w:rsidRPr="004B2366">
          <w:rPr>
            <w:rFonts w:ascii="Arial" w:hAnsi="Arial" w:cs="Arial"/>
            <w:sz w:val="24"/>
            <w:szCs w:val="24"/>
            <w:lang w:val="es-CL"/>
          </w:rPr>
          <w:t>la</w:t>
        </w:r>
        <w:r>
          <w:rPr>
            <w:rFonts w:ascii="Arial" w:hAnsi="Arial" w:cs="Arial"/>
            <w:sz w:val="24"/>
            <w:szCs w:val="24"/>
            <w:lang w:val="es-CL"/>
          </w:rPr>
          <w:t xml:space="preserve"> División Ventanas</w:t>
        </w:r>
        <w:r w:rsidRPr="004B2366">
          <w:rPr>
            <w:rFonts w:ascii="Arial" w:hAnsi="Arial" w:cs="Arial"/>
            <w:sz w:val="24"/>
            <w:szCs w:val="24"/>
            <w:lang w:val="es-CL"/>
          </w:rPr>
          <w:t>.</w:t>
        </w:r>
      </w:smartTag>
      <w:r w:rsidRPr="004B2366">
        <w:rPr>
          <w:rFonts w:ascii="Arial" w:hAnsi="Arial" w:cs="Arial"/>
          <w:sz w:val="24"/>
          <w:szCs w:val="24"/>
          <w:lang w:val="es-CL"/>
        </w:rPr>
        <w:t xml:space="preserve"> Es por ello que las directrices persiguen que usted disfrute de una visita segura y agradable a nuestro Centro de Operaciones.</w:t>
      </w:r>
    </w:p>
    <w:p w:rsidR="004B7F85" w:rsidRDefault="004B7F85"/>
    <w:p w:rsidR="004B7F85" w:rsidRDefault="004B7F85">
      <w:pPr>
        <w:rPr>
          <w:rFonts w:ascii="Arial" w:hAnsi="Arial" w:cs="Arial"/>
          <w:b/>
        </w:rPr>
      </w:pPr>
      <w:r>
        <w:rPr>
          <w:rFonts w:ascii="Arial" w:hAnsi="Arial" w:cs="Arial"/>
          <w:b/>
        </w:rPr>
        <w:t>INFORMACION DE PELIGROS A VISITAS  O PARTES INTERESADAS Y DECLARACION DE CONFORMIDAD</w:t>
      </w:r>
    </w:p>
    <w:p w:rsidR="004B7F85" w:rsidRDefault="004B7F85"/>
    <w:p w:rsidR="004B7F85" w:rsidRDefault="004B7F85">
      <w:pPr>
        <w:jc w:val="both"/>
        <w:rPr>
          <w:rFonts w:ascii="Arial" w:hAnsi="Arial" w:cs="Arial"/>
          <w:sz w:val="24"/>
          <w:szCs w:val="24"/>
        </w:rPr>
      </w:pPr>
      <w:r>
        <w:rPr>
          <w:rFonts w:ascii="Arial" w:hAnsi="Arial" w:cs="Arial"/>
          <w:sz w:val="24"/>
          <w:szCs w:val="24"/>
        </w:rPr>
        <w:t xml:space="preserve">Codelco </w:t>
      </w:r>
      <w:r w:rsidRPr="00A6643F">
        <w:rPr>
          <w:rFonts w:ascii="Arial" w:hAnsi="Arial" w:cs="Arial"/>
          <w:sz w:val="24"/>
          <w:szCs w:val="24"/>
        </w:rPr>
        <w:t xml:space="preserve">División </w:t>
      </w:r>
      <w:r>
        <w:rPr>
          <w:rFonts w:ascii="Arial" w:hAnsi="Arial" w:cs="Arial"/>
          <w:sz w:val="24"/>
          <w:szCs w:val="24"/>
        </w:rPr>
        <w:t>V</w:t>
      </w:r>
      <w:r w:rsidRPr="00A6643F">
        <w:rPr>
          <w:rFonts w:ascii="Arial" w:hAnsi="Arial" w:cs="Arial"/>
          <w:sz w:val="24"/>
          <w:szCs w:val="24"/>
        </w:rPr>
        <w:t xml:space="preserve">entanas tiene </w:t>
      </w:r>
      <w:r>
        <w:rPr>
          <w:rFonts w:ascii="Arial" w:hAnsi="Arial" w:cs="Arial"/>
          <w:sz w:val="24"/>
          <w:szCs w:val="24"/>
        </w:rPr>
        <w:t>áreas donde existen una serie de peligros derivados de sus procesos. Concientes de lo anterior y consecuentemente con uno de sus valores que considera el respeto a la integridad de las personas, informamos a usted las principales situaciones que podrían afectarle durante su visita, asimismo entregamos las normas que debe cumplir en todo momento, de forma tal que el nivel de riesgo para su integridad sea el mínimo. En las áreas que visite personal capacitado le informará con detalle las situaciones que adicionalmente deberá considerar.</w:t>
      </w:r>
    </w:p>
    <w:p w:rsidR="004B7F85" w:rsidRDefault="004B7F85">
      <w:pPr>
        <w:jc w:val="both"/>
        <w:rPr>
          <w:rFonts w:ascii="Arial" w:hAnsi="Arial" w:cs="Arial"/>
          <w:sz w:val="24"/>
          <w:szCs w:val="24"/>
        </w:rPr>
      </w:pPr>
    </w:p>
    <w:p w:rsidR="004B7F85" w:rsidRDefault="004B7F85">
      <w:pPr>
        <w:jc w:val="both"/>
        <w:rPr>
          <w:rFonts w:ascii="Arial" w:hAnsi="Arial" w:cs="Arial"/>
          <w:b/>
        </w:rPr>
      </w:pPr>
      <w:r>
        <w:rPr>
          <w:rFonts w:ascii="Arial" w:hAnsi="Arial" w:cs="Arial"/>
          <w:b/>
        </w:rPr>
        <w:t xml:space="preserve">PELIGROS RELEVANTES E INCIDENTES POTENCIALES </w:t>
      </w:r>
    </w:p>
    <w:p w:rsidR="004B7F85" w:rsidRDefault="004B7F85">
      <w:pPr>
        <w:jc w:val="both"/>
        <w:rPr>
          <w:rFonts w:ascii="Arial" w:hAnsi="Arial" w:cs="Arial"/>
          <w:b/>
        </w:rPr>
      </w:pPr>
    </w:p>
    <w:p w:rsidR="004B7F85" w:rsidRDefault="004B7F85">
      <w:pPr>
        <w:numPr>
          <w:ilvl w:val="0"/>
          <w:numId w:val="5"/>
          <w:numberingChange w:id="0" w:author="colav001" w:date="2007-09-13T16:40:00Z" w:original=""/>
        </w:numPr>
        <w:jc w:val="both"/>
        <w:rPr>
          <w:rFonts w:ascii="Arial" w:hAnsi="Arial" w:cs="Arial"/>
          <w:sz w:val="24"/>
          <w:szCs w:val="24"/>
        </w:rPr>
      </w:pPr>
      <w:r w:rsidRPr="00294A38">
        <w:rPr>
          <w:rFonts w:ascii="Arial" w:hAnsi="Arial" w:cs="Arial"/>
          <w:sz w:val="24"/>
          <w:szCs w:val="24"/>
        </w:rPr>
        <w:t xml:space="preserve">Tránsito en áreas </w:t>
      </w:r>
      <w:r>
        <w:rPr>
          <w:rFonts w:ascii="Arial" w:hAnsi="Arial" w:cs="Arial"/>
          <w:sz w:val="24"/>
          <w:szCs w:val="24"/>
        </w:rPr>
        <w:t xml:space="preserve">con movimiento de vehículos y/o maquinaria pesada, con riesgo de atropellos o bien colisiones </w:t>
      </w:r>
    </w:p>
    <w:p w:rsidR="004B7F85" w:rsidRDefault="004B7F85">
      <w:pPr>
        <w:numPr>
          <w:ilvl w:val="0"/>
          <w:numId w:val="5"/>
          <w:numberingChange w:id="1" w:author="colav001" w:date="2007-09-13T16:40:00Z" w:original=""/>
        </w:numPr>
        <w:jc w:val="both"/>
        <w:rPr>
          <w:rFonts w:ascii="Arial" w:hAnsi="Arial" w:cs="Arial"/>
          <w:sz w:val="24"/>
          <w:szCs w:val="24"/>
        </w:rPr>
      </w:pPr>
      <w:r>
        <w:rPr>
          <w:rFonts w:ascii="Arial" w:hAnsi="Arial" w:cs="Arial"/>
          <w:sz w:val="24"/>
          <w:szCs w:val="24"/>
        </w:rPr>
        <w:t xml:space="preserve">Tránsito en superficies, pisos irregulares con riesgo de caídas </w:t>
      </w:r>
    </w:p>
    <w:p w:rsidR="004B7F85" w:rsidRDefault="004B7F85">
      <w:pPr>
        <w:numPr>
          <w:ilvl w:val="0"/>
          <w:numId w:val="5"/>
          <w:numberingChange w:id="2" w:author="colav001" w:date="2007-09-13T16:40:00Z" w:original=""/>
        </w:numPr>
        <w:jc w:val="both"/>
        <w:rPr>
          <w:rFonts w:ascii="Arial" w:hAnsi="Arial" w:cs="Arial"/>
          <w:sz w:val="24"/>
          <w:szCs w:val="24"/>
        </w:rPr>
      </w:pPr>
      <w:r>
        <w:rPr>
          <w:rFonts w:ascii="Arial" w:hAnsi="Arial" w:cs="Arial"/>
          <w:sz w:val="24"/>
          <w:szCs w:val="24"/>
        </w:rPr>
        <w:t>Exposición a gases de procesos pirometalúrgicos (por ej. SO2)</w:t>
      </w:r>
    </w:p>
    <w:p w:rsidR="004B7F85" w:rsidRDefault="004B7F85">
      <w:pPr>
        <w:numPr>
          <w:ilvl w:val="0"/>
          <w:numId w:val="5"/>
          <w:numberingChange w:id="3" w:author="colav001" w:date="2007-09-13T16:40:00Z" w:original=""/>
        </w:numPr>
        <w:jc w:val="both"/>
        <w:rPr>
          <w:rFonts w:ascii="Arial" w:hAnsi="Arial" w:cs="Arial"/>
          <w:sz w:val="24"/>
          <w:szCs w:val="24"/>
        </w:rPr>
      </w:pPr>
      <w:r>
        <w:rPr>
          <w:rFonts w:ascii="Arial" w:hAnsi="Arial" w:cs="Arial"/>
          <w:sz w:val="24"/>
          <w:szCs w:val="24"/>
        </w:rPr>
        <w:t>Exposición a Polvos Metalúrgicos</w:t>
      </w:r>
    </w:p>
    <w:p w:rsidR="004B7F85" w:rsidRDefault="004B7F85">
      <w:pPr>
        <w:numPr>
          <w:ilvl w:val="0"/>
          <w:numId w:val="5"/>
          <w:numberingChange w:id="4" w:author="colav001" w:date="2007-09-13T16:40:00Z" w:original=""/>
        </w:numPr>
        <w:jc w:val="both"/>
        <w:rPr>
          <w:rFonts w:ascii="Arial" w:hAnsi="Arial" w:cs="Arial"/>
          <w:sz w:val="24"/>
          <w:szCs w:val="24"/>
        </w:rPr>
      </w:pPr>
      <w:r>
        <w:rPr>
          <w:rFonts w:ascii="Arial" w:hAnsi="Arial" w:cs="Arial"/>
          <w:sz w:val="24"/>
          <w:szCs w:val="24"/>
        </w:rPr>
        <w:t>Exposición a Ruido</w:t>
      </w:r>
    </w:p>
    <w:p w:rsidR="004B7F85" w:rsidRDefault="004B7F85">
      <w:pPr>
        <w:numPr>
          <w:ilvl w:val="0"/>
          <w:numId w:val="5"/>
          <w:numberingChange w:id="5" w:author="colav001" w:date="2007-09-13T16:40:00Z" w:original=""/>
        </w:numPr>
        <w:jc w:val="both"/>
        <w:rPr>
          <w:rFonts w:ascii="Arial" w:hAnsi="Arial" w:cs="Arial"/>
          <w:sz w:val="24"/>
          <w:szCs w:val="24"/>
        </w:rPr>
      </w:pPr>
      <w:r>
        <w:rPr>
          <w:rFonts w:ascii="Arial" w:hAnsi="Arial" w:cs="Arial"/>
          <w:sz w:val="24"/>
          <w:szCs w:val="24"/>
        </w:rPr>
        <w:t>Exposición a Temperaturas extremas (calor o frío)</w:t>
      </w:r>
    </w:p>
    <w:p w:rsidR="004B7F85" w:rsidRDefault="004B7F85">
      <w:pPr>
        <w:numPr>
          <w:ilvl w:val="0"/>
          <w:numId w:val="5"/>
          <w:numberingChange w:id="6" w:author="colav001" w:date="2007-09-13T16:40:00Z" w:original=""/>
        </w:numPr>
        <w:jc w:val="both"/>
        <w:rPr>
          <w:rFonts w:ascii="Arial" w:hAnsi="Arial" w:cs="Arial"/>
          <w:sz w:val="24"/>
          <w:szCs w:val="24"/>
        </w:rPr>
      </w:pPr>
      <w:r>
        <w:rPr>
          <w:rFonts w:ascii="Arial" w:hAnsi="Arial" w:cs="Arial"/>
          <w:sz w:val="24"/>
          <w:szCs w:val="24"/>
        </w:rPr>
        <w:t>Tránsito bajo cargas suspendidas, áreas de trabajo de Puentes Grúas</w:t>
      </w:r>
    </w:p>
    <w:p w:rsidR="004B7F85" w:rsidRDefault="004B7F85">
      <w:pPr>
        <w:numPr>
          <w:ilvl w:val="0"/>
          <w:numId w:val="5"/>
          <w:numberingChange w:id="7" w:author="colav001" w:date="2007-09-13T16:40:00Z" w:original=""/>
        </w:numPr>
        <w:jc w:val="both"/>
        <w:rPr>
          <w:rFonts w:ascii="Arial" w:hAnsi="Arial" w:cs="Arial"/>
          <w:sz w:val="24"/>
          <w:szCs w:val="24"/>
        </w:rPr>
      </w:pPr>
      <w:r>
        <w:rPr>
          <w:rFonts w:ascii="Arial" w:hAnsi="Arial" w:cs="Arial"/>
          <w:sz w:val="24"/>
          <w:szCs w:val="24"/>
        </w:rPr>
        <w:t>Sustancias Peligrosas (por ejemplo ácido sulfúrico), salpicadura de líquidos ácidos u otras sustancias (soda).</w:t>
      </w:r>
    </w:p>
    <w:p w:rsidR="004B7F85" w:rsidRDefault="004B7F85">
      <w:pPr>
        <w:numPr>
          <w:ilvl w:val="0"/>
          <w:numId w:val="5"/>
          <w:numberingChange w:id="8" w:author="colav001" w:date="2007-09-13T16:40:00Z" w:original=""/>
        </w:numPr>
        <w:jc w:val="both"/>
        <w:rPr>
          <w:rFonts w:ascii="Arial" w:hAnsi="Arial" w:cs="Arial"/>
          <w:sz w:val="24"/>
          <w:szCs w:val="24"/>
        </w:rPr>
      </w:pPr>
      <w:r>
        <w:rPr>
          <w:rFonts w:ascii="Arial" w:hAnsi="Arial" w:cs="Arial"/>
          <w:sz w:val="24"/>
          <w:szCs w:val="24"/>
        </w:rPr>
        <w:t xml:space="preserve">Metales Fundidos Líquidos, proyección de particulado incandescente en  Hornos de Procesos de </w:t>
      </w:r>
      <w:smartTag w:uri="urn:schemas-microsoft-com:office:smarttags" w:element="PersonName">
        <w:smartTagPr>
          <w:attr w:name="ProductID" w:val="la Fundici￳n."/>
        </w:smartTagPr>
        <w:r>
          <w:rPr>
            <w:rFonts w:ascii="Arial" w:hAnsi="Arial" w:cs="Arial"/>
            <w:sz w:val="24"/>
            <w:szCs w:val="24"/>
          </w:rPr>
          <w:t>la Fundición.</w:t>
        </w:r>
      </w:smartTag>
    </w:p>
    <w:p w:rsidR="004B7F85" w:rsidRDefault="004B7F85">
      <w:pPr>
        <w:numPr>
          <w:ilvl w:val="0"/>
          <w:numId w:val="5"/>
          <w:numberingChange w:id="9" w:author="colav001" w:date="2007-09-13T16:40:00Z" w:original=""/>
        </w:numPr>
        <w:jc w:val="both"/>
        <w:rPr>
          <w:rFonts w:ascii="Arial" w:hAnsi="Arial" w:cs="Arial"/>
          <w:sz w:val="24"/>
          <w:szCs w:val="24"/>
        </w:rPr>
      </w:pPr>
      <w:r>
        <w:rPr>
          <w:rFonts w:ascii="Arial" w:hAnsi="Arial" w:cs="Arial"/>
          <w:sz w:val="24"/>
          <w:szCs w:val="24"/>
        </w:rPr>
        <w:t>Transporte de Metal fundido líquido (escoria) en ferrocarril</w:t>
      </w:r>
    </w:p>
    <w:p w:rsidR="004B7F85" w:rsidRDefault="004B7F85">
      <w:pPr>
        <w:numPr>
          <w:ilvl w:val="0"/>
          <w:numId w:val="5"/>
          <w:numberingChange w:id="10" w:author="colav001" w:date="2007-09-13T16:40:00Z" w:original=""/>
        </w:numPr>
        <w:jc w:val="both"/>
        <w:rPr>
          <w:rFonts w:ascii="Arial" w:hAnsi="Arial" w:cs="Arial"/>
          <w:sz w:val="24"/>
          <w:szCs w:val="24"/>
        </w:rPr>
      </w:pPr>
      <w:r>
        <w:rPr>
          <w:rFonts w:ascii="Arial" w:hAnsi="Arial" w:cs="Arial"/>
          <w:sz w:val="24"/>
          <w:szCs w:val="24"/>
        </w:rPr>
        <w:t xml:space="preserve">Energía Eléctrica </w:t>
      </w:r>
    </w:p>
    <w:p w:rsidR="004B7F85" w:rsidRDefault="004B7F85">
      <w:pPr>
        <w:numPr>
          <w:ilvl w:val="0"/>
          <w:numId w:val="5"/>
          <w:numberingChange w:id="11" w:author="colav001" w:date="2007-09-13T16:40:00Z" w:original=""/>
        </w:numPr>
        <w:jc w:val="both"/>
        <w:rPr>
          <w:rFonts w:ascii="Arial" w:hAnsi="Arial" w:cs="Arial"/>
          <w:sz w:val="24"/>
          <w:szCs w:val="24"/>
        </w:rPr>
      </w:pPr>
      <w:r>
        <w:rPr>
          <w:rFonts w:ascii="Arial" w:hAnsi="Arial" w:cs="Arial"/>
          <w:sz w:val="24"/>
          <w:szCs w:val="24"/>
        </w:rPr>
        <w:t>Combustibles, Gas Natural, Oxígeno</w:t>
      </w:r>
    </w:p>
    <w:p w:rsidR="004B7F85" w:rsidRDefault="004B7F85">
      <w:pPr>
        <w:jc w:val="both"/>
        <w:rPr>
          <w:rFonts w:ascii="Arial" w:hAnsi="Arial" w:cs="Arial"/>
          <w:sz w:val="24"/>
          <w:szCs w:val="24"/>
        </w:rPr>
      </w:pPr>
    </w:p>
    <w:p w:rsidR="004B7F85" w:rsidRDefault="004B7F85">
      <w:pPr>
        <w:jc w:val="both"/>
        <w:rPr>
          <w:rFonts w:ascii="Arial" w:hAnsi="Arial" w:cs="Arial"/>
          <w:b/>
        </w:rPr>
      </w:pPr>
      <w:r w:rsidRPr="00D17C90">
        <w:rPr>
          <w:rFonts w:ascii="Arial" w:hAnsi="Arial" w:cs="Arial"/>
          <w:b/>
        </w:rPr>
        <w:t xml:space="preserve">NORMAS A CUMPLIR </w:t>
      </w:r>
    </w:p>
    <w:p w:rsidR="004B7F85" w:rsidRDefault="004B7F85">
      <w:pPr>
        <w:jc w:val="both"/>
        <w:rPr>
          <w:rFonts w:ascii="Arial" w:hAnsi="Arial" w:cs="Arial"/>
          <w:b/>
        </w:rPr>
      </w:pPr>
    </w:p>
    <w:p w:rsidR="004B7F85" w:rsidRDefault="004B7F85">
      <w:pPr>
        <w:numPr>
          <w:ilvl w:val="0"/>
          <w:numId w:val="6"/>
          <w:numberingChange w:id="12" w:author="colav001" w:date="2007-09-13T16:40:00Z" w:original=""/>
        </w:numPr>
        <w:jc w:val="both"/>
        <w:rPr>
          <w:rFonts w:ascii="Arial" w:hAnsi="Arial" w:cs="Arial"/>
          <w:sz w:val="24"/>
          <w:szCs w:val="24"/>
        </w:rPr>
      </w:pPr>
      <w:r w:rsidRPr="00D17C90">
        <w:rPr>
          <w:rFonts w:ascii="Arial" w:hAnsi="Arial" w:cs="Arial"/>
          <w:sz w:val="24"/>
          <w:szCs w:val="24"/>
        </w:rPr>
        <w:t xml:space="preserve">Cumplir rigurosamente las instrucciones emitidas por el personal de División Ventanas </w:t>
      </w:r>
    </w:p>
    <w:p w:rsidR="004B7F85" w:rsidRDefault="004B7F85">
      <w:pPr>
        <w:numPr>
          <w:ilvl w:val="0"/>
          <w:numId w:val="6"/>
          <w:numberingChange w:id="13" w:author="colav001" w:date="2007-09-13T16:40:00Z" w:original=""/>
        </w:numPr>
        <w:jc w:val="both"/>
        <w:rPr>
          <w:rFonts w:ascii="Arial" w:hAnsi="Arial" w:cs="Arial"/>
          <w:sz w:val="24"/>
          <w:szCs w:val="24"/>
        </w:rPr>
      </w:pPr>
      <w:r>
        <w:rPr>
          <w:rFonts w:ascii="Arial" w:hAnsi="Arial" w:cs="Arial"/>
          <w:sz w:val="24"/>
          <w:szCs w:val="24"/>
        </w:rPr>
        <w:t xml:space="preserve">Transitar solamente en áreas autorizadas </w:t>
      </w:r>
    </w:p>
    <w:p w:rsidR="004B7F85" w:rsidRDefault="004B7F85">
      <w:pPr>
        <w:numPr>
          <w:ilvl w:val="0"/>
          <w:numId w:val="6"/>
          <w:numberingChange w:id="14" w:author="colav001" w:date="2007-09-13T16:40:00Z" w:original=""/>
        </w:numPr>
        <w:jc w:val="both"/>
        <w:rPr>
          <w:rFonts w:ascii="Arial" w:hAnsi="Arial" w:cs="Arial"/>
          <w:sz w:val="24"/>
          <w:szCs w:val="24"/>
        </w:rPr>
      </w:pPr>
      <w:r>
        <w:rPr>
          <w:rFonts w:ascii="Arial" w:hAnsi="Arial" w:cs="Arial"/>
          <w:sz w:val="24"/>
          <w:szCs w:val="24"/>
        </w:rPr>
        <w:t xml:space="preserve">Nunca operar ni intervenir equipos </w:t>
      </w:r>
    </w:p>
    <w:p w:rsidR="004B7F85" w:rsidRDefault="004B7F85">
      <w:pPr>
        <w:numPr>
          <w:ilvl w:val="0"/>
          <w:numId w:val="6"/>
          <w:numberingChange w:id="15" w:author="colav001" w:date="2007-09-13T16:40:00Z" w:original=""/>
        </w:numPr>
        <w:jc w:val="both"/>
        <w:rPr>
          <w:rFonts w:ascii="Arial" w:hAnsi="Arial" w:cs="Arial"/>
          <w:sz w:val="24"/>
          <w:szCs w:val="24"/>
        </w:rPr>
      </w:pPr>
      <w:r>
        <w:rPr>
          <w:rFonts w:ascii="Arial" w:hAnsi="Arial" w:cs="Arial"/>
          <w:sz w:val="24"/>
          <w:szCs w:val="24"/>
        </w:rPr>
        <w:t>Uso permanente de elementos de protección conforma a la exposición (casco</w:t>
      </w:r>
      <w:r w:rsidRPr="00EB2B28">
        <w:rPr>
          <w:rFonts w:ascii="Arial" w:hAnsi="Arial" w:cs="Arial"/>
          <w:sz w:val="24"/>
          <w:szCs w:val="24"/>
        </w:rPr>
        <w:t xml:space="preserve"> </w:t>
      </w:r>
      <w:r>
        <w:rPr>
          <w:rFonts w:ascii="Arial" w:hAnsi="Arial" w:cs="Arial"/>
          <w:sz w:val="24"/>
          <w:szCs w:val="24"/>
        </w:rPr>
        <w:t>de seguridad color café, lentes de seguridad, calzado de seguridad, protección respiratoria, ropa de abrigo, tenida de manga larga)</w:t>
      </w:r>
    </w:p>
    <w:p w:rsidR="004B7F85" w:rsidRDefault="004B7F85">
      <w:pPr>
        <w:numPr>
          <w:ilvl w:val="0"/>
          <w:numId w:val="6"/>
          <w:numberingChange w:id="16" w:author="colav001" w:date="2007-09-13T16:40:00Z" w:original=""/>
        </w:numPr>
        <w:jc w:val="both"/>
        <w:rPr>
          <w:rFonts w:ascii="Arial" w:hAnsi="Arial" w:cs="Arial"/>
          <w:sz w:val="24"/>
          <w:szCs w:val="24"/>
        </w:rPr>
      </w:pPr>
      <w:r>
        <w:rPr>
          <w:rFonts w:ascii="Arial" w:hAnsi="Arial" w:cs="Arial"/>
          <w:sz w:val="24"/>
          <w:szCs w:val="24"/>
        </w:rPr>
        <w:t xml:space="preserve">Respetar siempre las señalizaciones  existentes en las áreas </w:t>
      </w:r>
    </w:p>
    <w:p w:rsidR="004B7F85" w:rsidRDefault="004B7F85">
      <w:pPr>
        <w:numPr>
          <w:ilvl w:val="0"/>
          <w:numId w:val="6"/>
          <w:numberingChange w:id="17" w:author="colav001" w:date="2007-09-13T16:40:00Z" w:original=""/>
        </w:numPr>
        <w:jc w:val="both"/>
        <w:rPr>
          <w:rFonts w:ascii="Arial" w:hAnsi="Arial" w:cs="Arial"/>
          <w:sz w:val="24"/>
          <w:szCs w:val="24"/>
        </w:rPr>
      </w:pPr>
      <w:r>
        <w:rPr>
          <w:rFonts w:ascii="Arial" w:hAnsi="Arial" w:cs="Arial"/>
          <w:sz w:val="24"/>
          <w:szCs w:val="24"/>
        </w:rPr>
        <w:t xml:space="preserve">Si conduce vehículos debe hacerlo respetando la velocidad máxima de </w:t>
      </w:r>
      <w:smartTag w:uri="urn:schemas-microsoft-com:office:smarttags" w:element="metricconverter">
        <w:smartTagPr>
          <w:attr w:name="ProductID" w:val="20 Km"/>
        </w:smartTagPr>
        <w:r>
          <w:rPr>
            <w:rFonts w:ascii="Arial" w:hAnsi="Arial" w:cs="Arial"/>
            <w:sz w:val="24"/>
            <w:szCs w:val="24"/>
          </w:rPr>
          <w:t>20 km</w:t>
        </w:r>
      </w:smartTag>
      <w:r w:rsidRPr="00EB2B28">
        <w:rPr>
          <w:rFonts w:ascii="Arial" w:hAnsi="Arial" w:cs="Arial"/>
          <w:b/>
          <w:color w:val="339966"/>
          <w:sz w:val="24"/>
          <w:szCs w:val="24"/>
        </w:rPr>
        <w:t>.</w:t>
      </w:r>
      <w:r>
        <w:rPr>
          <w:rFonts w:ascii="Arial" w:hAnsi="Arial" w:cs="Arial"/>
          <w:sz w:val="24"/>
          <w:szCs w:val="24"/>
        </w:rPr>
        <w:t>/h</w:t>
      </w:r>
      <w:r w:rsidRPr="00EB2B28">
        <w:rPr>
          <w:rFonts w:ascii="Arial" w:hAnsi="Arial" w:cs="Arial"/>
          <w:sz w:val="24"/>
          <w:szCs w:val="24"/>
        </w:rPr>
        <w:t>r</w:t>
      </w:r>
      <w:r w:rsidRPr="00EB2B28">
        <w:rPr>
          <w:rFonts w:ascii="Arial" w:hAnsi="Arial" w:cs="Arial"/>
          <w:color w:val="339966"/>
          <w:sz w:val="24"/>
          <w:szCs w:val="24"/>
        </w:rPr>
        <w:t>.</w:t>
      </w:r>
      <w:r>
        <w:rPr>
          <w:rFonts w:ascii="Arial" w:hAnsi="Arial" w:cs="Arial"/>
          <w:sz w:val="24"/>
          <w:szCs w:val="24"/>
        </w:rPr>
        <w:t xml:space="preserve"> y naturalmente Manejando a </w:t>
      </w:r>
      <w:smartTag w:uri="urn:schemas-microsoft-com:office:smarttags" w:element="PersonName">
        <w:smartTagPr>
          <w:attr w:name="ProductID" w:val="la Defensiva."/>
        </w:smartTagPr>
        <w:r>
          <w:rPr>
            <w:rFonts w:ascii="Arial" w:hAnsi="Arial" w:cs="Arial"/>
            <w:sz w:val="24"/>
            <w:szCs w:val="24"/>
          </w:rPr>
          <w:t>la Defensiva.</w:t>
        </w:r>
      </w:smartTag>
    </w:p>
    <w:p w:rsidR="004B7F85" w:rsidRDefault="004B7F85">
      <w:pPr>
        <w:numPr>
          <w:ilvl w:val="0"/>
          <w:numId w:val="6"/>
          <w:numberingChange w:id="18" w:author="colav001" w:date="2007-09-13T16:40:00Z" w:original=""/>
        </w:numPr>
        <w:jc w:val="both"/>
        <w:rPr>
          <w:rFonts w:ascii="Arial" w:hAnsi="Arial" w:cs="Arial"/>
          <w:sz w:val="24"/>
          <w:szCs w:val="24"/>
        </w:rPr>
      </w:pPr>
      <w:r>
        <w:rPr>
          <w:rFonts w:ascii="Arial" w:hAnsi="Arial" w:cs="Arial"/>
          <w:sz w:val="24"/>
          <w:szCs w:val="24"/>
        </w:rPr>
        <w:t>No ubicarse en la línea de una liberación súbita de energía (trayecto de equipos móviles, equipos en movimiento, carga suspendida)</w:t>
      </w:r>
    </w:p>
    <w:p w:rsidR="004B7F85" w:rsidRDefault="004B7F85">
      <w:pPr>
        <w:numPr>
          <w:ilvl w:val="0"/>
          <w:numId w:val="6"/>
          <w:numberingChange w:id="19" w:author="colav001" w:date="2007-09-13T16:40:00Z" w:original=""/>
        </w:numPr>
        <w:jc w:val="both"/>
        <w:rPr>
          <w:rFonts w:ascii="Arial" w:hAnsi="Arial" w:cs="Arial"/>
          <w:sz w:val="24"/>
          <w:szCs w:val="24"/>
        </w:rPr>
      </w:pPr>
      <w:r>
        <w:rPr>
          <w:rFonts w:ascii="Arial" w:hAnsi="Arial" w:cs="Arial"/>
          <w:sz w:val="24"/>
          <w:szCs w:val="24"/>
        </w:rPr>
        <w:t>Seguir las instrucciones que se le impartan en caso de enfrentar una emergencia (sismo, incendio, escape de sustancias peligrosas)</w:t>
      </w:r>
    </w:p>
    <w:p w:rsidR="004B7F85" w:rsidRDefault="004B7F85">
      <w:pPr>
        <w:numPr>
          <w:ilvl w:val="0"/>
          <w:numId w:val="6"/>
          <w:numberingChange w:id="20" w:author="colav001" w:date="2007-09-13T16:40:00Z" w:original=""/>
        </w:numPr>
        <w:jc w:val="both"/>
        <w:rPr>
          <w:rFonts w:ascii="Arial" w:hAnsi="Arial" w:cs="Arial"/>
          <w:sz w:val="24"/>
          <w:szCs w:val="24"/>
        </w:rPr>
      </w:pPr>
      <w:r>
        <w:rPr>
          <w:rFonts w:ascii="Arial" w:hAnsi="Arial" w:cs="Arial"/>
          <w:sz w:val="24"/>
          <w:szCs w:val="24"/>
        </w:rPr>
        <w:t xml:space="preserve">En caso de detectar una situación de posible emergencia, informar a personal de </w:t>
      </w:r>
      <w:smartTag w:uri="urn:schemas-microsoft-com:office:smarttags" w:element="PersonName">
        <w:smartTagPr>
          <w:attr w:name="ProductID" w:val="la Divisi￳n Ventanas"/>
        </w:smartTagPr>
        <w:r>
          <w:rPr>
            <w:rFonts w:ascii="Arial" w:hAnsi="Arial" w:cs="Arial"/>
            <w:sz w:val="24"/>
            <w:szCs w:val="24"/>
          </w:rPr>
          <w:t>la División Ventanas</w:t>
        </w:r>
      </w:smartTag>
      <w:r>
        <w:rPr>
          <w:rFonts w:ascii="Arial" w:hAnsi="Arial" w:cs="Arial"/>
          <w:sz w:val="24"/>
          <w:szCs w:val="24"/>
        </w:rPr>
        <w:t xml:space="preserve"> que se encuentre en el área.</w:t>
      </w:r>
    </w:p>
    <w:p w:rsidR="004B7F85" w:rsidRDefault="004B7F85">
      <w:pPr>
        <w:numPr>
          <w:ilvl w:val="0"/>
          <w:numId w:val="6"/>
          <w:numberingChange w:id="21" w:author="colav001" w:date="2007-09-13T16:40:00Z" w:original=""/>
        </w:numPr>
        <w:jc w:val="both"/>
        <w:rPr>
          <w:rFonts w:ascii="Arial" w:hAnsi="Arial" w:cs="Arial"/>
          <w:sz w:val="24"/>
          <w:szCs w:val="24"/>
        </w:rPr>
      </w:pPr>
      <w:r>
        <w:rPr>
          <w:rFonts w:ascii="Arial" w:hAnsi="Arial" w:cs="Arial"/>
          <w:sz w:val="24"/>
          <w:szCs w:val="24"/>
        </w:rPr>
        <w:t>Informar inmediatamente a personal de</w:t>
      </w:r>
      <w:r w:rsidRPr="00EB2B28">
        <w:rPr>
          <w:rFonts w:ascii="Arial" w:hAnsi="Arial" w:cs="Arial"/>
          <w:b/>
          <w:color w:val="339966"/>
          <w:sz w:val="24"/>
          <w:szCs w:val="24"/>
        </w:rPr>
        <w:t xml:space="preserve"> </w:t>
      </w:r>
      <w:smartTag w:uri="urn:schemas-microsoft-com:office:smarttags" w:element="PersonName">
        <w:smartTagPr>
          <w:attr w:name="ProductID" w:val="la Divisi￳n Ventanas"/>
        </w:smartTagPr>
        <w:r>
          <w:rPr>
            <w:rFonts w:ascii="Arial" w:hAnsi="Arial" w:cs="Arial"/>
            <w:sz w:val="24"/>
            <w:szCs w:val="24"/>
          </w:rPr>
          <w:t>la División Ventanas</w:t>
        </w:r>
      </w:smartTag>
      <w:r>
        <w:rPr>
          <w:rFonts w:ascii="Arial" w:hAnsi="Arial" w:cs="Arial"/>
          <w:sz w:val="24"/>
          <w:szCs w:val="24"/>
        </w:rPr>
        <w:t xml:space="preserve"> en caso de sufrir un accidente o malestar físico ocasionado por alguno de los peligros indicados, para proceder a otorgar una oportuna atención especializada.</w:t>
      </w:r>
    </w:p>
    <w:p w:rsidR="004B7F85" w:rsidRPr="0054298E" w:rsidRDefault="004B7F85">
      <w:pPr>
        <w:pStyle w:val="Heading6"/>
        <w:keepNext/>
        <w:numPr>
          <w:ilvl w:val="0"/>
          <w:numId w:val="6"/>
          <w:numberingChange w:id="22" w:author="colav001" w:date="2007-09-13T16:40:00Z" w:original=""/>
        </w:numPr>
        <w:spacing w:before="0" w:after="0"/>
        <w:jc w:val="both"/>
        <w:rPr>
          <w:rFonts w:ascii="Arial" w:hAnsi="Arial" w:cs="Arial"/>
        </w:rPr>
      </w:pPr>
      <w:r w:rsidRPr="0054298E">
        <w:rPr>
          <w:rFonts w:ascii="Arial" w:hAnsi="Arial" w:cs="Arial"/>
          <w:szCs w:val="24"/>
        </w:rPr>
        <w:t>En atención a la prevención de posibles Incidentes que causen lesiones “Toda persona que sufra alguna de las siguientes patologías debe informar oportunamente a su enlace directo: Cardiopatías, Trastornos respiratorios, Diabetes mal controladas, Hipertensión, Trastornos del Equilibrio, Hipoacusia, Tratamiento con Psicofármacos.”</w:t>
      </w:r>
    </w:p>
    <w:p w:rsidR="004B7F85" w:rsidRPr="00DA5F91" w:rsidRDefault="004B7F85">
      <w:pPr>
        <w:jc w:val="both"/>
        <w:rPr>
          <w:rFonts w:ascii="Arial" w:hAnsi="Arial" w:cs="Arial"/>
          <w:sz w:val="24"/>
          <w:szCs w:val="24"/>
        </w:rPr>
      </w:pPr>
    </w:p>
    <w:p w:rsidR="004B7F85" w:rsidRDefault="004B7F85">
      <w:pPr>
        <w:jc w:val="center"/>
        <w:rPr>
          <w:rFonts w:ascii="Arial" w:hAnsi="Arial" w:cs="Arial"/>
          <w:sz w:val="24"/>
          <w:szCs w:val="24"/>
        </w:rPr>
      </w:pPr>
    </w:p>
    <w:p w:rsidR="004B7F85" w:rsidRDefault="004B7F85">
      <w:pPr>
        <w:pBdr>
          <w:top w:val="single" w:sz="4" w:space="1" w:color="auto"/>
          <w:left w:val="single" w:sz="4" w:space="4" w:color="auto"/>
          <w:bottom w:val="single" w:sz="4" w:space="1" w:color="auto"/>
          <w:right w:val="single" w:sz="4" w:space="4" w:color="auto"/>
        </w:pBdr>
        <w:jc w:val="center"/>
        <w:rPr>
          <w:rFonts w:ascii="Arial" w:hAnsi="Arial" w:cs="Arial"/>
          <w:b/>
        </w:rPr>
      </w:pPr>
      <w:r w:rsidRPr="00BF5F3D">
        <w:rPr>
          <w:rFonts w:ascii="Arial" w:hAnsi="Arial" w:cs="Arial"/>
          <w:b/>
        </w:rPr>
        <w:t>DECLARACION  DE CONFORMIDAD</w:t>
      </w: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b/>
        </w:rPr>
      </w:pP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r w:rsidRPr="00BF5F3D">
        <w:rPr>
          <w:rFonts w:ascii="Arial" w:hAnsi="Arial" w:cs="Arial"/>
          <w:sz w:val="24"/>
          <w:szCs w:val="24"/>
        </w:rPr>
        <w:t>Declaro que he sido informado</w:t>
      </w:r>
      <w:r>
        <w:rPr>
          <w:rFonts w:ascii="Arial" w:hAnsi="Arial" w:cs="Arial"/>
          <w:sz w:val="24"/>
          <w:szCs w:val="24"/>
        </w:rPr>
        <w:t>(a) de los peligros asociados a la actividad que comprenderá mi visita al área industrial denominada.............................. perteneciente a Codelco Chile División Ventanas</w:t>
      </w:r>
      <w:r w:rsidRPr="00EB2B28">
        <w:rPr>
          <w:rFonts w:ascii="Arial" w:hAnsi="Arial" w:cs="Arial"/>
          <w:color w:val="FF6600"/>
          <w:sz w:val="24"/>
          <w:szCs w:val="24"/>
        </w:rPr>
        <w:t>.</w:t>
      </w: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r>
        <w:rPr>
          <w:rFonts w:ascii="Arial" w:hAnsi="Arial" w:cs="Arial"/>
          <w:sz w:val="24"/>
          <w:szCs w:val="24"/>
        </w:rPr>
        <w:t>Asimismo aclaro que no tengo ningún impedimento médico o físico que pueda impedir el acceso al área citada. Con lo anterior libero de toda responsabilidad a Codelco Chile División Ventanas de toda afección o incidente vinculado con mi salud y que eventualmente pueda afectarse con la visita.</w:t>
      </w: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r>
        <w:rPr>
          <w:rFonts w:ascii="Arial" w:hAnsi="Arial" w:cs="Arial"/>
          <w:sz w:val="24"/>
          <w:szCs w:val="24"/>
        </w:rPr>
        <w:t xml:space="preserve">Fecha </w:t>
      </w: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r>
        <w:rPr>
          <w:rFonts w:ascii="Arial" w:hAnsi="Arial" w:cs="Arial"/>
          <w:sz w:val="24"/>
          <w:szCs w:val="24"/>
        </w:rPr>
        <w:t xml:space="preserve">Nombre </w:t>
      </w:r>
    </w:p>
    <w:p w:rsidR="004B7F85"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p>
    <w:p w:rsidR="004B7F85" w:rsidRPr="00BF5F3D" w:rsidRDefault="004B7F85">
      <w:pPr>
        <w:pBdr>
          <w:top w:val="single" w:sz="4" w:space="1" w:color="auto"/>
          <w:left w:val="single" w:sz="4" w:space="4" w:color="auto"/>
          <w:bottom w:val="single" w:sz="4" w:space="1" w:color="auto"/>
          <w:right w:val="single" w:sz="4" w:space="4" w:color="auto"/>
        </w:pBdr>
        <w:jc w:val="both"/>
        <w:rPr>
          <w:rFonts w:ascii="Arial" w:hAnsi="Arial" w:cs="Arial"/>
          <w:sz w:val="24"/>
          <w:szCs w:val="24"/>
        </w:rPr>
      </w:pPr>
      <w:r>
        <w:rPr>
          <w:rFonts w:ascii="Arial" w:hAnsi="Arial" w:cs="Arial"/>
          <w:sz w:val="24"/>
          <w:szCs w:val="24"/>
        </w:rPr>
        <w:t xml:space="preserve">RUT y Firma </w:t>
      </w:r>
    </w:p>
    <w:p w:rsidR="004B7F85" w:rsidRDefault="004B7F85">
      <w:pPr>
        <w:jc w:val="both"/>
        <w:rPr>
          <w:rFonts w:ascii="Arial" w:hAnsi="Arial" w:cs="Arial"/>
          <w:b/>
        </w:rPr>
      </w:pPr>
    </w:p>
    <w:p w:rsidR="004B7F85" w:rsidRDefault="004B7F85">
      <w:pPr>
        <w:jc w:val="both"/>
        <w:rPr>
          <w:rFonts w:ascii="Arial" w:hAnsi="Arial" w:cs="Arial"/>
          <w:b/>
        </w:rPr>
      </w:pPr>
      <w:r w:rsidRPr="00DA5F91">
        <w:rPr>
          <w:rFonts w:ascii="Arial" w:hAnsi="Arial" w:cs="Arial"/>
          <w:b/>
        </w:rPr>
        <w:t xml:space="preserve">SEGURO DE ACCIDENTE PERSONALES </w:t>
      </w:r>
      <w:r>
        <w:rPr>
          <w:rFonts w:ascii="Arial" w:hAnsi="Arial" w:cs="Arial"/>
          <w:b/>
        </w:rPr>
        <w:t>(EXCLUSIVO PARA TRABAJADORES INDEPENDIENTES)</w:t>
      </w:r>
    </w:p>
    <w:p w:rsidR="004B7F85" w:rsidRDefault="004B7F85">
      <w:pPr>
        <w:jc w:val="both"/>
        <w:rPr>
          <w:rFonts w:ascii="Arial" w:hAnsi="Arial" w:cs="Arial"/>
          <w:sz w:val="24"/>
          <w:szCs w:val="24"/>
        </w:rPr>
      </w:pPr>
      <w:r w:rsidRPr="00DA5F91">
        <w:rPr>
          <w:rFonts w:ascii="Arial" w:hAnsi="Arial" w:cs="Arial"/>
          <w:sz w:val="24"/>
          <w:szCs w:val="24"/>
        </w:rPr>
        <w:t>Si el Contratista</w:t>
      </w:r>
      <w:r>
        <w:rPr>
          <w:rFonts w:ascii="Arial" w:hAnsi="Arial" w:cs="Arial"/>
          <w:sz w:val="24"/>
          <w:szCs w:val="24"/>
        </w:rPr>
        <w:t xml:space="preserve">, persona natural o su personal ocupado en el contrato, no está asegurado contra riesgos de accidentes del trabajo y enfermedades profesionales conforme a </w:t>
      </w:r>
      <w:smartTag w:uri="urn:schemas-microsoft-com:office:smarttags" w:element="PersonName">
        <w:smartTagPr>
          <w:attr w:name="ProductID" w:val="la Ley"/>
        </w:smartTagPr>
        <w:r>
          <w:rPr>
            <w:rFonts w:ascii="Arial" w:hAnsi="Arial" w:cs="Arial"/>
            <w:sz w:val="24"/>
            <w:szCs w:val="24"/>
          </w:rPr>
          <w:t>la Ley</w:t>
        </w:r>
      </w:smartTag>
      <w:r>
        <w:rPr>
          <w:rFonts w:ascii="Arial" w:hAnsi="Arial" w:cs="Arial"/>
          <w:sz w:val="24"/>
          <w:szCs w:val="24"/>
        </w:rPr>
        <w:t xml:space="preserve"> 16.744, sobre el Seguro Social  contra Riesgos de Accidentes del Trabajo y Enfermedades Profesionales, por estar contratado a honorarios o por cualquier otra causal, entonces el contratista o subcontratista, debe contratar para dicho personal un seguro de accidentes personales para indemnizar al asegurado o sus beneficiarios de los daños provenientes de accidentes y que otorgue al menos una cobertura similar a la del seguro que otorga </w:t>
      </w:r>
      <w:smartTag w:uri="urn:schemas-microsoft-com:office:smarttags" w:element="PersonName">
        <w:smartTagPr>
          <w:attr w:name="ProductID" w:val="la Ley"/>
        </w:smartTagPr>
        <w:r>
          <w:rPr>
            <w:rFonts w:ascii="Arial" w:hAnsi="Arial" w:cs="Arial"/>
            <w:sz w:val="24"/>
            <w:szCs w:val="24"/>
          </w:rPr>
          <w:t>la Ley</w:t>
        </w:r>
      </w:smartTag>
      <w:r>
        <w:rPr>
          <w:rFonts w:ascii="Arial" w:hAnsi="Arial" w:cs="Arial"/>
          <w:sz w:val="24"/>
          <w:szCs w:val="24"/>
        </w:rPr>
        <w:t xml:space="preserve"> 16.744 y su reglamentación. Observaciones:</w:t>
      </w:r>
    </w:p>
    <w:p w:rsidR="004B7F85" w:rsidRDefault="004B7F85">
      <w:pPr>
        <w:jc w:val="both"/>
        <w:rPr>
          <w:rFonts w:ascii="Arial" w:hAnsi="Arial" w:cs="Arial"/>
          <w:sz w:val="24"/>
          <w:szCs w:val="24"/>
        </w:rPr>
      </w:pPr>
    </w:p>
    <w:p w:rsidR="004B7F85" w:rsidRPr="00951051" w:rsidRDefault="004B7F85">
      <w:pPr>
        <w:jc w:val="both"/>
        <w:rPr>
          <w:rFonts w:ascii="Arial" w:hAnsi="Arial" w:cs="Arial"/>
          <w:b/>
          <w:color w:val="339966"/>
          <w:sz w:val="24"/>
          <w:szCs w:val="24"/>
        </w:rPr>
      </w:pPr>
      <w:r>
        <w:rPr>
          <w:rFonts w:ascii="Arial" w:hAnsi="Arial" w:cs="Arial"/>
          <w:sz w:val="24"/>
          <w:szCs w:val="24"/>
        </w:rPr>
        <w:t xml:space="preserve">Procedimiento interno de Codelco División Ventanas, establecen que todo personal que ingrese a áreas de </w:t>
      </w:r>
      <w:smartTag w:uri="urn:schemas-microsoft-com:office:smarttags" w:element="PersonName">
        <w:smartTagPr>
          <w:attr w:name="ProductID" w:val="la Divisi￳n"/>
        </w:smartTagPr>
        <w:r>
          <w:rPr>
            <w:rFonts w:ascii="Arial" w:hAnsi="Arial" w:cs="Arial"/>
            <w:sz w:val="24"/>
            <w:szCs w:val="24"/>
          </w:rPr>
          <w:t>la División</w:t>
        </w:r>
      </w:smartTag>
      <w:r>
        <w:rPr>
          <w:rFonts w:ascii="Arial" w:hAnsi="Arial" w:cs="Arial"/>
          <w:sz w:val="24"/>
          <w:szCs w:val="24"/>
        </w:rPr>
        <w:t xml:space="preserve"> debe pasar por una Inducción de Prevención de Riesgos, lo cual cumple con la normativa legal respecto del Derecho a Saber (DAS) DS Nº 40 Artículos 21, 22, 23.</w:t>
      </w:r>
    </w:p>
    <w:p w:rsidR="004B7F85" w:rsidRDefault="004B7F85">
      <w:pPr>
        <w:jc w:val="both"/>
        <w:rPr>
          <w:rFonts w:ascii="Arial" w:hAnsi="Arial" w:cs="Arial"/>
          <w:sz w:val="24"/>
          <w:szCs w:val="24"/>
        </w:rPr>
      </w:pPr>
    </w:p>
    <w:p w:rsidR="004B7F85" w:rsidRDefault="004B7F85">
      <w:pPr>
        <w:jc w:val="both"/>
        <w:rPr>
          <w:rFonts w:ascii="Arial" w:hAnsi="Arial" w:cs="Arial"/>
          <w:sz w:val="24"/>
          <w:szCs w:val="24"/>
        </w:rPr>
      </w:pPr>
      <w:r>
        <w:rPr>
          <w:rFonts w:ascii="Arial" w:hAnsi="Arial" w:cs="Arial"/>
          <w:sz w:val="24"/>
          <w:szCs w:val="24"/>
        </w:rPr>
        <w:t xml:space="preserve">Existe Reglamento Interno para Empresas Contratistas que contiene todas las instrucciones a cumplir por personal externo.  </w:t>
      </w:r>
    </w:p>
    <w:p w:rsidR="004B7F85" w:rsidRDefault="004B7F85">
      <w:pPr>
        <w:jc w:val="both"/>
        <w:rPr>
          <w:rFonts w:ascii="Arial" w:hAnsi="Arial" w:cs="Arial"/>
          <w:bCs/>
          <w:sz w:val="24"/>
          <w:szCs w:val="24"/>
        </w:rPr>
      </w:pPr>
    </w:p>
    <w:p w:rsidR="004B7F85" w:rsidRPr="006E6150" w:rsidRDefault="004B7F85">
      <w:pPr>
        <w:jc w:val="both"/>
        <w:rPr>
          <w:rFonts w:ascii="Arial" w:hAnsi="Arial" w:cs="Arial"/>
          <w:b/>
          <w:bCs/>
          <w:color w:val="0000FF"/>
          <w:sz w:val="24"/>
          <w:szCs w:val="24"/>
        </w:rPr>
      </w:pPr>
    </w:p>
    <w:p w:rsidR="004B7F85" w:rsidRPr="006E6150" w:rsidRDefault="004B7F85">
      <w:pPr>
        <w:jc w:val="both"/>
        <w:rPr>
          <w:rFonts w:ascii="Arial" w:hAnsi="Arial" w:cs="Arial"/>
          <w:b/>
          <w:bCs/>
          <w:color w:val="0000FF"/>
          <w:sz w:val="16"/>
          <w:szCs w:val="16"/>
        </w:rPr>
      </w:pPr>
    </w:p>
    <w:p w:rsidR="004B7F85" w:rsidRPr="006E6150" w:rsidRDefault="004B7F85">
      <w:pPr>
        <w:jc w:val="both"/>
        <w:rPr>
          <w:rFonts w:ascii="Arial" w:hAnsi="Arial" w:cs="Arial"/>
          <w:color w:val="0000FF"/>
        </w:rPr>
      </w:pPr>
    </w:p>
    <w:p w:rsidR="004B7F85" w:rsidRDefault="004B7F85">
      <w:pPr>
        <w:jc w:val="both"/>
        <w:rPr>
          <w:rFonts w:ascii="Arial" w:hAnsi="Arial" w:cs="Arial"/>
        </w:rPr>
      </w:pPr>
    </w:p>
    <w:p w:rsidR="004B7F85" w:rsidRDefault="004B7F85">
      <w:pPr>
        <w:jc w:val="both"/>
        <w:rPr>
          <w:rFonts w:ascii="Arial" w:hAnsi="Arial" w:cs="Arial"/>
        </w:rPr>
      </w:pPr>
    </w:p>
    <w:p w:rsidR="004B7F85" w:rsidRDefault="004B7F85">
      <w:pPr>
        <w:jc w:val="both"/>
        <w:rPr>
          <w:rFonts w:ascii="Arial" w:hAnsi="Arial" w:cs="Arial"/>
        </w:rPr>
      </w:pPr>
    </w:p>
    <w:p w:rsidR="004B7F85" w:rsidRDefault="004B7F85">
      <w:pPr>
        <w:jc w:val="both"/>
        <w:rPr>
          <w:rFonts w:ascii="Arial" w:hAnsi="Arial" w:cs="Arial"/>
        </w:rPr>
      </w:pPr>
    </w:p>
    <w:p w:rsidR="004B7F85" w:rsidRDefault="004B7F85">
      <w:pPr>
        <w:jc w:val="both"/>
        <w:rPr>
          <w:rFonts w:ascii="Arial" w:hAnsi="Arial" w:cs="Arial"/>
        </w:rPr>
      </w:pPr>
    </w:p>
    <w:p w:rsidR="004B7F85" w:rsidRDefault="004B7F85">
      <w:pPr>
        <w:jc w:val="both"/>
        <w:rPr>
          <w:rFonts w:ascii="Arial" w:hAnsi="Arial" w:cs="Arial"/>
        </w:rPr>
      </w:pPr>
    </w:p>
    <w:p w:rsidR="004B7F85" w:rsidRDefault="004B7F85">
      <w:pPr>
        <w:jc w:val="both"/>
        <w:rPr>
          <w:rFonts w:ascii="Arial" w:hAnsi="Arial" w:cs="Arial"/>
          <w:sz w:val="24"/>
          <w:szCs w:val="24"/>
          <w:lang w:val="es-CL"/>
        </w:rPr>
      </w:pPr>
    </w:p>
    <w:sectPr w:rsidR="004B7F85" w:rsidSect="004B7F85">
      <w:headerReference w:type="default" r:id="rId8"/>
      <w:footerReference w:type="default" r:id="rId9"/>
      <w:pgSz w:w="12242" w:h="15842" w:code="1"/>
      <w:pgMar w:top="1162" w:right="1202" w:bottom="1701" w:left="1560" w:header="737" w:footer="737" w:gutter="0"/>
      <w:cols w:space="708"/>
      <w:docGrid w:linePitch="326"/>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B7F85" w:rsidRDefault="004B7F85">
      <w:r>
        <w:separator/>
      </w:r>
    </w:p>
  </w:endnote>
  <w:endnote w:type="continuationSeparator" w:id="1">
    <w:p w:rsidR="004B7F85" w:rsidRDefault="004B7F8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B7F85" w:rsidRDefault="004B7F85">
    <w:pPr>
      <w:pStyle w:val="Header"/>
      <w:rPr>
        <w:rStyle w:val="PageNumber"/>
      </w:rPr>
    </w:pPr>
    <w:r>
      <w:rPr>
        <w:rStyle w:val="PageNumber"/>
      </w:rPr>
      <w:tab/>
    </w:r>
    <w:r>
      <w:rPr>
        <w:rStyle w:val="PageNumber"/>
      </w:rPr>
      <w:tab/>
    </w:r>
    <w:r>
      <w:rPr>
        <w:rStyle w:val="PageNumber"/>
      </w:rPr>
      <w:fldChar w:fldCharType="begin"/>
    </w:r>
    <w:r>
      <w:rPr>
        <w:rStyle w:val="PageNumber"/>
      </w:rPr>
      <w:instrText xml:space="preserve"> PAGE </w:instrText>
    </w:r>
    <w:r>
      <w:rPr>
        <w:rStyle w:val="PageNumber"/>
      </w:rPr>
      <w:fldChar w:fldCharType="separate"/>
    </w:r>
    <w:r>
      <w:rPr>
        <w:rStyle w:val="PageNumber"/>
        <w:noProof/>
      </w:rPr>
      <w:t>4</w:t>
    </w:r>
    <w:r>
      <w:rPr>
        <w:rStyle w:val="PageNumber"/>
      </w:rPr>
      <w:fldChar w:fldCharType="end"/>
    </w:r>
    <w:r>
      <w:rPr>
        <w:rStyle w:val="PageNumber"/>
      </w:rPr>
      <w:t xml:space="preserve"> de </w:t>
    </w:r>
    <w:r>
      <w:rPr>
        <w:rStyle w:val="PageNumber"/>
      </w:rPr>
      <w:fldChar w:fldCharType="begin"/>
    </w:r>
    <w:r>
      <w:rPr>
        <w:rStyle w:val="PageNumber"/>
      </w:rPr>
      <w:instrText xml:space="preserve"> NUMPAGES </w:instrText>
    </w:r>
    <w:r>
      <w:rPr>
        <w:rStyle w:val="PageNumber"/>
      </w:rPr>
      <w:fldChar w:fldCharType="separate"/>
    </w:r>
    <w:r>
      <w:rPr>
        <w:rStyle w:val="PageNumber"/>
        <w:noProof/>
      </w:rPr>
      <w:t>10</w:t>
    </w:r>
    <w:r>
      <w:rPr>
        <w:rStyle w:val="PageNumber"/>
      </w:rPr>
      <w:fldChar w:fldCharType="end"/>
    </w:r>
  </w:p>
  <w:p w:rsidR="004B7F85" w:rsidRPr="00851269" w:rsidRDefault="004B7F85">
    <w:pPr>
      <w:pStyle w:val="Header"/>
      <w:rPr>
        <w:b/>
        <w:sz w:val="18"/>
        <w:szCs w:val="18"/>
        <w:lang w:val="es-CL"/>
      </w:rPr>
    </w:pPr>
    <w:r>
      <w:rPr>
        <w:rStyle w:val="PageNumber"/>
      </w:rPr>
      <w:tab/>
    </w:r>
    <w:r>
      <w:rPr>
        <w:rStyle w:val="PageNumber"/>
      </w:rPr>
      <w:tab/>
    </w:r>
    <w:r w:rsidRPr="00851269">
      <w:rPr>
        <w:b/>
        <w:sz w:val="18"/>
        <w:szCs w:val="18"/>
        <w:lang w:val="es-CL"/>
      </w:rPr>
      <w:t>V.1/2007</w:t>
    </w:r>
  </w:p>
  <w:p w:rsidR="004B7F85" w:rsidRDefault="004B7F85">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B7F85" w:rsidRDefault="004B7F85">
      <w:r>
        <w:separator/>
      </w:r>
    </w:p>
  </w:footnote>
  <w:footnote w:type="continuationSeparator" w:id="1">
    <w:p w:rsidR="004B7F85" w:rsidRDefault="004B7F8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B7F85" w:rsidRPr="00851269" w:rsidRDefault="004B7F85">
    <w:pPr>
      <w:pStyle w:val="Header"/>
      <w:rPr>
        <w:lang w:val="es-CL"/>
      </w:rPr>
    </w:pPr>
    <w:r>
      <w:rPr>
        <w:lang w:val="es-CL"/>
      </w:rPr>
      <w:tab/>
    </w:r>
    <w:r>
      <w:rPr>
        <w:lang w:val="es-CL"/>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43407F"/>
    <w:multiLevelType w:val="hybridMultilevel"/>
    <w:tmpl w:val="05FCDD44"/>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
    <w:nsid w:val="395A7733"/>
    <w:multiLevelType w:val="hybridMultilevel"/>
    <w:tmpl w:val="15002024"/>
    <w:lvl w:ilvl="0" w:tplc="0C0A000B">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
    <w:nsid w:val="4A1674C4"/>
    <w:multiLevelType w:val="hybridMultilevel"/>
    <w:tmpl w:val="99E0AEB4"/>
    <w:lvl w:ilvl="0" w:tplc="0C0A000F">
      <w:start w:val="1"/>
      <w:numFmt w:val="decimal"/>
      <w:lvlText w:val="%1."/>
      <w:lvlJc w:val="left"/>
      <w:pPr>
        <w:tabs>
          <w:tab w:val="num" w:pos="720"/>
        </w:tabs>
        <w:ind w:left="720" w:hanging="360"/>
      </w:pPr>
      <w:rPr>
        <w:rFonts w:cs="Times New Roman"/>
      </w:rPr>
    </w:lvl>
    <w:lvl w:ilvl="1" w:tplc="0C0A0019" w:tentative="1">
      <w:start w:val="1"/>
      <w:numFmt w:val="lowerLetter"/>
      <w:lvlText w:val="%2."/>
      <w:lvlJc w:val="left"/>
      <w:pPr>
        <w:tabs>
          <w:tab w:val="num" w:pos="1440"/>
        </w:tabs>
        <w:ind w:left="1440" w:hanging="360"/>
      </w:pPr>
      <w:rPr>
        <w:rFonts w:cs="Times New Roman"/>
      </w:rPr>
    </w:lvl>
    <w:lvl w:ilvl="2" w:tplc="0C0A001B" w:tentative="1">
      <w:start w:val="1"/>
      <w:numFmt w:val="lowerRoman"/>
      <w:lvlText w:val="%3."/>
      <w:lvlJc w:val="right"/>
      <w:pPr>
        <w:tabs>
          <w:tab w:val="num" w:pos="2160"/>
        </w:tabs>
        <w:ind w:left="2160" w:hanging="180"/>
      </w:pPr>
      <w:rPr>
        <w:rFonts w:cs="Times New Roman"/>
      </w:rPr>
    </w:lvl>
    <w:lvl w:ilvl="3" w:tplc="0C0A000F" w:tentative="1">
      <w:start w:val="1"/>
      <w:numFmt w:val="decimal"/>
      <w:lvlText w:val="%4."/>
      <w:lvlJc w:val="left"/>
      <w:pPr>
        <w:tabs>
          <w:tab w:val="num" w:pos="2880"/>
        </w:tabs>
        <w:ind w:left="2880" w:hanging="360"/>
      </w:pPr>
      <w:rPr>
        <w:rFonts w:cs="Times New Roman"/>
      </w:rPr>
    </w:lvl>
    <w:lvl w:ilvl="4" w:tplc="0C0A0019" w:tentative="1">
      <w:start w:val="1"/>
      <w:numFmt w:val="lowerLetter"/>
      <w:lvlText w:val="%5."/>
      <w:lvlJc w:val="left"/>
      <w:pPr>
        <w:tabs>
          <w:tab w:val="num" w:pos="3600"/>
        </w:tabs>
        <w:ind w:left="3600" w:hanging="360"/>
      </w:pPr>
      <w:rPr>
        <w:rFonts w:cs="Times New Roman"/>
      </w:rPr>
    </w:lvl>
    <w:lvl w:ilvl="5" w:tplc="0C0A001B" w:tentative="1">
      <w:start w:val="1"/>
      <w:numFmt w:val="lowerRoman"/>
      <w:lvlText w:val="%6."/>
      <w:lvlJc w:val="right"/>
      <w:pPr>
        <w:tabs>
          <w:tab w:val="num" w:pos="4320"/>
        </w:tabs>
        <w:ind w:left="4320" w:hanging="180"/>
      </w:pPr>
      <w:rPr>
        <w:rFonts w:cs="Times New Roman"/>
      </w:rPr>
    </w:lvl>
    <w:lvl w:ilvl="6" w:tplc="0C0A000F" w:tentative="1">
      <w:start w:val="1"/>
      <w:numFmt w:val="decimal"/>
      <w:lvlText w:val="%7."/>
      <w:lvlJc w:val="left"/>
      <w:pPr>
        <w:tabs>
          <w:tab w:val="num" w:pos="5040"/>
        </w:tabs>
        <w:ind w:left="5040" w:hanging="360"/>
      </w:pPr>
      <w:rPr>
        <w:rFonts w:cs="Times New Roman"/>
      </w:rPr>
    </w:lvl>
    <w:lvl w:ilvl="7" w:tplc="0C0A0019" w:tentative="1">
      <w:start w:val="1"/>
      <w:numFmt w:val="lowerLetter"/>
      <w:lvlText w:val="%8."/>
      <w:lvlJc w:val="left"/>
      <w:pPr>
        <w:tabs>
          <w:tab w:val="num" w:pos="5760"/>
        </w:tabs>
        <w:ind w:left="5760" w:hanging="360"/>
      </w:pPr>
      <w:rPr>
        <w:rFonts w:cs="Times New Roman"/>
      </w:rPr>
    </w:lvl>
    <w:lvl w:ilvl="8" w:tplc="0C0A001B" w:tentative="1">
      <w:start w:val="1"/>
      <w:numFmt w:val="lowerRoman"/>
      <w:lvlText w:val="%9."/>
      <w:lvlJc w:val="right"/>
      <w:pPr>
        <w:tabs>
          <w:tab w:val="num" w:pos="6480"/>
        </w:tabs>
        <w:ind w:left="6480" w:hanging="180"/>
      </w:pPr>
      <w:rPr>
        <w:rFonts w:cs="Times New Roman"/>
      </w:rPr>
    </w:lvl>
  </w:abstractNum>
  <w:abstractNum w:abstractNumId="3">
    <w:nsid w:val="527A4D76"/>
    <w:multiLevelType w:val="hybridMultilevel"/>
    <w:tmpl w:val="D84ECE24"/>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4">
    <w:nsid w:val="5E9A7342"/>
    <w:multiLevelType w:val="hybridMultilevel"/>
    <w:tmpl w:val="F5AC9344"/>
    <w:lvl w:ilvl="0" w:tplc="0C0A000F">
      <w:start w:val="1"/>
      <w:numFmt w:val="decimal"/>
      <w:lvlText w:val="%1."/>
      <w:lvlJc w:val="left"/>
      <w:pPr>
        <w:tabs>
          <w:tab w:val="num" w:pos="720"/>
        </w:tabs>
        <w:ind w:left="720" w:hanging="360"/>
      </w:pPr>
      <w:rPr>
        <w:rFonts w:cs="Times New Roman"/>
      </w:rPr>
    </w:lvl>
    <w:lvl w:ilvl="1" w:tplc="0C0A0019" w:tentative="1">
      <w:start w:val="1"/>
      <w:numFmt w:val="lowerLetter"/>
      <w:lvlText w:val="%2."/>
      <w:lvlJc w:val="left"/>
      <w:pPr>
        <w:tabs>
          <w:tab w:val="num" w:pos="1440"/>
        </w:tabs>
        <w:ind w:left="1440" w:hanging="360"/>
      </w:pPr>
      <w:rPr>
        <w:rFonts w:cs="Times New Roman"/>
      </w:rPr>
    </w:lvl>
    <w:lvl w:ilvl="2" w:tplc="0C0A001B" w:tentative="1">
      <w:start w:val="1"/>
      <w:numFmt w:val="lowerRoman"/>
      <w:lvlText w:val="%3."/>
      <w:lvlJc w:val="right"/>
      <w:pPr>
        <w:tabs>
          <w:tab w:val="num" w:pos="2160"/>
        </w:tabs>
        <w:ind w:left="2160" w:hanging="180"/>
      </w:pPr>
      <w:rPr>
        <w:rFonts w:cs="Times New Roman"/>
      </w:rPr>
    </w:lvl>
    <w:lvl w:ilvl="3" w:tplc="0C0A000F" w:tentative="1">
      <w:start w:val="1"/>
      <w:numFmt w:val="decimal"/>
      <w:lvlText w:val="%4."/>
      <w:lvlJc w:val="left"/>
      <w:pPr>
        <w:tabs>
          <w:tab w:val="num" w:pos="2880"/>
        </w:tabs>
        <w:ind w:left="2880" w:hanging="360"/>
      </w:pPr>
      <w:rPr>
        <w:rFonts w:cs="Times New Roman"/>
      </w:rPr>
    </w:lvl>
    <w:lvl w:ilvl="4" w:tplc="0C0A0019" w:tentative="1">
      <w:start w:val="1"/>
      <w:numFmt w:val="lowerLetter"/>
      <w:lvlText w:val="%5."/>
      <w:lvlJc w:val="left"/>
      <w:pPr>
        <w:tabs>
          <w:tab w:val="num" w:pos="3600"/>
        </w:tabs>
        <w:ind w:left="3600" w:hanging="360"/>
      </w:pPr>
      <w:rPr>
        <w:rFonts w:cs="Times New Roman"/>
      </w:rPr>
    </w:lvl>
    <w:lvl w:ilvl="5" w:tplc="0C0A001B" w:tentative="1">
      <w:start w:val="1"/>
      <w:numFmt w:val="lowerRoman"/>
      <w:lvlText w:val="%6."/>
      <w:lvlJc w:val="right"/>
      <w:pPr>
        <w:tabs>
          <w:tab w:val="num" w:pos="4320"/>
        </w:tabs>
        <w:ind w:left="4320" w:hanging="180"/>
      </w:pPr>
      <w:rPr>
        <w:rFonts w:cs="Times New Roman"/>
      </w:rPr>
    </w:lvl>
    <w:lvl w:ilvl="6" w:tplc="0C0A000F" w:tentative="1">
      <w:start w:val="1"/>
      <w:numFmt w:val="decimal"/>
      <w:lvlText w:val="%7."/>
      <w:lvlJc w:val="left"/>
      <w:pPr>
        <w:tabs>
          <w:tab w:val="num" w:pos="5040"/>
        </w:tabs>
        <w:ind w:left="5040" w:hanging="360"/>
      </w:pPr>
      <w:rPr>
        <w:rFonts w:cs="Times New Roman"/>
      </w:rPr>
    </w:lvl>
    <w:lvl w:ilvl="7" w:tplc="0C0A0019" w:tentative="1">
      <w:start w:val="1"/>
      <w:numFmt w:val="lowerLetter"/>
      <w:lvlText w:val="%8."/>
      <w:lvlJc w:val="left"/>
      <w:pPr>
        <w:tabs>
          <w:tab w:val="num" w:pos="5760"/>
        </w:tabs>
        <w:ind w:left="5760" w:hanging="360"/>
      </w:pPr>
      <w:rPr>
        <w:rFonts w:cs="Times New Roman"/>
      </w:rPr>
    </w:lvl>
    <w:lvl w:ilvl="8" w:tplc="0C0A001B" w:tentative="1">
      <w:start w:val="1"/>
      <w:numFmt w:val="lowerRoman"/>
      <w:lvlText w:val="%9."/>
      <w:lvlJc w:val="right"/>
      <w:pPr>
        <w:tabs>
          <w:tab w:val="num" w:pos="6480"/>
        </w:tabs>
        <w:ind w:left="6480" w:hanging="180"/>
      </w:pPr>
      <w:rPr>
        <w:rFonts w:cs="Times New Roman"/>
      </w:rPr>
    </w:lvl>
  </w:abstractNum>
  <w:abstractNum w:abstractNumId="5">
    <w:nsid w:val="66273CAD"/>
    <w:multiLevelType w:val="singleLevel"/>
    <w:tmpl w:val="FC3896C0"/>
    <w:lvl w:ilvl="0">
      <w:start w:val="1"/>
      <w:numFmt w:val="bullet"/>
      <w:lvlText w:val="-"/>
      <w:lvlJc w:val="left"/>
      <w:pPr>
        <w:tabs>
          <w:tab w:val="num" w:pos="1353"/>
        </w:tabs>
        <w:ind w:left="1353" w:hanging="360"/>
      </w:pPr>
      <w:rPr>
        <w:rFonts w:ascii="Times New Roman" w:hAnsi="Times New Roman" w:hint="default"/>
      </w:rPr>
    </w:lvl>
  </w:abstractNum>
  <w:num w:numId="1">
    <w:abstractNumId w:val="5"/>
  </w:num>
  <w:num w:numId="2">
    <w:abstractNumId w:val="2"/>
  </w:num>
  <w:num w:numId="3">
    <w:abstractNumId w:val="4"/>
  </w:num>
  <w:num w:numId="4">
    <w:abstractNumId w:val="1"/>
  </w:num>
  <w:num w:numId="5">
    <w:abstractNumId w:val="0"/>
  </w:num>
  <w:num w:numId="6">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trackRevisions/>
  <w:doNotTrackMoves/>
  <w:defaultTabStop w:val="708"/>
  <w:hyphenationZone w:val="425"/>
  <w:drawingGridHorizontalSpacing w:val="120"/>
  <w:drawingGridVerticalSpacing w:val="163"/>
  <w:displayHorizontalDrawingGridEvery w:val="0"/>
  <w:displayVerticalDrawingGridEvery w:val="2"/>
  <w:characterSpacingControl w:val="doNotCompres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4B7F85"/>
    <w:rsid w:val="00294A38"/>
    <w:rsid w:val="002B1480"/>
    <w:rsid w:val="003B0F21"/>
    <w:rsid w:val="003E702B"/>
    <w:rsid w:val="004B2366"/>
    <w:rsid w:val="004B7F85"/>
    <w:rsid w:val="0054298E"/>
    <w:rsid w:val="006E6150"/>
    <w:rsid w:val="00775BC8"/>
    <w:rsid w:val="007A6DB3"/>
    <w:rsid w:val="00851269"/>
    <w:rsid w:val="008F5AED"/>
    <w:rsid w:val="00951051"/>
    <w:rsid w:val="00A6643F"/>
    <w:rsid w:val="00B41522"/>
    <w:rsid w:val="00B52A6B"/>
    <w:rsid w:val="00BB2945"/>
    <w:rsid w:val="00BF5F3D"/>
    <w:rsid w:val="00D17C90"/>
    <w:rsid w:val="00D47E5F"/>
    <w:rsid w:val="00D7763E"/>
    <w:rsid w:val="00DA5F91"/>
    <w:rsid w:val="00EA69FD"/>
    <w:rsid w:val="00EB2B28"/>
    <w:rsid w:val="00EE77EA"/>
  </w:rsids>
  <m:mathPr>
    <m:mathFont m:val="Cambria Math"/>
    <m:brkBin m:val="before"/>
    <m:brkBinSub m:val="--"/>
    <m:smallFrac m:val="off"/>
    <m:dispDef/>
    <m:lMargin m:val="0"/>
    <m:rMargin m:val="0"/>
    <m:defJc m:val="centerGroup"/>
    <m:wrapIndent m:val="1440"/>
    <m:intLim m:val="subSup"/>
    <m:naryLim m:val="undOvr"/>
  </m:mathPr>
  <w:uiCompat97To2003/>
  <w:themeFontLang w:val="es-CL"/>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metricconverter"/>
  <w:smartTagType w:namespaceuri="urn:schemas-microsoft-com:office:smarttags" w:name="PersonNam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s-CL" w:eastAsia="es-CL"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semiHidden="1" w:unhideWhenUsed="1" w:qFormat="1"/>
    <w:lsdException w:name="heading 5" w:semiHidden="1" w:unhideWhenUsed="1"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lang w:val="es-ES_tradnl" w:eastAsia="es-ES"/>
    </w:rPr>
  </w:style>
  <w:style w:type="paragraph" w:styleId="Heading1">
    <w:name w:val="heading 1"/>
    <w:basedOn w:val="Normal"/>
    <w:next w:val="Normal"/>
    <w:link w:val="Heading1Char"/>
    <w:uiPriority w:val="9"/>
    <w:qFormat/>
    <w:pPr>
      <w:keepNext/>
      <w:jc w:val="both"/>
      <w:outlineLvl w:val="0"/>
    </w:pPr>
    <w:rPr>
      <w:b/>
      <w:sz w:val="22"/>
    </w:rPr>
  </w:style>
  <w:style w:type="paragraph" w:styleId="Heading3">
    <w:name w:val="heading 3"/>
    <w:basedOn w:val="Normal"/>
    <w:next w:val="Normal"/>
    <w:link w:val="Heading3Char"/>
    <w:uiPriority w:val="9"/>
    <w:qFormat/>
    <w:pPr>
      <w:keepNext/>
      <w:jc w:val="both"/>
      <w:outlineLvl w:val="2"/>
    </w:pPr>
    <w:rPr>
      <w:rFonts w:ascii="Arial" w:hAnsi="Arial"/>
      <w:b/>
      <w:sz w:val="24"/>
      <w:lang w:val="es-CL"/>
    </w:rPr>
  </w:style>
  <w:style w:type="paragraph" w:styleId="Heading6">
    <w:name w:val="heading 6"/>
    <w:basedOn w:val="Normal"/>
    <w:next w:val="Normal"/>
    <w:link w:val="Heading6Char"/>
    <w:uiPriority w:val="9"/>
    <w:qFormat/>
    <w:pPr>
      <w:spacing w:before="240" w:after="60"/>
      <w:outlineLvl w:val="5"/>
    </w:pPr>
    <w:rPr>
      <w:b/>
      <w:bCs/>
      <w:sz w:val="22"/>
      <w:szCs w:val="22"/>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B7F85"/>
    <w:rPr>
      <w:rFonts w:asciiTheme="majorHAnsi" w:eastAsiaTheme="majorEastAsia" w:hAnsiTheme="majorHAnsi" w:cstheme="majorBidi"/>
      <w:b/>
      <w:bCs/>
      <w:kern w:val="32"/>
      <w:sz w:val="32"/>
      <w:szCs w:val="32"/>
      <w:lang w:val="es-ES_tradnl" w:eastAsia="es-ES"/>
    </w:rPr>
  </w:style>
  <w:style w:type="character" w:customStyle="1" w:styleId="Heading3Char">
    <w:name w:val="Heading 3 Char"/>
    <w:basedOn w:val="DefaultParagraphFont"/>
    <w:link w:val="Heading3"/>
    <w:uiPriority w:val="9"/>
    <w:semiHidden/>
    <w:rsid w:val="004B7F85"/>
    <w:rPr>
      <w:rFonts w:asciiTheme="majorHAnsi" w:eastAsiaTheme="majorEastAsia" w:hAnsiTheme="majorHAnsi" w:cstheme="majorBidi"/>
      <w:b/>
      <w:bCs/>
      <w:sz w:val="26"/>
      <w:szCs w:val="26"/>
      <w:lang w:val="es-ES_tradnl" w:eastAsia="es-ES"/>
    </w:rPr>
  </w:style>
  <w:style w:type="character" w:customStyle="1" w:styleId="Heading6Char">
    <w:name w:val="Heading 6 Char"/>
    <w:basedOn w:val="DefaultParagraphFont"/>
    <w:link w:val="Heading6"/>
    <w:uiPriority w:val="9"/>
    <w:semiHidden/>
    <w:rsid w:val="004B7F85"/>
    <w:rPr>
      <w:rFonts w:asciiTheme="minorHAnsi" w:eastAsiaTheme="minorEastAsia" w:hAnsiTheme="minorHAnsi" w:cstheme="minorBidi"/>
      <w:b/>
      <w:bCs/>
      <w:sz w:val="22"/>
      <w:szCs w:val="22"/>
      <w:lang w:val="es-ES_tradnl" w:eastAsia="es-ES"/>
    </w:rPr>
  </w:style>
  <w:style w:type="paragraph" w:styleId="BodyTextIndent">
    <w:name w:val="Body Text Indent"/>
    <w:basedOn w:val="Normal"/>
    <w:link w:val="BodyTextIndentChar"/>
    <w:uiPriority w:val="99"/>
    <w:pPr>
      <w:ind w:left="1416" w:firstLine="9"/>
      <w:jc w:val="both"/>
    </w:pPr>
    <w:rPr>
      <w:sz w:val="24"/>
    </w:rPr>
  </w:style>
  <w:style w:type="character" w:customStyle="1" w:styleId="BodyTextIndentChar">
    <w:name w:val="Body Text Indent Char"/>
    <w:basedOn w:val="DefaultParagraphFont"/>
    <w:link w:val="BodyTextIndent"/>
    <w:uiPriority w:val="99"/>
    <w:semiHidden/>
    <w:rsid w:val="004B7F85"/>
    <w:rPr>
      <w:lang w:val="es-ES_tradnl" w:eastAsia="es-ES"/>
    </w:rPr>
  </w:style>
  <w:style w:type="paragraph" w:styleId="BodyTextIndent2">
    <w:name w:val="Body Text Indent 2"/>
    <w:basedOn w:val="Normal"/>
    <w:link w:val="BodyTextIndent2Char"/>
    <w:uiPriority w:val="99"/>
    <w:pPr>
      <w:ind w:left="709"/>
      <w:jc w:val="both"/>
    </w:pPr>
    <w:rPr>
      <w:sz w:val="22"/>
    </w:rPr>
  </w:style>
  <w:style w:type="character" w:customStyle="1" w:styleId="BodyTextIndent2Char">
    <w:name w:val="Body Text Indent 2 Char"/>
    <w:basedOn w:val="DefaultParagraphFont"/>
    <w:link w:val="BodyTextIndent2"/>
    <w:uiPriority w:val="99"/>
    <w:semiHidden/>
    <w:rsid w:val="004B7F85"/>
    <w:rPr>
      <w:lang w:val="es-ES_tradnl" w:eastAsia="es-ES"/>
    </w:rPr>
  </w:style>
  <w:style w:type="paragraph" w:styleId="BodyTextIndent3">
    <w:name w:val="Body Text Indent 3"/>
    <w:basedOn w:val="Normal"/>
    <w:link w:val="BodyTextIndent3Char"/>
    <w:uiPriority w:val="99"/>
    <w:pPr>
      <w:ind w:left="1276" w:hanging="284"/>
      <w:jc w:val="both"/>
    </w:pPr>
    <w:rPr>
      <w:sz w:val="22"/>
    </w:rPr>
  </w:style>
  <w:style w:type="character" w:customStyle="1" w:styleId="BodyTextIndent3Char">
    <w:name w:val="Body Text Indent 3 Char"/>
    <w:basedOn w:val="DefaultParagraphFont"/>
    <w:link w:val="BodyTextIndent3"/>
    <w:uiPriority w:val="99"/>
    <w:semiHidden/>
    <w:rsid w:val="004B7F85"/>
    <w:rPr>
      <w:sz w:val="16"/>
      <w:szCs w:val="16"/>
      <w:lang w:val="es-ES_tradnl" w:eastAsia="es-ES"/>
    </w:rPr>
  </w:style>
  <w:style w:type="paragraph" w:styleId="BodyText">
    <w:name w:val="Body Text"/>
    <w:basedOn w:val="Normal"/>
    <w:link w:val="BodyTextChar"/>
    <w:uiPriority w:val="99"/>
    <w:pPr>
      <w:jc w:val="both"/>
    </w:pPr>
    <w:rPr>
      <w:rFonts w:ascii="Arial" w:hAnsi="Arial"/>
      <w:sz w:val="22"/>
      <w:lang w:val="es-CL"/>
    </w:rPr>
  </w:style>
  <w:style w:type="character" w:customStyle="1" w:styleId="BodyTextChar">
    <w:name w:val="Body Text Char"/>
    <w:basedOn w:val="DefaultParagraphFont"/>
    <w:link w:val="BodyText"/>
    <w:uiPriority w:val="99"/>
    <w:semiHidden/>
    <w:rsid w:val="004B7F85"/>
    <w:rPr>
      <w:lang w:val="es-ES_tradnl" w:eastAsia="es-ES"/>
    </w:rPr>
  </w:style>
  <w:style w:type="character" w:styleId="Hyperlink">
    <w:name w:val="Hyperlink"/>
    <w:basedOn w:val="DefaultParagraphFont"/>
    <w:uiPriority w:val="99"/>
    <w:rPr>
      <w:rFonts w:cs="Times New Roman"/>
      <w:color w:val="0000FF"/>
      <w:u w:val="single"/>
    </w:rPr>
  </w:style>
  <w:style w:type="paragraph" w:styleId="BalloonText">
    <w:name w:val="Balloon Text"/>
    <w:basedOn w:val="Normal"/>
    <w:link w:val="BalloonTextChar"/>
    <w:uiPriority w:val="99"/>
    <w:semiHidden/>
    <w:rPr>
      <w:rFonts w:ascii="Tahoma" w:hAnsi="Tahoma" w:cs="Tahoma"/>
      <w:sz w:val="16"/>
      <w:szCs w:val="16"/>
    </w:rPr>
  </w:style>
  <w:style w:type="character" w:customStyle="1" w:styleId="BalloonTextChar">
    <w:name w:val="Balloon Text Char"/>
    <w:basedOn w:val="DefaultParagraphFont"/>
    <w:link w:val="BalloonText"/>
    <w:uiPriority w:val="99"/>
    <w:semiHidden/>
    <w:rsid w:val="004B7F85"/>
    <w:rPr>
      <w:sz w:val="0"/>
      <w:szCs w:val="0"/>
      <w:lang w:val="es-ES_tradnl" w:eastAsia="es-ES"/>
    </w:rPr>
  </w:style>
  <w:style w:type="paragraph" w:styleId="Header">
    <w:name w:val="header"/>
    <w:basedOn w:val="Normal"/>
    <w:link w:val="HeaderChar"/>
    <w:uiPriority w:val="99"/>
    <w:pPr>
      <w:tabs>
        <w:tab w:val="center" w:pos="4252"/>
        <w:tab w:val="right" w:pos="8504"/>
      </w:tabs>
    </w:pPr>
  </w:style>
  <w:style w:type="character" w:customStyle="1" w:styleId="HeaderChar">
    <w:name w:val="Header Char"/>
    <w:basedOn w:val="DefaultParagraphFont"/>
    <w:link w:val="Header"/>
    <w:uiPriority w:val="99"/>
    <w:semiHidden/>
    <w:rsid w:val="004B7F85"/>
    <w:rPr>
      <w:lang w:val="es-ES_tradnl" w:eastAsia="es-ES"/>
    </w:rPr>
  </w:style>
  <w:style w:type="paragraph" w:styleId="Footer">
    <w:name w:val="footer"/>
    <w:basedOn w:val="Normal"/>
    <w:link w:val="FooterChar"/>
    <w:uiPriority w:val="99"/>
    <w:pPr>
      <w:tabs>
        <w:tab w:val="center" w:pos="4252"/>
        <w:tab w:val="right" w:pos="8504"/>
      </w:tabs>
    </w:pPr>
  </w:style>
  <w:style w:type="character" w:customStyle="1" w:styleId="FooterChar">
    <w:name w:val="Footer Char"/>
    <w:basedOn w:val="DefaultParagraphFont"/>
    <w:link w:val="Footer"/>
    <w:uiPriority w:val="99"/>
    <w:semiHidden/>
    <w:rsid w:val="004B7F85"/>
    <w:rPr>
      <w:lang w:val="es-ES_tradnl" w:eastAsia="es-ES"/>
    </w:rPr>
  </w:style>
  <w:style w:type="character" w:styleId="PageNumber">
    <w:name w:val="page number"/>
    <w:basedOn w:val="DefaultParagraphFont"/>
    <w:uiPriority w:val="99"/>
    <w:rPr>
      <w:rFonts w:cs="Times New Roman"/>
    </w:rPr>
  </w:style>
</w:styles>
</file>

<file path=word/webSettings.xml><?xml version="1.0" encoding="utf-8"?>
<w:webSettings xmlns:r="http://schemas.openxmlformats.org/officeDocument/2006/relationships" xmlns:w="http://schemas.openxmlformats.org/wordprocessingml/2006/main">
  <w:divs>
    <w:div w:id="1856722695">
      <w:marLeft w:val="0"/>
      <w:marRight w:val="0"/>
      <w:marTop w:val="0"/>
      <w:marBottom w:val="0"/>
      <w:divBdr>
        <w:top w:val="none" w:sz="0" w:space="0" w:color="auto"/>
        <w:left w:val="none" w:sz="0" w:space="0" w:color="auto"/>
        <w:bottom w:val="none" w:sz="0" w:space="0" w:color="auto"/>
        <w:right w:val="none" w:sz="0" w:space="0" w:color="auto"/>
      </w:divBdr>
    </w:div>
    <w:div w:id="1856722696">
      <w:marLeft w:val="0"/>
      <w:marRight w:val="0"/>
      <w:marTop w:val="0"/>
      <w:marBottom w:val="0"/>
      <w:divBdr>
        <w:top w:val="none" w:sz="0" w:space="0" w:color="auto"/>
        <w:left w:val="none" w:sz="0" w:space="0" w:color="auto"/>
        <w:bottom w:val="none" w:sz="0" w:space="0" w:color="auto"/>
        <w:right w:val="none" w:sz="0" w:space="0" w:color="auto"/>
      </w:divBdr>
    </w:div>
    <w:div w:id="1856722697">
      <w:marLeft w:val="0"/>
      <w:marRight w:val="0"/>
      <w:marTop w:val="0"/>
      <w:marBottom w:val="0"/>
      <w:divBdr>
        <w:top w:val="none" w:sz="0" w:space="0" w:color="auto"/>
        <w:left w:val="none" w:sz="0" w:space="0" w:color="auto"/>
        <w:bottom w:val="none" w:sz="0" w:space="0" w:color="auto"/>
        <w:right w:val="none" w:sz="0" w:space="0" w:color="auto"/>
      </w:divBdr>
    </w:div>
    <w:div w:id="1856722698">
      <w:marLeft w:val="0"/>
      <w:marRight w:val="0"/>
      <w:marTop w:val="0"/>
      <w:marBottom w:val="0"/>
      <w:divBdr>
        <w:top w:val="none" w:sz="0" w:space="0" w:color="auto"/>
        <w:left w:val="none" w:sz="0" w:space="0" w:color="auto"/>
        <w:bottom w:val="none" w:sz="0" w:space="0" w:color="auto"/>
        <w:right w:val="none" w:sz="0" w:space="0" w:color="auto"/>
      </w:divBdr>
    </w:div>
    <w:div w:id="1856722699">
      <w:marLeft w:val="0"/>
      <w:marRight w:val="0"/>
      <w:marTop w:val="0"/>
      <w:marBottom w:val="0"/>
      <w:divBdr>
        <w:top w:val="none" w:sz="0" w:space="0" w:color="auto"/>
        <w:left w:val="none" w:sz="0" w:space="0" w:color="auto"/>
        <w:bottom w:val="none" w:sz="0" w:space="0" w:color="auto"/>
        <w:right w:val="none" w:sz="0" w:space="0" w:color="auto"/>
      </w:divBdr>
    </w:div>
    <w:div w:id="1856722700">
      <w:marLeft w:val="0"/>
      <w:marRight w:val="0"/>
      <w:marTop w:val="0"/>
      <w:marBottom w:val="0"/>
      <w:divBdr>
        <w:top w:val="none" w:sz="0" w:space="0" w:color="auto"/>
        <w:left w:val="none" w:sz="0" w:space="0" w:color="auto"/>
        <w:bottom w:val="none" w:sz="0" w:space="0" w:color="auto"/>
        <w:right w:val="none" w:sz="0" w:space="0" w:color="auto"/>
      </w:divBdr>
    </w:div>
    <w:div w:id="1856722701">
      <w:marLeft w:val="0"/>
      <w:marRight w:val="0"/>
      <w:marTop w:val="0"/>
      <w:marBottom w:val="0"/>
      <w:divBdr>
        <w:top w:val="none" w:sz="0" w:space="0" w:color="auto"/>
        <w:left w:val="none" w:sz="0" w:space="0" w:color="auto"/>
        <w:bottom w:val="none" w:sz="0" w:space="0" w:color="auto"/>
        <w:right w:val="none" w:sz="0" w:space="0" w:color="auto"/>
      </w:divBdr>
    </w:div>
    <w:div w:id="1856722702">
      <w:marLeft w:val="0"/>
      <w:marRight w:val="0"/>
      <w:marTop w:val="0"/>
      <w:marBottom w:val="0"/>
      <w:divBdr>
        <w:top w:val="none" w:sz="0" w:space="0" w:color="auto"/>
        <w:left w:val="none" w:sz="0" w:space="0" w:color="auto"/>
        <w:bottom w:val="none" w:sz="0" w:space="0" w:color="auto"/>
        <w:right w:val="none" w:sz="0" w:space="0" w:color="auto"/>
      </w:divBdr>
    </w:div>
    <w:div w:id="1856722703">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mailto:agazmuri@codelco.cl"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2</TotalTime>
  <Pages>1</Pages>
  <Words>3352</Words>
  <Characters>18437</Characters>
  <Application>Microsoft Office Outlook</Application>
  <DocSecurity>0</DocSecurity>
  <Lines>0</Lines>
  <Paragraphs>0</Paragraphs>
  <ScaleCrop>false</ScaleCrop>
  <Company>Codelco</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ANEXO Nº6</dc:title>
  <dc:subject/>
  <dc:creator>agazmuri</dc:creator>
  <cp:keywords/>
  <dc:description/>
  <cp:lastModifiedBy>vsaav003</cp:lastModifiedBy>
  <cp:revision>3</cp:revision>
  <dcterms:created xsi:type="dcterms:W3CDTF">2007-09-25T19:59:00Z</dcterms:created>
  <dcterms:modified xsi:type="dcterms:W3CDTF">2008-02-26T17:18:00Z</dcterms:modified>
</cp:coreProperties>
</file>