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AUTORENTAL</w:t>
      </w:r>
    </w:p>
    <w:p w:rsidR="00000000" w:rsidDel="00000000" w:rsidP="00000000" w:rsidRDefault="00000000" w:rsidRPr="00000000" w14:paraId="00000002">
      <w:pPr>
        <w:pStyle w:val="Heading1"/>
        <w:jc w:val="center"/>
        <w:rPr/>
      </w:pPr>
      <w:bookmarkStart w:colFirst="0" w:colLast="0" w:name="_6kopbybvf7l6"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WILMER ALEXANDER ROJAS FUENTES</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T1</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xy776j9pw1un">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w:anchor="_x5wjmxr9s7lx">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hyperlink w:anchor="_8muzr1pu3mlz">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pPr>
          <w:hyperlink w:anchor="_akgvn7l12xs2">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qxuss0va0z8">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u45t31dnlow2">
            <w:r w:rsidDel="00000000" w:rsidR="00000000" w:rsidRPr="00000000">
              <w:rPr>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w:anchor="_gww41npptmyg">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pPr>
          <w:hyperlink w:anchor="_nzoi4crbe63p">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w:anchor="_46z7wrz43fjb">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w:anchor="_cx639fevpp57">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vemj55jop1dw">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w:anchor="_j975ki11pvw9">
            <w:r w:rsidDel="00000000" w:rsidR="00000000" w:rsidRPr="00000000">
              <w:rPr>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w:anchor="_ipsnvw5v2v0u">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yudex7qmv5l6">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u1g2e96ymz30">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rjmpapoxneod">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w:anchor="_3fyocgo001fx">
            <w:r w:rsidDel="00000000" w:rsidR="00000000" w:rsidRPr="00000000">
              <w:rPr>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pPr>
          <w:hyperlink w:anchor="_n31b5bkefr23">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pPr>
          <w:hyperlink w:anchor="_mywvu5xf7mjo">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pPr>
          <w:hyperlink w:anchor="_i9ctpni5mu37">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aeip5fb7t3s5">
            <w:r w:rsidDel="00000000" w:rsidR="00000000" w:rsidRPr="00000000">
              <w:rPr>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pPr>
          <w:hyperlink w:anchor="_v6plqfy3484u">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pPr>
          <w:hyperlink w:anchor="_bcqznd6b310i">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pPr>
          <w:hyperlink w:anchor="_qaz530fwxr49">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pPr>
          <w:hyperlink w:anchor="_muq8ro9qbje6">
            <w:r w:rsidDel="00000000" w:rsidR="00000000" w:rsidRPr="00000000">
              <w:rPr>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w:anchor="_5g32igevz4r8">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w:anchor="_ryjwvstap29b">
            <w:r w:rsidDel="00000000" w:rsidR="00000000" w:rsidRPr="00000000">
              <w:rPr>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w:anchor="_f9n2yx58hlja">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l2vl1lqjv6nt">
            <w:r w:rsidDel="00000000" w:rsidR="00000000" w:rsidRPr="00000000">
              <w:rPr>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pPr>
          <w:hyperlink w:anchor="_b542o9532ses">
            <w:r w:rsidDel="00000000" w:rsidR="00000000" w:rsidRPr="00000000">
              <w:rPr>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pPr>
          <w:hyperlink w:anchor="_8wg77tt5rsnt">
            <w:r w:rsidDel="00000000" w:rsidR="00000000" w:rsidRPr="00000000">
              <w:rPr>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pPr>
          <w:hyperlink w:anchor="_whj2rpgnzs4v">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pPr>
          <w:hyperlink w:anchor="_s3pvkylovom">
            <w:r w:rsidDel="00000000" w:rsidR="00000000" w:rsidRPr="00000000">
              <w:rPr>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pPr>
          <w:hyperlink w:anchor="_ye40r8z6ajh3">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pPr>
          <w:hyperlink w:anchor="_mgogeuideyfr">
            <w:r w:rsidDel="00000000" w:rsidR="00000000" w:rsidRPr="00000000">
              <w:rPr>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pPr>
          <w:hyperlink w:anchor="_4tau2idq5j2j">
            <w:r w:rsidDel="00000000" w:rsidR="00000000" w:rsidRPr="00000000">
              <w:rPr>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pPr>
          <w:hyperlink w:anchor="_v02u5svki3o6">
            <w:r w:rsidDel="00000000" w:rsidR="00000000" w:rsidRPr="00000000">
              <w:rPr>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pPr>
          <w:hyperlink w:anchor="_mn4p1kzcs5d">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pPr>
          <w:hyperlink w:anchor="_ahrg4l6677cx">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pPr>
          <w:hyperlink w:anchor="_v3u2pmnyvhxt">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pPr>
          <w:hyperlink w:anchor="_khdudtfa7c4u">
            <w:r w:rsidDel="00000000" w:rsidR="00000000" w:rsidRPr="00000000">
              <w:rPr>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pPr>
          <w:hyperlink w:anchor="_r9p210nyg848">
            <w:r w:rsidDel="00000000" w:rsidR="00000000" w:rsidRPr="00000000">
              <w:rPr>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pPr>
          <w:hyperlink w:anchor="_wpdzy6svxf2h">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pPr>
          <w:hyperlink w:anchor="_cudxay80qe23">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rPr>
          </w:pPr>
          <w:hyperlink w:anchor="_ni6ac3h1zonf">
            <w:r w:rsidDel="00000000" w:rsidR="00000000" w:rsidRPr="00000000">
              <w:rPr>
                <w:b w:val="1"/>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ppgapnf9c5vg"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xy776j9pw1un" w:id="2"/>
      <w:bookmarkEnd w:id="2"/>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jc w:val="both"/>
        <w:rPr>
          <w:sz w:val="21"/>
          <w:szCs w:val="21"/>
          <w:highlight w:val="white"/>
        </w:rPr>
      </w:pPr>
      <w:r w:rsidDel="00000000" w:rsidR="00000000" w:rsidRPr="00000000">
        <w:rPr>
          <w:sz w:val="21"/>
          <w:szCs w:val="21"/>
          <w:highlight w:val="white"/>
          <w:rtl w:val="0"/>
        </w:rPr>
        <w:t xml:space="preserve">El objetivo de este documento es guiar la creación y diseño de una base de datos para el concesionario de alquiler de vehículos </w:t>
      </w:r>
      <w:r w:rsidDel="00000000" w:rsidR="00000000" w:rsidRPr="00000000">
        <w:rPr>
          <w:b w:val="1"/>
          <w:sz w:val="21"/>
          <w:szCs w:val="21"/>
          <w:highlight w:val="white"/>
          <w:rtl w:val="0"/>
        </w:rPr>
        <w:t xml:space="preserve">AutoRental</w:t>
      </w:r>
      <w:r w:rsidDel="00000000" w:rsidR="00000000" w:rsidRPr="00000000">
        <w:rPr>
          <w:sz w:val="21"/>
          <w:szCs w:val="21"/>
          <w:highlight w:val="white"/>
          <w:rtl w:val="0"/>
        </w:rPr>
        <w:t xml:space="preserve">. Esta empresa ofrece vehículos en alquiler a los usuarios, quienes pueden recoger el vehículo en una sucursal y devolverlo en otra. Actualmente, </w:t>
      </w:r>
      <w:r w:rsidDel="00000000" w:rsidR="00000000" w:rsidRPr="00000000">
        <w:rPr>
          <w:b w:val="1"/>
          <w:sz w:val="21"/>
          <w:szCs w:val="21"/>
          <w:highlight w:val="white"/>
          <w:rtl w:val="0"/>
        </w:rPr>
        <w:t xml:space="preserve">AutoRental</w:t>
      </w:r>
      <w:r w:rsidDel="00000000" w:rsidR="00000000" w:rsidRPr="00000000">
        <w:rPr>
          <w:sz w:val="21"/>
          <w:szCs w:val="21"/>
          <w:highlight w:val="white"/>
          <w:rtl w:val="0"/>
        </w:rPr>
        <w:t xml:space="preserve"> cuenta con 5 sucursales y planea expandirse a otras ciudades del país.</w:t>
      </w:r>
    </w:p>
    <w:p w:rsidR="00000000" w:rsidDel="00000000" w:rsidP="00000000" w:rsidRDefault="00000000" w:rsidRPr="00000000" w14:paraId="00000087">
      <w:pPr>
        <w:spacing w:after="240" w:before="240" w:lineRule="auto"/>
        <w:jc w:val="both"/>
        <w:rPr>
          <w:sz w:val="21"/>
          <w:szCs w:val="21"/>
          <w:highlight w:val="white"/>
        </w:rPr>
      </w:pPr>
      <w:r w:rsidDel="00000000" w:rsidR="00000000" w:rsidRPr="00000000">
        <w:rPr>
          <w:sz w:val="21"/>
          <w:szCs w:val="21"/>
          <w:highlight w:val="white"/>
          <w:rtl w:val="0"/>
        </w:rPr>
        <w:t xml:space="preserve">El valor del alquiler depende de la categoría del vehículo (sedán, compacto, camioneta, lujo, deportivo, etc.) y se cobra por días o semanas. Además, si un cliente no entrega el vehículo en la fecha pactada, se aplicará un recargo del 8% adicional por cada día de retraso.</w:t>
      </w:r>
    </w:p>
    <w:p w:rsidR="00000000" w:rsidDel="00000000" w:rsidP="00000000" w:rsidRDefault="00000000" w:rsidRPr="00000000" w14:paraId="00000088">
      <w:pPr>
        <w:jc w:val="both"/>
        <w:rPr>
          <w:sz w:val="21"/>
          <w:szCs w:val="21"/>
          <w:highlight w:val="white"/>
        </w:rPr>
      </w:pP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plsstv2yhthi" w:id="3"/>
      <w:bookmarkEnd w:id="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5f8ua7fbdwc" w:id="4"/>
      <w:bookmarkEnd w:id="4"/>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x5wjmxr9s7lx" w:id="5"/>
      <w:bookmarkEnd w:id="5"/>
      <w:r w:rsidDel="00000000" w:rsidR="00000000" w:rsidRPr="00000000">
        <w:rPr>
          <w:rtl w:val="0"/>
        </w:rPr>
        <w:t xml:space="preserve">Caso de Estudio</w:t>
      </w:r>
    </w:p>
    <w:p w:rsidR="00000000" w:rsidDel="00000000" w:rsidP="00000000" w:rsidRDefault="00000000" w:rsidRPr="00000000" w14:paraId="000000A7">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A8">
      <w:pPr>
        <w:spacing w:line="276" w:lineRule="auto"/>
        <w:rPr>
          <w:sz w:val="21"/>
          <w:szCs w:val="21"/>
          <w:highlight w:val="white"/>
        </w:rPr>
      </w:pPr>
      <w:r w:rsidDel="00000000" w:rsidR="00000000" w:rsidRPr="00000000">
        <w:rPr>
          <w:sz w:val="21"/>
          <w:szCs w:val="21"/>
          <w:highlight w:val="white"/>
          <w:rtl w:val="0"/>
        </w:rPr>
        <w:t xml:space="preserve">En este caso de estudio, se desarrollará una base de datos que permita cumplir con los requisitos del sistema de alquiler de vehículos. La base de datos debe registrar el alquiler de un vehículo por parte de un cliente, incluyendo la salida desde una sucursal y su posterior ingreso a la sucursal de destino. Además, debe gestionar la fecha de alquiler y de entrega (en días y/o semanas), aplicar cargos adicionales por retraso en la entrega y clasificar los vehículos según su tipo (sedán, compacto, camioneta platón, camioneta de lujo, deportivo, etc.).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76" w:lineRule="auto"/>
        <w:rPr>
          <w:sz w:val="21"/>
          <w:szCs w:val="21"/>
          <w:highlight w:val="white"/>
        </w:rPr>
      </w:pPr>
      <w:r w:rsidDel="00000000" w:rsidR="00000000" w:rsidRPr="00000000">
        <w:rPr>
          <w:sz w:val="21"/>
          <w:szCs w:val="21"/>
          <w:highlight w:val="white"/>
          <w:rtl w:val="0"/>
        </w:rPr>
        <w:t xml:space="preserve">Las tablas que se crearán en este caso de estudio son las siguientes:</w:t>
      </w:r>
    </w:p>
    <w:p w:rsidR="00000000" w:rsidDel="00000000" w:rsidP="00000000" w:rsidRDefault="00000000" w:rsidRPr="00000000" w14:paraId="000000A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Sucursales</w:t>
      </w:r>
    </w:p>
    <w:p w:rsidR="00000000" w:rsidDel="00000000" w:rsidP="00000000" w:rsidRDefault="00000000" w:rsidRPr="00000000" w14:paraId="000000AD">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Empleados</w:t>
      </w:r>
    </w:p>
    <w:p w:rsidR="00000000" w:rsidDel="00000000" w:rsidP="00000000" w:rsidRDefault="00000000" w:rsidRPr="00000000" w14:paraId="000000AE">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Clientes</w:t>
      </w:r>
    </w:p>
    <w:p w:rsidR="00000000" w:rsidDel="00000000" w:rsidP="00000000" w:rsidRDefault="00000000" w:rsidRPr="00000000" w14:paraId="000000AF">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Vehículos</w:t>
      </w:r>
    </w:p>
    <w:p w:rsidR="00000000" w:rsidDel="00000000" w:rsidP="00000000" w:rsidRDefault="00000000" w:rsidRPr="00000000" w14:paraId="000000B0">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Alquileres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8muzr1pu3mlz" w:id="6"/>
      <w:bookmarkEnd w:id="6"/>
      <w:r w:rsidDel="00000000" w:rsidR="00000000" w:rsidRPr="00000000">
        <w:rPr>
          <w:rtl w:val="0"/>
        </w:rPr>
        <w:t xml:space="preserve">Planificación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akgvn7l12xs2" w:id="7"/>
      <w:bookmarkEnd w:id="7"/>
      <w:r w:rsidDel="00000000" w:rsidR="00000000" w:rsidRPr="00000000">
        <w:rPr>
          <w:rtl w:val="0"/>
        </w:rPr>
        <w:t xml:space="preserve">Construcción del Modelo Conceptual</w:t>
      </w:r>
    </w:p>
    <w:p w:rsidR="00000000" w:rsidDel="00000000" w:rsidP="00000000" w:rsidRDefault="00000000" w:rsidRPr="00000000" w14:paraId="000000B7">
      <w:pPr>
        <w:spacing w:line="276" w:lineRule="auto"/>
        <w:rPr>
          <w:sz w:val="21"/>
          <w:szCs w:val="21"/>
          <w:highlight w:val="white"/>
        </w:rPr>
      </w:pPr>
      <w:r w:rsidDel="00000000" w:rsidR="00000000" w:rsidRPr="00000000">
        <w:rPr>
          <w:sz w:val="21"/>
          <w:szCs w:val="21"/>
          <w:highlight w:val="white"/>
          <w:rtl w:val="0"/>
        </w:rPr>
        <w:t xml:space="preserve">En este modelo se procede a diseñar el modelo conceptual identificando las entidades, atributos y relaciones entre ellas. El mismo permitirá una visión clara y estructurada de la organización y conexión de los distintos elementos de la base de datos.</w:t>
      </w:r>
    </w:p>
    <w:p w:rsidR="00000000" w:rsidDel="00000000" w:rsidP="00000000" w:rsidRDefault="00000000" w:rsidRPr="00000000" w14:paraId="000000B8">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9">
      <w:pPr>
        <w:spacing w:line="276" w:lineRule="auto"/>
        <w:rPr>
          <w:sz w:val="21"/>
          <w:szCs w:val="21"/>
          <w:highlight w:val="white"/>
        </w:rPr>
      </w:pPr>
      <w:r w:rsidDel="00000000" w:rsidR="00000000" w:rsidRPr="00000000">
        <w:rPr>
          <w:sz w:val="21"/>
          <w:szCs w:val="21"/>
          <w:highlight w:val="white"/>
          <w:rtl w:val="0"/>
        </w:rPr>
        <w:t xml:space="preserve">Para comprender el modelo conceptual, se tendrá en cuenta los elementos básicos del mismo.</w:t>
      </w:r>
    </w:p>
    <w:p w:rsidR="00000000" w:rsidDel="00000000" w:rsidP="00000000" w:rsidRDefault="00000000" w:rsidRPr="00000000" w14:paraId="000000B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C">
      <w:pPr>
        <w:spacing w:line="276" w:lineRule="auto"/>
        <w:rPr>
          <w:sz w:val="21"/>
          <w:szCs w:val="21"/>
          <w:highlight w:val="white"/>
        </w:rPr>
      </w:pPr>
      <w:r w:rsidDel="00000000" w:rsidR="00000000" w:rsidRPr="00000000">
        <w:rPr>
          <w:sz w:val="21"/>
          <w:szCs w:val="21"/>
          <w:highlight w:val="white"/>
        </w:rPr>
        <w:drawing>
          <wp:inline distB="114300" distT="114300" distL="114300" distR="114300">
            <wp:extent cx="5731200" cy="1333500"/>
            <wp:effectExtent b="0" l="0" r="0" t="0"/>
            <wp:docPr id="4"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spacing w:line="276" w:lineRule="auto"/>
        <w:rPr/>
      </w:pPr>
      <w:bookmarkStart w:colFirst="0" w:colLast="0" w:name="_2s8eyo1" w:id="8"/>
      <w:bookmarkEnd w:id="8"/>
      <w:r w:rsidDel="00000000" w:rsidR="00000000" w:rsidRPr="00000000">
        <w:rPr>
          <w:rtl w:val="0"/>
        </w:rPr>
        <w:t xml:space="preserve">Descripción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Entidades y atributos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rPr>
          <w:sz w:val="21"/>
          <w:szCs w:val="21"/>
          <w:highlight w:val="white"/>
        </w:rPr>
      </w:pPr>
      <w:r w:rsidDel="00000000" w:rsidR="00000000" w:rsidRPr="00000000">
        <w:rPr>
          <w:sz w:val="21"/>
          <w:szCs w:val="21"/>
          <w:highlight w:val="white"/>
          <w:rtl w:val="0"/>
        </w:rPr>
        <w:t xml:space="preserve">En este modelo se logra hacer las relaciones que tienen todas las entidades  sobre cómo debe funcionar la base de datos para así proceder luego a crear el modelo lógico.</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ind w:left="720" w:hanging="360"/>
        <w:rPr>
          <w:b w:val="1"/>
          <w:color w:val="000000"/>
          <w:sz w:val="26"/>
          <w:szCs w:val="26"/>
          <w:highlight w:val="white"/>
        </w:rPr>
      </w:pPr>
      <w:bookmarkStart w:colFirst="0" w:colLast="0" w:name="_ugdc5qrlk2h" w:id="9"/>
      <w:bookmarkEnd w:id="9"/>
      <w:r w:rsidDel="00000000" w:rsidR="00000000" w:rsidRPr="00000000">
        <w:rPr>
          <w:b w:val="1"/>
          <w:color w:val="000000"/>
          <w:sz w:val="26"/>
          <w:szCs w:val="26"/>
          <w:highlight w:val="white"/>
          <w:rtl w:val="0"/>
        </w:rPr>
        <w:t xml:space="preserve">Clientes</w:t>
      </w:r>
    </w:p>
    <w:p w:rsidR="00000000" w:rsidDel="00000000" w:rsidP="00000000" w:rsidRDefault="00000000" w:rsidRPr="00000000" w14:paraId="000000C4">
      <w:pPr>
        <w:numPr>
          <w:ilvl w:val="0"/>
          <w:numId w:val="23"/>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cliente (clave primaria).</w:t>
      </w:r>
    </w:p>
    <w:p w:rsidR="00000000" w:rsidDel="00000000" w:rsidP="00000000" w:rsidRDefault="00000000" w:rsidRPr="00000000" w14:paraId="000000C5">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Número de identificación único del cliente.</w:t>
      </w:r>
    </w:p>
    <w:p w:rsidR="00000000" w:rsidDel="00000000" w:rsidP="00000000" w:rsidRDefault="00000000" w:rsidRPr="00000000" w14:paraId="000000C6">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Nombre(s) del cliente.</w:t>
      </w:r>
    </w:p>
    <w:p w:rsidR="00000000" w:rsidDel="00000000" w:rsidP="00000000" w:rsidRDefault="00000000" w:rsidRPr="00000000" w14:paraId="000000C7">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Apellido(s) del cliente.</w:t>
      </w:r>
    </w:p>
    <w:p w:rsidR="00000000" w:rsidDel="00000000" w:rsidP="00000000" w:rsidRDefault="00000000" w:rsidRPr="00000000" w14:paraId="000000C8">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Ciudad en la que reside el cliente.</w:t>
      </w:r>
    </w:p>
    <w:p w:rsidR="00000000" w:rsidDel="00000000" w:rsidP="00000000" w:rsidRDefault="00000000" w:rsidRPr="00000000" w14:paraId="000000C9">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detallada de residencia del cliente.</w:t>
      </w:r>
    </w:p>
    <w:p w:rsidR="00000000" w:rsidDel="00000000" w:rsidP="00000000" w:rsidRDefault="00000000" w:rsidRPr="00000000" w14:paraId="000000CA">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del cliente.</w:t>
      </w:r>
    </w:p>
    <w:p w:rsidR="00000000" w:rsidDel="00000000" w:rsidP="00000000" w:rsidRDefault="00000000" w:rsidRPr="00000000" w14:paraId="000000CB">
      <w:pPr>
        <w:numPr>
          <w:ilvl w:val="0"/>
          <w:numId w:val="23"/>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Dirección de correo electrónico del cliente.</w:t>
      </w:r>
    </w:p>
    <w:p w:rsidR="00000000" w:rsidDel="00000000" w:rsidP="00000000" w:rsidRDefault="00000000" w:rsidRPr="00000000" w14:paraId="000000CC">
      <w:pPr>
        <w:pStyle w:val="Heading3"/>
        <w:keepNext w:val="0"/>
        <w:keepLines w:val="0"/>
        <w:spacing w:before="280" w:lineRule="auto"/>
        <w:ind w:left="720" w:hanging="360"/>
        <w:rPr>
          <w:b w:val="1"/>
          <w:color w:val="000000"/>
          <w:sz w:val="26"/>
          <w:szCs w:val="26"/>
          <w:highlight w:val="white"/>
        </w:rPr>
      </w:pPr>
      <w:bookmarkStart w:colFirst="0" w:colLast="0" w:name="_x5nu5k2ygv73" w:id="10"/>
      <w:bookmarkEnd w:id="10"/>
      <w:r w:rsidDel="00000000" w:rsidR="00000000" w:rsidRPr="00000000">
        <w:rPr>
          <w:b w:val="1"/>
          <w:color w:val="000000"/>
          <w:sz w:val="26"/>
          <w:szCs w:val="26"/>
          <w:highlight w:val="white"/>
          <w:rtl w:val="0"/>
        </w:rPr>
        <w:t xml:space="preserve">Empleados</w:t>
      </w:r>
    </w:p>
    <w:p w:rsidR="00000000" w:rsidDel="00000000" w:rsidP="00000000" w:rsidRDefault="00000000" w:rsidRPr="00000000" w14:paraId="000000CD">
      <w:pPr>
        <w:numPr>
          <w:ilvl w:val="0"/>
          <w:numId w:val="10"/>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empleado (clave primaria).</w:t>
      </w:r>
    </w:p>
    <w:p w:rsidR="00000000" w:rsidDel="00000000" w:rsidP="00000000" w:rsidRDefault="00000000" w:rsidRPr="00000000" w14:paraId="000000CE">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Número de identificación único del empleado.</w:t>
      </w:r>
    </w:p>
    <w:p w:rsidR="00000000" w:rsidDel="00000000" w:rsidP="00000000" w:rsidRDefault="00000000" w:rsidRPr="00000000" w14:paraId="000000CF">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Nombre(s) del empleado.</w:t>
      </w:r>
    </w:p>
    <w:p w:rsidR="00000000" w:rsidDel="00000000" w:rsidP="00000000" w:rsidRDefault="00000000" w:rsidRPr="00000000" w14:paraId="000000D0">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Apellido(s) del empleado.</w:t>
      </w:r>
    </w:p>
    <w:p w:rsidR="00000000" w:rsidDel="00000000" w:rsidP="00000000" w:rsidRDefault="00000000" w:rsidRPr="00000000" w14:paraId="000000D1">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detallada de residencia del empleado.</w:t>
      </w:r>
    </w:p>
    <w:p w:rsidR="00000000" w:rsidDel="00000000" w:rsidP="00000000" w:rsidRDefault="00000000" w:rsidRPr="00000000" w14:paraId="000000D2">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Ciudad en la que reside el empleado.</w:t>
      </w:r>
    </w:p>
    <w:p w:rsidR="00000000" w:rsidDel="00000000" w:rsidP="00000000" w:rsidRDefault="00000000" w:rsidRPr="00000000" w14:paraId="000000D3">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del empleado.</w:t>
      </w:r>
    </w:p>
    <w:p w:rsidR="00000000" w:rsidDel="00000000" w:rsidP="00000000" w:rsidRDefault="00000000" w:rsidRPr="00000000" w14:paraId="000000D4">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e-mail</w:t>
      </w:r>
      <w:r w:rsidDel="00000000" w:rsidR="00000000" w:rsidRPr="00000000">
        <w:rPr>
          <w:sz w:val="21"/>
          <w:szCs w:val="21"/>
          <w:highlight w:val="white"/>
          <w:rtl w:val="0"/>
        </w:rPr>
        <w:t xml:space="preserve">: Dirección de correo electrónico del empleado.</w:t>
      </w:r>
    </w:p>
    <w:p w:rsidR="00000000" w:rsidDel="00000000" w:rsidP="00000000" w:rsidRDefault="00000000" w:rsidRPr="00000000" w14:paraId="000000D5">
      <w:pPr>
        <w:numPr>
          <w:ilvl w:val="0"/>
          <w:numId w:val="10"/>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w:t>
      </w:r>
      <w:r w:rsidDel="00000000" w:rsidR="00000000" w:rsidRPr="00000000">
        <w:rPr>
          <w:sz w:val="21"/>
          <w:szCs w:val="21"/>
          <w:highlight w:val="white"/>
          <w:rtl w:val="0"/>
        </w:rPr>
        <w:t xml:space="preserve">: Identificador de la sucursal donde trabaja el empleado (clave foránea a sucursales).</w:t>
      </w:r>
    </w:p>
    <w:p w:rsidR="00000000" w:rsidDel="00000000" w:rsidP="00000000" w:rsidRDefault="00000000" w:rsidRPr="00000000" w14:paraId="000000D6">
      <w:pPr>
        <w:pStyle w:val="Heading3"/>
        <w:keepNext w:val="0"/>
        <w:keepLines w:val="0"/>
        <w:spacing w:before="280" w:lineRule="auto"/>
        <w:ind w:left="720" w:hanging="360"/>
        <w:rPr>
          <w:b w:val="1"/>
          <w:color w:val="000000"/>
          <w:sz w:val="26"/>
          <w:szCs w:val="26"/>
          <w:highlight w:val="white"/>
        </w:rPr>
      </w:pPr>
      <w:bookmarkStart w:colFirst="0" w:colLast="0" w:name="_b31u1ek0q6k" w:id="11"/>
      <w:bookmarkEnd w:id="11"/>
      <w:r w:rsidDel="00000000" w:rsidR="00000000" w:rsidRPr="00000000">
        <w:rPr>
          <w:b w:val="1"/>
          <w:color w:val="000000"/>
          <w:sz w:val="26"/>
          <w:szCs w:val="26"/>
          <w:highlight w:val="white"/>
          <w:rtl w:val="0"/>
        </w:rPr>
        <w:t xml:space="preserve">Sucursales</w:t>
      </w:r>
    </w:p>
    <w:p w:rsidR="00000000" w:rsidDel="00000000" w:rsidP="00000000" w:rsidRDefault="00000000" w:rsidRPr="00000000" w14:paraId="000000D7">
      <w:pPr>
        <w:numPr>
          <w:ilvl w:val="0"/>
          <w:numId w:val="9"/>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 la sucursal (clave primaria).</w:t>
      </w:r>
    </w:p>
    <w:p w:rsidR="00000000" w:rsidDel="00000000" w:rsidP="00000000" w:rsidRDefault="00000000" w:rsidRPr="00000000" w14:paraId="000000D8">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w:t>
      </w:r>
      <w:r w:rsidDel="00000000" w:rsidR="00000000" w:rsidRPr="00000000">
        <w:rPr>
          <w:sz w:val="21"/>
          <w:szCs w:val="21"/>
          <w:highlight w:val="white"/>
          <w:rtl w:val="0"/>
        </w:rPr>
        <w:t xml:space="preserve">: Ciudad en la que se encuentra la sucursal.</w:t>
      </w:r>
    </w:p>
    <w:p w:rsidR="00000000" w:rsidDel="00000000" w:rsidP="00000000" w:rsidRDefault="00000000" w:rsidRPr="00000000" w14:paraId="000000D9">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física de la sucursal.</w:t>
      </w:r>
    </w:p>
    <w:p w:rsidR="00000000" w:rsidDel="00000000" w:rsidP="00000000" w:rsidRDefault="00000000" w:rsidRPr="00000000" w14:paraId="000000DA">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 contacto de la sucursal.</w:t>
      </w:r>
    </w:p>
    <w:p w:rsidR="00000000" w:rsidDel="00000000" w:rsidP="00000000" w:rsidRDefault="00000000" w:rsidRPr="00000000" w14:paraId="000000DB">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telefono_fijo</w:t>
      </w:r>
      <w:r w:rsidDel="00000000" w:rsidR="00000000" w:rsidRPr="00000000">
        <w:rPr>
          <w:sz w:val="21"/>
          <w:szCs w:val="21"/>
          <w:highlight w:val="white"/>
          <w:rtl w:val="0"/>
        </w:rPr>
        <w:t xml:space="preserve">: Número de teléfono fijo de contacto de la sucursal.</w:t>
      </w:r>
    </w:p>
    <w:p w:rsidR="00000000" w:rsidDel="00000000" w:rsidP="00000000" w:rsidRDefault="00000000" w:rsidRPr="00000000" w14:paraId="000000DC">
      <w:pPr>
        <w:numPr>
          <w:ilvl w:val="0"/>
          <w:numId w:val="9"/>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Dirección de correo electrónico de la sucursal.</w:t>
      </w:r>
    </w:p>
    <w:p w:rsidR="00000000" w:rsidDel="00000000" w:rsidP="00000000" w:rsidRDefault="00000000" w:rsidRPr="00000000" w14:paraId="000000DD">
      <w:pPr>
        <w:pStyle w:val="Heading3"/>
        <w:keepNext w:val="0"/>
        <w:keepLines w:val="0"/>
        <w:spacing w:before="280" w:lineRule="auto"/>
        <w:ind w:left="720" w:hanging="360"/>
        <w:rPr>
          <w:b w:val="1"/>
          <w:color w:val="000000"/>
          <w:sz w:val="26"/>
          <w:szCs w:val="26"/>
          <w:highlight w:val="white"/>
        </w:rPr>
      </w:pPr>
      <w:bookmarkStart w:colFirst="0" w:colLast="0" w:name="_468giofult1q" w:id="12"/>
      <w:bookmarkEnd w:id="12"/>
      <w:r w:rsidDel="00000000" w:rsidR="00000000" w:rsidRPr="00000000">
        <w:rPr>
          <w:b w:val="1"/>
          <w:color w:val="000000"/>
          <w:sz w:val="26"/>
          <w:szCs w:val="26"/>
          <w:highlight w:val="white"/>
          <w:rtl w:val="0"/>
        </w:rPr>
        <w:t xml:space="preserve">Descuentos</w:t>
      </w:r>
    </w:p>
    <w:p w:rsidR="00000000" w:rsidDel="00000000" w:rsidP="00000000" w:rsidRDefault="00000000" w:rsidRPr="00000000" w14:paraId="000000DE">
      <w:pPr>
        <w:numPr>
          <w:ilvl w:val="0"/>
          <w:numId w:val="17"/>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descuento (clave primaria).</w:t>
      </w:r>
    </w:p>
    <w:p w:rsidR="00000000" w:rsidDel="00000000" w:rsidP="00000000" w:rsidRDefault="00000000" w:rsidRPr="00000000" w14:paraId="000000DF">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fecha_inicio</w:t>
      </w:r>
      <w:r w:rsidDel="00000000" w:rsidR="00000000" w:rsidRPr="00000000">
        <w:rPr>
          <w:sz w:val="21"/>
          <w:szCs w:val="21"/>
          <w:highlight w:val="white"/>
          <w:rtl w:val="0"/>
        </w:rPr>
        <w:t xml:space="preserve">: Fecha de inicio de la validez del descuento.</w:t>
      </w:r>
    </w:p>
    <w:p w:rsidR="00000000" w:rsidDel="00000000" w:rsidP="00000000" w:rsidRDefault="00000000" w:rsidRPr="00000000" w14:paraId="000000E0">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fecha_fin</w:t>
      </w:r>
      <w:r w:rsidDel="00000000" w:rsidR="00000000" w:rsidRPr="00000000">
        <w:rPr>
          <w:sz w:val="21"/>
          <w:szCs w:val="21"/>
          <w:highlight w:val="white"/>
          <w:rtl w:val="0"/>
        </w:rPr>
        <w:t xml:space="preserve">: Fecha de fin de la validez del descuento.</w:t>
      </w:r>
    </w:p>
    <w:p w:rsidR="00000000" w:rsidDel="00000000" w:rsidP="00000000" w:rsidRDefault="00000000" w:rsidRPr="00000000" w14:paraId="000000E1">
      <w:pPr>
        <w:numPr>
          <w:ilvl w:val="0"/>
          <w:numId w:val="17"/>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porcentaje_descuento</w:t>
      </w:r>
      <w:r w:rsidDel="00000000" w:rsidR="00000000" w:rsidRPr="00000000">
        <w:rPr>
          <w:sz w:val="21"/>
          <w:szCs w:val="21"/>
          <w:highlight w:val="white"/>
          <w:rtl w:val="0"/>
        </w:rPr>
        <w:t xml:space="preserve">: Porcentaje de descuento aplicable.</w:t>
      </w:r>
    </w:p>
    <w:p w:rsidR="00000000" w:rsidDel="00000000" w:rsidP="00000000" w:rsidRDefault="00000000" w:rsidRPr="00000000" w14:paraId="000000E2">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highlight w:val="white"/>
        </w:rPr>
      </w:pPr>
      <w:bookmarkStart w:colFirst="0" w:colLast="0" w:name="_qe9z1sss081h" w:id="13"/>
      <w:bookmarkEnd w:id="13"/>
      <w:r w:rsidDel="00000000" w:rsidR="00000000" w:rsidRPr="00000000">
        <w:rPr>
          <w:b w:val="1"/>
          <w:color w:val="000000"/>
          <w:sz w:val="26"/>
          <w:szCs w:val="26"/>
          <w:highlight w:val="white"/>
          <w:rtl w:val="0"/>
        </w:rPr>
        <w:t xml:space="preserve">Tipo_vehiculo</w:t>
      </w:r>
    </w:p>
    <w:p w:rsidR="00000000" w:rsidDel="00000000" w:rsidP="00000000" w:rsidRDefault="00000000" w:rsidRPr="00000000" w14:paraId="000000E4">
      <w:pPr>
        <w:numPr>
          <w:ilvl w:val="0"/>
          <w:numId w:val="1"/>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tipo de vehículo (clave primaria).</w:t>
      </w:r>
    </w:p>
    <w:p w:rsidR="00000000" w:rsidDel="00000000" w:rsidP="00000000" w:rsidRDefault="00000000" w:rsidRPr="00000000" w14:paraId="000000E5">
      <w:pPr>
        <w:numPr>
          <w:ilvl w:val="0"/>
          <w:numId w:val="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 Nombre del tipo de vehículo (e.g., sedán, camioneta platón, deportivo).</w:t>
      </w:r>
    </w:p>
    <w:p w:rsidR="00000000" w:rsidDel="00000000" w:rsidP="00000000" w:rsidRDefault="00000000" w:rsidRPr="00000000" w14:paraId="000000E6">
      <w:pPr>
        <w:numPr>
          <w:ilvl w:val="0"/>
          <w:numId w:val="1"/>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Identificador de descuento aplicable a este tipo de vehículo (clave foránea a descuentos).</w: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highlight w:val="white"/>
        </w:rPr>
      </w:pPr>
      <w:bookmarkStart w:colFirst="0" w:colLast="0" w:name="_a3afv392vsoh" w:id="14"/>
      <w:bookmarkEnd w:id="14"/>
      <w:r w:rsidDel="00000000" w:rsidR="00000000" w:rsidRPr="00000000">
        <w:rPr>
          <w:b w:val="1"/>
          <w:color w:val="000000"/>
          <w:sz w:val="26"/>
          <w:szCs w:val="26"/>
          <w:highlight w:val="white"/>
          <w:rtl w:val="0"/>
        </w:rPr>
        <w:t xml:space="preserve">Vehiculos</w:t>
      </w:r>
    </w:p>
    <w:p w:rsidR="00000000" w:rsidDel="00000000" w:rsidP="00000000" w:rsidRDefault="00000000" w:rsidRPr="00000000" w14:paraId="000000E8">
      <w:pPr>
        <w:numPr>
          <w:ilvl w:val="0"/>
          <w:numId w:val="16"/>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vehículo (clave primaria).</w:t>
      </w:r>
    </w:p>
    <w:p w:rsidR="00000000" w:rsidDel="00000000" w:rsidP="00000000" w:rsidRDefault="00000000" w:rsidRPr="00000000" w14:paraId="000000E9">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placa</w:t>
      </w:r>
      <w:r w:rsidDel="00000000" w:rsidR="00000000" w:rsidRPr="00000000">
        <w:rPr>
          <w:sz w:val="21"/>
          <w:szCs w:val="21"/>
          <w:highlight w:val="white"/>
          <w:rtl w:val="0"/>
        </w:rPr>
        <w:t xml:space="preserve">: Número de matrícula o placa del vehículo.</w:t>
      </w:r>
    </w:p>
    <w:p w:rsidR="00000000" w:rsidDel="00000000" w:rsidP="00000000" w:rsidRDefault="00000000" w:rsidRPr="00000000" w14:paraId="000000EA">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referencia</w:t>
      </w:r>
      <w:r w:rsidDel="00000000" w:rsidR="00000000" w:rsidRPr="00000000">
        <w:rPr>
          <w:sz w:val="21"/>
          <w:szCs w:val="21"/>
          <w:highlight w:val="white"/>
          <w:rtl w:val="0"/>
        </w:rPr>
        <w:t xml:space="preserve">: Modelo o referencia del vehículo.</w:t>
      </w:r>
    </w:p>
    <w:p w:rsidR="00000000" w:rsidDel="00000000" w:rsidP="00000000" w:rsidRDefault="00000000" w:rsidRPr="00000000" w14:paraId="000000EB">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capacidad</w:t>
      </w:r>
      <w:r w:rsidDel="00000000" w:rsidR="00000000" w:rsidRPr="00000000">
        <w:rPr>
          <w:sz w:val="21"/>
          <w:szCs w:val="21"/>
          <w:highlight w:val="white"/>
          <w:rtl w:val="0"/>
        </w:rPr>
        <w:t xml:space="preserve">: Capacidad de pasajeros o carga del vehículo.</w:t>
      </w:r>
    </w:p>
    <w:p w:rsidR="00000000" w:rsidDel="00000000" w:rsidP="00000000" w:rsidRDefault="00000000" w:rsidRPr="00000000" w14:paraId="000000EC">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sunroof</w:t>
      </w:r>
      <w:r w:rsidDel="00000000" w:rsidR="00000000" w:rsidRPr="00000000">
        <w:rPr>
          <w:sz w:val="21"/>
          <w:szCs w:val="21"/>
          <w:highlight w:val="white"/>
          <w:rtl w:val="0"/>
        </w:rPr>
        <w:t xml:space="preserve">: Indicador de si el vehículo tiene sunroof (sí/no).</w:t>
      </w:r>
    </w:p>
    <w:p w:rsidR="00000000" w:rsidDel="00000000" w:rsidP="00000000" w:rsidRDefault="00000000" w:rsidRPr="00000000" w14:paraId="000000ED">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puertas</w:t>
      </w:r>
      <w:r w:rsidDel="00000000" w:rsidR="00000000" w:rsidRPr="00000000">
        <w:rPr>
          <w:sz w:val="21"/>
          <w:szCs w:val="21"/>
          <w:highlight w:val="white"/>
          <w:rtl w:val="0"/>
        </w:rPr>
        <w:t xml:space="preserve">: Número de puertas del vehículo.</w:t>
      </w:r>
    </w:p>
    <w:p w:rsidR="00000000" w:rsidDel="00000000" w:rsidP="00000000" w:rsidRDefault="00000000" w:rsidRPr="00000000" w14:paraId="000000EE">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modelo</w:t>
      </w:r>
      <w:r w:rsidDel="00000000" w:rsidR="00000000" w:rsidRPr="00000000">
        <w:rPr>
          <w:sz w:val="21"/>
          <w:szCs w:val="21"/>
          <w:highlight w:val="white"/>
          <w:rtl w:val="0"/>
        </w:rPr>
        <w:t xml:space="preserve">: Año de fabricación del vehículo.</w:t>
      </w:r>
    </w:p>
    <w:p w:rsidR="00000000" w:rsidDel="00000000" w:rsidP="00000000" w:rsidRDefault="00000000" w:rsidRPr="00000000" w14:paraId="000000EF">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motor</w:t>
      </w:r>
      <w:r w:rsidDel="00000000" w:rsidR="00000000" w:rsidRPr="00000000">
        <w:rPr>
          <w:sz w:val="21"/>
          <w:szCs w:val="21"/>
          <w:highlight w:val="white"/>
          <w:rtl w:val="0"/>
        </w:rPr>
        <w:t xml:space="preserve">: Tipo o especificaciones del motor del vehículo.</w:t>
      </w:r>
    </w:p>
    <w:p w:rsidR="00000000" w:rsidDel="00000000" w:rsidP="00000000" w:rsidRDefault="00000000" w:rsidRPr="00000000" w14:paraId="000000F0">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 Color del vehículo.</w:t>
      </w:r>
    </w:p>
    <w:p w:rsidR="00000000" w:rsidDel="00000000" w:rsidP="00000000" w:rsidRDefault="00000000" w:rsidRPr="00000000" w14:paraId="000000F1">
      <w:pPr>
        <w:numPr>
          <w:ilvl w:val="0"/>
          <w:numId w:val="1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id_tipo_vehiculo</w:t>
      </w:r>
      <w:r w:rsidDel="00000000" w:rsidR="00000000" w:rsidRPr="00000000">
        <w:rPr>
          <w:sz w:val="21"/>
          <w:szCs w:val="21"/>
          <w:highlight w:val="white"/>
          <w:rtl w:val="0"/>
        </w:rPr>
        <w:t xml:space="preserve">: Identificador del tipo de vehículo (clave foránea a tipo_vehiculo).</w:t>
      </w:r>
    </w:p>
    <w:p w:rsidR="00000000" w:rsidDel="00000000" w:rsidP="00000000" w:rsidRDefault="00000000" w:rsidRPr="00000000" w14:paraId="000000F2">
      <w:pPr>
        <w:pStyle w:val="Heading3"/>
        <w:keepNext w:val="0"/>
        <w:keepLines w:val="0"/>
        <w:spacing w:before="280" w:lineRule="auto"/>
        <w:rPr>
          <w:b w:val="1"/>
          <w:color w:val="000000"/>
          <w:sz w:val="26"/>
          <w:szCs w:val="26"/>
          <w:highlight w:val="white"/>
        </w:rPr>
      </w:pPr>
      <w:bookmarkStart w:colFirst="0" w:colLast="0" w:name="_x9ji3zio5r1w" w:id="15"/>
      <w:bookmarkEnd w:id="15"/>
      <w:r w:rsidDel="00000000" w:rsidR="00000000" w:rsidRPr="00000000">
        <w:rPr>
          <w:b w:val="1"/>
          <w:color w:val="000000"/>
          <w:sz w:val="26"/>
          <w:szCs w:val="26"/>
          <w:highlight w:val="white"/>
          <w:rtl w:val="0"/>
        </w:rPr>
        <w:t xml:space="preserve">Alquileres</w:t>
      </w:r>
    </w:p>
    <w:p w:rsidR="00000000" w:rsidDel="00000000" w:rsidP="00000000" w:rsidRDefault="00000000" w:rsidRPr="00000000" w14:paraId="000000F3">
      <w:pPr>
        <w:numPr>
          <w:ilvl w:val="0"/>
          <w:numId w:val="24"/>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alquiler (clave primaria).</w:t>
      </w:r>
    </w:p>
    <w:p w:rsidR="00000000" w:rsidDel="00000000" w:rsidP="00000000" w:rsidRDefault="00000000" w:rsidRPr="00000000" w14:paraId="000000F4">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alquiler_semana</w:t>
      </w:r>
      <w:r w:rsidDel="00000000" w:rsidR="00000000" w:rsidRPr="00000000">
        <w:rPr>
          <w:sz w:val="21"/>
          <w:szCs w:val="21"/>
          <w:highlight w:val="white"/>
          <w:rtl w:val="0"/>
        </w:rPr>
        <w:t xml:space="preserve">: Costo de alquiler por semana.</w:t>
      </w:r>
    </w:p>
    <w:p w:rsidR="00000000" w:rsidDel="00000000" w:rsidP="00000000" w:rsidRDefault="00000000" w:rsidRPr="00000000" w14:paraId="000000F5">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alquiler_dia</w:t>
      </w:r>
      <w:r w:rsidDel="00000000" w:rsidR="00000000" w:rsidRPr="00000000">
        <w:rPr>
          <w:sz w:val="21"/>
          <w:szCs w:val="21"/>
          <w:highlight w:val="white"/>
          <w:rtl w:val="0"/>
        </w:rPr>
        <w:t xml:space="preserve">: Costo de alquiler por día.</w:t>
      </w:r>
    </w:p>
    <w:p w:rsidR="00000000" w:rsidDel="00000000" w:rsidP="00000000" w:rsidRDefault="00000000" w:rsidRPr="00000000" w14:paraId="000000F6">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Fecha en la que el vehículo es retirado de la sucursal.</w:t>
      </w:r>
    </w:p>
    <w:p w:rsidR="00000000" w:rsidDel="00000000" w:rsidP="00000000" w:rsidRDefault="00000000" w:rsidRPr="00000000" w14:paraId="000000F7">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fecha_esperada</w:t>
      </w:r>
      <w:r w:rsidDel="00000000" w:rsidR="00000000" w:rsidRPr="00000000">
        <w:rPr>
          <w:sz w:val="21"/>
          <w:szCs w:val="21"/>
          <w:highlight w:val="white"/>
          <w:rtl w:val="0"/>
        </w:rPr>
        <w:t xml:space="preserve">: Fecha esperada de devolución del vehículo.</w:t>
      </w:r>
    </w:p>
    <w:p w:rsidR="00000000" w:rsidDel="00000000" w:rsidP="00000000" w:rsidRDefault="00000000" w:rsidRPr="00000000" w14:paraId="000000F8">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fecha_llegada</w:t>
      </w:r>
      <w:r w:rsidDel="00000000" w:rsidR="00000000" w:rsidRPr="00000000">
        <w:rPr>
          <w:sz w:val="21"/>
          <w:szCs w:val="21"/>
          <w:highlight w:val="white"/>
          <w:rtl w:val="0"/>
        </w:rPr>
        <w:t xml:space="preserve">: Fecha en la que el vehículo es entregado en la sucursal de destino.</w:t>
      </w:r>
    </w:p>
    <w:p w:rsidR="00000000" w:rsidDel="00000000" w:rsidP="00000000" w:rsidRDefault="00000000" w:rsidRPr="00000000" w14:paraId="000000F9">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valor_cotizado</w:t>
      </w:r>
      <w:r w:rsidDel="00000000" w:rsidR="00000000" w:rsidRPr="00000000">
        <w:rPr>
          <w:sz w:val="21"/>
          <w:szCs w:val="21"/>
          <w:highlight w:val="white"/>
          <w:rtl w:val="0"/>
        </w:rPr>
        <w:t xml:space="preserve">: Valor total calculado del alquiler, considerando el tipo de vehículo, duración, y descuentos aplicados.</w:t>
      </w:r>
    </w:p>
    <w:p w:rsidR="00000000" w:rsidDel="00000000" w:rsidP="00000000" w:rsidRDefault="00000000" w:rsidRPr="00000000" w14:paraId="000000FA">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valor_pagado</w:t>
      </w:r>
      <w:r w:rsidDel="00000000" w:rsidR="00000000" w:rsidRPr="00000000">
        <w:rPr>
          <w:sz w:val="21"/>
          <w:szCs w:val="21"/>
          <w:highlight w:val="white"/>
          <w:rtl w:val="0"/>
        </w:rPr>
        <w:t xml:space="preserve">: Valor que el cliente pagó por el alquiler.</w:t>
      </w:r>
    </w:p>
    <w:p w:rsidR="00000000" w:rsidDel="00000000" w:rsidP="00000000" w:rsidRDefault="00000000" w:rsidRPr="00000000" w14:paraId="000000FB">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Identificador del cliente que realiza el alquiler (clave foránea a clientes).</w:t>
      </w:r>
    </w:p>
    <w:p w:rsidR="00000000" w:rsidDel="00000000" w:rsidP="00000000" w:rsidRDefault="00000000" w:rsidRPr="00000000" w14:paraId="000000FC">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id_empleado</w:t>
      </w:r>
      <w:r w:rsidDel="00000000" w:rsidR="00000000" w:rsidRPr="00000000">
        <w:rPr>
          <w:sz w:val="21"/>
          <w:szCs w:val="21"/>
          <w:highlight w:val="white"/>
          <w:rtl w:val="0"/>
        </w:rPr>
        <w:t xml:space="preserve">: Identificador del empleado que procesó el alquiler (clave foránea a empleados).</w:t>
      </w:r>
    </w:p>
    <w:p w:rsidR="00000000" w:rsidDel="00000000" w:rsidP="00000000" w:rsidRDefault="00000000" w:rsidRPr="00000000" w14:paraId="000000FD">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Identificador del vehículo alquilado (clave foránea a vehiculos).</w:t>
      </w:r>
    </w:p>
    <w:p w:rsidR="00000000" w:rsidDel="00000000" w:rsidP="00000000" w:rsidRDefault="00000000" w:rsidRPr="00000000" w14:paraId="000000FE">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Identificador de la sucursal de donde se retira el vehículo (clave foránea a sucursales).</w:t>
      </w:r>
    </w:p>
    <w:p w:rsidR="00000000" w:rsidDel="00000000" w:rsidP="00000000" w:rsidRDefault="00000000" w:rsidRPr="00000000" w14:paraId="000000FF">
      <w:pPr>
        <w:numPr>
          <w:ilvl w:val="0"/>
          <w:numId w:val="2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id_sucursal_llegada</w:t>
      </w:r>
      <w:r w:rsidDel="00000000" w:rsidR="00000000" w:rsidRPr="00000000">
        <w:rPr>
          <w:sz w:val="21"/>
          <w:szCs w:val="21"/>
          <w:highlight w:val="white"/>
          <w:rtl w:val="0"/>
        </w:rPr>
        <w:t xml:space="preserve">: Identificador de la sucursal donde se entrega el vehículo (clave foránea a sucursales).</w:t>
      </w:r>
    </w:p>
    <w:p w:rsidR="00000000" w:rsidDel="00000000" w:rsidP="00000000" w:rsidRDefault="00000000" w:rsidRPr="00000000" w14:paraId="00000100">
      <w:pPr>
        <w:numPr>
          <w:ilvl w:val="0"/>
          <w:numId w:val="24"/>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Identificador del descuento aplicado al alquiler (clave foránea a descuentos).</w:t>
      </w:r>
    </w:p>
    <w:p w:rsidR="00000000" w:rsidDel="00000000" w:rsidP="00000000" w:rsidRDefault="00000000" w:rsidRPr="00000000" w14:paraId="00000101">
      <w:pPr>
        <w:pStyle w:val="Heading3"/>
        <w:keepNext w:val="0"/>
        <w:keepLines w:val="0"/>
        <w:spacing w:before="280" w:lineRule="auto"/>
        <w:ind w:left="720" w:hanging="360"/>
        <w:rPr>
          <w:b w:val="1"/>
          <w:color w:val="000000"/>
          <w:sz w:val="26"/>
          <w:szCs w:val="26"/>
          <w:highlight w:val="white"/>
        </w:rPr>
      </w:pPr>
      <w:bookmarkStart w:colFirst="0" w:colLast="0" w:name="_fcdx9msupci0" w:id="16"/>
      <w:bookmarkEnd w:id="16"/>
      <w:r w:rsidDel="00000000" w:rsidR="00000000" w:rsidRPr="00000000">
        <w:rPr>
          <w:b w:val="1"/>
          <w:color w:val="000000"/>
          <w:sz w:val="26"/>
          <w:szCs w:val="26"/>
          <w:highlight w:val="white"/>
          <w:rtl w:val="0"/>
        </w:rPr>
        <w:t xml:space="preserve">Retraso</w:t>
      </w:r>
    </w:p>
    <w:p w:rsidR="00000000" w:rsidDel="00000000" w:rsidP="00000000" w:rsidRDefault="00000000" w:rsidRPr="00000000" w14:paraId="00000102">
      <w:pPr>
        <w:numPr>
          <w:ilvl w:val="0"/>
          <w:numId w:val="6"/>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para el retraso (clave primaria).</w:t>
      </w:r>
    </w:p>
    <w:p w:rsidR="00000000" w:rsidDel="00000000" w:rsidP="00000000" w:rsidRDefault="00000000" w:rsidRPr="00000000" w14:paraId="00000103">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dias_retraso</w:t>
      </w:r>
      <w:r w:rsidDel="00000000" w:rsidR="00000000" w:rsidRPr="00000000">
        <w:rPr>
          <w:sz w:val="21"/>
          <w:szCs w:val="21"/>
          <w:highlight w:val="white"/>
          <w:rtl w:val="0"/>
        </w:rPr>
        <w:t xml:space="preserve">: Número de días de retraso en la entrega del vehículo.</w:t>
      </w:r>
    </w:p>
    <w:p w:rsidR="00000000" w:rsidDel="00000000" w:rsidP="00000000" w:rsidRDefault="00000000" w:rsidRPr="00000000" w14:paraId="00000104">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%_dias</w:t>
      </w:r>
      <w:r w:rsidDel="00000000" w:rsidR="00000000" w:rsidRPr="00000000">
        <w:rPr>
          <w:sz w:val="21"/>
          <w:szCs w:val="21"/>
          <w:highlight w:val="white"/>
          <w:rtl w:val="0"/>
        </w:rPr>
        <w:t xml:space="preserve">: Porcentaje adicional que se cobra por cada día de retraso.</w:t>
      </w:r>
    </w:p>
    <w:p w:rsidR="00000000" w:rsidDel="00000000" w:rsidP="00000000" w:rsidRDefault="00000000" w:rsidRPr="00000000" w14:paraId="00000105">
      <w:pPr>
        <w:numPr>
          <w:ilvl w:val="0"/>
          <w:numId w:val="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id_alquiler</w:t>
      </w:r>
      <w:r w:rsidDel="00000000" w:rsidR="00000000" w:rsidRPr="00000000">
        <w:rPr>
          <w:sz w:val="21"/>
          <w:szCs w:val="21"/>
          <w:highlight w:val="white"/>
          <w:rtl w:val="0"/>
        </w:rPr>
        <w:t xml:space="preserve">: Identificador del alquiler asociado a este retraso (clave foránea a alquileres).</w:t>
      </w:r>
    </w:p>
    <w:p w:rsidR="00000000" w:rsidDel="00000000" w:rsidP="00000000" w:rsidRDefault="00000000" w:rsidRPr="00000000" w14:paraId="00000106">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107">
      <w:pPr>
        <w:rPr>
          <w:sz w:val="21"/>
          <w:szCs w:val="21"/>
          <w:highlight w:val="white"/>
        </w:rPr>
      </w:pPr>
      <w:r w:rsidDel="00000000" w:rsidR="00000000" w:rsidRPr="00000000">
        <w:rPr>
          <w:rtl w:val="0"/>
        </w:rPr>
      </w:r>
    </w:p>
    <w:p w:rsidR="00000000" w:rsidDel="00000000" w:rsidP="00000000" w:rsidRDefault="00000000" w:rsidRPr="00000000" w14:paraId="00000108">
      <w:pPr>
        <w:spacing w:line="276" w:lineRule="auto"/>
        <w:rPr>
          <w:b w:val="1"/>
          <w:sz w:val="21"/>
          <w:szCs w:val="21"/>
          <w:highlight w:val="white"/>
        </w:rPr>
      </w:pPr>
      <w:r w:rsidDel="00000000" w:rsidR="00000000" w:rsidRPr="00000000">
        <w:rPr>
          <w:b w:val="1"/>
          <w:sz w:val="21"/>
          <w:szCs w:val="21"/>
          <w:highlight w:val="white"/>
          <w:rtl w:val="0"/>
        </w:rPr>
        <w:t xml:space="preserve">Relaciones y Cardinalidades</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spacing w:line="276" w:lineRule="auto"/>
        <w:rPr>
          <w:sz w:val="21"/>
          <w:szCs w:val="21"/>
          <w:highlight w:val="white"/>
        </w:rPr>
      </w:pPr>
      <w:r w:rsidDel="00000000" w:rsidR="00000000" w:rsidRPr="00000000">
        <w:rPr>
          <w:sz w:val="21"/>
          <w:szCs w:val="21"/>
          <w:highlight w:val="white"/>
          <w:rtl w:val="0"/>
        </w:rPr>
        <w:t xml:space="preserve">Se realizó las relaciones y cardinalidades respectivas del modelo conceptual con sus entidades</w:t>
      </w:r>
    </w:p>
    <w:p w:rsidR="00000000" w:rsidDel="00000000" w:rsidP="00000000" w:rsidRDefault="00000000" w:rsidRPr="00000000" w14:paraId="0000010B">
      <w:pPr>
        <w:spacing w:line="276" w:lineRule="auto"/>
        <w:rPr>
          <w:sz w:val="21"/>
          <w:szCs w:val="21"/>
          <w:highlight w:val="white"/>
        </w:rPr>
      </w:pPr>
      <w:r w:rsidDel="00000000" w:rsidR="00000000" w:rsidRPr="00000000">
        <w:rPr>
          <w:sz w:val="21"/>
          <w:szCs w:val="21"/>
          <w:highlight w:val="white"/>
          <w:rtl w:val="0"/>
        </w:rPr>
        <w:t xml:space="preserve">para tener mejor visualización de la base de datos:</w:t>
      </w:r>
    </w:p>
    <w:p w:rsidR="00000000" w:rsidDel="00000000" w:rsidP="00000000" w:rsidRDefault="00000000" w:rsidRPr="00000000" w14:paraId="0000010C">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0D">
      <w:pPr>
        <w:spacing w:after="240" w:before="240" w:line="276" w:lineRule="auto"/>
        <w:rPr>
          <w:sz w:val="21"/>
          <w:szCs w:val="21"/>
          <w:highlight w:val="white"/>
        </w:rPr>
      </w:pPr>
      <w:r w:rsidDel="00000000" w:rsidR="00000000" w:rsidRPr="00000000">
        <w:rPr>
          <w:sz w:val="21"/>
          <w:szCs w:val="21"/>
          <w:highlight w:val="white"/>
          <w:rtl w:val="0"/>
        </w:rPr>
        <w:t xml:space="preserve">Aquí tienes las relaciones y cardinalidades completas para las entidades que mencionaste en el modelo conceptual:</w:t>
      </w:r>
    </w:p>
    <w:p w:rsidR="00000000" w:rsidDel="00000000" w:rsidP="00000000" w:rsidRDefault="00000000" w:rsidRPr="00000000" w14:paraId="0000010E">
      <w:pPr>
        <w:spacing w:line="276" w:lineRule="auto"/>
        <w:ind w:left="720" w:hanging="360"/>
        <w:rPr>
          <w:sz w:val="21"/>
          <w:szCs w:val="21"/>
          <w:highlight w:val="white"/>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276" w:lineRule="auto"/>
        <w:ind w:left="720" w:hanging="360"/>
        <w:rPr>
          <w:b w:val="1"/>
          <w:color w:val="000000"/>
          <w:sz w:val="26"/>
          <w:szCs w:val="26"/>
          <w:highlight w:val="white"/>
        </w:rPr>
      </w:pPr>
      <w:bookmarkStart w:colFirst="0" w:colLast="0" w:name="_ebp6uqcr64ak" w:id="17"/>
      <w:bookmarkEnd w:id="17"/>
      <w:r w:rsidDel="00000000" w:rsidR="00000000" w:rsidRPr="00000000">
        <w:rPr>
          <w:b w:val="1"/>
          <w:color w:val="000000"/>
          <w:sz w:val="26"/>
          <w:szCs w:val="26"/>
          <w:highlight w:val="white"/>
          <w:rtl w:val="0"/>
        </w:rPr>
        <w:t xml:space="preserve">clientes - alquileres</w:t>
      </w:r>
    </w:p>
    <w:p w:rsidR="00000000" w:rsidDel="00000000" w:rsidP="00000000" w:rsidRDefault="00000000" w:rsidRPr="00000000" w14:paraId="00000110">
      <w:pPr>
        <w:numPr>
          <w:ilvl w:val="0"/>
          <w:numId w:val="7"/>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“alquila”</w:t>
      </w:r>
    </w:p>
    <w:p w:rsidR="00000000" w:rsidDel="00000000" w:rsidP="00000000" w:rsidRDefault="00000000" w:rsidRPr="00000000" w14:paraId="00000111">
      <w:pPr>
        <w:numPr>
          <w:ilvl w:val="0"/>
          <w:numId w:val="7"/>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cliente puede alquilar muchos vehículos, y un vehículo puede ser alquilado por muchos clientes a lo largo del tiempo.</w:t>
      </w:r>
    </w:p>
    <w:p w:rsidR="00000000" w:rsidDel="00000000" w:rsidP="00000000" w:rsidRDefault="00000000" w:rsidRPr="00000000" w14:paraId="00000112">
      <w:pPr>
        <w:numPr>
          <w:ilvl w:val="0"/>
          <w:numId w:val="7"/>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1</w:t>
        <w:br w:type="textWrapping"/>
      </w:r>
      <w:r w:rsidDel="00000000" w:rsidR="00000000" w:rsidRPr="00000000">
        <w:rPr>
          <w:sz w:val="21"/>
          <w:szCs w:val="21"/>
          <w:highlight w:val="white"/>
          <w:rtl w:val="0"/>
        </w:rPr>
        <w:t xml:space="preserve">(uno a muchos). Un cliente puede tener múltiples alquileres, pero cada alquiler está asociado a un único cliente.</w:t>
      </w:r>
    </w:p>
    <w:p w:rsidR="00000000" w:rsidDel="00000000" w:rsidP="00000000" w:rsidRDefault="00000000" w:rsidRPr="00000000" w14:paraId="00000113">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276" w:lineRule="auto"/>
        <w:ind w:left="720" w:hanging="360"/>
        <w:rPr>
          <w:b w:val="1"/>
          <w:color w:val="000000"/>
          <w:sz w:val="26"/>
          <w:szCs w:val="26"/>
          <w:highlight w:val="white"/>
        </w:rPr>
      </w:pPr>
      <w:bookmarkStart w:colFirst="0" w:colLast="0" w:name="_2zzs1ffisy6z" w:id="18"/>
      <w:bookmarkEnd w:id="18"/>
      <w:r w:rsidDel="00000000" w:rsidR="00000000" w:rsidRPr="00000000">
        <w:rPr>
          <w:b w:val="1"/>
          <w:color w:val="000000"/>
          <w:sz w:val="26"/>
          <w:szCs w:val="26"/>
          <w:highlight w:val="white"/>
          <w:rtl w:val="0"/>
        </w:rPr>
        <w:t xml:space="preserve">empleados - alquileres</w:t>
      </w:r>
    </w:p>
    <w:p w:rsidR="00000000" w:rsidDel="00000000" w:rsidP="00000000" w:rsidRDefault="00000000" w:rsidRPr="00000000" w14:paraId="00000115">
      <w:pPr>
        <w:numPr>
          <w:ilvl w:val="0"/>
          <w:numId w:val="2"/>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“verifica”</w:t>
      </w:r>
    </w:p>
    <w:p w:rsidR="00000000" w:rsidDel="00000000" w:rsidP="00000000" w:rsidRDefault="00000000" w:rsidRPr="00000000" w14:paraId="00000116">
      <w:pPr>
        <w:numPr>
          <w:ilvl w:val="0"/>
          <w:numId w:val="2"/>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empleado puede verificar y procesar muchos alquileres, pero cada alquiler es verificado por un solo empleado.</w:t>
      </w:r>
    </w:p>
    <w:p w:rsidR="00000000" w:rsidDel="00000000" w:rsidP="00000000" w:rsidRDefault="00000000" w:rsidRPr="00000000" w14:paraId="00000117">
      <w:pPr>
        <w:numPr>
          <w:ilvl w:val="0"/>
          <w:numId w:val="2"/>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r>
      <w:r w:rsidDel="00000000" w:rsidR="00000000" w:rsidRPr="00000000">
        <w:rPr>
          <w:b w:val="1"/>
          <w:sz w:val="21"/>
          <w:szCs w:val="21"/>
          <w:highlight w:val="white"/>
          <w:rtl w:val="0"/>
        </w:rPr>
        <w:br w:type="textWrapping"/>
      </w:r>
      <w:r w:rsidDel="00000000" w:rsidR="00000000" w:rsidRPr="00000000">
        <w:rPr>
          <w:sz w:val="21"/>
          <w:szCs w:val="21"/>
          <w:highlight w:val="white"/>
          <w:rtl w:val="0"/>
        </w:rPr>
        <w:t xml:space="preserve">(uno a muchos). Un empleado puede estar asociado a muchos alquileres, pero cada alquiler tiene un solo empleado encargado de verificarlo.</w:t>
      </w:r>
      <w:r w:rsidDel="00000000" w:rsidR="00000000" w:rsidRPr="00000000">
        <w:rPr>
          <w:rtl w:val="0"/>
        </w:rPr>
      </w:r>
    </w:p>
    <w:p w:rsidR="00000000" w:rsidDel="00000000" w:rsidP="00000000" w:rsidRDefault="00000000" w:rsidRPr="00000000" w14:paraId="00000118">
      <w:pPr>
        <w:spacing w:line="276" w:lineRule="auto"/>
        <w:rPr>
          <w:b w:val="1"/>
          <w:sz w:val="21"/>
          <w:szCs w:val="21"/>
          <w:highlight w:val="white"/>
        </w:rPr>
      </w:pPr>
      <w:r w:rsidDel="00000000" w:rsidR="00000000" w:rsidRPr="00000000">
        <w:rPr>
          <w:rtl w:val="0"/>
        </w:rPr>
      </w:r>
    </w:p>
    <w:p w:rsidR="00000000" w:rsidDel="00000000" w:rsidP="00000000" w:rsidRDefault="00000000" w:rsidRPr="00000000" w14:paraId="00000119">
      <w:pPr>
        <w:spacing w:line="276" w:lineRule="auto"/>
        <w:rPr>
          <w:b w:val="1"/>
          <w:sz w:val="21"/>
          <w:szCs w:val="21"/>
          <w:highlight w:val="white"/>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276" w:lineRule="auto"/>
        <w:ind w:left="720" w:hanging="360"/>
        <w:rPr>
          <w:b w:val="1"/>
          <w:color w:val="000000"/>
          <w:sz w:val="26"/>
          <w:szCs w:val="26"/>
          <w:highlight w:val="white"/>
        </w:rPr>
      </w:pPr>
      <w:bookmarkStart w:colFirst="0" w:colLast="0" w:name="_v04nd282o8u0" w:id="19"/>
      <w:bookmarkEnd w:id="19"/>
      <w:r w:rsidDel="00000000" w:rsidR="00000000" w:rsidRPr="00000000">
        <w:rPr>
          <w:b w:val="1"/>
          <w:color w:val="000000"/>
          <w:sz w:val="26"/>
          <w:szCs w:val="26"/>
          <w:highlight w:val="white"/>
          <w:rtl w:val="0"/>
        </w:rPr>
        <w:t xml:space="preserve">sucursales - alquileres</w:t>
      </w:r>
    </w:p>
    <w:p w:rsidR="00000000" w:rsidDel="00000000" w:rsidP="00000000" w:rsidRDefault="00000000" w:rsidRPr="00000000" w14:paraId="0000011B">
      <w:pPr>
        <w:numPr>
          <w:ilvl w:val="0"/>
          <w:numId w:val="20"/>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 </w:t>
      </w:r>
      <w:r w:rsidDel="00000000" w:rsidR="00000000" w:rsidRPr="00000000">
        <w:rPr>
          <w:sz w:val="21"/>
          <w:szCs w:val="21"/>
          <w:highlight w:val="white"/>
          <w:rtl w:val="0"/>
        </w:rPr>
        <w:t xml:space="preserve">“gestionan”</w:t>
      </w:r>
    </w:p>
    <w:p w:rsidR="00000000" w:rsidDel="00000000" w:rsidP="00000000" w:rsidRDefault="00000000" w:rsidRPr="00000000" w14:paraId="0000011C">
      <w:pPr>
        <w:numPr>
          <w:ilvl w:val="0"/>
          <w:numId w:val="20"/>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Una sucursal puede gestionar muchos alquileres (tanto de salida como de llegada), pero cada alquiler está asociado a una sucursal de salida y una sucursal de llegada.</w:t>
      </w:r>
    </w:p>
    <w:p w:rsidR="00000000" w:rsidDel="00000000" w:rsidP="00000000" w:rsidRDefault="00000000" w:rsidRPr="00000000" w14:paraId="0000011D">
      <w:pPr>
        <w:numPr>
          <w:ilvl w:val="0"/>
          <w:numId w:val="20"/>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br w:type="textWrapping"/>
        <w:t xml:space="preserve">(uno a muchos). Una sucursal puede gestionar múltiples alquileres, pero cada alquiler está vinculado a una sola sucursal de salida y una sola sucursal de llegada.</w:t>
      </w:r>
    </w:p>
    <w:p w:rsidR="00000000" w:rsidDel="00000000" w:rsidP="00000000" w:rsidRDefault="00000000" w:rsidRPr="00000000" w14:paraId="0000011E">
      <w:pPr>
        <w:spacing w:line="276" w:lineRule="auto"/>
        <w:ind w:left="720" w:firstLine="0"/>
        <w:rPr>
          <w:b w:val="1"/>
          <w:sz w:val="21"/>
          <w:szCs w:val="21"/>
          <w:highlight w:val="white"/>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276" w:lineRule="auto"/>
        <w:ind w:left="720" w:hanging="360"/>
        <w:rPr>
          <w:b w:val="1"/>
          <w:color w:val="000000"/>
          <w:sz w:val="26"/>
          <w:szCs w:val="26"/>
          <w:highlight w:val="white"/>
        </w:rPr>
      </w:pPr>
      <w:bookmarkStart w:colFirst="0" w:colLast="0" w:name="_ssvt453eti3m" w:id="20"/>
      <w:bookmarkEnd w:id="20"/>
      <w:r w:rsidDel="00000000" w:rsidR="00000000" w:rsidRPr="00000000">
        <w:rPr>
          <w:b w:val="1"/>
          <w:color w:val="000000"/>
          <w:sz w:val="26"/>
          <w:szCs w:val="26"/>
          <w:highlight w:val="white"/>
          <w:rtl w:val="0"/>
        </w:rPr>
        <w:t xml:space="preserve">descuentos - alquileres</w:t>
      </w:r>
    </w:p>
    <w:p w:rsidR="00000000" w:rsidDel="00000000" w:rsidP="00000000" w:rsidRDefault="00000000" w:rsidRPr="00000000" w14:paraId="00000120">
      <w:pPr>
        <w:numPr>
          <w:ilvl w:val="0"/>
          <w:numId w:val="22"/>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 </w:t>
      </w:r>
      <w:r w:rsidDel="00000000" w:rsidR="00000000" w:rsidRPr="00000000">
        <w:rPr>
          <w:sz w:val="21"/>
          <w:szCs w:val="21"/>
          <w:highlight w:val="white"/>
          <w:rtl w:val="0"/>
        </w:rPr>
        <w:t xml:space="preserve">“aplica”</w:t>
      </w:r>
    </w:p>
    <w:p w:rsidR="00000000" w:rsidDel="00000000" w:rsidP="00000000" w:rsidRDefault="00000000" w:rsidRPr="00000000" w14:paraId="00000121">
      <w:pPr>
        <w:numPr>
          <w:ilvl w:val="0"/>
          <w:numId w:val="22"/>
        </w:numPr>
        <w:spacing w:after="0" w:afterAutospacing="0" w:before="0" w:beforeAutospacing="0" w:line="276" w:lineRule="auto"/>
        <w:ind w:left="720" w:hanging="360"/>
        <w:rPr>
          <w:sz w:val="21"/>
          <w:szCs w:val="21"/>
          <w:highlight w:val="white"/>
        </w:rPr>
      </w:pPr>
      <w:r w:rsidDel="00000000" w:rsidR="00000000" w:rsidRPr="00000000">
        <w:rPr>
          <w:sz w:val="21"/>
          <w:szCs w:val="21"/>
          <w:highlight w:val="white"/>
          <w:rtl w:val="0"/>
        </w:rPr>
        <w:t xml:space="preserve">Descripción: Un descuento puede ser aplicado a muchos alquileres, pero cada alquiler puede tener solo un descuento.</w:t>
      </w:r>
    </w:p>
    <w:p w:rsidR="00000000" w:rsidDel="00000000" w:rsidP="00000000" w:rsidRDefault="00000000" w:rsidRPr="00000000" w14:paraId="00000122">
      <w:pPr>
        <w:numPr>
          <w:ilvl w:val="0"/>
          <w:numId w:val="22"/>
        </w:numPr>
        <w:spacing w:after="240" w:before="0" w:beforeAutospacing="0" w:line="276" w:lineRule="auto"/>
        <w:ind w:left="720" w:hanging="360"/>
        <w:rPr>
          <w:sz w:val="21"/>
          <w:szCs w:val="21"/>
          <w:highlight w:val="white"/>
        </w:rPr>
      </w:pPr>
      <w:r w:rsidDel="00000000" w:rsidR="00000000" w:rsidRPr="00000000">
        <w:rPr>
          <w:sz w:val="21"/>
          <w:szCs w:val="21"/>
          <w:highlight w:val="white"/>
          <w:rtl w:val="0"/>
        </w:rPr>
        <w:t xml:space="preserve">Cardinalidad: 1:N</w:t>
        <w:br w:type="textWrapping"/>
        <w:t xml:space="preserve">(uno a muchos). Un descuento puede aplicarse a varios alquileres, pero cada alquiler tiene un solo descuento.</w:t>
      </w:r>
    </w:p>
    <w:p w:rsidR="00000000" w:rsidDel="00000000" w:rsidP="00000000" w:rsidRDefault="00000000" w:rsidRPr="00000000" w14:paraId="00000123">
      <w:pPr>
        <w:pStyle w:val="Heading3"/>
        <w:keepNext w:val="0"/>
        <w:keepLines w:val="0"/>
        <w:spacing w:before="280" w:line="276" w:lineRule="auto"/>
        <w:ind w:left="720" w:hanging="360"/>
        <w:rPr>
          <w:b w:val="1"/>
          <w:color w:val="000000"/>
          <w:sz w:val="26"/>
          <w:szCs w:val="26"/>
          <w:highlight w:val="white"/>
        </w:rPr>
      </w:pPr>
      <w:bookmarkStart w:colFirst="0" w:colLast="0" w:name="_47ffjvmqc65z" w:id="21"/>
      <w:bookmarkEnd w:id="21"/>
      <w:r w:rsidDel="00000000" w:rsidR="00000000" w:rsidRPr="00000000">
        <w:rPr>
          <w:b w:val="1"/>
          <w:color w:val="000000"/>
          <w:sz w:val="26"/>
          <w:szCs w:val="26"/>
          <w:highlight w:val="white"/>
          <w:rtl w:val="0"/>
        </w:rPr>
        <w:t xml:space="preserve">vehículos - alquileres</w:t>
      </w:r>
    </w:p>
    <w:p w:rsidR="00000000" w:rsidDel="00000000" w:rsidP="00000000" w:rsidRDefault="00000000" w:rsidRPr="00000000" w14:paraId="00000124">
      <w:pPr>
        <w:numPr>
          <w:ilvl w:val="0"/>
          <w:numId w:val="11"/>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“es alquilado en”</w:t>
      </w:r>
    </w:p>
    <w:p w:rsidR="00000000" w:rsidDel="00000000" w:rsidP="00000000" w:rsidRDefault="00000000" w:rsidRPr="00000000" w14:paraId="00000125">
      <w:pPr>
        <w:numPr>
          <w:ilvl w:val="0"/>
          <w:numId w:val="11"/>
        </w:numPr>
        <w:spacing w:after="0" w:afterAutospacing="0" w:before="0" w:beforeAutospacing="0" w:line="276" w:lineRule="auto"/>
        <w:ind w:left="720" w:hanging="360"/>
        <w:rPr>
          <w:sz w:val="21"/>
          <w:szCs w:val="21"/>
          <w:highlight w:val="white"/>
        </w:rPr>
      </w:pPr>
      <w:r w:rsidDel="00000000" w:rsidR="00000000" w:rsidRPr="00000000">
        <w:rPr>
          <w:sz w:val="21"/>
          <w:szCs w:val="21"/>
          <w:highlight w:val="white"/>
          <w:rtl w:val="0"/>
        </w:rPr>
        <w:t xml:space="preserve">Descripción: Un vehículo puede ser alquilado muchas veces, pero cada alquiler está vinculado a un solo vehículo.</w:t>
      </w:r>
    </w:p>
    <w:p w:rsidR="00000000" w:rsidDel="00000000" w:rsidP="00000000" w:rsidRDefault="00000000" w:rsidRPr="00000000" w14:paraId="00000126">
      <w:pPr>
        <w:numPr>
          <w:ilvl w:val="0"/>
          <w:numId w:val="11"/>
        </w:numPr>
        <w:spacing w:after="240" w:before="0" w:beforeAutospacing="0" w:line="276" w:lineRule="auto"/>
        <w:ind w:left="720" w:hanging="360"/>
        <w:rPr>
          <w:sz w:val="21"/>
          <w:szCs w:val="21"/>
          <w:highlight w:val="white"/>
        </w:rPr>
      </w:pPr>
      <w:r w:rsidDel="00000000" w:rsidR="00000000" w:rsidRPr="00000000">
        <w:rPr>
          <w:sz w:val="21"/>
          <w:szCs w:val="21"/>
          <w:highlight w:val="white"/>
          <w:rtl w:val="0"/>
        </w:rPr>
        <w:t xml:space="preserve">Cardinalidad: 1:N</w:t>
        <w:br w:type="textWrapping"/>
        <w:t xml:space="preserve">(uno a muchos). Un vehículo puede tener varios alquileres, pero cada alquiler está asociado a un único vehículo.</w:t>
      </w:r>
    </w:p>
    <w:p w:rsidR="00000000" w:rsidDel="00000000" w:rsidP="00000000" w:rsidRDefault="00000000" w:rsidRPr="00000000" w14:paraId="00000127">
      <w:pPr>
        <w:spacing w:after="240" w:before="240" w:line="276" w:lineRule="auto"/>
        <w:rPr>
          <w:b w:val="1"/>
          <w:sz w:val="26"/>
          <w:szCs w:val="26"/>
          <w:highlight w:val="white"/>
        </w:rPr>
      </w:pPr>
      <w:r w:rsidDel="00000000" w:rsidR="00000000" w:rsidRPr="00000000">
        <w:rPr>
          <w:b w:val="1"/>
          <w:sz w:val="26"/>
          <w:szCs w:val="26"/>
          <w:highlight w:val="white"/>
          <w:rtl w:val="0"/>
        </w:rPr>
        <w:t xml:space="preserve">tipo_vehiculo - vehículos</w:t>
      </w:r>
    </w:p>
    <w:p w:rsidR="00000000" w:rsidDel="00000000" w:rsidP="00000000" w:rsidRDefault="00000000" w:rsidRPr="00000000" w14:paraId="00000128">
      <w:pPr>
        <w:numPr>
          <w:ilvl w:val="0"/>
          <w:numId w:val="4"/>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"clasifica"</w:t>
      </w:r>
    </w:p>
    <w:p w:rsidR="00000000" w:rsidDel="00000000" w:rsidP="00000000" w:rsidRDefault="00000000" w:rsidRPr="00000000" w14:paraId="00000129">
      <w:pPr>
        <w:numPr>
          <w:ilvl w:val="0"/>
          <w:numId w:val="4"/>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tipo de vehículo puede clasificar muchos vehículos, pero cada vehículo está asociado a un solo tipo de vehículo.</w:t>
      </w:r>
    </w:p>
    <w:p w:rsidR="00000000" w:rsidDel="00000000" w:rsidP="00000000" w:rsidRDefault="00000000" w:rsidRPr="00000000" w14:paraId="0000012A">
      <w:pPr>
        <w:numPr>
          <w:ilvl w:val="0"/>
          <w:numId w:val="4"/>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br w:type="textWrapping"/>
        <w:t xml:space="preserve">(uno a muchos). Un tipo de vehículo puede estar asociado con varios vehículos, pero cada vehículo tiene un solo tipo de vehículo.</w:t>
      </w:r>
    </w:p>
    <w:p w:rsidR="00000000" w:rsidDel="00000000" w:rsidP="00000000" w:rsidRDefault="00000000" w:rsidRPr="00000000" w14:paraId="0000012B">
      <w:pPr>
        <w:spacing w:after="240" w:before="240" w:line="276" w:lineRule="auto"/>
        <w:rPr>
          <w:sz w:val="24"/>
          <w:szCs w:val="24"/>
          <w:highlight w:val="white"/>
        </w:rPr>
      </w:pPr>
      <w:r w:rsidDel="00000000" w:rsidR="00000000" w:rsidRPr="00000000">
        <w:rPr>
          <w:rtl w:val="0"/>
        </w:rPr>
      </w:r>
    </w:p>
    <w:p w:rsidR="00000000" w:rsidDel="00000000" w:rsidP="00000000" w:rsidRDefault="00000000" w:rsidRPr="00000000" w14:paraId="0000012C">
      <w:pPr>
        <w:pStyle w:val="Heading3"/>
        <w:rPr/>
      </w:pPr>
      <w:bookmarkStart w:colFirst="0" w:colLast="0" w:name="_u45t31dnlow2" w:id="22"/>
      <w:bookmarkEnd w:id="22"/>
      <w:r w:rsidDel="00000000" w:rsidR="00000000" w:rsidRPr="00000000">
        <w:rPr>
          <w:rtl w:val="0"/>
        </w:rPr>
        <w:t xml:space="preserve">Gráfica</w:t>
      </w:r>
    </w:p>
    <w:p w:rsidR="00000000" w:rsidDel="00000000" w:rsidP="00000000" w:rsidRDefault="00000000" w:rsidRPr="00000000" w14:paraId="0000012D">
      <w:pPr>
        <w:rPr/>
      </w:pPr>
      <w:r w:rsidDel="00000000" w:rsidR="00000000" w:rsidRPr="00000000">
        <w:rPr/>
        <w:drawing>
          <wp:inline distB="114300" distT="114300" distL="114300" distR="114300">
            <wp:extent cx="5731200" cy="3162300"/>
            <wp:effectExtent b="0" l="0" r="0" t="0"/>
            <wp:docPr id="26"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nzoi4crbe63p" w:id="23"/>
      <w:bookmarkEnd w:id="23"/>
      <w:r w:rsidDel="00000000" w:rsidR="00000000" w:rsidRPr="00000000">
        <w:rPr>
          <w:rtl w:val="0"/>
        </w:rPr>
        <w:t xml:space="preserve">Construcción del Modelo Lógico</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 xml:space="preserve">Se ha diseñado el modelo lógico teniendo en cuenta el modelo conceptual, incorporando</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detalles más específicos como las características de cada atributo, incluidas las claves</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primarias, foráneas y las relaciones de cardinalidad.</w:t>
      </w:r>
    </w:p>
    <w:p w:rsidR="00000000" w:rsidDel="00000000" w:rsidP="00000000" w:rsidRDefault="00000000" w:rsidRPr="00000000" w14:paraId="00000135">
      <w:pPr>
        <w:rPr>
          <w:sz w:val="21"/>
          <w:szCs w:val="21"/>
          <w:highlight w:val="white"/>
        </w:rPr>
      </w:pPr>
      <w:r w:rsidDel="00000000" w:rsidR="00000000" w:rsidRPr="00000000">
        <w:rPr>
          <w:rtl w:val="0"/>
        </w:rPr>
      </w:r>
    </w:p>
    <w:p w:rsidR="00000000" w:rsidDel="00000000" w:rsidP="00000000" w:rsidRDefault="00000000" w:rsidRPr="00000000" w14:paraId="00000136">
      <w:pPr>
        <w:pStyle w:val="Heading3"/>
        <w:rPr/>
      </w:pPr>
      <w:bookmarkStart w:colFirst="0" w:colLast="0" w:name="_46z7wrz43fjb" w:id="24"/>
      <w:bookmarkEnd w:id="24"/>
      <w:r w:rsidDel="00000000" w:rsidR="00000000" w:rsidRPr="00000000">
        <w:rPr>
          <w:rtl w:val="0"/>
        </w:rPr>
        <w:t xml:space="preserve">Descripción</w:t>
      </w:r>
    </w:p>
    <w:p w:rsidR="00000000" w:rsidDel="00000000" w:rsidP="00000000" w:rsidRDefault="00000000" w:rsidRPr="00000000" w14:paraId="00000137">
      <w:pPr>
        <w:rPr>
          <w:b w:val="1"/>
          <w:sz w:val="21"/>
          <w:szCs w:val="21"/>
          <w:highlight w:val="white"/>
        </w:rPr>
      </w:pPr>
      <w:r w:rsidDel="00000000" w:rsidR="00000000" w:rsidRPr="00000000">
        <w:rPr>
          <w:b w:val="1"/>
          <w:sz w:val="21"/>
          <w:szCs w:val="21"/>
          <w:highlight w:val="white"/>
          <w:rtl w:val="0"/>
        </w:rPr>
        <w:t xml:space="preserve">Las Entidades y Atributos</w:t>
      </w:r>
    </w:p>
    <w:p w:rsidR="00000000" w:rsidDel="00000000" w:rsidP="00000000" w:rsidRDefault="00000000" w:rsidRPr="00000000" w14:paraId="00000138">
      <w:pPr>
        <w:rPr>
          <w:b w:val="1"/>
          <w:sz w:val="21"/>
          <w:szCs w:val="21"/>
          <w:highlight w:val="white"/>
        </w:rPr>
      </w:pPr>
      <w:r w:rsidDel="00000000" w:rsidR="00000000" w:rsidRPr="00000000">
        <w:rPr>
          <w:rtl w:val="0"/>
        </w:rPr>
      </w:r>
    </w:p>
    <w:p w:rsidR="00000000" w:rsidDel="00000000" w:rsidP="00000000" w:rsidRDefault="00000000" w:rsidRPr="00000000" w14:paraId="00000139">
      <w:pPr>
        <w:rPr>
          <w:sz w:val="21"/>
          <w:szCs w:val="21"/>
          <w:highlight w:val="white"/>
        </w:rPr>
      </w:pPr>
      <w:r w:rsidDel="00000000" w:rsidR="00000000" w:rsidRPr="00000000">
        <w:rPr>
          <w:b w:val="1"/>
          <w:sz w:val="21"/>
          <w:szCs w:val="21"/>
          <w:highlight w:val="white"/>
          <w:rtl w:val="0"/>
        </w:rPr>
        <w:t xml:space="preserve">Clientes</w:t>
      </w:r>
      <w:r w:rsidDel="00000000" w:rsidR="00000000" w:rsidRPr="00000000">
        <w:rPr>
          <w:sz w:val="21"/>
          <w:szCs w:val="21"/>
          <w:highlight w:val="white"/>
          <w:rtl w:val="0"/>
        </w:rPr>
        <w:t xml:space="preserve">:</w:t>
      </w:r>
    </w:p>
    <w:p w:rsidR="00000000" w:rsidDel="00000000" w:rsidP="00000000" w:rsidRDefault="00000000" w:rsidRPr="00000000" w14:paraId="0000013A">
      <w:pPr>
        <w:numPr>
          <w:ilvl w:val="0"/>
          <w:numId w:val="12"/>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3B">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VARCHAR(45) NOT NULL.</w:t>
      </w:r>
    </w:p>
    <w:p w:rsidR="00000000" w:rsidDel="00000000" w:rsidP="00000000" w:rsidRDefault="00000000" w:rsidRPr="00000000" w14:paraId="0000013C">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VARCHAR(45) NOT NULL.</w:t>
      </w:r>
    </w:p>
    <w:p w:rsidR="00000000" w:rsidDel="00000000" w:rsidP="00000000" w:rsidRDefault="00000000" w:rsidRPr="00000000" w14:paraId="0000013D">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VARCHAR(45) NOT NULL.</w:t>
      </w:r>
    </w:p>
    <w:p w:rsidR="00000000" w:rsidDel="00000000" w:rsidP="00000000" w:rsidRDefault="00000000" w:rsidRPr="00000000" w14:paraId="0000013E">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3F">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dirección</w:t>
      </w:r>
      <w:r w:rsidDel="00000000" w:rsidR="00000000" w:rsidRPr="00000000">
        <w:rPr>
          <w:sz w:val="21"/>
          <w:szCs w:val="21"/>
          <w:highlight w:val="white"/>
          <w:rtl w:val="0"/>
        </w:rPr>
        <w:t xml:space="preserve">: VARCHAR(200) NOT NULL.</w:t>
      </w:r>
    </w:p>
    <w:p w:rsidR="00000000" w:rsidDel="00000000" w:rsidP="00000000" w:rsidRDefault="00000000" w:rsidRPr="00000000" w14:paraId="00000140">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41">
      <w:pPr>
        <w:numPr>
          <w:ilvl w:val="0"/>
          <w:numId w:val="12"/>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42">
      <w:pPr>
        <w:rPr>
          <w:sz w:val="21"/>
          <w:szCs w:val="21"/>
          <w:highlight w:val="white"/>
        </w:rPr>
      </w:pPr>
      <w:r w:rsidDel="00000000" w:rsidR="00000000" w:rsidRPr="00000000">
        <w:rPr>
          <w:b w:val="1"/>
          <w:sz w:val="21"/>
          <w:szCs w:val="21"/>
          <w:highlight w:val="white"/>
          <w:rtl w:val="0"/>
        </w:rPr>
        <w:t xml:space="preserve">Empleados</w:t>
      </w:r>
      <w:r w:rsidDel="00000000" w:rsidR="00000000" w:rsidRPr="00000000">
        <w:rPr>
          <w:sz w:val="21"/>
          <w:szCs w:val="21"/>
          <w:highlight w:val="white"/>
          <w:rtl w:val="0"/>
        </w:rPr>
        <w:t xml:space="preserve">:</w:t>
      </w:r>
    </w:p>
    <w:p w:rsidR="00000000" w:rsidDel="00000000" w:rsidP="00000000" w:rsidRDefault="00000000" w:rsidRPr="00000000" w14:paraId="00000143">
      <w:pPr>
        <w:numPr>
          <w:ilvl w:val="0"/>
          <w:numId w:val="5"/>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44">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VARCHAR(45) NOT NULL.</w:t>
      </w:r>
    </w:p>
    <w:p w:rsidR="00000000" w:rsidDel="00000000" w:rsidP="00000000" w:rsidRDefault="00000000" w:rsidRPr="00000000" w14:paraId="00000145">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VARCHAR(45) NOT NULL.</w:t>
      </w:r>
    </w:p>
    <w:p w:rsidR="00000000" w:rsidDel="00000000" w:rsidP="00000000" w:rsidRDefault="00000000" w:rsidRPr="00000000" w14:paraId="00000146">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VARCHAR(45) NOT NULL.</w:t>
      </w:r>
    </w:p>
    <w:p w:rsidR="00000000" w:rsidDel="00000000" w:rsidP="00000000" w:rsidRDefault="00000000" w:rsidRPr="00000000" w14:paraId="00000147">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VARCHAR(200) NOT NULL.</w:t>
      </w:r>
    </w:p>
    <w:p w:rsidR="00000000" w:rsidDel="00000000" w:rsidP="00000000" w:rsidRDefault="00000000" w:rsidRPr="00000000" w14:paraId="00000148">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49">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4A">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4B">
      <w:pPr>
        <w:numPr>
          <w:ilvl w:val="0"/>
          <w:numId w:val="5"/>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w:t>
      </w:r>
      <w:r w:rsidDel="00000000" w:rsidR="00000000" w:rsidRPr="00000000">
        <w:rPr>
          <w:sz w:val="21"/>
          <w:szCs w:val="21"/>
          <w:highlight w:val="white"/>
          <w:rtl w:val="0"/>
        </w:rPr>
        <w:t xml:space="preserve">ucursales </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4C">
      <w:pPr>
        <w:rPr>
          <w:sz w:val="21"/>
          <w:szCs w:val="21"/>
          <w:highlight w:val="white"/>
        </w:rPr>
      </w:pPr>
      <w:r w:rsidDel="00000000" w:rsidR="00000000" w:rsidRPr="00000000">
        <w:rPr>
          <w:b w:val="1"/>
          <w:sz w:val="21"/>
          <w:szCs w:val="21"/>
          <w:highlight w:val="white"/>
          <w:rtl w:val="0"/>
        </w:rPr>
        <w:t xml:space="preserve">Sucursales</w:t>
      </w:r>
      <w:r w:rsidDel="00000000" w:rsidR="00000000" w:rsidRPr="00000000">
        <w:rPr>
          <w:sz w:val="21"/>
          <w:szCs w:val="21"/>
          <w:highlight w:val="white"/>
          <w:rtl w:val="0"/>
        </w:rPr>
        <w:t xml:space="preserve">:</w:t>
      </w:r>
    </w:p>
    <w:p w:rsidR="00000000" w:rsidDel="00000000" w:rsidP="00000000" w:rsidRDefault="00000000" w:rsidRPr="00000000" w14:paraId="0000014D">
      <w:pPr>
        <w:numPr>
          <w:ilvl w:val="0"/>
          <w:numId w:val="21"/>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4E">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w:t>
      </w:r>
      <w:r w:rsidDel="00000000" w:rsidR="00000000" w:rsidRPr="00000000">
        <w:rPr>
          <w:sz w:val="21"/>
          <w:szCs w:val="21"/>
          <w:highlight w:val="white"/>
          <w:rtl w:val="0"/>
        </w:rPr>
        <w:t xml:space="preserve">: VARCHAR(45) NOT NULL.</w:t>
      </w:r>
    </w:p>
    <w:p w:rsidR="00000000" w:rsidDel="00000000" w:rsidP="00000000" w:rsidRDefault="00000000" w:rsidRPr="00000000" w14:paraId="0000014F">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VARCHAR(200) NOT NULL.</w:t>
      </w:r>
    </w:p>
    <w:p w:rsidR="00000000" w:rsidDel="00000000" w:rsidP="00000000" w:rsidRDefault="00000000" w:rsidRPr="00000000" w14:paraId="00000150">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51">
      <w:pPr>
        <w:numPr>
          <w:ilvl w:val="0"/>
          <w:numId w:val="2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telefono_fijo</w:t>
      </w:r>
      <w:r w:rsidDel="00000000" w:rsidR="00000000" w:rsidRPr="00000000">
        <w:rPr>
          <w:sz w:val="21"/>
          <w:szCs w:val="21"/>
          <w:highlight w:val="white"/>
          <w:rtl w:val="0"/>
        </w:rPr>
        <w:t xml:space="preserve">: VARCHAR(45) NOT NULL.</w:t>
      </w:r>
    </w:p>
    <w:p w:rsidR="00000000" w:rsidDel="00000000" w:rsidP="00000000" w:rsidRDefault="00000000" w:rsidRPr="00000000" w14:paraId="00000152">
      <w:pPr>
        <w:numPr>
          <w:ilvl w:val="0"/>
          <w:numId w:val="21"/>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53">
      <w:pPr>
        <w:rPr>
          <w:sz w:val="21"/>
          <w:szCs w:val="21"/>
          <w:highlight w:val="white"/>
        </w:rPr>
      </w:pPr>
      <w:r w:rsidDel="00000000" w:rsidR="00000000" w:rsidRPr="00000000">
        <w:rPr>
          <w:b w:val="1"/>
          <w:sz w:val="21"/>
          <w:szCs w:val="21"/>
          <w:highlight w:val="white"/>
          <w:rtl w:val="0"/>
        </w:rPr>
        <w:t xml:space="preserve">Descuentos</w:t>
      </w:r>
      <w:r w:rsidDel="00000000" w:rsidR="00000000" w:rsidRPr="00000000">
        <w:rPr>
          <w:sz w:val="21"/>
          <w:szCs w:val="21"/>
          <w:highlight w:val="white"/>
          <w:rtl w:val="0"/>
        </w:rPr>
        <w:t xml:space="preserve">:</w:t>
      </w:r>
    </w:p>
    <w:p w:rsidR="00000000" w:rsidDel="00000000" w:rsidP="00000000" w:rsidRDefault="00000000" w:rsidRPr="00000000" w14:paraId="00000154">
      <w:pPr>
        <w:numPr>
          <w:ilvl w:val="0"/>
          <w:numId w:val="8"/>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5">
      <w:pPr>
        <w:numPr>
          <w:ilvl w:val="0"/>
          <w:numId w:val="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fecha_inicio</w:t>
      </w:r>
      <w:r w:rsidDel="00000000" w:rsidR="00000000" w:rsidRPr="00000000">
        <w:rPr>
          <w:sz w:val="21"/>
          <w:szCs w:val="21"/>
          <w:highlight w:val="white"/>
          <w:rtl w:val="0"/>
        </w:rPr>
        <w:t xml:space="preserve">: DATE NOT NULL.</w:t>
      </w:r>
    </w:p>
    <w:p w:rsidR="00000000" w:rsidDel="00000000" w:rsidP="00000000" w:rsidRDefault="00000000" w:rsidRPr="00000000" w14:paraId="00000156">
      <w:pPr>
        <w:numPr>
          <w:ilvl w:val="0"/>
          <w:numId w:val="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fecha_fin</w:t>
      </w:r>
      <w:r w:rsidDel="00000000" w:rsidR="00000000" w:rsidRPr="00000000">
        <w:rPr>
          <w:sz w:val="21"/>
          <w:szCs w:val="21"/>
          <w:highlight w:val="white"/>
          <w:rtl w:val="0"/>
        </w:rPr>
        <w:t xml:space="preserve">: DATE NOT NULL.</w:t>
      </w:r>
    </w:p>
    <w:p w:rsidR="00000000" w:rsidDel="00000000" w:rsidP="00000000" w:rsidRDefault="00000000" w:rsidRPr="00000000" w14:paraId="00000157">
      <w:pPr>
        <w:numPr>
          <w:ilvl w:val="0"/>
          <w:numId w:val="8"/>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porcentaje_descuento</w:t>
      </w:r>
      <w:r w:rsidDel="00000000" w:rsidR="00000000" w:rsidRPr="00000000">
        <w:rPr>
          <w:sz w:val="21"/>
          <w:szCs w:val="21"/>
          <w:highlight w:val="white"/>
          <w:rtl w:val="0"/>
        </w:rPr>
        <w:t xml:space="preserve">: INT NOT NULL.</w:t>
      </w:r>
    </w:p>
    <w:p w:rsidR="00000000" w:rsidDel="00000000" w:rsidP="00000000" w:rsidRDefault="00000000" w:rsidRPr="00000000" w14:paraId="00000158">
      <w:pPr>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w:t>
      </w:r>
    </w:p>
    <w:p w:rsidR="00000000" w:rsidDel="00000000" w:rsidP="00000000" w:rsidRDefault="00000000" w:rsidRPr="00000000" w14:paraId="00000159">
      <w:pPr>
        <w:numPr>
          <w:ilvl w:val="0"/>
          <w:numId w:val="15"/>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A">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 VARCHAR(45) NOT NULL.</w:t>
      </w:r>
    </w:p>
    <w:p w:rsidR="00000000" w:rsidDel="00000000" w:rsidP="00000000" w:rsidRDefault="00000000" w:rsidRPr="00000000" w14:paraId="0000015B">
      <w:pPr>
        <w:numPr>
          <w:ilvl w:val="0"/>
          <w:numId w:val="15"/>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id_descuento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Descuentos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5C">
      <w:pPr>
        <w:rPr>
          <w:sz w:val="21"/>
          <w:szCs w:val="21"/>
          <w:highlight w:val="white"/>
        </w:rPr>
      </w:pPr>
      <w:r w:rsidDel="00000000" w:rsidR="00000000" w:rsidRPr="00000000">
        <w:rPr>
          <w:b w:val="1"/>
          <w:sz w:val="21"/>
          <w:szCs w:val="21"/>
          <w:highlight w:val="white"/>
          <w:rtl w:val="0"/>
        </w:rPr>
        <w:t xml:space="preserve">Vehículos</w:t>
      </w:r>
      <w:r w:rsidDel="00000000" w:rsidR="00000000" w:rsidRPr="00000000">
        <w:rPr>
          <w:sz w:val="21"/>
          <w:szCs w:val="21"/>
          <w:highlight w:val="white"/>
          <w:rtl w:val="0"/>
        </w:rPr>
        <w:t xml:space="preserve">:</w:t>
      </w:r>
    </w:p>
    <w:p w:rsidR="00000000" w:rsidDel="00000000" w:rsidP="00000000" w:rsidRDefault="00000000" w:rsidRPr="00000000" w14:paraId="0000015D">
      <w:pPr>
        <w:numPr>
          <w:ilvl w:val="0"/>
          <w:numId w:val="13"/>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E">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placa</w:t>
      </w:r>
      <w:r w:rsidDel="00000000" w:rsidR="00000000" w:rsidRPr="00000000">
        <w:rPr>
          <w:sz w:val="21"/>
          <w:szCs w:val="21"/>
          <w:highlight w:val="white"/>
          <w:rtl w:val="0"/>
        </w:rPr>
        <w:t xml:space="preserve">: VARCHAR(45) NOT NULL.</w:t>
      </w:r>
    </w:p>
    <w:p w:rsidR="00000000" w:rsidDel="00000000" w:rsidP="00000000" w:rsidRDefault="00000000" w:rsidRPr="00000000" w14:paraId="0000015F">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referencia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60">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capacidad</w:t>
      </w:r>
      <w:r w:rsidDel="00000000" w:rsidR="00000000" w:rsidRPr="00000000">
        <w:rPr>
          <w:sz w:val="21"/>
          <w:szCs w:val="21"/>
          <w:highlight w:val="white"/>
          <w:rtl w:val="0"/>
        </w:rPr>
        <w:t xml:space="preserve">: INT NOT NULL.</w:t>
      </w:r>
    </w:p>
    <w:p w:rsidR="00000000" w:rsidDel="00000000" w:rsidP="00000000" w:rsidRDefault="00000000" w:rsidRPr="00000000" w14:paraId="00000161">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sunroof</w:t>
      </w:r>
      <w:r w:rsidDel="00000000" w:rsidR="00000000" w:rsidRPr="00000000">
        <w:rPr>
          <w:sz w:val="21"/>
          <w:szCs w:val="21"/>
          <w:highlight w:val="white"/>
          <w:rtl w:val="0"/>
        </w:rPr>
        <w:t xml:space="preserve">: VARCHAR(45) NOT NULL.</w:t>
      </w:r>
    </w:p>
    <w:p w:rsidR="00000000" w:rsidDel="00000000" w:rsidP="00000000" w:rsidRDefault="00000000" w:rsidRPr="00000000" w14:paraId="00000162">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puertas</w:t>
      </w:r>
      <w:r w:rsidDel="00000000" w:rsidR="00000000" w:rsidRPr="00000000">
        <w:rPr>
          <w:sz w:val="21"/>
          <w:szCs w:val="21"/>
          <w:highlight w:val="white"/>
          <w:rtl w:val="0"/>
        </w:rPr>
        <w:t xml:space="preserve">: VARCHAR(45) NOT NULL.</w:t>
      </w:r>
    </w:p>
    <w:p w:rsidR="00000000" w:rsidDel="00000000" w:rsidP="00000000" w:rsidRDefault="00000000" w:rsidRPr="00000000" w14:paraId="00000163">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modelo</w:t>
      </w:r>
      <w:r w:rsidDel="00000000" w:rsidR="00000000" w:rsidRPr="00000000">
        <w:rPr>
          <w:sz w:val="21"/>
          <w:szCs w:val="21"/>
          <w:highlight w:val="white"/>
          <w:rtl w:val="0"/>
        </w:rPr>
        <w:t xml:space="preserve">: VARCHAR(45) NOT NULL.</w:t>
      </w:r>
    </w:p>
    <w:p w:rsidR="00000000" w:rsidDel="00000000" w:rsidP="00000000" w:rsidRDefault="00000000" w:rsidRPr="00000000" w14:paraId="00000164">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motor</w:t>
      </w:r>
      <w:r w:rsidDel="00000000" w:rsidR="00000000" w:rsidRPr="00000000">
        <w:rPr>
          <w:sz w:val="21"/>
          <w:szCs w:val="21"/>
          <w:highlight w:val="white"/>
          <w:rtl w:val="0"/>
        </w:rPr>
        <w:t xml:space="preserve">: VARCHAR(45) NOT NULL.</w:t>
      </w:r>
    </w:p>
    <w:p w:rsidR="00000000" w:rsidDel="00000000" w:rsidP="00000000" w:rsidRDefault="00000000" w:rsidRPr="00000000" w14:paraId="00000165">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 VARCHAR(45) NOT NULL.</w:t>
      </w:r>
    </w:p>
    <w:p w:rsidR="00000000" w:rsidDel="00000000" w:rsidP="00000000" w:rsidRDefault="00000000" w:rsidRPr="00000000" w14:paraId="00000166">
      <w:pPr>
        <w:numPr>
          <w:ilvl w:val="0"/>
          <w:numId w:val="13"/>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id_tipo_vehiculo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id_tipo_vehiculo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Tipo_vehiculo</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67">
      <w:pPr>
        <w:rPr>
          <w:sz w:val="21"/>
          <w:szCs w:val="21"/>
          <w:highlight w:val="white"/>
        </w:rPr>
      </w:pPr>
      <w:r w:rsidDel="00000000" w:rsidR="00000000" w:rsidRPr="00000000">
        <w:rPr>
          <w:b w:val="1"/>
          <w:sz w:val="21"/>
          <w:szCs w:val="21"/>
          <w:highlight w:val="white"/>
          <w:rtl w:val="0"/>
        </w:rPr>
        <w:t xml:space="preserve">Alquileres</w:t>
      </w:r>
      <w:r w:rsidDel="00000000" w:rsidR="00000000" w:rsidRPr="00000000">
        <w:rPr>
          <w:sz w:val="21"/>
          <w:szCs w:val="21"/>
          <w:highlight w:val="white"/>
          <w:rtl w:val="0"/>
        </w:rPr>
        <w:t xml:space="preserve">:</w:t>
      </w:r>
    </w:p>
    <w:p w:rsidR="00000000" w:rsidDel="00000000" w:rsidP="00000000" w:rsidRDefault="00000000" w:rsidRPr="00000000" w14:paraId="00000168">
      <w:pPr>
        <w:numPr>
          <w:ilvl w:val="0"/>
          <w:numId w:val="18"/>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69">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alquiler_semana</w:t>
      </w:r>
      <w:r w:rsidDel="00000000" w:rsidR="00000000" w:rsidRPr="00000000">
        <w:rPr>
          <w:sz w:val="21"/>
          <w:szCs w:val="21"/>
          <w:highlight w:val="white"/>
          <w:rtl w:val="0"/>
        </w:rPr>
        <w:t xml:space="preserve">: INT NOT NULL.</w:t>
      </w:r>
    </w:p>
    <w:p w:rsidR="00000000" w:rsidDel="00000000" w:rsidP="00000000" w:rsidRDefault="00000000" w:rsidRPr="00000000" w14:paraId="0000016A">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alquiler_dia</w:t>
      </w:r>
      <w:r w:rsidDel="00000000" w:rsidR="00000000" w:rsidRPr="00000000">
        <w:rPr>
          <w:sz w:val="21"/>
          <w:szCs w:val="21"/>
          <w:highlight w:val="white"/>
          <w:rtl w:val="0"/>
        </w:rPr>
        <w:t xml:space="preserve">: INT NOT NULL.</w:t>
      </w:r>
    </w:p>
    <w:p w:rsidR="00000000" w:rsidDel="00000000" w:rsidP="00000000" w:rsidRDefault="00000000" w:rsidRPr="00000000" w14:paraId="0000016B">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DATE NOT NULL.</w:t>
      </w:r>
    </w:p>
    <w:p w:rsidR="00000000" w:rsidDel="00000000" w:rsidP="00000000" w:rsidRDefault="00000000" w:rsidRPr="00000000" w14:paraId="0000016C">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fecha_esperada</w:t>
      </w:r>
      <w:r w:rsidDel="00000000" w:rsidR="00000000" w:rsidRPr="00000000">
        <w:rPr>
          <w:sz w:val="21"/>
          <w:szCs w:val="21"/>
          <w:highlight w:val="white"/>
          <w:rtl w:val="0"/>
        </w:rPr>
        <w:t xml:space="preserve">: DATE NOT NULL.</w:t>
      </w:r>
    </w:p>
    <w:p w:rsidR="00000000" w:rsidDel="00000000" w:rsidP="00000000" w:rsidRDefault="00000000" w:rsidRPr="00000000" w14:paraId="0000016D">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fecha_llegada</w:t>
      </w:r>
      <w:r w:rsidDel="00000000" w:rsidR="00000000" w:rsidRPr="00000000">
        <w:rPr>
          <w:sz w:val="21"/>
          <w:szCs w:val="21"/>
          <w:highlight w:val="white"/>
          <w:rtl w:val="0"/>
        </w:rPr>
        <w:t xml:space="preserve">: DATE NOT NULL.</w:t>
      </w:r>
    </w:p>
    <w:p w:rsidR="00000000" w:rsidDel="00000000" w:rsidP="00000000" w:rsidRDefault="00000000" w:rsidRPr="00000000" w14:paraId="0000016E">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valor_cotizado</w:t>
      </w:r>
      <w:r w:rsidDel="00000000" w:rsidR="00000000" w:rsidRPr="00000000">
        <w:rPr>
          <w:sz w:val="21"/>
          <w:szCs w:val="21"/>
          <w:highlight w:val="white"/>
          <w:rtl w:val="0"/>
        </w:rPr>
        <w:t xml:space="preserve">: INT NOT NULL.</w:t>
      </w:r>
    </w:p>
    <w:p w:rsidR="00000000" w:rsidDel="00000000" w:rsidP="00000000" w:rsidRDefault="00000000" w:rsidRPr="00000000" w14:paraId="0000016F">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valor_pagado</w:t>
      </w:r>
      <w:r w:rsidDel="00000000" w:rsidR="00000000" w:rsidRPr="00000000">
        <w:rPr>
          <w:sz w:val="21"/>
          <w:szCs w:val="21"/>
          <w:highlight w:val="white"/>
          <w:rtl w:val="0"/>
        </w:rPr>
        <w:t xml:space="preserve">:INT NOT NULL.</w:t>
      </w:r>
    </w:p>
    <w:p w:rsidR="00000000" w:rsidDel="00000000" w:rsidP="00000000" w:rsidRDefault="00000000" w:rsidRPr="00000000" w14:paraId="00000170">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id_cliente</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Clientes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1">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id_empleado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id_empleado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Empleados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2">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id_vehiculo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Vehículos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3">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id_sucursal_salida</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Sucursales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4">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id_sucursal_llegada</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id_sucursal_llegada</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Sucursales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5">
      <w:pPr>
        <w:numPr>
          <w:ilvl w:val="0"/>
          <w:numId w:val="18"/>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id_descuento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Descuentos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6">
      <w:pPr>
        <w:rPr>
          <w:sz w:val="21"/>
          <w:szCs w:val="21"/>
          <w:highlight w:val="white"/>
        </w:rPr>
      </w:pPr>
      <w:r w:rsidDel="00000000" w:rsidR="00000000" w:rsidRPr="00000000">
        <w:rPr>
          <w:b w:val="1"/>
          <w:sz w:val="21"/>
          <w:szCs w:val="21"/>
          <w:highlight w:val="white"/>
          <w:rtl w:val="0"/>
        </w:rPr>
        <w:t xml:space="preserve">Retraso</w:t>
      </w:r>
      <w:r w:rsidDel="00000000" w:rsidR="00000000" w:rsidRPr="00000000">
        <w:rPr>
          <w:sz w:val="21"/>
          <w:szCs w:val="21"/>
          <w:highlight w:val="white"/>
          <w:rtl w:val="0"/>
        </w:rPr>
        <w:t xml:space="preserve">:</w:t>
      </w:r>
    </w:p>
    <w:p w:rsidR="00000000" w:rsidDel="00000000" w:rsidP="00000000" w:rsidRDefault="00000000" w:rsidRPr="00000000" w14:paraId="00000177">
      <w:pPr>
        <w:numPr>
          <w:ilvl w:val="0"/>
          <w:numId w:val="19"/>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78">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dias_retraso</w:t>
      </w:r>
      <w:r w:rsidDel="00000000" w:rsidR="00000000" w:rsidRPr="00000000">
        <w:rPr>
          <w:sz w:val="21"/>
          <w:szCs w:val="21"/>
          <w:highlight w:val="white"/>
          <w:rtl w:val="0"/>
        </w:rPr>
        <w:t xml:space="preserve">: INT NOT NULL.</w:t>
      </w:r>
    </w:p>
    <w:p w:rsidR="00000000" w:rsidDel="00000000" w:rsidP="00000000" w:rsidRDefault="00000000" w:rsidRPr="00000000" w14:paraId="00000179">
      <w:pPr>
        <w:numPr>
          <w:ilvl w:val="0"/>
          <w:numId w:val="1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w:t>
      </w:r>
      <w:r w:rsidDel="00000000" w:rsidR="00000000" w:rsidRPr="00000000">
        <w:rPr>
          <w:b w:val="1"/>
          <w:sz w:val="21"/>
          <w:szCs w:val="21"/>
          <w:highlight w:val="white"/>
          <w:rtl w:val="0"/>
        </w:rPr>
        <w:t xml:space="preserve">_dias</w:t>
      </w:r>
      <w:r w:rsidDel="00000000" w:rsidR="00000000" w:rsidRPr="00000000">
        <w:rPr>
          <w:sz w:val="21"/>
          <w:szCs w:val="21"/>
          <w:highlight w:val="white"/>
          <w:rtl w:val="0"/>
        </w:rPr>
        <w:t xml:space="preserve">: INT NOT NULL.</w:t>
      </w:r>
    </w:p>
    <w:p w:rsidR="00000000" w:rsidDel="00000000" w:rsidP="00000000" w:rsidRDefault="00000000" w:rsidRPr="00000000" w14:paraId="0000017A">
      <w:pPr>
        <w:numPr>
          <w:ilvl w:val="0"/>
          <w:numId w:val="19"/>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id_alquiler</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id_alquiler</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Alquileres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B">
      <w:pPr>
        <w:rPr>
          <w:sz w:val="21"/>
          <w:szCs w:val="21"/>
          <w:highlight w:val="white"/>
        </w:rPr>
      </w:pPr>
      <w:r w:rsidDel="00000000" w:rsidR="00000000" w:rsidRPr="00000000">
        <w:rPr>
          <w:rtl w:val="0"/>
        </w:rPr>
      </w:r>
    </w:p>
    <w:p w:rsidR="00000000" w:rsidDel="00000000" w:rsidP="00000000" w:rsidRDefault="00000000" w:rsidRPr="00000000" w14:paraId="0000017C">
      <w:pPr>
        <w:rPr>
          <w:b w:val="1"/>
          <w:sz w:val="21"/>
          <w:szCs w:val="21"/>
          <w:highlight w:val="white"/>
        </w:rPr>
      </w:pPr>
      <w:r w:rsidDel="00000000" w:rsidR="00000000" w:rsidRPr="00000000">
        <w:rPr>
          <w:rtl w:val="0"/>
        </w:rPr>
      </w:r>
    </w:p>
    <w:p w:rsidR="00000000" w:rsidDel="00000000" w:rsidP="00000000" w:rsidRDefault="00000000" w:rsidRPr="00000000" w14:paraId="0000017D">
      <w:pPr>
        <w:pStyle w:val="Heading3"/>
        <w:rPr/>
      </w:pPr>
      <w:bookmarkStart w:colFirst="0" w:colLast="0" w:name="_cx639fevpp57" w:id="25"/>
      <w:bookmarkEnd w:id="25"/>
      <w:r w:rsidDel="00000000" w:rsidR="00000000" w:rsidRPr="00000000">
        <w:rPr>
          <w:rtl w:val="0"/>
        </w:rPr>
        <w:t xml:space="preserve">Gráfica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sz w:val="21"/>
          <w:szCs w:val="21"/>
          <w:highlight w:val="white"/>
        </w:rPr>
        <w:drawing>
          <wp:inline distB="114300" distT="114300" distL="114300" distR="114300">
            <wp:extent cx="5731200" cy="3530600"/>
            <wp:effectExtent b="0" l="0" r="0" t="0"/>
            <wp:docPr id="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2"/>
        <w:rPr/>
      </w:pPr>
      <w:bookmarkStart w:colFirst="0" w:colLast="0" w:name="_j975ki11pvw9" w:id="26"/>
      <w:bookmarkEnd w:id="26"/>
      <w:r w:rsidDel="00000000" w:rsidR="00000000" w:rsidRPr="00000000">
        <w:rPr>
          <w:rtl w:val="0"/>
        </w:rPr>
        <w:t xml:space="preserve">Normalización del Modelo Lógico</w:t>
      </w:r>
    </w:p>
    <w:p w:rsidR="00000000" w:rsidDel="00000000" w:rsidP="00000000" w:rsidRDefault="00000000" w:rsidRPr="00000000" w14:paraId="00000182">
      <w:pPr>
        <w:rPr>
          <w:sz w:val="21"/>
          <w:szCs w:val="21"/>
          <w:highlight w:val="white"/>
        </w:rPr>
      </w:pPr>
      <w:r w:rsidDel="00000000" w:rsidR="00000000" w:rsidRPr="00000000">
        <w:rPr>
          <w:sz w:val="21"/>
          <w:szCs w:val="21"/>
          <w:highlight w:val="white"/>
          <w:rtl w:val="0"/>
        </w:rPr>
        <w:t xml:space="preserve">Normalización del Modelo Lógico</w:t>
      </w:r>
    </w:p>
    <w:p w:rsidR="00000000" w:rsidDel="00000000" w:rsidP="00000000" w:rsidRDefault="00000000" w:rsidRPr="00000000" w14:paraId="00000183">
      <w:pPr>
        <w:rPr>
          <w:sz w:val="21"/>
          <w:szCs w:val="21"/>
          <w:highlight w:val="white"/>
        </w:rPr>
      </w:pPr>
      <w:r w:rsidDel="00000000" w:rsidR="00000000" w:rsidRPr="00000000">
        <w:rPr>
          <w:sz w:val="21"/>
          <w:szCs w:val="21"/>
          <w:highlight w:val="white"/>
          <w:rtl w:val="0"/>
        </w:rPr>
        <w:t xml:space="preserve">Se realizó el proceso de la normalización de las tablas anteriormente visualizadas para</w:t>
      </w:r>
    </w:p>
    <w:p w:rsidR="00000000" w:rsidDel="00000000" w:rsidP="00000000" w:rsidRDefault="00000000" w:rsidRPr="00000000" w14:paraId="00000184">
      <w:pPr>
        <w:rPr>
          <w:sz w:val="21"/>
          <w:szCs w:val="21"/>
          <w:highlight w:val="white"/>
        </w:rPr>
      </w:pPr>
      <w:r w:rsidDel="00000000" w:rsidR="00000000" w:rsidRPr="00000000">
        <w:rPr>
          <w:sz w:val="21"/>
          <w:szCs w:val="21"/>
          <w:highlight w:val="white"/>
          <w:rtl w:val="0"/>
        </w:rPr>
        <w:t xml:space="preserve">organizar los datos de manera más eficiente,minimizando redundancias y dependencias</w:t>
      </w:r>
    </w:p>
    <w:p w:rsidR="00000000" w:rsidDel="00000000" w:rsidP="00000000" w:rsidRDefault="00000000" w:rsidRPr="00000000" w14:paraId="00000185">
      <w:pPr>
        <w:rPr>
          <w:sz w:val="21"/>
          <w:szCs w:val="21"/>
          <w:highlight w:val="white"/>
        </w:rPr>
      </w:pPr>
      <w:r w:rsidDel="00000000" w:rsidR="00000000" w:rsidRPr="00000000">
        <w:rPr>
          <w:sz w:val="21"/>
          <w:szCs w:val="21"/>
          <w:highlight w:val="white"/>
          <w:rtl w:val="0"/>
        </w:rPr>
        <w:t xml:space="preserve">transitivas en la base de datos en desarrollo.</w:t>
      </w:r>
    </w:p>
    <w:p w:rsidR="00000000" w:rsidDel="00000000" w:rsidP="00000000" w:rsidRDefault="00000000" w:rsidRPr="00000000" w14:paraId="00000186">
      <w:pPr>
        <w:rPr>
          <w:sz w:val="21"/>
          <w:szCs w:val="21"/>
          <w:highlight w:val="white"/>
        </w:rPr>
      </w:pPr>
      <w:r w:rsidDel="00000000" w:rsidR="00000000" w:rsidRPr="00000000">
        <w:rPr>
          <w:rtl w:val="0"/>
        </w:rPr>
      </w:r>
    </w:p>
    <w:p w:rsidR="00000000" w:rsidDel="00000000" w:rsidP="00000000" w:rsidRDefault="00000000" w:rsidRPr="00000000" w14:paraId="00000187">
      <w:pPr>
        <w:rPr>
          <w:sz w:val="21"/>
          <w:szCs w:val="21"/>
          <w:highlight w:val="white"/>
        </w:rPr>
      </w:pPr>
      <w:r w:rsidDel="00000000" w:rsidR="00000000" w:rsidRPr="00000000">
        <w:rPr>
          <w:sz w:val="21"/>
          <w:szCs w:val="21"/>
          <w:highlight w:val="white"/>
          <w:rtl w:val="0"/>
        </w:rPr>
        <w:t xml:space="preserve">Primera Forma Normal (1FN)</w:t>
      </w:r>
    </w:p>
    <w:p w:rsidR="00000000" w:rsidDel="00000000" w:rsidP="00000000" w:rsidRDefault="00000000" w:rsidRPr="00000000" w14:paraId="00000188">
      <w:pPr>
        <w:rPr>
          <w:sz w:val="21"/>
          <w:szCs w:val="21"/>
          <w:highlight w:val="white"/>
        </w:rPr>
      </w:pPr>
      <w:r w:rsidDel="00000000" w:rsidR="00000000" w:rsidRPr="00000000">
        <w:rPr>
          <w:rtl w:val="0"/>
        </w:rPr>
      </w:r>
    </w:p>
    <w:p w:rsidR="00000000" w:rsidDel="00000000" w:rsidP="00000000" w:rsidRDefault="00000000" w:rsidRPr="00000000" w14:paraId="00000189">
      <w:pPr>
        <w:rPr>
          <w:sz w:val="21"/>
          <w:szCs w:val="21"/>
          <w:highlight w:val="white"/>
        </w:rPr>
      </w:pPr>
      <w:r w:rsidDel="00000000" w:rsidR="00000000" w:rsidRPr="00000000">
        <w:rPr>
          <w:sz w:val="21"/>
          <w:szCs w:val="21"/>
          <w:highlight w:val="white"/>
          <w:rtl w:val="0"/>
        </w:rPr>
        <w:t xml:space="preserve">Una tabla está en 1FN si cumple con los siguientes criterios:</w:t>
      </w:r>
    </w:p>
    <w:p w:rsidR="00000000" w:rsidDel="00000000" w:rsidP="00000000" w:rsidRDefault="00000000" w:rsidRPr="00000000" w14:paraId="0000018A">
      <w:pPr>
        <w:rPr>
          <w:sz w:val="21"/>
          <w:szCs w:val="21"/>
          <w:highlight w:val="white"/>
        </w:rPr>
      </w:pPr>
      <w:r w:rsidDel="00000000" w:rsidR="00000000" w:rsidRPr="00000000">
        <w:rPr>
          <w:rtl w:val="0"/>
        </w:rPr>
      </w:r>
    </w:p>
    <w:p w:rsidR="00000000" w:rsidDel="00000000" w:rsidP="00000000" w:rsidRDefault="00000000" w:rsidRPr="00000000" w14:paraId="0000018B">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Todos los atributos contienen valores atómicos (indivisibles).</w:t>
      </w:r>
    </w:p>
    <w:p w:rsidR="00000000" w:rsidDel="00000000" w:rsidP="00000000" w:rsidRDefault="00000000" w:rsidRPr="00000000" w14:paraId="0000018C">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No debe haber grupos repetitivos de columnas.</w:t>
      </w:r>
    </w:p>
    <w:p w:rsidR="00000000" w:rsidDel="00000000" w:rsidP="00000000" w:rsidRDefault="00000000" w:rsidRPr="00000000" w14:paraId="0000018D">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Cada columna debe contener un solo valor en cada fila.</w:t>
      </w:r>
    </w:p>
    <w:p w:rsidR="00000000" w:rsidDel="00000000" w:rsidP="00000000" w:rsidRDefault="00000000" w:rsidRPr="00000000" w14:paraId="0000018E">
      <w:pPr>
        <w:rPr>
          <w:sz w:val="21"/>
          <w:szCs w:val="21"/>
          <w:highlight w:val="white"/>
        </w:rPr>
      </w:pPr>
      <w:r w:rsidDel="00000000" w:rsidR="00000000" w:rsidRPr="00000000">
        <w:rPr>
          <w:rtl w:val="0"/>
        </w:rPr>
      </w:r>
    </w:p>
    <w:p w:rsidR="00000000" w:rsidDel="00000000" w:rsidP="00000000" w:rsidRDefault="00000000" w:rsidRPr="00000000" w14:paraId="0000018F">
      <w:pPr>
        <w:rPr>
          <w:sz w:val="23"/>
          <w:szCs w:val="23"/>
          <w:highlight w:val="white"/>
        </w:rPr>
      </w:pPr>
      <w:r w:rsidDel="00000000" w:rsidR="00000000" w:rsidRPr="00000000">
        <w:rPr>
          <w:sz w:val="23"/>
          <w:szCs w:val="23"/>
          <w:highlight w:val="white"/>
          <w:rtl w:val="0"/>
        </w:rPr>
        <w:t xml:space="preserve">Descripción</w:t>
      </w:r>
    </w:p>
    <w:p w:rsidR="00000000" w:rsidDel="00000000" w:rsidP="00000000" w:rsidRDefault="00000000" w:rsidRPr="00000000" w14:paraId="00000190">
      <w:pPr>
        <w:rPr>
          <w:sz w:val="21"/>
          <w:szCs w:val="21"/>
          <w:highlight w:val="white"/>
        </w:rPr>
      </w:pPr>
      <w:r w:rsidDel="00000000" w:rsidR="00000000" w:rsidRPr="00000000">
        <w:rPr>
          <w:rtl w:val="0"/>
        </w:rPr>
      </w:r>
    </w:p>
    <w:p w:rsidR="00000000" w:rsidDel="00000000" w:rsidP="00000000" w:rsidRDefault="00000000" w:rsidRPr="00000000" w14:paraId="00000191">
      <w:pPr>
        <w:rPr>
          <w:sz w:val="21"/>
          <w:szCs w:val="21"/>
          <w:highlight w:val="white"/>
        </w:rPr>
      </w:pPr>
      <w:r w:rsidDel="00000000" w:rsidR="00000000" w:rsidRPr="00000000">
        <w:rPr>
          <w:sz w:val="21"/>
          <w:szCs w:val="21"/>
          <w:highlight w:val="white"/>
          <w:rtl w:val="0"/>
        </w:rPr>
        <w:t xml:space="preserve">La primera forma normal, es el primer nivel de normalización en el diseño de la base de datos</w:t>
      </w:r>
    </w:p>
    <w:p w:rsidR="00000000" w:rsidDel="00000000" w:rsidP="00000000" w:rsidRDefault="00000000" w:rsidRPr="00000000" w14:paraId="00000192">
      <w:pPr>
        <w:rPr>
          <w:sz w:val="21"/>
          <w:szCs w:val="21"/>
          <w:highlight w:val="white"/>
        </w:rPr>
      </w:pPr>
      <w:r w:rsidDel="00000000" w:rsidR="00000000" w:rsidRPr="00000000">
        <w:rPr>
          <w:sz w:val="21"/>
          <w:szCs w:val="21"/>
          <w:highlight w:val="white"/>
          <w:rtl w:val="0"/>
        </w:rPr>
        <w:t xml:space="preserve">que se aplicará a las tablas de la base de datos para garantizar la organización de los datos de</w:t>
      </w:r>
    </w:p>
    <w:p w:rsidR="00000000" w:rsidDel="00000000" w:rsidP="00000000" w:rsidRDefault="00000000" w:rsidRPr="00000000" w14:paraId="00000193">
      <w:pPr>
        <w:rPr>
          <w:sz w:val="21"/>
          <w:szCs w:val="21"/>
          <w:highlight w:val="white"/>
        </w:rPr>
      </w:pPr>
      <w:r w:rsidDel="00000000" w:rsidR="00000000" w:rsidRPr="00000000">
        <w:rPr>
          <w:sz w:val="21"/>
          <w:szCs w:val="21"/>
          <w:highlight w:val="white"/>
          <w:rtl w:val="0"/>
        </w:rPr>
        <w:t xml:space="preserve">manera que evite redundancias y asegure la consistencia de la información.</w:t>
      </w:r>
    </w:p>
    <w:p w:rsidR="00000000" w:rsidDel="00000000" w:rsidP="00000000" w:rsidRDefault="00000000" w:rsidRPr="00000000" w14:paraId="00000194">
      <w:pPr>
        <w:rPr>
          <w:sz w:val="21"/>
          <w:szCs w:val="21"/>
          <w:highlight w:val="white"/>
        </w:rPr>
      </w:pPr>
      <w:r w:rsidDel="00000000" w:rsidR="00000000" w:rsidRPr="00000000">
        <w:rPr>
          <w:rtl w:val="0"/>
        </w:rPr>
      </w:r>
    </w:p>
    <w:p w:rsidR="00000000" w:rsidDel="00000000" w:rsidP="00000000" w:rsidRDefault="00000000" w:rsidRPr="00000000" w14:paraId="00000195">
      <w:pPr>
        <w:pStyle w:val="Heading4"/>
        <w:rPr/>
      </w:pPr>
      <w:bookmarkStart w:colFirst="0" w:colLast="0" w:name="_u1g2e96ymz30" w:id="27"/>
      <w:bookmarkEnd w:id="27"/>
      <w:r w:rsidDel="00000000" w:rsidR="00000000" w:rsidRPr="00000000">
        <w:rPr>
          <w:rtl w:val="0"/>
        </w:rPr>
        <w:t xml:space="preserve">Gráfica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731200" cy="3048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731200" cy="266700"/>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114300" distT="114300" distL="114300" distR="114300">
            <wp:extent cx="5731200" cy="215900"/>
            <wp:effectExtent b="0" l="0" r="0" t="0"/>
            <wp:docPr id="2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drawing>
          <wp:inline distB="114300" distT="114300" distL="114300" distR="114300">
            <wp:extent cx="5731200" cy="5461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5731200" cy="304800"/>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3086100" cy="609600"/>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086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drawing>
          <wp:inline distB="114300" distT="114300" distL="114300" distR="114300">
            <wp:extent cx="4562475" cy="62865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624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4591050" cy="619125"/>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910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4572000" cy="619125"/>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4"/>
        <w:rPr>
          <w:b w:val="1"/>
          <w:color w:val="000000"/>
        </w:rPr>
      </w:pPr>
      <w:bookmarkStart w:colFirst="0" w:colLast="0" w:name="_mywvu5xf7mjo" w:id="28"/>
      <w:bookmarkEnd w:id="28"/>
      <w:r w:rsidDel="00000000" w:rsidR="00000000" w:rsidRPr="00000000">
        <w:rPr>
          <w:b w:val="1"/>
          <w:color w:val="000000"/>
          <w:rtl w:val="0"/>
        </w:rPr>
        <w:t xml:space="preserve">S</w:t>
      </w:r>
      <w:r w:rsidDel="00000000" w:rsidR="00000000" w:rsidRPr="00000000">
        <w:rPr>
          <w:b w:val="1"/>
          <w:color w:val="000000"/>
          <w:rtl w:val="0"/>
        </w:rPr>
        <w:t xml:space="preserve">egunda Forma Normal (2FN)</w:t>
      </w:r>
    </w:p>
    <w:p w:rsidR="00000000" w:rsidDel="00000000" w:rsidP="00000000" w:rsidRDefault="00000000" w:rsidRPr="00000000" w14:paraId="000001A1">
      <w:pPr>
        <w:pStyle w:val="Heading4"/>
        <w:rPr>
          <w:color w:val="000000"/>
        </w:rPr>
      </w:pPr>
      <w:bookmarkStart w:colFirst="0" w:colLast="0" w:name="_mywvu5xf7mjo" w:id="28"/>
      <w:bookmarkEnd w:id="28"/>
      <w:r w:rsidDel="00000000" w:rsidR="00000000" w:rsidRPr="00000000">
        <w:rPr>
          <w:color w:val="000000"/>
          <w:rtl w:val="0"/>
        </w:rPr>
        <w:t xml:space="preserve">Una tabla está en 2FN si cumple con los siguientes criterios:</w:t>
      </w:r>
    </w:p>
    <w:p w:rsidR="00000000" w:rsidDel="00000000" w:rsidP="00000000" w:rsidRDefault="00000000" w:rsidRPr="00000000" w14:paraId="000001A2">
      <w:pPr>
        <w:pStyle w:val="Heading4"/>
        <w:rPr>
          <w:color w:val="000000"/>
        </w:rPr>
      </w:pPr>
      <w:bookmarkStart w:colFirst="0" w:colLast="0" w:name="_mywvu5xf7mjo" w:id="28"/>
      <w:bookmarkEnd w:id="28"/>
      <w:r w:rsidDel="00000000" w:rsidR="00000000" w:rsidRPr="00000000">
        <w:rPr>
          <w:rFonts w:ascii="Arial Unicode MS" w:cs="Arial Unicode MS" w:eastAsia="Arial Unicode MS" w:hAnsi="Arial Unicode MS"/>
          <w:color w:val="000000"/>
          <w:rtl w:val="0"/>
        </w:rPr>
        <w:t xml:space="preserve">❖ Está en 1FN.</w:t>
      </w:r>
    </w:p>
    <w:p w:rsidR="00000000" w:rsidDel="00000000" w:rsidP="00000000" w:rsidRDefault="00000000" w:rsidRPr="00000000" w14:paraId="000001A3">
      <w:pPr>
        <w:pStyle w:val="Heading4"/>
        <w:rPr>
          <w:color w:val="000000"/>
        </w:rPr>
      </w:pPr>
      <w:bookmarkStart w:colFirst="0" w:colLast="0" w:name="_mywvu5xf7mjo" w:id="28"/>
      <w:bookmarkEnd w:id="28"/>
      <w:r w:rsidDel="00000000" w:rsidR="00000000" w:rsidRPr="00000000">
        <w:rPr>
          <w:rFonts w:ascii="Arial Unicode MS" w:cs="Arial Unicode MS" w:eastAsia="Arial Unicode MS" w:hAnsi="Arial Unicode MS"/>
          <w:color w:val="000000"/>
          <w:rtl w:val="0"/>
        </w:rPr>
        <w:t xml:space="preserve">❖ Todos los atributos no clave (no pertenecientes a una clave primaria compuesta)</w:t>
      </w:r>
    </w:p>
    <w:p w:rsidR="00000000" w:rsidDel="00000000" w:rsidP="00000000" w:rsidRDefault="00000000" w:rsidRPr="00000000" w14:paraId="000001A4">
      <w:pPr>
        <w:pStyle w:val="Heading4"/>
        <w:rPr>
          <w:color w:val="000000"/>
        </w:rPr>
      </w:pPr>
      <w:bookmarkStart w:colFirst="0" w:colLast="0" w:name="_mywvu5xf7mjo" w:id="28"/>
      <w:bookmarkEnd w:id="28"/>
      <w:r w:rsidDel="00000000" w:rsidR="00000000" w:rsidRPr="00000000">
        <w:rPr>
          <w:color w:val="000000"/>
          <w:rtl w:val="0"/>
        </w:rPr>
        <w:t xml:space="preserve">dependen completamente de la clave primaria.</w:t>
      </w:r>
    </w:p>
    <w:p w:rsidR="00000000" w:rsidDel="00000000" w:rsidP="00000000" w:rsidRDefault="00000000" w:rsidRPr="00000000" w14:paraId="000001A5">
      <w:pPr>
        <w:pStyle w:val="Heading4"/>
        <w:rPr>
          <w:color w:val="000000"/>
        </w:rPr>
      </w:pPr>
      <w:bookmarkStart w:colFirst="0" w:colLast="0" w:name="_mywvu5xf7mjo" w:id="28"/>
      <w:bookmarkEnd w:id="28"/>
      <w:r w:rsidDel="00000000" w:rsidR="00000000" w:rsidRPr="00000000">
        <w:rPr>
          <w:color w:val="000000"/>
          <w:rtl w:val="0"/>
        </w:rPr>
        <w:t xml:space="preserve">Descripción</w:t>
      </w:r>
    </w:p>
    <w:p w:rsidR="00000000" w:rsidDel="00000000" w:rsidP="00000000" w:rsidRDefault="00000000" w:rsidRPr="00000000" w14:paraId="000001A6">
      <w:pPr>
        <w:pStyle w:val="Heading4"/>
        <w:rPr>
          <w:color w:val="000000"/>
        </w:rPr>
      </w:pPr>
      <w:bookmarkStart w:colFirst="0" w:colLast="0" w:name="_mywvu5xf7mjo" w:id="28"/>
      <w:bookmarkEnd w:id="28"/>
      <w:r w:rsidDel="00000000" w:rsidR="00000000" w:rsidRPr="00000000">
        <w:rPr>
          <w:color w:val="000000"/>
          <w:rtl w:val="0"/>
        </w:rPr>
        <w:t xml:space="preserve">La segunda forma normal, es el segundo nivel de normalización en el diseño de la base de</w:t>
      </w:r>
    </w:p>
    <w:p w:rsidR="00000000" w:rsidDel="00000000" w:rsidP="00000000" w:rsidRDefault="00000000" w:rsidRPr="00000000" w14:paraId="000001A7">
      <w:pPr>
        <w:pStyle w:val="Heading4"/>
        <w:rPr>
          <w:color w:val="000000"/>
        </w:rPr>
      </w:pPr>
      <w:bookmarkStart w:colFirst="0" w:colLast="0" w:name="_mywvu5xf7mjo" w:id="28"/>
      <w:bookmarkEnd w:id="28"/>
      <w:r w:rsidDel="00000000" w:rsidR="00000000" w:rsidRPr="00000000">
        <w:rPr>
          <w:color w:val="000000"/>
          <w:rtl w:val="0"/>
        </w:rPr>
        <w:t xml:space="preserve">datos que se aplicará a las tablas de una base de datos que ya cumplen con la primera forma</w:t>
      </w:r>
    </w:p>
    <w:p w:rsidR="00000000" w:rsidDel="00000000" w:rsidP="00000000" w:rsidRDefault="00000000" w:rsidRPr="00000000" w14:paraId="000001A8">
      <w:pPr>
        <w:pStyle w:val="Heading4"/>
        <w:rPr>
          <w:color w:val="000000"/>
        </w:rPr>
      </w:pPr>
      <w:bookmarkStart w:colFirst="0" w:colLast="0" w:name="_k20sfcapwt77" w:id="29"/>
      <w:bookmarkEnd w:id="29"/>
      <w:r w:rsidDel="00000000" w:rsidR="00000000" w:rsidRPr="00000000">
        <w:rPr>
          <w:color w:val="000000"/>
          <w:rtl w:val="0"/>
        </w:rPr>
        <w:t xml:space="preserve">normal y lleva a cabo la eliminación de dependencias parciales dentro de una tabla.</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No se necesito hacer mas tablas ya que las tablas estaban con sus atributos necesarios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mywvu5xf7mjo" w:id="28"/>
      <w:bookmarkEnd w:id="28"/>
      <w:r w:rsidDel="00000000" w:rsidR="00000000" w:rsidRPr="00000000">
        <w:rPr>
          <w:rtl w:val="0"/>
        </w:rPr>
        <w:t xml:space="preserve">Gráfica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sz w:val="21"/>
          <w:szCs w:val="21"/>
          <w:highlight w:val="white"/>
        </w:rPr>
      </w:pPr>
      <w:r w:rsidDel="00000000" w:rsidR="00000000" w:rsidRPr="00000000">
        <w:rPr>
          <w:sz w:val="21"/>
          <w:szCs w:val="21"/>
          <w:highlight w:val="white"/>
        </w:rPr>
        <w:drawing>
          <wp:inline distB="114300" distT="114300" distL="114300" distR="114300">
            <wp:extent cx="5731200" cy="3530600"/>
            <wp:effectExtent b="0" l="0" r="0" t="0"/>
            <wp:docPr id="1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4"/>
        <w:rPr/>
      </w:pPr>
      <w:bookmarkStart w:colFirst="0" w:colLast="0" w:name="_bcqznd6b310i" w:id="30"/>
      <w:bookmarkEnd w:id="30"/>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1"/>
          <w:szCs w:val="21"/>
          <w:highlight w:val="white"/>
        </w:rPr>
      </w:pPr>
      <w:r w:rsidDel="00000000" w:rsidR="00000000" w:rsidRPr="00000000">
        <w:rPr>
          <w:rtl w:val="0"/>
        </w:rPr>
      </w:r>
    </w:p>
    <w:p w:rsidR="00000000" w:rsidDel="00000000" w:rsidP="00000000" w:rsidRDefault="00000000" w:rsidRPr="00000000" w14:paraId="000001B2">
      <w:pPr>
        <w:rPr>
          <w:sz w:val="21"/>
          <w:szCs w:val="21"/>
          <w:highlight w:val="white"/>
        </w:rPr>
      </w:pPr>
      <w:r w:rsidDel="00000000" w:rsidR="00000000" w:rsidRPr="00000000">
        <w:rPr>
          <w:rtl w:val="0"/>
        </w:rPr>
      </w:r>
    </w:p>
    <w:p w:rsidR="00000000" w:rsidDel="00000000" w:rsidP="00000000" w:rsidRDefault="00000000" w:rsidRPr="00000000" w14:paraId="000001B3">
      <w:pPr>
        <w:pStyle w:val="Heading2"/>
        <w:rPr/>
      </w:pPr>
      <w:bookmarkStart w:colFirst="0" w:colLast="0" w:name="_muq8ro9qbje6" w:id="31"/>
      <w:bookmarkEnd w:id="31"/>
      <w:r w:rsidDel="00000000" w:rsidR="00000000" w:rsidRPr="00000000">
        <w:rPr>
          <w:rtl w:val="0"/>
        </w:rPr>
        <w:t xml:space="preserve">Construcción del Modelo Físico</w:t>
      </w:r>
    </w:p>
    <w:p w:rsidR="00000000" w:rsidDel="00000000" w:rsidP="00000000" w:rsidRDefault="00000000" w:rsidRPr="00000000" w14:paraId="000001B4">
      <w:pPr>
        <w:rPr>
          <w:sz w:val="21"/>
          <w:szCs w:val="21"/>
          <w:highlight w:val="white"/>
        </w:rPr>
      </w:pPr>
      <w:r w:rsidDel="00000000" w:rsidR="00000000" w:rsidRPr="00000000">
        <w:rPr>
          <w:sz w:val="21"/>
          <w:szCs w:val="21"/>
          <w:highlight w:val="white"/>
          <w:rtl w:val="0"/>
        </w:rPr>
        <w:t xml:space="preserve">Se diseñó el modelo físico considerando el modelo lógico que incluye todas las entidades, sus</w:t>
      </w:r>
    </w:p>
    <w:p w:rsidR="00000000" w:rsidDel="00000000" w:rsidP="00000000" w:rsidRDefault="00000000" w:rsidRPr="00000000" w14:paraId="000001B5">
      <w:pPr>
        <w:rPr>
          <w:sz w:val="21"/>
          <w:szCs w:val="21"/>
          <w:highlight w:val="white"/>
        </w:rPr>
      </w:pPr>
      <w:r w:rsidDel="00000000" w:rsidR="00000000" w:rsidRPr="00000000">
        <w:rPr>
          <w:sz w:val="21"/>
          <w:szCs w:val="21"/>
          <w:highlight w:val="white"/>
          <w:rtl w:val="0"/>
        </w:rPr>
        <w:t xml:space="preserve">atributos y las relaciones entre ellas. Además, este modelo incorpora los tipos de datos de los</w:t>
      </w:r>
    </w:p>
    <w:p w:rsidR="00000000" w:rsidDel="00000000" w:rsidP="00000000" w:rsidRDefault="00000000" w:rsidRPr="00000000" w14:paraId="000001B6">
      <w:pPr>
        <w:rPr>
          <w:sz w:val="21"/>
          <w:szCs w:val="21"/>
          <w:highlight w:val="white"/>
        </w:rPr>
      </w:pPr>
      <w:r w:rsidDel="00000000" w:rsidR="00000000" w:rsidRPr="00000000">
        <w:rPr>
          <w:sz w:val="21"/>
          <w:szCs w:val="21"/>
          <w:highlight w:val="white"/>
          <w:rtl w:val="0"/>
        </w:rPr>
        <w:t xml:space="preserve">atributos previamente definidos, los cuales fueron estructurados en tablas utilizando el lenguaje</w:t>
      </w:r>
    </w:p>
    <w:p w:rsidR="00000000" w:rsidDel="00000000" w:rsidP="00000000" w:rsidRDefault="00000000" w:rsidRPr="00000000" w14:paraId="000001B7">
      <w:pPr>
        <w:rPr>
          <w:sz w:val="21"/>
          <w:szCs w:val="21"/>
          <w:highlight w:val="white"/>
        </w:rPr>
      </w:pPr>
      <w:r w:rsidDel="00000000" w:rsidR="00000000" w:rsidRPr="00000000">
        <w:rPr>
          <w:sz w:val="21"/>
          <w:szCs w:val="21"/>
          <w:highlight w:val="white"/>
          <w:rtl w:val="0"/>
        </w:rPr>
        <w:t xml:space="preserve">de un Sistema de Gestión de Bases de Datos (SGBD) compatible con la plataforma MySQL.</w:t>
      </w:r>
    </w:p>
    <w:p w:rsidR="00000000" w:rsidDel="00000000" w:rsidP="00000000" w:rsidRDefault="00000000" w:rsidRPr="00000000" w14:paraId="000001B8">
      <w:pPr>
        <w:rPr>
          <w:sz w:val="21"/>
          <w:szCs w:val="21"/>
          <w:highlight w:val="white"/>
        </w:rPr>
      </w:pPr>
      <w:r w:rsidDel="00000000" w:rsidR="00000000" w:rsidRPr="00000000">
        <w:rPr>
          <w:rtl w:val="0"/>
        </w:rPr>
      </w:r>
    </w:p>
    <w:p w:rsidR="00000000" w:rsidDel="00000000" w:rsidP="00000000" w:rsidRDefault="00000000" w:rsidRPr="00000000" w14:paraId="000001B9">
      <w:pPr>
        <w:pStyle w:val="Heading3"/>
        <w:rPr/>
      </w:pPr>
      <w:bookmarkStart w:colFirst="0" w:colLast="0" w:name="_5g32igevz4r8" w:id="32"/>
      <w:bookmarkEnd w:id="32"/>
      <w:r w:rsidDel="00000000" w:rsidR="00000000" w:rsidRPr="00000000">
        <w:rPr>
          <w:rtl w:val="0"/>
        </w:rPr>
        <w:t xml:space="preserve">Descripción</w:t>
      </w:r>
    </w:p>
    <w:p w:rsidR="00000000" w:rsidDel="00000000" w:rsidP="00000000" w:rsidRDefault="00000000" w:rsidRPr="00000000" w14:paraId="000001BA">
      <w:pPr>
        <w:rPr>
          <w:sz w:val="21"/>
          <w:szCs w:val="21"/>
          <w:highlight w:val="white"/>
        </w:rPr>
      </w:pPr>
      <w:r w:rsidDel="00000000" w:rsidR="00000000" w:rsidRPr="00000000">
        <w:rPr>
          <w:sz w:val="21"/>
          <w:szCs w:val="21"/>
          <w:highlight w:val="white"/>
          <w:rtl w:val="0"/>
        </w:rPr>
        <w:t xml:space="preserve">El modelo físico se diseñó para funcionar en MySQL, donde cada entidad se representa como</w:t>
      </w:r>
    </w:p>
    <w:p w:rsidR="00000000" w:rsidDel="00000000" w:rsidP="00000000" w:rsidRDefault="00000000" w:rsidRPr="00000000" w14:paraId="000001BB">
      <w:pPr>
        <w:rPr>
          <w:sz w:val="21"/>
          <w:szCs w:val="21"/>
          <w:highlight w:val="white"/>
        </w:rPr>
      </w:pPr>
      <w:r w:rsidDel="00000000" w:rsidR="00000000" w:rsidRPr="00000000">
        <w:rPr>
          <w:sz w:val="21"/>
          <w:szCs w:val="21"/>
          <w:highlight w:val="white"/>
          <w:rtl w:val="0"/>
        </w:rPr>
        <w:t xml:space="preserve">una tabla compuesta por sus atributos correspondientes, organizados en columnas con tipos de</w:t>
      </w:r>
    </w:p>
    <w:p w:rsidR="00000000" w:rsidDel="00000000" w:rsidP="00000000" w:rsidRDefault="00000000" w:rsidRPr="00000000" w14:paraId="000001BC">
      <w:pPr>
        <w:rPr>
          <w:sz w:val="21"/>
          <w:szCs w:val="21"/>
          <w:highlight w:val="white"/>
        </w:rPr>
      </w:pPr>
      <w:r w:rsidDel="00000000" w:rsidR="00000000" w:rsidRPr="00000000">
        <w:rPr>
          <w:sz w:val="21"/>
          <w:szCs w:val="21"/>
          <w:highlight w:val="white"/>
          <w:rtl w:val="0"/>
        </w:rPr>
        <w:t xml:space="preserve">datos específicos según sea necesario.</w:t>
      </w:r>
    </w:p>
    <w:p w:rsidR="00000000" w:rsidDel="00000000" w:rsidP="00000000" w:rsidRDefault="00000000" w:rsidRPr="00000000" w14:paraId="000001BD">
      <w:pPr>
        <w:rPr>
          <w:sz w:val="21"/>
          <w:szCs w:val="21"/>
          <w:highlight w:val="white"/>
        </w:rPr>
      </w:pPr>
      <w:r w:rsidDel="00000000" w:rsidR="00000000" w:rsidRPr="00000000">
        <w:rPr>
          <w:rtl w:val="0"/>
        </w:rPr>
      </w:r>
    </w:p>
    <w:p w:rsidR="00000000" w:rsidDel="00000000" w:rsidP="00000000" w:rsidRDefault="00000000" w:rsidRPr="00000000" w14:paraId="000001BE">
      <w:pPr>
        <w:pStyle w:val="Heading3"/>
        <w:rPr/>
      </w:pPr>
      <w:bookmarkStart w:colFirst="0" w:colLast="0" w:name="_ryjwvstap29b" w:id="33"/>
      <w:bookmarkEnd w:id="33"/>
      <w:r w:rsidDel="00000000" w:rsidR="00000000" w:rsidRPr="00000000">
        <w:rPr>
          <w:rtl w:val="0"/>
        </w:rPr>
        <w:t xml:space="preserve">Código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Tablas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color w:val="ffffff"/>
        </w:rPr>
      </w:pPr>
      <w:r w:rsidDel="00000000" w:rsidR="00000000" w:rsidRPr="00000000">
        <w:rPr>
          <w:rtl w:val="0"/>
        </w:rPr>
        <w:t xml:space="preserve">Para crear la base de datos utilice el siguiente comando:</w:t>
      </w:r>
      <w:r w:rsidDel="00000000" w:rsidR="00000000" w:rsidRPr="00000000">
        <w:rPr>
          <w:rtl w:val="0"/>
        </w:rPr>
      </w:r>
    </w:p>
    <w:p w:rsidR="00000000" w:rsidDel="00000000" w:rsidP="00000000" w:rsidRDefault="00000000" w:rsidRPr="00000000" w14:paraId="000001C4">
      <w:pPr>
        <w:shd w:fill="1e1e1e" w:val="clear"/>
        <w:spacing w:line="360" w:lineRule="auto"/>
        <w:rPr>
          <w:color w:val="ffffff"/>
        </w:rPr>
      </w:pPr>
      <w:r w:rsidDel="00000000" w:rsidR="00000000" w:rsidRPr="00000000">
        <w:rPr>
          <w:color w:val="ffffff"/>
          <w:rtl w:val="0"/>
        </w:rPr>
        <w:t xml:space="preserve">create database autorental;</w:t>
      </w:r>
    </w:p>
    <w:p w:rsidR="00000000" w:rsidDel="00000000" w:rsidP="00000000" w:rsidRDefault="00000000" w:rsidRPr="00000000" w14:paraId="000001C5">
      <w:pPr>
        <w:rPr/>
      </w:pPr>
      <w:r w:rsidDel="00000000" w:rsidR="00000000" w:rsidRPr="00000000">
        <w:rPr>
          <w:rtl w:val="0"/>
        </w:rPr>
        <w:t xml:space="preserve">Para utilizar la base de datos ocupe el siguiente comando:</w:t>
      </w:r>
    </w:p>
    <w:p w:rsidR="00000000" w:rsidDel="00000000" w:rsidP="00000000" w:rsidRDefault="00000000" w:rsidRPr="00000000" w14:paraId="000001C6">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C7">
      <w:pPr>
        <w:shd w:fill="1e1e1e" w:val="clear"/>
        <w:spacing w:line="360" w:lineRule="auto"/>
        <w:rPr>
          <w:color w:val="ffffff"/>
        </w:rPr>
      </w:pPr>
      <w:r w:rsidDel="00000000" w:rsidR="00000000" w:rsidRPr="00000000">
        <w:rPr>
          <w:color w:val="ffffff"/>
          <w:rtl w:val="0"/>
        </w:rPr>
        <w:t xml:space="preserve">use autorental;</w:t>
      </w:r>
    </w:p>
    <w:p w:rsidR="00000000" w:rsidDel="00000000" w:rsidP="00000000" w:rsidRDefault="00000000" w:rsidRPr="00000000" w14:paraId="000001C8">
      <w:pPr>
        <w:rPr/>
      </w:pPr>
      <w:r w:rsidDel="00000000" w:rsidR="00000000" w:rsidRPr="00000000">
        <w:rPr>
          <w:rtl w:val="0"/>
        </w:rPr>
        <w:t xml:space="preserve">Comenzaremos creando las tablas junto con sus tipos de datos correspondientes. Para esto, utiliza los siguientes comandos: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ffffff"/>
        </w:rPr>
      </w:pPr>
      <w:r w:rsidDel="00000000" w:rsidR="00000000" w:rsidRPr="00000000">
        <w:rPr>
          <w:rtl w:val="0"/>
        </w:rPr>
        <w:t xml:space="preserve">1. Creación de la tabla clientes</w:t>
      </w:r>
      <w:r w:rsidDel="00000000" w:rsidR="00000000" w:rsidRPr="00000000">
        <w:rPr>
          <w:rtl w:val="0"/>
        </w:rPr>
      </w:r>
    </w:p>
    <w:p w:rsidR="00000000" w:rsidDel="00000000" w:rsidP="00000000" w:rsidRDefault="00000000" w:rsidRPr="00000000" w14:paraId="000001CB">
      <w:pPr>
        <w:shd w:fill="1e1e1e" w:val="clear"/>
        <w:spacing w:line="360" w:lineRule="auto"/>
        <w:rPr>
          <w:color w:val="ffffff"/>
        </w:rPr>
      </w:pPr>
      <w:r w:rsidDel="00000000" w:rsidR="00000000" w:rsidRPr="00000000">
        <w:rPr>
          <w:color w:val="ffffff"/>
          <w:rtl w:val="0"/>
        </w:rPr>
        <w:t xml:space="preserve">create table clientes(</w:t>
      </w:r>
    </w:p>
    <w:p w:rsidR="00000000" w:rsidDel="00000000" w:rsidP="00000000" w:rsidRDefault="00000000" w:rsidRPr="00000000" w14:paraId="000001CC">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CD">
      <w:pPr>
        <w:shd w:fill="1e1e1e" w:val="clear"/>
        <w:spacing w:line="360" w:lineRule="auto"/>
        <w:rPr>
          <w:color w:val="ffffff"/>
        </w:rPr>
      </w:pPr>
      <w:r w:rsidDel="00000000" w:rsidR="00000000" w:rsidRPr="00000000">
        <w:rPr>
          <w:color w:val="ffffff"/>
          <w:rtl w:val="0"/>
        </w:rPr>
        <w:t xml:space="preserve">cedula varchar(45) not null,</w:t>
      </w:r>
    </w:p>
    <w:p w:rsidR="00000000" w:rsidDel="00000000" w:rsidP="00000000" w:rsidRDefault="00000000" w:rsidRPr="00000000" w14:paraId="000001CE">
      <w:pPr>
        <w:shd w:fill="1e1e1e" w:val="clear"/>
        <w:spacing w:line="360" w:lineRule="auto"/>
        <w:rPr>
          <w:color w:val="ffffff"/>
        </w:rPr>
      </w:pPr>
      <w:r w:rsidDel="00000000" w:rsidR="00000000" w:rsidRPr="00000000">
        <w:rPr>
          <w:color w:val="ffffff"/>
          <w:rtl w:val="0"/>
        </w:rPr>
        <w:t xml:space="preserve">nombre1 varchar(30) not null,</w:t>
      </w:r>
    </w:p>
    <w:p w:rsidR="00000000" w:rsidDel="00000000" w:rsidP="00000000" w:rsidRDefault="00000000" w:rsidRPr="00000000" w14:paraId="000001CF">
      <w:pPr>
        <w:shd w:fill="1e1e1e" w:val="clear"/>
        <w:spacing w:line="360" w:lineRule="auto"/>
        <w:rPr>
          <w:color w:val="ffffff"/>
        </w:rPr>
      </w:pPr>
      <w:r w:rsidDel="00000000" w:rsidR="00000000" w:rsidRPr="00000000">
        <w:rPr>
          <w:color w:val="ffffff"/>
          <w:rtl w:val="0"/>
        </w:rPr>
        <w:t xml:space="preserve">nombre2 varchar(30) null,</w:t>
      </w:r>
    </w:p>
    <w:p w:rsidR="00000000" w:rsidDel="00000000" w:rsidP="00000000" w:rsidRDefault="00000000" w:rsidRPr="00000000" w14:paraId="000001D0">
      <w:pPr>
        <w:shd w:fill="1e1e1e" w:val="clear"/>
        <w:spacing w:line="360" w:lineRule="auto"/>
        <w:rPr>
          <w:color w:val="ffffff"/>
        </w:rPr>
      </w:pPr>
      <w:r w:rsidDel="00000000" w:rsidR="00000000" w:rsidRPr="00000000">
        <w:rPr>
          <w:color w:val="ffffff"/>
          <w:rtl w:val="0"/>
        </w:rPr>
        <w:t xml:space="preserve">apellido1 varchar(30) not null,</w:t>
      </w:r>
    </w:p>
    <w:p w:rsidR="00000000" w:rsidDel="00000000" w:rsidP="00000000" w:rsidRDefault="00000000" w:rsidRPr="00000000" w14:paraId="000001D1">
      <w:pPr>
        <w:shd w:fill="1e1e1e" w:val="clear"/>
        <w:spacing w:line="360" w:lineRule="auto"/>
        <w:rPr>
          <w:color w:val="ffffff"/>
        </w:rPr>
      </w:pPr>
      <w:r w:rsidDel="00000000" w:rsidR="00000000" w:rsidRPr="00000000">
        <w:rPr>
          <w:color w:val="ffffff"/>
          <w:rtl w:val="0"/>
        </w:rPr>
        <w:t xml:space="preserve">apellido2 varchar(30) null,</w:t>
      </w:r>
    </w:p>
    <w:p w:rsidR="00000000" w:rsidDel="00000000" w:rsidP="00000000" w:rsidRDefault="00000000" w:rsidRPr="00000000" w14:paraId="000001D2">
      <w:pPr>
        <w:shd w:fill="1e1e1e" w:val="clear"/>
        <w:spacing w:line="360" w:lineRule="auto"/>
        <w:rPr>
          <w:color w:val="ffffff"/>
        </w:rPr>
      </w:pPr>
      <w:r w:rsidDel="00000000" w:rsidR="00000000" w:rsidRPr="00000000">
        <w:rPr>
          <w:color w:val="ffffff"/>
          <w:rtl w:val="0"/>
        </w:rPr>
        <w:t xml:space="preserve">ciudad_residencia varchar(45) not null,</w:t>
      </w:r>
    </w:p>
    <w:p w:rsidR="00000000" w:rsidDel="00000000" w:rsidP="00000000" w:rsidRDefault="00000000" w:rsidRPr="00000000" w14:paraId="000001D3">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D4">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D5">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D6">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7">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8">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9">
      <w:pPr>
        <w:rPr>
          <w:color w:val="ffffff"/>
        </w:rPr>
      </w:pPr>
      <w:r w:rsidDel="00000000" w:rsidR="00000000" w:rsidRPr="00000000">
        <w:rPr>
          <w:rtl w:val="0"/>
        </w:rPr>
        <w:t xml:space="preserve">2. Creación de la tabla sucursales</w:t>
      </w:r>
      <w:r w:rsidDel="00000000" w:rsidR="00000000" w:rsidRPr="00000000">
        <w:rPr>
          <w:rtl w:val="0"/>
        </w:rPr>
      </w:r>
    </w:p>
    <w:p w:rsidR="00000000" w:rsidDel="00000000" w:rsidP="00000000" w:rsidRDefault="00000000" w:rsidRPr="00000000" w14:paraId="000001DA">
      <w:pPr>
        <w:shd w:fill="1e1e1e" w:val="clear"/>
        <w:spacing w:line="360" w:lineRule="auto"/>
        <w:rPr>
          <w:color w:val="ffffff"/>
        </w:rPr>
      </w:pPr>
      <w:r w:rsidDel="00000000" w:rsidR="00000000" w:rsidRPr="00000000">
        <w:rPr>
          <w:color w:val="ffffff"/>
          <w:rtl w:val="0"/>
        </w:rPr>
        <w:t xml:space="preserve">create table sucursales(</w:t>
      </w:r>
    </w:p>
    <w:p w:rsidR="00000000" w:rsidDel="00000000" w:rsidP="00000000" w:rsidRDefault="00000000" w:rsidRPr="00000000" w14:paraId="000001DB">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DC">
      <w:pPr>
        <w:shd w:fill="1e1e1e" w:val="clear"/>
        <w:spacing w:line="360" w:lineRule="auto"/>
        <w:rPr>
          <w:color w:val="ffffff"/>
        </w:rPr>
      </w:pPr>
      <w:r w:rsidDel="00000000" w:rsidR="00000000" w:rsidRPr="00000000">
        <w:rPr>
          <w:color w:val="ffffff"/>
          <w:rtl w:val="0"/>
        </w:rPr>
        <w:t xml:space="preserve">ciudad varchar(45) not null,</w:t>
      </w:r>
    </w:p>
    <w:p w:rsidR="00000000" w:rsidDel="00000000" w:rsidP="00000000" w:rsidRDefault="00000000" w:rsidRPr="00000000" w14:paraId="000001DD">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DE">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DF">
      <w:pPr>
        <w:shd w:fill="1e1e1e" w:val="clear"/>
        <w:spacing w:line="360" w:lineRule="auto"/>
        <w:rPr>
          <w:color w:val="ffffff"/>
        </w:rPr>
      </w:pPr>
      <w:r w:rsidDel="00000000" w:rsidR="00000000" w:rsidRPr="00000000">
        <w:rPr>
          <w:color w:val="ffffff"/>
          <w:rtl w:val="0"/>
        </w:rPr>
        <w:t xml:space="preserve">telefono_fijo varchar(45) null,</w:t>
      </w:r>
    </w:p>
    <w:p w:rsidR="00000000" w:rsidDel="00000000" w:rsidP="00000000" w:rsidRDefault="00000000" w:rsidRPr="00000000" w14:paraId="000001E0">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E1">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color w:val="ffffff"/>
        </w:rPr>
      </w:pPr>
      <w:r w:rsidDel="00000000" w:rsidR="00000000" w:rsidRPr="00000000">
        <w:rPr>
          <w:rtl w:val="0"/>
        </w:rPr>
        <w:t xml:space="preserve">3. Creación de la tabla empleados</w:t>
      </w:r>
      <w:r w:rsidDel="00000000" w:rsidR="00000000" w:rsidRPr="00000000">
        <w:rPr>
          <w:rtl w:val="0"/>
        </w:rPr>
      </w:r>
    </w:p>
    <w:p w:rsidR="00000000" w:rsidDel="00000000" w:rsidP="00000000" w:rsidRDefault="00000000" w:rsidRPr="00000000" w14:paraId="000001E4">
      <w:pPr>
        <w:shd w:fill="1e1e1e" w:val="clear"/>
        <w:spacing w:line="360" w:lineRule="auto"/>
        <w:rPr>
          <w:color w:val="ffffff"/>
        </w:rPr>
      </w:pPr>
      <w:r w:rsidDel="00000000" w:rsidR="00000000" w:rsidRPr="00000000">
        <w:rPr>
          <w:color w:val="ffffff"/>
          <w:rtl w:val="0"/>
        </w:rPr>
        <w:t xml:space="preserve">create table empleados(</w:t>
      </w:r>
    </w:p>
    <w:p w:rsidR="00000000" w:rsidDel="00000000" w:rsidP="00000000" w:rsidRDefault="00000000" w:rsidRPr="00000000" w14:paraId="000001E5">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E6">
      <w:pPr>
        <w:shd w:fill="1e1e1e" w:val="clear"/>
        <w:spacing w:line="360" w:lineRule="auto"/>
        <w:rPr>
          <w:color w:val="ffffff"/>
        </w:rPr>
      </w:pPr>
      <w:r w:rsidDel="00000000" w:rsidR="00000000" w:rsidRPr="00000000">
        <w:rPr>
          <w:color w:val="ffffff"/>
          <w:rtl w:val="0"/>
        </w:rPr>
        <w:t xml:space="preserve">cedula varchar(45) not null,</w:t>
      </w:r>
    </w:p>
    <w:p w:rsidR="00000000" w:rsidDel="00000000" w:rsidP="00000000" w:rsidRDefault="00000000" w:rsidRPr="00000000" w14:paraId="000001E7">
      <w:pPr>
        <w:shd w:fill="1e1e1e" w:val="clear"/>
        <w:spacing w:line="360" w:lineRule="auto"/>
        <w:rPr>
          <w:color w:val="ffffff"/>
        </w:rPr>
      </w:pPr>
      <w:r w:rsidDel="00000000" w:rsidR="00000000" w:rsidRPr="00000000">
        <w:rPr>
          <w:color w:val="ffffff"/>
          <w:rtl w:val="0"/>
        </w:rPr>
        <w:t xml:space="preserve">nombre1 varchar(30) not null,</w:t>
      </w:r>
    </w:p>
    <w:p w:rsidR="00000000" w:rsidDel="00000000" w:rsidP="00000000" w:rsidRDefault="00000000" w:rsidRPr="00000000" w14:paraId="000001E8">
      <w:pPr>
        <w:shd w:fill="1e1e1e" w:val="clear"/>
        <w:spacing w:line="360" w:lineRule="auto"/>
        <w:rPr>
          <w:color w:val="ffffff"/>
        </w:rPr>
      </w:pPr>
      <w:r w:rsidDel="00000000" w:rsidR="00000000" w:rsidRPr="00000000">
        <w:rPr>
          <w:color w:val="ffffff"/>
          <w:rtl w:val="0"/>
        </w:rPr>
        <w:t xml:space="preserve">nombre2 varchar(30) null,</w:t>
      </w:r>
    </w:p>
    <w:p w:rsidR="00000000" w:rsidDel="00000000" w:rsidP="00000000" w:rsidRDefault="00000000" w:rsidRPr="00000000" w14:paraId="000001E9">
      <w:pPr>
        <w:shd w:fill="1e1e1e" w:val="clear"/>
        <w:spacing w:line="360" w:lineRule="auto"/>
        <w:rPr>
          <w:color w:val="ffffff"/>
        </w:rPr>
      </w:pPr>
      <w:r w:rsidDel="00000000" w:rsidR="00000000" w:rsidRPr="00000000">
        <w:rPr>
          <w:color w:val="ffffff"/>
          <w:rtl w:val="0"/>
        </w:rPr>
        <w:t xml:space="preserve">apellido1 varchar(30) not null,</w:t>
      </w:r>
    </w:p>
    <w:p w:rsidR="00000000" w:rsidDel="00000000" w:rsidP="00000000" w:rsidRDefault="00000000" w:rsidRPr="00000000" w14:paraId="000001EA">
      <w:pPr>
        <w:shd w:fill="1e1e1e" w:val="clear"/>
        <w:spacing w:line="360" w:lineRule="auto"/>
        <w:rPr>
          <w:color w:val="ffffff"/>
        </w:rPr>
      </w:pPr>
      <w:r w:rsidDel="00000000" w:rsidR="00000000" w:rsidRPr="00000000">
        <w:rPr>
          <w:color w:val="ffffff"/>
          <w:rtl w:val="0"/>
        </w:rPr>
        <w:t xml:space="preserve">apellido2 varchar(30) null,</w:t>
      </w:r>
    </w:p>
    <w:p w:rsidR="00000000" w:rsidDel="00000000" w:rsidP="00000000" w:rsidRDefault="00000000" w:rsidRPr="00000000" w14:paraId="000001EB">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EC">
      <w:pPr>
        <w:shd w:fill="1e1e1e" w:val="clear"/>
        <w:spacing w:line="360" w:lineRule="auto"/>
        <w:rPr>
          <w:color w:val="ffffff"/>
        </w:rPr>
      </w:pPr>
      <w:r w:rsidDel="00000000" w:rsidR="00000000" w:rsidRPr="00000000">
        <w:rPr>
          <w:color w:val="ffffff"/>
          <w:rtl w:val="0"/>
        </w:rPr>
        <w:t xml:space="preserve">ciudad_residencia varchar(45) not null,</w:t>
      </w:r>
    </w:p>
    <w:p w:rsidR="00000000" w:rsidDel="00000000" w:rsidP="00000000" w:rsidRDefault="00000000" w:rsidRPr="00000000" w14:paraId="000001ED">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EE">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EF">
      <w:pPr>
        <w:shd w:fill="1e1e1e" w:val="clear"/>
        <w:spacing w:line="360" w:lineRule="auto"/>
        <w:rPr>
          <w:color w:val="ffffff"/>
        </w:rPr>
      </w:pPr>
      <w:r w:rsidDel="00000000" w:rsidR="00000000" w:rsidRPr="00000000">
        <w:rPr>
          <w:color w:val="ffffff"/>
          <w:rtl w:val="0"/>
        </w:rPr>
        <w:t xml:space="preserve">id_sucursal int,</w:t>
      </w:r>
    </w:p>
    <w:p w:rsidR="00000000" w:rsidDel="00000000" w:rsidP="00000000" w:rsidRDefault="00000000" w:rsidRPr="00000000" w14:paraId="000001F0">
      <w:pPr>
        <w:shd w:fill="1e1e1e" w:val="clear"/>
        <w:spacing w:line="360" w:lineRule="auto"/>
        <w:rPr>
          <w:color w:val="ffffff"/>
        </w:rPr>
      </w:pPr>
      <w:r w:rsidDel="00000000" w:rsidR="00000000" w:rsidRPr="00000000">
        <w:rPr>
          <w:color w:val="ffffff"/>
          <w:rtl w:val="0"/>
        </w:rPr>
        <w:t xml:space="preserve">foreign key (id_sucursal) references sucursales (id));</w:t>
      </w:r>
    </w:p>
    <w:p w:rsidR="00000000" w:rsidDel="00000000" w:rsidP="00000000" w:rsidRDefault="00000000" w:rsidRPr="00000000" w14:paraId="000001F1">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color w:val="ffffff"/>
        </w:rPr>
      </w:pPr>
      <w:r w:rsidDel="00000000" w:rsidR="00000000" w:rsidRPr="00000000">
        <w:rPr>
          <w:rtl w:val="0"/>
        </w:rPr>
        <w:t xml:space="preserve">4. Creación de la tabla descuentos</w:t>
      </w:r>
      <w:r w:rsidDel="00000000" w:rsidR="00000000" w:rsidRPr="00000000">
        <w:rPr>
          <w:rtl w:val="0"/>
        </w:rPr>
      </w:r>
    </w:p>
    <w:p w:rsidR="00000000" w:rsidDel="00000000" w:rsidP="00000000" w:rsidRDefault="00000000" w:rsidRPr="00000000" w14:paraId="000001F4">
      <w:pPr>
        <w:shd w:fill="1e1e1e" w:val="clear"/>
        <w:spacing w:line="360" w:lineRule="auto"/>
        <w:rPr>
          <w:color w:val="ffffff"/>
        </w:rPr>
      </w:pPr>
      <w:r w:rsidDel="00000000" w:rsidR="00000000" w:rsidRPr="00000000">
        <w:rPr>
          <w:color w:val="ffffff"/>
          <w:rtl w:val="0"/>
        </w:rPr>
        <w:t xml:space="preserve">create table descuentos(</w:t>
      </w:r>
    </w:p>
    <w:p w:rsidR="00000000" w:rsidDel="00000000" w:rsidP="00000000" w:rsidRDefault="00000000" w:rsidRPr="00000000" w14:paraId="000001F5">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F6">
      <w:pPr>
        <w:shd w:fill="1e1e1e" w:val="clear"/>
        <w:spacing w:line="360" w:lineRule="auto"/>
        <w:rPr>
          <w:color w:val="ffffff"/>
        </w:rPr>
      </w:pPr>
      <w:r w:rsidDel="00000000" w:rsidR="00000000" w:rsidRPr="00000000">
        <w:rPr>
          <w:color w:val="ffffff"/>
          <w:rtl w:val="0"/>
        </w:rPr>
        <w:t xml:space="preserve">fecha_inicio date null,</w:t>
      </w:r>
    </w:p>
    <w:p w:rsidR="00000000" w:rsidDel="00000000" w:rsidP="00000000" w:rsidRDefault="00000000" w:rsidRPr="00000000" w14:paraId="000001F7">
      <w:pPr>
        <w:shd w:fill="1e1e1e" w:val="clear"/>
        <w:spacing w:line="360" w:lineRule="auto"/>
        <w:rPr>
          <w:color w:val="ffffff"/>
        </w:rPr>
      </w:pPr>
      <w:r w:rsidDel="00000000" w:rsidR="00000000" w:rsidRPr="00000000">
        <w:rPr>
          <w:color w:val="ffffff"/>
          <w:rtl w:val="0"/>
        </w:rPr>
        <w:t xml:space="preserve">fecha_fin date null,</w:t>
      </w:r>
    </w:p>
    <w:p w:rsidR="00000000" w:rsidDel="00000000" w:rsidP="00000000" w:rsidRDefault="00000000" w:rsidRPr="00000000" w14:paraId="000001F8">
      <w:pPr>
        <w:shd w:fill="1e1e1e" w:val="clear"/>
        <w:spacing w:line="360" w:lineRule="auto"/>
        <w:rPr>
          <w:color w:val="ffffff"/>
        </w:rPr>
      </w:pPr>
      <w:r w:rsidDel="00000000" w:rsidR="00000000" w:rsidRPr="00000000">
        <w:rPr>
          <w:color w:val="ffffff"/>
          <w:rtl w:val="0"/>
        </w:rPr>
        <w:t xml:space="preserve">porcentaje_descuento int null</w:t>
      </w:r>
    </w:p>
    <w:p w:rsidR="00000000" w:rsidDel="00000000" w:rsidP="00000000" w:rsidRDefault="00000000" w:rsidRPr="00000000" w14:paraId="000001F9">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1FA">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color w:val="ffffff"/>
        </w:rPr>
      </w:pPr>
      <w:r w:rsidDel="00000000" w:rsidR="00000000" w:rsidRPr="00000000">
        <w:rPr>
          <w:rtl w:val="0"/>
        </w:rPr>
        <w:t xml:space="preserve">5. Creación de la tipo_vehiculo</w:t>
      </w:r>
      <w:r w:rsidDel="00000000" w:rsidR="00000000" w:rsidRPr="00000000">
        <w:rPr>
          <w:rtl w:val="0"/>
        </w:rPr>
      </w:r>
    </w:p>
    <w:p w:rsidR="00000000" w:rsidDel="00000000" w:rsidP="00000000" w:rsidRDefault="00000000" w:rsidRPr="00000000" w14:paraId="000001FD">
      <w:pPr>
        <w:shd w:fill="1e1e1e" w:val="clear"/>
        <w:spacing w:line="360" w:lineRule="auto"/>
        <w:rPr>
          <w:color w:val="ffffff"/>
        </w:rPr>
      </w:pPr>
      <w:r w:rsidDel="00000000" w:rsidR="00000000" w:rsidRPr="00000000">
        <w:rPr>
          <w:color w:val="ffffff"/>
          <w:rtl w:val="0"/>
        </w:rPr>
        <w:t xml:space="preserve">create table tipo_vehiculo(</w:t>
      </w:r>
    </w:p>
    <w:p w:rsidR="00000000" w:rsidDel="00000000" w:rsidP="00000000" w:rsidRDefault="00000000" w:rsidRPr="00000000" w14:paraId="000001FE">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FF">
      <w:pPr>
        <w:shd w:fill="1e1e1e" w:val="clear"/>
        <w:spacing w:line="360" w:lineRule="auto"/>
        <w:rPr>
          <w:color w:val="ffffff"/>
        </w:rPr>
      </w:pPr>
      <w:r w:rsidDel="00000000" w:rsidR="00000000" w:rsidRPr="00000000">
        <w:rPr>
          <w:color w:val="ffffff"/>
          <w:rtl w:val="0"/>
        </w:rPr>
        <w:t xml:space="preserve">tipo_vehiculo varchar(45) not null,</w:t>
      </w:r>
    </w:p>
    <w:p w:rsidR="00000000" w:rsidDel="00000000" w:rsidP="00000000" w:rsidRDefault="00000000" w:rsidRPr="00000000" w14:paraId="00000200">
      <w:pPr>
        <w:shd w:fill="1e1e1e" w:val="clear"/>
        <w:spacing w:line="360" w:lineRule="auto"/>
        <w:rPr>
          <w:color w:val="ffffff"/>
        </w:rPr>
      </w:pPr>
      <w:r w:rsidDel="00000000" w:rsidR="00000000" w:rsidRPr="00000000">
        <w:rPr>
          <w:color w:val="ffffff"/>
          <w:rtl w:val="0"/>
        </w:rPr>
        <w:t xml:space="preserve">id_descuento int,</w:t>
      </w:r>
    </w:p>
    <w:p w:rsidR="00000000" w:rsidDel="00000000" w:rsidP="00000000" w:rsidRDefault="00000000" w:rsidRPr="00000000" w14:paraId="00000201">
      <w:pPr>
        <w:shd w:fill="1e1e1e" w:val="clear"/>
        <w:spacing w:line="360" w:lineRule="auto"/>
        <w:rPr>
          <w:color w:val="ffffff"/>
        </w:rPr>
      </w:pPr>
      <w:r w:rsidDel="00000000" w:rsidR="00000000" w:rsidRPr="00000000">
        <w:rPr>
          <w:color w:val="ffffff"/>
          <w:rtl w:val="0"/>
        </w:rPr>
        <w:t xml:space="preserve">foreign key (id_descuento) references descuentos (id)</w:t>
      </w:r>
    </w:p>
    <w:p w:rsidR="00000000" w:rsidDel="00000000" w:rsidP="00000000" w:rsidRDefault="00000000" w:rsidRPr="00000000" w14:paraId="00000202">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203">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color w:val="ffffff"/>
        </w:rPr>
      </w:pPr>
      <w:r w:rsidDel="00000000" w:rsidR="00000000" w:rsidRPr="00000000">
        <w:rPr>
          <w:rtl w:val="0"/>
        </w:rPr>
        <w:t xml:space="preserve">6. Creación de la tabla vehiculos</w:t>
      </w:r>
      <w:r w:rsidDel="00000000" w:rsidR="00000000" w:rsidRPr="00000000">
        <w:rPr>
          <w:rtl w:val="0"/>
        </w:rPr>
      </w:r>
    </w:p>
    <w:p w:rsidR="00000000" w:rsidDel="00000000" w:rsidP="00000000" w:rsidRDefault="00000000" w:rsidRPr="00000000" w14:paraId="00000206">
      <w:pPr>
        <w:shd w:fill="1e1e1e" w:val="clear"/>
        <w:spacing w:line="360" w:lineRule="auto"/>
        <w:rPr>
          <w:color w:val="ffffff"/>
        </w:rPr>
      </w:pPr>
      <w:r w:rsidDel="00000000" w:rsidR="00000000" w:rsidRPr="00000000">
        <w:rPr>
          <w:color w:val="ffffff"/>
          <w:rtl w:val="0"/>
        </w:rPr>
        <w:t xml:space="preserve">create table vehiculos(</w:t>
      </w:r>
    </w:p>
    <w:p w:rsidR="00000000" w:rsidDel="00000000" w:rsidP="00000000" w:rsidRDefault="00000000" w:rsidRPr="00000000" w14:paraId="00000207">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08">
      <w:pPr>
        <w:shd w:fill="1e1e1e" w:val="clear"/>
        <w:spacing w:line="360" w:lineRule="auto"/>
        <w:rPr>
          <w:color w:val="ffffff"/>
        </w:rPr>
      </w:pPr>
      <w:r w:rsidDel="00000000" w:rsidR="00000000" w:rsidRPr="00000000">
        <w:rPr>
          <w:color w:val="ffffff"/>
          <w:rtl w:val="0"/>
        </w:rPr>
        <w:t xml:space="preserve">placa varchar(45) not null,</w:t>
      </w:r>
    </w:p>
    <w:p w:rsidR="00000000" w:rsidDel="00000000" w:rsidP="00000000" w:rsidRDefault="00000000" w:rsidRPr="00000000" w14:paraId="00000209">
      <w:pPr>
        <w:shd w:fill="1e1e1e" w:val="clear"/>
        <w:spacing w:line="360" w:lineRule="auto"/>
        <w:rPr>
          <w:color w:val="ffffff"/>
        </w:rPr>
      </w:pPr>
      <w:r w:rsidDel="00000000" w:rsidR="00000000" w:rsidRPr="00000000">
        <w:rPr>
          <w:color w:val="ffffff"/>
          <w:rtl w:val="0"/>
        </w:rPr>
        <w:t xml:space="preserve">referencia varchar(45) not null,</w:t>
      </w:r>
    </w:p>
    <w:p w:rsidR="00000000" w:rsidDel="00000000" w:rsidP="00000000" w:rsidRDefault="00000000" w:rsidRPr="00000000" w14:paraId="0000020A">
      <w:pPr>
        <w:shd w:fill="1e1e1e" w:val="clear"/>
        <w:spacing w:line="360" w:lineRule="auto"/>
        <w:rPr>
          <w:color w:val="ffffff"/>
        </w:rPr>
      </w:pPr>
      <w:r w:rsidDel="00000000" w:rsidR="00000000" w:rsidRPr="00000000">
        <w:rPr>
          <w:color w:val="ffffff"/>
          <w:rtl w:val="0"/>
        </w:rPr>
        <w:t xml:space="preserve">capacidad varchar(45) not null,</w:t>
      </w:r>
    </w:p>
    <w:p w:rsidR="00000000" w:rsidDel="00000000" w:rsidP="00000000" w:rsidRDefault="00000000" w:rsidRPr="00000000" w14:paraId="0000020B">
      <w:pPr>
        <w:shd w:fill="1e1e1e" w:val="clear"/>
        <w:spacing w:line="360" w:lineRule="auto"/>
        <w:rPr>
          <w:color w:val="ffffff"/>
        </w:rPr>
      </w:pPr>
      <w:r w:rsidDel="00000000" w:rsidR="00000000" w:rsidRPr="00000000">
        <w:rPr>
          <w:color w:val="ffffff"/>
          <w:rtl w:val="0"/>
        </w:rPr>
        <w:t xml:space="preserve">sunroof varchar(45) not null,</w:t>
      </w:r>
    </w:p>
    <w:p w:rsidR="00000000" w:rsidDel="00000000" w:rsidP="00000000" w:rsidRDefault="00000000" w:rsidRPr="00000000" w14:paraId="0000020C">
      <w:pPr>
        <w:shd w:fill="1e1e1e" w:val="clear"/>
        <w:spacing w:line="360" w:lineRule="auto"/>
        <w:rPr>
          <w:color w:val="ffffff"/>
        </w:rPr>
      </w:pPr>
      <w:r w:rsidDel="00000000" w:rsidR="00000000" w:rsidRPr="00000000">
        <w:rPr>
          <w:color w:val="ffffff"/>
          <w:rtl w:val="0"/>
        </w:rPr>
        <w:t xml:space="preserve">puertas varchar(45) not null,</w:t>
      </w:r>
    </w:p>
    <w:p w:rsidR="00000000" w:rsidDel="00000000" w:rsidP="00000000" w:rsidRDefault="00000000" w:rsidRPr="00000000" w14:paraId="0000020D">
      <w:pPr>
        <w:shd w:fill="1e1e1e" w:val="clear"/>
        <w:spacing w:line="360" w:lineRule="auto"/>
        <w:rPr>
          <w:color w:val="ffffff"/>
        </w:rPr>
      </w:pPr>
      <w:r w:rsidDel="00000000" w:rsidR="00000000" w:rsidRPr="00000000">
        <w:rPr>
          <w:color w:val="ffffff"/>
          <w:rtl w:val="0"/>
        </w:rPr>
        <w:t xml:space="preserve">modelo varchar(45) not null,</w:t>
      </w:r>
    </w:p>
    <w:p w:rsidR="00000000" w:rsidDel="00000000" w:rsidP="00000000" w:rsidRDefault="00000000" w:rsidRPr="00000000" w14:paraId="0000020E">
      <w:pPr>
        <w:shd w:fill="1e1e1e" w:val="clear"/>
        <w:spacing w:line="360" w:lineRule="auto"/>
        <w:rPr>
          <w:color w:val="ffffff"/>
        </w:rPr>
      </w:pPr>
      <w:r w:rsidDel="00000000" w:rsidR="00000000" w:rsidRPr="00000000">
        <w:rPr>
          <w:color w:val="ffffff"/>
          <w:rtl w:val="0"/>
        </w:rPr>
        <w:t xml:space="preserve">motor varchar(45) not null,</w:t>
      </w:r>
    </w:p>
    <w:p w:rsidR="00000000" w:rsidDel="00000000" w:rsidP="00000000" w:rsidRDefault="00000000" w:rsidRPr="00000000" w14:paraId="0000020F">
      <w:pPr>
        <w:shd w:fill="1e1e1e" w:val="clear"/>
        <w:spacing w:line="360" w:lineRule="auto"/>
        <w:rPr>
          <w:color w:val="ffffff"/>
        </w:rPr>
      </w:pPr>
      <w:r w:rsidDel="00000000" w:rsidR="00000000" w:rsidRPr="00000000">
        <w:rPr>
          <w:color w:val="ffffff"/>
          <w:rtl w:val="0"/>
        </w:rPr>
        <w:t xml:space="preserve">color varchar(45) not null,</w:t>
      </w:r>
    </w:p>
    <w:p w:rsidR="00000000" w:rsidDel="00000000" w:rsidP="00000000" w:rsidRDefault="00000000" w:rsidRPr="00000000" w14:paraId="00000210">
      <w:pPr>
        <w:shd w:fill="1e1e1e" w:val="clear"/>
        <w:spacing w:line="360" w:lineRule="auto"/>
        <w:rPr>
          <w:color w:val="ffffff"/>
        </w:rPr>
      </w:pPr>
      <w:r w:rsidDel="00000000" w:rsidR="00000000" w:rsidRPr="00000000">
        <w:rPr>
          <w:color w:val="ffffff"/>
          <w:rtl w:val="0"/>
        </w:rPr>
        <w:t xml:space="preserve">id_tipo_vehiculo int,</w:t>
      </w:r>
    </w:p>
    <w:p w:rsidR="00000000" w:rsidDel="00000000" w:rsidP="00000000" w:rsidRDefault="00000000" w:rsidRPr="00000000" w14:paraId="00000211">
      <w:pPr>
        <w:shd w:fill="1e1e1e" w:val="clear"/>
        <w:spacing w:line="360" w:lineRule="auto"/>
        <w:rPr>
          <w:color w:val="ffffff"/>
        </w:rPr>
      </w:pPr>
      <w:r w:rsidDel="00000000" w:rsidR="00000000" w:rsidRPr="00000000">
        <w:rPr>
          <w:color w:val="ffffff"/>
          <w:rtl w:val="0"/>
        </w:rPr>
        <w:t xml:space="preserve">foreign key (id_tipo_vehiculo) references tipo_vehiculo (id)</w:t>
      </w:r>
    </w:p>
    <w:p w:rsidR="00000000" w:rsidDel="00000000" w:rsidP="00000000" w:rsidRDefault="00000000" w:rsidRPr="00000000" w14:paraId="00000212">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213">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color w:val="ffffff"/>
        </w:rPr>
      </w:pPr>
      <w:r w:rsidDel="00000000" w:rsidR="00000000" w:rsidRPr="00000000">
        <w:rPr>
          <w:rtl w:val="0"/>
        </w:rPr>
        <w:t xml:space="preserve">7. Creación de la tabla alquileres</w:t>
      </w:r>
      <w:r w:rsidDel="00000000" w:rsidR="00000000" w:rsidRPr="00000000">
        <w:rPr>
          <w:rtl w:val="0"/>
        </w:rPr>
      </w:r>
    </w:p>
    <w:p w:rsidR="00000000" w:rsidDel="00000000" w:rsidP="00000000" w:rsidRDefault="00000000" w:rsidRPr="00000000" w14:paraId="00000216">
      <w:pPr>
        <w:shd w:fill="1e1e1e" w:val="clear"/>
        <w:spacing w:line="360" w:lineRule="auto"/>
        <w:rPr>
          <w:color w:val="ffffff"/>
        </w:rPr>
      </w:pPr>
      <w:r w:rsidDel="00000000" w:rsidR="00000000" w:rsidRPr="00000000">
        <w:rPr>
          <w:color w:val="ffffff"/>
          <w:rtl w:val="0"/>
        </w:rPr>
        <w:t xml:space="preserve">create table alquileres(</w:t>
      </w:r>
    </w:p>
    <w:p w:rsidR="00000000" w:rsidDel="00000000" w:rsidP="00000000" w:rsidRDefault="00000000" w:rsidRPr="00000000" w14:paraId="00000217">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18">
      <w:pPr>
        <w:shd w:fill="1e1e1e" w:val="clear"/>
        <w:spacing w:line="360" w:lineRule="auto"/>
        <w:rPr>
          <w:color w:val="ffffff"/>
        </w:rPr>
      </w:pPr>
      <w:r w:rsidDel="00000000" w:rsidR="00000000" w:rsidRPr="00000000">
        <w:rPr>
          <w:color w:val="ffffff"/>
          <w:rtl w:val="0"/>
        </w:rPr>
        <w:t xml:space="preserve">alquiler_semana int not null,</w:t>
      </w:r>
    </w:p>
    <w:p w:rsidR="00000000" w:rsidDel="00000000" w:rsidP="00000000" w:rsidRDefault="00000000" w:rsidRPr="00000000" w14:paraId="00000219">
      <w:pPr>
        <w:shd w:fill="1e1e1e" w:val="clear"/>
        <w:spacing w:line="360" w:lineRule="auto"/>
        <w:rPr>
          <w:color w:val="ffffff"/>
        </w:rPr>
      </w:pPr>
      <w:r w:rsidDel="00000000" w:rsidR="00000000" w:rsidRPr="00000000">
        <w:rPr>
          <w:color w:val="ffffff"/>
          <w:rtl w:val="0"/>
        </w:rPr>
        <w:t xml:space="preserve">alquiler_dia int not null,</w:t>
      </w:r>
    </w:p>
    <w:p w:rsidR="00000000" w:rsidDel="00000000" w:rsidP="00000000" w:rsidRDefault="00000000" w:rsidRPr="00000000" w14:paraId="0000021A">
      <w:pPr>
        <w:shd w:fill="1e1e1e" w:val="clear"/>
        <w:spacing w:line="360" w:lineRule="auto"/>
        <w:rPr>
          <w:color w:val="ffffff"/>
        </w:rPr>
      </w:pPr>
      <w:r w:rsidDel="00000000" w:rsidR="00000000" w:rsidRPr="00000000">
        <w:rPr>
          <w:color w:val="ffffff"/>
          <w:rtl w:val="0"/>
        </w:rPr>
        <w:t xml:space="preserve">id_sucursal_salida int,</w:t>
      </w:r>
    </w:p>
    <w:p w:rsidR="00000000" w:rsidDel="00000000" w:rsidP="00000000" w:rsidRDefault="00000000" w:rsidRPr="00000000" w14:paraId="0000021B">
      <w:pPr>
        <w:shd w:fill="1e1e1e" w:val="clear"/>
        <w:spacing w:line="360" w:lineRule="auto"/>
        <w:rPr>
          <w:color w:val="ffffff"/>
        </w:rPr>
      </w:pPr>
      <w:r w:rsidDel="00000000" w:rsidR="00000000" w:rsidRPr="00000000">
        <w:rPr>
          <w:color w:val="ffffff"/>
          <w:rtl w:val="0"/>
        </w:rPr>
        <w:t xml:space="preserve">fecha_salida date not null,</w:t>
      </w:r>
    </w:p>
    <w:p w:rsidR="00000000" w:rsidDel="00000000" w:rsidP="00000000" w:rsidRDefault="00000000" w:rsidRPr="00000000" w14:paraId="0000021C">
      <w:pPr>
        <w:shd w:fill="1e1e1e" w:val="clear"/>
        <w:spacing w:line="360" w:lineRule="auto"/>
        <w:rPr>
          <w:color w:val="ffffff"/>
        </w:rPr>
      </w:pPr>
      <w:r w:rsidDel="00000000" w:rsidR="00000000" w:rsidRPr="00000000">
        <w:rPr>
          <w:color w:val="ffffff"/>
          <w:rtl w:val="0"/>
        </w:rPr>
        <w:t xml:space="preserve">id_sucursal_llegada int,</w:t>
      </w:r>
    </w:p>
    <w:p w:rsidR="00000000" w:rsidDel="00000000" w:rsidP="00000000" w:rsidRDefault="00000000" w:rsidRPr="00000000" w14:paraId="0000021D">
      <w:pPr>
        <w:shd w:fill="1e1e1e" w:val="clear"/>
        <w:spacing w:line="360" w:lineRule="auto"/>
        <w:rPr>
          <w:color w:val="ffffff"/>
        </w:rPr>
      </w:pPr>
      <w:r w:rsidDel="00000000" w:rsidR="00000000" w:rsidRPr="00000000">
        <w:rPr>
          <w:color w:val="ffffff"/>
          <w:rtl w:val="0"/>
        </w:rPr>
        <w:t xml:space="preserve">fecha_esperada date not null,</w:t>
      </w:r>
    </w:p>
    <w:p w:rsidR="00000000" w:rsidDel="00000000" w:rsidP="00000000" w:rsidRDefault="00000000" w:rsidRPr="00000000" w14:paraId="0000021E">
      <w:pPr>
        <w:shd w:fill="1e1e1e" w:val="clear"/>
        <w:spacing w:line="360" w:lineRule="auto"/>
        <w:rPr>
          <w:color w:val="ffffff"/>
        </w:rPr>
      </w:pPr>
      <w:r w:rsidDel="00000000" w:rsidR="00000000" w:rsidRPr="00000000">
        <w:rPr>
          <w:color w:val="ffffff"/>
          <w:rtl w:val="0"/>
        </w:rPr>
        <w:t xml:space="preserve">fecha_llegada date null,</w:t>
      </w:r>
    </w:p>
    <w:p w:rsidR="00000000" w:rsidDel="00000000" w:rsidP="00000000" w:rsidRDefault="00000000" w:rsidRPr="00000000" w14:paraId="0000021F">
      <w:pPr>
        <w:shd w:fill="1e1e1e" w:val="clear"/>
        <w:spacing w:line="360" w:lineRule="auto"/>
        <w:rPr>
          <w:color w:val="ffffff"/>
        </w:rPr>
      </w:pPr>
      <w:r w:rsidDel="00000000" w:rsidR="00000000" w:rsidRPr="00000000">
        <w:rPr>
          <w:color w:val="ffffff"/>
          <w:rtl w:val="0"/>
        </w:rPr>
        <w:t xml:space="preserve">id_cliente int,</w:t>
      </w:r>
    </w:p>
    <w:p w:rsidR="00000000" w:rsidDel="00000000" w:rsidP="00000000" w:rsidRDefault="00000000" w:rsidRPr="00000000" w14:paraId="00000220">
      <w:pPr>
        <w:shd w:fill="1e1e1e" w:val="clear"/>
        <w:spacing w:line="360" w:lineRule="auto"/>
        <w:rPr>
          <w:color w:val="ffffff"/>
        </w:rPr>
      </w:pPr>
      <w:r w:rsidDel="00000000" w:rsidR="00000000" w:rsidRPr="00000000">
        <w:rPr>
          <w:color w:val="ffffff"/>
          <w:rtl w:val="0"/>
        </w:rPr>
        <w:t xml:space="preserve">id_empleado int,</w:t>
      </w:r>
    </w:p>
    <w:p w:rsidR="00000000" w:rsidDel="00000000" w:rsidP="00000000" w:rsidRDefault="00000000" w:rsidRPr="00000000" w14:paraId="00000221">
      <w:pPr>
        <w:shd w:fill="1e1e1e" w:val="clear"/>
        <w:spacing w:line="360" w:lineRule="auto"/>
        <w:rPr>
          <w:color w:val="ffffff"/>
        </w:rPr>
      </w:pPr>
      <w:r w:rsidDel="00000000" w:rsidR="00000000" w:rsidRPr="00000000">
        <w:rPr>
          <w:color w:val="ffffff"/>
          <w:rtl w:val="0"/>
        </w:rPr>
        <w:t xml:space="preserve">id_vehiculo int,</w:t>
      </w:r>
    </w:p>
    <w:p w:rsidR="00000000" w:rsidDel="00000000" w:rsidP="00000000" w:rsidRDefault="00000000" w:rsidRPr="00000000" w14:paraId="00000222">
      <w:pPr>
        <w:shd w:fill="1e1e1e" w:val="clear"/>
        <w:spacing w:line="360" w:lineRule="auto"/>
        <w:rPr>
          <w:color w:val="ffffff"/>
        </w:rPr>
      </w:pPr>
      <w:r w:rsidDel="00000000" w:rsidR="00000000" w:rsidRPr="00000000">
        <w:rPr>
          <w:color w:val="ffffff"/>
          <w:rtl w:val="0"/>
        </w:rPr>
        <w:t xml:space="preserve">valor_cotizado int not null,</w:t>
      </w:r>
    </w:p>
    <w:p w:rsidR="00000000" w:rsidDel="00000000" w:rsidP="00000000" w:rsidRDefault="00000000" w:rsidRPr="00000000" w14:paraId="00000223">
      <w:pPr>
        <w:shd w:fill="1e1e1e" w:val="clear"/>
        <w:spacing w:line="360" w:lineRule="auto"/>
        <w:rPr>
          <w:color w:val="ffffff"/>
        </w:rPr>
      </w:pPr>
      <w:r w:rsidDel="00000000" w:rsidR="00000000" w:rsidRPr="00000000">
        <w:rPr>
          <w:color w:val="ffffff"/>
          <w:rtl w:val="0"/>
        </w:rPr>
        <w:t xml:space="preserve">valor_pagado int not null,</w:t>
      </w:r>
    </w:p>
    <w:p w:rsidR="00000000" w:rsidDel="00000000" w:rsidP="00000000" w:rsidRDefault="00000000" w:rsidRPr="00000000" w14:paraId="00000224">
      <w:pPr>
        <w:shd w:fill="1e1e1e" w:val="clear"/>
        <w:spacing w:line="360" w:lineRule="auto"/>
        <w:rPr>
          <w:color w:val="ffffff"/>
        </w:rPr>
      </w:pPr>
      <w:r w:rsidDel="00000000" w:rsidR="00000000" w:rsidRPr="00000000">
        <w:rPr>
          <w:color w:val="ffffff"/>
          <w:rtl w:val="0"/>
        </w:rPr>
        <w:t xml:space="preserve">id_descuento int,</w:t>
      </w:r>
    </w:p>
    <w:p w:rsidR="00000000" w:rsidDel="00000000" w:rsidP="00000000" w:rsidRDefault="00000000" w:rsidRPr="00000000" w14:paraId="00000225">
      <w:pPr>
        <w:shd w:fill="1e1e1e" w:val="clear"/>
        <w:spacing w:line="360" w:lineRule="auto"/>
        <w:rPr>
          <w:color w:val="ffffff"/>
        </w:rPr>
      </w:pPr>
      <w:r w:rsidDel="00000000" w:rsidR="00000000" w:rsidRPr="00000000">
        <w:rPr>
          <w:color w:val="ffffff"/>
          <w:rtl w:val="0"/>
        </w:rPr>
        <w:t xml:space="preserve">foreign key (id_sucursal_salida) references sucursales (id),</w:t>
      </w:r>
    </w:p>
    <w:p w:rsidR="00000000" w:rsidDel="00000000" w:rsidP="00000000" w:rsidRDefault="00000000" w:rsidRPr="00000000" w14:paraId="00000226">
      <w:pPr>
        <w:shd w:fill="1e1e1e" w:val="clear"/>
        <w:spacing w:line="360" w:lineRule="auto"/>
        <w:rPr>
          <w:color w:val="ffffff"/>
        </w:rPr>
      </w:pPr>
      <w:r w:rsidDel="00000000" w:rsidR="00000000" w:rsidRPr="00000000">
        <w:rPr>
          <w:color w:val="ffffff"/>
          <w:rtl w:val="0"/>
        </w:rPr>
        <w:t xml:space="preserve">foreign key (id_sucursal_llegada) references sucursales (id),</w:t>
      </w:r>
    </w:p>
    <w:p w:rsidR="00000000" w:rsidDel="00000000" w:rsidP="00000000" w:rsidRDefault="00000000" w:rsidRPr="00000000" w14:paraId="00000227">
      <w:pPr>
        <w:shd w:fill="1e1e1e" w:val="clear"/>
        <w:spacing w:line="360" w:lineRule="auto"/>
        <w:rPr>
          <w:color w:val="ffffff"/>
        </w:rPr>
      </w:pPr>
      <w:r w:rsidDel="00000000" w:rsidR="00000000" w:rsidRPr="00000000">
        <w:rPr>
          <w:color w:val="ffffff"/>
          <w:rtl w:val="0"/>
        </w:rPr>
        <w:t xml:space="preserve">foreign key (id_cliente) references clientes (id),</w:t>
      </w:r>
    </w:p>
    <w:p w:rsidR="00000000" w:rsidDel="00000000" w:rsidP="00000000" w:rsidRDefault="00000000" w:rsidRPr="00000000" w14:paraId="00000228">
      <w:pPr>
        <w:shd w:fill="1e1e1e" w:val="clear"/>
        <w:spacing w:line="360" w:lineRule="auto"/>
        <w:rPr>
          <w:color w:val="ffffff"/>
        </w:rPr>
      </w:pPr>
      <w:r w:rsidDel="00000000" w:rsidR="00000000" w:rsidRPr="00000000">
        <w:rPr>
          <w:color w:val="ffffff"/>
          <w:rtl w:val="0"/>
        </w:rPr>
        <w:t xml:space="preserve">foreign key (id_empleado) references empleados (id),</w:t>
      </w:r>
    </w:p>
    <w:p w:rsidR="00000000" w:rsidDel="00000000" w:rsidP="00000000" w:rsidRDefault="00000000" w:rsidRPr="00000000" w14:paraId="00000229">
      <w:pPr>
        <w:shd w:fill="1e1e1e" w:val="clear"/>
        <w:spacing w:line="360" w:lineRule="auto"/>
        <w:rPr>
          <w:color w:val="ffffff"/>
        </w:rPr>
      </w:pPr>
      <w:r w:rsidDel="00000000" w:rsidR="00000000" w:rsidRPr="00000000">
        <w:rPr>
          <w:color w:val="ffffff"/>
          <w:rtl w:val="0"/>
        </w:rPr>
        <w:t xml:space="preserve">foreign key (id_descuento) references descuentos (id)</w:t>
      </w:r>
    </w:p>
    <w:p w:rsidR="00000000" w:rsidDel="00000000" w:rsidP="00000000" w:rsidRDefault="00000000" w:rsidRPr="00000000" w14:paraId="0000022A">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22B">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color w:val="ffffff"/>
        </w:rPr>
      </w:pPr>
      <w:r w:rsidDel="00000000" w:rsidR="00000000" w:rsidRPr="00000000">
        <w:rPr>
          <w:rtl w:val="0"/>
        </w:rPr>
        <w:t xml:space="preserve">8. Creación de la tabla retraso</w:t>
      </w:r>
      <w:r w:rsidDel="00000000" w:rsidR="00000000" w:rsidRPr="00000000">
        <w:rPr>
          <w:rtl w:val="0"/>
        </w:rPr>
      </w:r>
    </w:p>
    <w:p w:rsidR="00000000" w:rsidDel="00000000" w:rsidP="00000000" w:rsidRDefault="00000000" w:rsidRPr="00000000" w14:paraId="0000022E">
      <w:pPr>
        <w:shd w:fill="1e1e1e" w:val="clear"/>
        <w:spacing w:line="360" w:lineRule="auto"/>
        <w:rPr>
          <w:color w:val="ffffff"/>
        </w:rPr>
      </w:pPr>
      <w:r w:rsidDel="00000000" w:rsidR="00000000" w:rsidRPr="00000000">
        <w:rPr>
          <w:color w:val="ffffff"/>
          <w:rtl w:val="0"/>
        </w:rPr>
        <w:t xml:space="preserve">create table retraso(</w:t>
      </w:r>
    </w:p>
    <w:p w:rsidR="00000000" w:rsidDel="00000000" w:rsidP="00000000" w:rsidRDefault="00000000" w:rsidRPr="00000000" w14:paraId="0000022F">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30">
      <w:pPr>
        <w:shd w:fill="1e1e1e" w:val="clear"/>
        <w:spacing w:line="360" w:lineRule="auto"/>
        <w:rPr>
          <w:color w:val="ffffff"/>
        </w:rPr>
      </w:pPr>
      <w:r w:rsidDel="00000000" w:rsidR="00000000" w:rsidRPr="00000000">
        <w:rPr>
          <w:color w:val="ffffff"/>
          <w:rtl w:val="0"/>
        </w:rPr>
        <w:t xml:space="preserve">dias_retraso int null,</w:t>
      </w:r>
    </w:p>
    <w:p w:rsidR="00000000" w:rsidDel="00000000" w:rsidP="00000000" w:rsidRDefault="00000000" w:rsidRPr="00000000" w14:paraId="00000231">
      <w:pPr>
        <w:shd w:fill="1e1e1e" w:val="clear"/>
        <w:spacing w:line="360" w:lineRule="auto"/>
        <w:rPr>
          <w:color w:val="ffffff"/>
        </w:rPr>
      </w:pPr>
      <w:r w:rsidDel="00000000" w:rsidR="00000000" w:rsidRPr="00000000">
        <w:rPr>
          <w:color w:val="ffffff"/>
          <w:rtl w:val="0"/>
        </w:rPr>
        <w:t xml:space="preserve">porcentaje_dias int null,</w:t>
      </w:r>
    </w:p>
    <w:p w:rsidR="00000000" w:rsidDel="00000000" w:rsidP="00000000" w:rsidRDefault="00000000" w:rsidRPr="00000000" w14:paraId="00000232">
      <w:pPr>
        <w:shd w:fill="1e1e1e" w:val="clear"/>
        <w:spacing w:line="360" w:lineRule="auto"/>
        <w:rPr>
          <w:color w:val="ffffff"/>
        </w:rPr>
      </w:pPr>
      <w:r w:rsidDel="00000000" w:rsidR="00000000" w:rsidRPr="00000000">
        <w:rPr>
          <w:color w:val="ffffff"/>
          <w:rtl w:val="0"/>
        </w:rPr>
        <w:t xml:space="preserve">id_alquiler int,</w:t>
      </w:r>
    </w:p>
    <w:p w:rsidR="00000000" w:rsidDel="00000000" w:rsidP="00000000" w:rsidRDefault="00000000" w:rsidRPr="00000000" w14:paraId="00000233">
      <w:pPr>
        <w:shd w:fill="1e1e1e" w:val="clear"/>
        <w:spacing w:line="360" w:lineRule="auto"/>
        <w:rPr>
          <w:color w:val="ffffff"/>
        </w:rPr>
      </w:pPr>
      <w:r w:rsidDel="00000000" w:rsidR="00000000" w:rsidRPr="00000000">
        <w:rPr>
          <w:color w:val="ffffff"/>
          <w:rtl w:val="0"/>
        </w:rPr>
        <w:t xml:space="preserve">foreign key (id_alquiler) references alquileres (id));</w:t>
      </w:r>
    </w:p>
    <w:p w:rsidR="00000000" w:rsidDel="00000000" w:rsidP="00000000" w:rsidRDefault="00000000" w:rsidRPr="00000000" w14:paraId="00000234">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Finalmente para listar las tablas anteriormente creadas utilizamos este comando: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hd w:fill="1e1e1e" w:val="clear"/>
        <w:spacing w:line="360" w:lineRule="auto"/>
        <w:rPr>
          <w:color w:val="ffffff"/>
        </w:rPr>
      </w:pPr>
      <w:r w:rsidDel="00000000" w:rsidR="00000000" w:rsidRPr="00000000">
        <w:rPr>
          <w:color w:val="ffffff"/>
          <w:rtl w:val="0"/>
        </w:rPr>
        <w:t xml:space="preserve">show tables;</w:t>
      </w:r>
    </w:p>
    <w:p w:rsidR="00000000" w:rsidDel="00000000" w:rsidP="00000000" w:rsidRDefault="00000000" w:rsidRPr="00000000" w14:paraId="00000239">
      <w:pPr>
        <w:rPr/>
      </w:pPr>
      <w:r w:rsidDel="00000000" w:rsidR="00000000" w:rsidRPr="00000000">
        <w:rPr>
          <w:rtl w:val="0"/>
        </w:rPr>
        <w:t xml:space="preserve">Construcción del Diagrama UML</w:t>
      </w:r>
    </w:p>
    <w:p w:rsidR="00000000" w:rsidDel="00000000" w:rsidP="00000000" w:rsidRDefault="00000000" w:rsidRPr="00000000" w14:paraId="0000023A">
      <w:pPr>
        <w:rPr/>
      </w:pPr>
      <w:r w:rsidDel="00000000" w:rsidR="00000000" w:rsidRPr="00000000">
        <w:rPr>
          <w:rtl w:val="0"/>
        </w:rPr>
        <w:t xml:space="preserve">Se ha diseñado un diagrama UML tomando como referencia la normalización para entender</w:t>
      </w:r>
    </w:p>
    <w:p w:rsidR="00000000" w:rsidDel="00000000" w:rsidP="00000000" w:rsidRDefault="00000000" w:rsidRPr="00000000" w14:paraId="0000023B">
      <w:pPr>
        <w:rPr/>
      </w:pPr>
      <w:r w:rsidDel="00000000" w:rsidR="00000000" w:rsidRPr="00000000">
        <w:rPr>
          <w:rtl w:val="0"/>
        </w:rPr>
        <w:t xml:space="preserve">mejor los diseños, la arquitectura del código y la implementación propuesta. Este enfoque nos</w:t>
      </w:r>
    </w:p>
    <w:p w:rsidR="00000000" w:rsidDel="00000000" w:rsidP="00000000" w:rsidRDefault="00000000" w:rsidRPr="00000000" w14:paraId="0000023C">
      <w:pPr>
        <w:rPr/>
      </w:pPr>
      <w:r w:rsidDel="00000000" w:rsidR="00000000" w:rsidRPr="00000000">
        <w:rPr>
          <w:rtl w:val="0"/>
        </w:rPr>
        <w:t xml:space="preserve">permitirá tener una visión clara y detallada de cómo se manejarán cada una de las consultas,</w:t>
      </w:r>
    </w:p>
    <w:p w:rsidR="00000000" w:rsidDel="00000000" w:rsidP="00000000" w:rsidRDefault="00000000" w:rsidRPr="00000000" w14:paraId="0000023D">
      <w:pPr>
        <w:rPr/>
      </w:pPr>
      <w:r w:rsidDel="00000000" w:rsidR="00000000" w:rsidRPr="00000000">
        <w:rPr>
          <w:rtl w:val="0"/>
        </w:rPr>
        <w:t xml:space="preserve">funcionalidades y los usuarios en la base de datos. De esta manera, podremos asegurar una</w:t>
      </w:r>
    </w:p>
    <w:p w:rsidR="00000000" w:rsidDel="00000000" w:rsidP="00000000" w:rsidRDefault="00000000" w:rsidRPr="00000000" w14:paraId="0000023E">
      <w:pPr>
        <w:rPr/>
      </w:pPr>
      <w:r w:rsidDel="00000000" w:rsidR="00000000" w:rsidRPr="00000000">
        <w:rPr>
          <w:rtl w:val="0"/>
        </w:rPr>
        <w:t xml:space="preserve">implementación eficiente y coherente con los requisitos del sistema.</w:t>
      </w:r>
    </w:p>
    <w:p w:rsidR="00000000" w:rsidDel="00000000" w:rsidP="00000000" w:rsidRDefault="00000000" w:rsidRPr="00000000" w14:paraId="0000023F">
      <w:pPr>
        <w:rPr/>
      </w:pPr>
      <w:r w:rsidDel="00000000" w:rsidR="00000000" w:rsidRPr="00000000">
        <w:rPr>
          <w:rtl w:val="0"/>
        </w:rPr>
        <w:t xml:space="preserve">Descripción</w:t>
      </w:r>
    </w:p>
    <w:p w:rsidR="00000000" w:rsidDel="00000000" w:rsidP="00000000" w:rsidRDefault="00000000" w:rsidRPr="00000000" w14:paraId="00000240">
      <w:pPr>
        <w:rPr/>
      </w:pPr>
      <w:r w:rsidDel="00000000" w:rsidR="00000000" w:rsidRPr="00000000">
        <w:rPr>
          <w:rtl w:val="0"/>
        </w:rPr>
        <w:t xml:space="preserve">El diagrama UML se ha diseñado con el objetivo de representar detalladamente la estructura de</w:t>
      </w:r>
    </w:p>
    <w:p w:rsidR="00000000" w:rsidDel="00000000" w:rsidP="00000000" w:rsidRDefault="00000000" w:rsidRPr="00000000" w14:paraId="00000241">
      <w:pPr>
        <w:rPr/>
      </w:pPr>
      <w:r w:rsidDel="00000000" w:rsidR="00000000" w:rsidRPr="00000000">
        <w:rPr>
          <w:rtl w:val="0"/>
        </w:rPr>
        <w:t xml:space="preserve">cada tabla y sus relaciones. Este diagrama ilustra claramente el tipo de dato correspondiente a</w:t>
      </w:r>
    </w:p>
    <w:p w:rsidR="00000000" w:rsidDel="00000000" w:rsidP="00000000" w:rsidRDefault="00000000" w:rsidRPr="00000000" w14:paraId="00000242">
      <w:pPr>
        <w:rPr/>
      </w:pPr>
      <w:r w:rsidDel="00000000" w:rsidR="00000000" w:rsidRPr="00000000">
        <w:rPr>
          <w:rtl w:val="0"/>
        </w:rPr>
        <w:t xml:space="preserve">cada atributo, así como la identificación de claves primarias (primary keys) y claves foráneas</w:t>
      </w:r>
    </w:p>
    <w:p w:rsidR="00000000" w:rsidDel="00000000" w:rsidP="00000000" w:rsidRDefault="00000000" w:rsidRPr="00000000" w14:paraId="00000243">
      <w:pPr>
        <w:rPr/>
      </w:pPr>
      <w:r w:rsidDel="00000000" w:rsidR="00000000" w:rsidRPr="00000000">
        <w:rPr>
          <w:rtl w:val="0"/>
        </w:rPr>
        <w:t xml:space="preserve">(foreign keys). Además, especifica la obligatoriedad de los atributos, proporcionando una visión</w:t>
      </w:r>
    </w:p>
    <w:p w:rsidR="00000000" w:rsidDel="00000000" w:rsidP="00000000" w:rsidRDefault="00000000" w:rsidRPr="00000000" w14:paraId="00000244">
      <w:pPr>
        <w:rPr/>
      </w:pPr>
      <w:r w:rsidDel="00000000" w:rsidR="00000000" w:rsidRPr="00000000">
        <w:rPr>
          <w:rtl w:val="0"/>
        </w:rPr>
        <w:t xml:space="preserve">precisa y exhaustiva de la base de datos. Este nivel de detalle facilita el entendimiento y la</w:t>
      </w:r>
    </w:p>
    <w:p w:rsidR="00000000" w:rsidDel="00000000" w:rsidP="00000000" w:rsidRDefault="00000000" w:rsidRPr="00000000" w14:paraId="00000245">
      <w:pPr>
        <w:rPr/>
      </w:pPr>
      <w:r w:rsidDel="00000000" w:rsidR="00000000" w:rsidRPr="00000000">
        <w:rPr>
          <w:rtl w:val="0"/>
        </w:rPr>
        <w:t xml:space="preserve">implementación técnica, asegurando que todos los componentes y sus interrelaciones estén</w:t>
      </w:r>
    </w:p>
    <w:p w:rsidR="00000000" w:rsidDel="00000000" w:rsidP="00000000" w:rsidRDefault="00000000" w:rsidRPr="00000000" w14:paraId="00000246">
      <w:pPr>
        <w:rPr/>
      </w:pPr>
      <w:r w:rsidDel="00000000" w:rsidR="00000000" w:rsidRPr="00000000">
        <w:rPr>
          <w:rtl w:val="0"/>
        </w:rPr>
        <w:t xml:space="preserve">correctamente definidos y alineados con los requisitos del sistema.</w:t>
      </w:r>
    </w:p>
    <w:p w:rsidR="00000000" w:rsidDel="00000000" w:rsidP="00000000" w:rsidRDefault="00000000" w:rsidRPr="00000000" w14:paraId="00000247">
      <w:pPr>
        <w:rPr/>
      </w:pPr>
      <w:r w:rsidDel="00000000" w:rsidR="00000000" w:rsidRPr="00000000">
        <w:rPr>
          <w:rtl w:val="0"/>
        </w:rPr>
        <w:t xml:space="preserve">Comenzaremos creando las tablas junto con sus tipos de datos correspondientes: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4"/>
        <w:rPr/>
      </w:pPr>
      <w:bookmarkStart w:colFirst="0" w:colLast="0" w:name="_8wg77tt5rsnt" w:id="34"/>
      <w:bookmarkEnd w:id="34"/>
      <w:r w:rsidDel="00000000" w:rsidR="00000000" w:rsidRPr="00000000">
        <w:rPr>
          <w:rtl w:val="0"/>
        </w:rPr>
        <w:t xml:space="preserve">Gráfica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numPr>
          <w:ilvl w:val="0"/>
          <w:numId w:val="14"/>
        </w:numPr>
        <w:ind w:left="720" w:hanging="360"/>
        <w:rPr>
          <w:u w:val="none"/>
        </w:rPr>
      </w:pPr>
      <w:r w:rsidDel="00000000" w:rsidR="00000000" w:rsidRPr="00000000">
        <w:rPr>
          <w:rtl w:val="0"/>
        </w:rPr>
        <w:t xml:space="preserve">Tabla clientes</w:t>
      </w:r>
    </w:p>
    <w:p w:rsidR="00000000" w:rsidDel="00000000" w:rsidP="00000000" w:rsidRDefault="00000000" w:rsidRPr="00000000" w14:paraId="0000024C">
      <w:pPr>
        <w:rPr/>
      </w:pPr>
      <w:r w:rsidDel="00000000" w:rsidR="00000000" w:rsidRPr="00000000">
        <w:rPr/>
        <w:drawing>
          <wp:inline distB="114300" distT="114300" distL="114300" distR="114300">
            <wp:extent cx="1781175" cy="2743200"/>
            <wp:effectExtent b="0" l="0" r="0" t="0"/>
            <wp:docPr id="2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781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4"/>
        </w:numPr>
        <w:ind w:left="720" w:hanging="360"/>
        <w:rPr>
          <w:u w:val="none"/>
        </w:rPr>
      </w:pPr>
      <w:r w:rsidDel="00000000" w:rsidR="00000000" w:rsidRPr="00000000">
        <w:rPr>
          <w:rtl w:val="0"/>
        </w:rPr>
        <w:t xml:space="preserve">Tabla sucursales</w:t>
      </w:r>
    </w:p>
    <w:p w:rsidR="00000000" w:rsidDel="00000000" w:rsidP="00000000" w:rsidRDefault="00000000" w:rsidRPr="00000000" w14:paraId="0000024F">
      <w:pPr>
        <w:rPr/>
      </w:pPr>
      <w:r w:rsidDel="00000000" w:rsidR="00000000" w:rsidRPr="00000000">
        <w:rPr/>
        <w:drawing>
          <wp:inline distB="114300" distT="114300" distL="114300" distR="114300">
            <wp:extent cx="1485900" cy="184785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4859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14"/>
        </w:numPr>
        <w:ind w:left="720" w:hanging="360"/>
        <w:rPr>
          <w:u w:val="none"/>
        </w:rPr>
      </w:pPr>
      <w:r w:rsidDel="00000000" w:rsidR="00000000" w:rsidRPr="00000000">
        <w:rPr>
          <w:rtl w:val="0"/>
        </w:rPr>
        <w:t xml:space="preserve">Tabla descuentos</w:t>
      </w:r>
    </w:p>
    <w:p w:rsidR="00000000" w:rsidDel="00000000" w:rsidP="00000000" w:rsidRDefault="00000000" w:rsidRPr="00000000" w14:paraId="00000252">
      <w:pPr>
        <w:rPr/>
      </w:pPr>
      <w:r w:rsidDel="00000000" w:rsidR="00000000" w:rsidRPr="00000000">
        <w:rPr/>
        <w:drawing>
          <wp:inline distB="114300" distT="114300" distL="114300" distR="114300">
            <wp:extent cx="1514475" cy="1457325"/>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5144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4. Tabla empleados</w:t>
      </w:r>
    </w:p>
    <w:p w:rsidR="00000000" w:rsidDel="00000000" w:rsidP="00000000" w:rsidRDefault="00000000" w:rsidRPr="00000000" w14:paraId="00000254">
      <w:pPr>
        <w:rPr/>
      </w:pPr>
      <w:r w:rsidDel="00000000" w:rsidR="00000000" w:rsidRPr="00000000">
        <w:rPr/>
        <w:drawing>
          <wp:inline distB="114300" distT="114300" distL="114300" distR="114300">
            <wp:extent cx="1819275" cy="2990850"/>
            <wp:effectExtent b="0" l="0" r="0" t="0"/>
            <wp:docPr id="2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8192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5.Tabla tipo_vehiculo</w:t>
      </w:r>
    </w:p>
    <w:p w:rsidR="00000000" w:rsidDel="00000000" w:rsidP="00000000" w:rsidRDefault="00000000" w:rsidRPr="00000000" w14:paraId="00000257">
      <w:pPr>
        <w:rPr/>
      </w:pPr>
      <w:r w:rsidDel="00000000" w:rsidR="00000000" w:rsidRPr="00000000">
        <w:rPr/>
        <w:drawing>
          <wp:inline distB="114300" distT="114300" distL="114300" distR="114300">
            <wp:extent cx="1562100" cy="1238250"/>
            <wp:effectExtent b="0" l="0" r="0" t="0"/>
            <wp:docPr id="2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5621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6. Tabla vehiculos</w:t>
      </w:r>
    </w:p>
    <w:p w:rsidR="00000000" w:rsidDel="00000000" w:rsidP="00000000" w:rsidRDefault="00000000" w:rsidRPr="00000000" w14:paraId="0000025A">
      <w:pPr>
        <w:rPr/>
      </w:pPr>
      <w:r w:rsidDel="00000000" w:rsidR="00000000" w:rsidRPr="00000000">
        <w:rPr/>
        <w:drawing>
          <wp:inline distB="114300" distT="114300" distL="114300" distR="114300">
            <wp:extent cx="1409700" cy="2781300"/>
            <wp:effectExtent b="0" l="0" r="0" t="0"/>
            <wp:docPr id="2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14097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7. Tabla alquileres</w:t>
      </w:r>
    </w:p>
    <w:p w:rsidR="00000000" w:rsidDel="00000000" w:rsidP="00000000" w:rsidRDefault="00000000" w:rsidRPr="00000000" w14:paraId="0000025D">
      <w:pPr>
        <w:rPr/>
      </w:pPr>
      <w:r w:rsidDel="00000000" w:rsidR="00000000" w:rsidRPr="00000000">
        <w:rPr/>
        <w:drawing>
          <wp:inline distB="114300" distT="114300" distL="114300" distR="114300">
            <wp:extent cx="1381125" cy="3648075"/>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3811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8.Tabla retraso</w:t>
      </w:r>
    </w:p>
    <w:p w:rsidR="00000000" w:rsidDel="00000000" w:rsidP="00000000" w:rsidRDefault="00000000" w:rsidRPr="00000000" w14:paraId="00000260">
      <w:pPr>
        <w:rPr/>
      </w:pPr>
      <w:r w:rsidDel="00000000" w:rsidR="00000000" w:rsidRPr="00000000">
        <w:rPr/>
        <w:drawing>
          <wp:inline distB="114300" distT="114300" distL="114300" distR="114300">
            <wp:extent cx="1209675" cy="1457325"/>
            <wp:effectExtent b="0" l="0" r="0" t="0"/>
            <wp:docPr id="3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2096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pPr>
      <w:r w:rsidDel="00000000" w:rsidR="00000000" w:rsidRPr="00000000">
        <w:rPr/>
        <w:drawing>
          <wp:inline distB="114300" distT="114300" distL="114300" distR="114300">
            <wp:extent cx="5731200" cy="6057900"/>
            <wp:effectExtent b="0" l="0" r="0" t="0"/>
            <wp:docPr id="1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sz w:val="21"/>
          <w:szCs w:val="21"/>
          <w:highlight w:val="white"/>
        </w:rPr>
      </w:pPr>
      <w:r w:rsidDel="00000000" w:rsidR="00000000" w:rsidRPr="00000000">
        <w:rPr>
          <w:sz w:val="21"/>
          <w:szCs w:val="21"/>
          <w:highlight w:val="white"/>
          <w:rtl w:val="0"/>
        </w:rPr>
        <w:t xml:space="preserve">Inserciones de Datos</w:t>
      </w:r>
    </w:p>
    <w:p w:rsidR="00000000" w:rsidDel="00000000" w:rsidP="00000000" w:rsidRDefault="00000000" w:rsidRPr="00000000" w14:paraId="00000264">
      <w:pPr>
        <w:rPr>
          <w:sz w:val="21"/>
          <w:szCs w:val="21"/>
          <w:highlight w:val="white"/>
        </w:rPr>
      </w:pPr>
      <w:r w:rsidDel="00000000" w:rsidR="00000000" w:rsidRPr="00000000">
        <w:rPr>
          <w:sz w:val="21"/>
          <w:szCs w:val="21"/>
          <w:highlight w:val="white"/>
          <w:rtl w:val="0"/>
        </w:rPr>
        <w:t xml:space="preserve">La inserción de datos en las tablas es una parte fundamental para la prueba de operatividad.</w:t>
      </w:r>
    </w:p>
    <w:p w:rsidR="00000000" w:rsidDel="00000000" w:rsidP="00000000" w:rsidRDefault="00000000" w:rsidRPr="00000000" w14:paraId="00000265">
      <w:pPr>
        <w:rPr>
          <w:sz w:val="21"/>
          <w:szCs w:val="21"/>
          <w:highlight w:val="white"/>
        </w:rPr>
      </w:pPr>
      <w:r w:rsidDel="00000000" w:rsidR="00000000" w:rsidRPr="00000000">
        <w:rPr>
          <w:sz w:val="21"/>
          <w:szCs w:val="21"/>
          <w:highlight w:val="white"/>
          <w:rtl w:val="0"/>
        </w:rPr>
        <w:t xml:space="preserve">Para insertar datos en una tabla específica, se utiliza la siguiente sintaxis:</w:t>
      </w:r>
    </w:p>
    <w:p w:rsidR="00000000" w:rsidDel="00000000" w:rsidP="00000000" w:rsidRDefault="00000000" w:rsidRPr="00000000" w14:paraId="00000266">
      <w:pPr>
        <w:rPr>
          <w:sz w:val="21"/>
          <w:szCs w:val="21"/>
          <w:highlight w:val="white"/>
        </w:rPr>
      </w:pPr>
      <w:r w:rsidDel="00000000" w:rsidR="00000000" w:rsidRPr="00000000">
        <w:rPr>
          <w:rtl w:val="0"/>
        </w:rPr>
      </w:r>
    </w:p>
    <w:p w:rsidR="00000000" w:rsidDel="00000000" w:rsidP="00000000" w:rsidRDefault="00000000" w:rsidRPr="00000000" w14:paraId="00000267">
      <w:pPr>
        <w:rPr>
          <w:color w:val="ffffff"/>
          <w:sz w:val="21"/>
          <w:szCs w:val="21"/>
          <w:highlight w:val="white"/>
        </w:rPr>
      </w:pPr>
      <w:r w:rsidDel="00000000" w:rsidR="00000000" w:rsidRPr="00000000">
        <w:rPr>
          <w:rtl w:val="0"/>
        </w:rPr>
      </w:r>
    </w:p>
    <w:p w:rsidR="00000000" w:rsidDel="00000000" w:rsidP="00000000" w:rsidRDefault="00000000" w:rsidRPr="00000000" w14:paraId="00000268">
      <w:pPr>
        <w:rPr>
          <w:color w:val="ffffff"/>
          <w:sz w:val="21"/>
          <w:szCs w:val="21"/>
          <w:highlight w:val="black"/>
        </w:rPr>
      </w:pPr>
      <w:r w:rsidDel="00000000" w:rsidR="00000000" w:rsidRPr="00000000">
        <w:rPr>
          <w:color w:val="ffffff"/>
          <w:sz w:val="21"/>
          <w:szCs w:val="21"/>
          <w:highlight w:val="black"/>
          <w:rtl w:val="0"/>
        </w:rPr>
        <w:t xml:space="preserve">INSERT INTO nombre_de_tabla (columna1, columna2, columna3, ...)</w:t>
      </w:r>
    </w:p>
    <w:p w:rsidR="00000000" w:rsidDel="00000000" w:rsidP="00000000" w:rsidRDefault="00000000" w:rsidRPr="00000000" w14:paraId="00000269">
      <w:pPr>
        <w:rPr>
          <w:color w:val="ffffff"/>
          <w:sz w:val="21"/>
          <w:szCs w:val="21"/>
          <w:highlight w:val="black"/>
        </w:rPr>
      </w:pPr>
      <w:r w:rsidDel="00000000" w:rsidR="00000000" w:rsidRPr="00000000">
        <w:rPr>
          <w:color w:val="ffffff"/>
          <w:sz w:val="21"/>
          <w:szCs w:val="21"/>
          <w:highlight w:val="black"/>
          <w:rtl w:val="0"/>
        </w:rPr>
        <w:t xml:space="preserve">VALUES (valor1, valor2, valor3, ...);</w:t>
      </w:r>
    </w:p>
    <w:p w:rsidR="00000000" w:rsidDel="00000000" w:rsidP="00000000" w:rsidRDefault="00000000" w:rsidRPr="00000000" w14:paraId="0000026A">
      <w:pPr>
        <w:rPr>
          <w:sz w:val="21"/>
          <w:szCs w:val="21"/>
          <w:highlight w:val="white"/>
        </w:rPr>
      </w:pPr>
      <w:r w:rsidDel="00000000" w:rsidR="00000000" w:rsidRPr="00000000">
        <w:rPr>
          <w:rtl w:val="0"/>
        </w:rPr>
      </w:r>
    </w:p>
    <w:p w:rsidR="00000000" w:rsidDel="00000000" w:rsidP="00000000" w:rsidRDefault="00000000" w:rsidRPr="00000000" w14:paraId="0000026B">
      <w:pPr>
        <w:rPr>
          <w:sz w:val="21"/>
          <w:szCs w:val="21"/>
          <w:highlight w:val="white"/>
        </w:rPr>
      </w:pPr>
      <w:r w:rsidDel="00000000" w:rsidR="00000000" w:rsidRPr="00000000">
        <w:rPr>
          <w:rtl w:val="0"/>
        </w:rPr>
      </w:r>
    </w:p>
    <w:p w:rsidR="00000000" w:rsidDel="00000000" w:rsidP="00000000" w:rsidRDefault="00000000" w:rsidRPr="00000000" w14:paraId="0000026C">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nombre_de_tabla: El nombre de la tabla donde se insertarán los datos.</w:t>
      </w:r>
    </w:p>
    <w:p w:rsidR="00000000" w:rsidDel="00000000" w:rsidP="00000000" w:rsidRDefault="00000000" w:rsidRPr="00000000" w14:paraId="0000026D">
      <w:pPr>
        <w:rPr>
          <w:sz w:val="21"/>
          <w:szCs w:val="21"/>
          <w:highlight w:val="white"/>
        </w:rPr>
      </w:pPr>
      <w:r w:rsidDel="00000000" w:rsidR="00000000" w:rsidRPr="00000000">
        <w:rPr>
          <w:rtl w:val="0"/>
        </w:rPr>
      </w:r>
    </w:p>
    <w:p w:rsidR="00000000" w:rsidDel="00000000" w:rsidP="00000000" w:rsidRDefault="00000000" w:rsidRPr="00000000" w14:paraId="0000026E">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columna1,columna2,columna3 : Son los atributos de las tablas en los cuales se</w:t>
      </w:r>
    </w:p>
    <w:p w:rsidR="00000000" w:rsidDel="00000000" w:rsidP="00000000" w:rsidRDefault="00000000" w:rsidRPr="00000000" w14:paraId="0000026F">
      <w:pPr>
        <w:rPr>
          <w:sz w:val="21"/>
          <w:szCs w:val="21"/>
          <w:highlight w:val="white"/>
        </w:rPr>
      </w:pPr>
      <w:r w:rsidDel="00000000" w:rsidR="00000000" w:rsidRPr="00000000">
        <w:rPr>
          <w:sz w:val="21"/>
          <w:szCs w:val="21"/>
          <w:highlight w:val="white"/>
          <w:rtl w:val="0"/>
        </w:rPr>
        <w:t xml:space="preserve">ingresarán los datos específicamente.</w:t>
      </w:r>
    </w:p>
    <w:p w:rsidR="00000000" w:rsidDel="00000000" w:rsidP="00000000" w:rsidRDefault="00000000" w:rsidRPr="00000000" w14:paraId="00000270">
      <w:pPr>
        <w:rPr>
          <w:sz w:val="21"/>
          <w:szCs w:val="21"/>
          <w:highlight w:val="white"/>
        </w:rPr>
      </w:pPr>
      <w:r w:rsidDel="00000000" w:rsidR="00000000" w:rsidRPr="00000000">
        <w:rPr>
          <w:rtl w:val="0"/>
        </w:rPr>
      </w:r>
    </w:p>
    <w:p w:rsidR="00000000" w:rsidDel="00000000" w:rsidP="00000000" w:rsidRDefault="00000000" w:rsidRPr="00000000" w14:paraId="00000271">
      <w:pPr>
        <w:rPr>
          <w:sz w:val="21"/>
          <w:szCs w:val="21"/>
          <w:highlight w:val="white"/>
        </w:rPr>
      </w:pPr>
      <w:r w:rsidDel="00000000" w:rsidR="00000000" w:rsidRPr="00000000">
        <w:rPr>
          <w:sz w:val="21"/>
          <w:szCs w:val="21"/>
          <w:highlight w:val="white"/>
          <w:rtl w:val="0"/>
        </w:rPr>
        <w:t xml:space="preserve">37</w:t>
      </w:r>
    </w:p>
    <w:p w:rsidR="00000000" w:rsidDel="00000000" w:rsidP="00000000" w:rsidRDefault="00000000" w:rsidRPr="00000000" w14:paraId="00000272">
      <w:pPr>
        <w:rPr>
          <w:sz w:val="21"/>
          <w:szCs w:val="21"/>
          <w:highlight w:val="white"/>
        </w:rPr>
      </w:pPr>
      <w:r w:rsidDel="00000000" w:rsidR="00000000" w:rsidRPr="00000000">
        <w:rPr>
          <w:rtl w:val="0"/>
        </w:rPr>
      </w:r>
    </w:p>
    <w:p w:rsidR="00000000" w:rsidDel="00000000" w:rsidP="00000000" w:rsidRDefault="00000000" w:rsidRPr="00000000" w14:paraId="00000273">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VALUES(valor1, valor2, valor3): Se ingresan los valores que se desea en cada</w:t>
      </w:r>
    </w:p>
    <w:p w:rsidR="00000000" w:rsidDel="00000000" w:rsidP="00000000" w:rsidRDefault="00000000" w:rsidRPr="00000000" w14:paraId="00000274">
      <w:pPr>
        <w:rPr>
          <w:sz w:val="21"/>
          <w:szCs w:val="21"/>
          <w:highlight w:val="white"/>
        </w:rPr>
      </w:pPr>
      <w:r w:rsidDel="00000000" w:rsidR="00000000" w:rsidRPr="00000000">
        <w:rPr>
          <w:sz w:val="21"/>
          <w:szCs w:val="21"/>
          <w:highlight w:val="white"/>
          <w:rtl w:val="0"/>
        </w:rPr>
        <w:t xml:space="preserve">columna específica, los valores están en el mismo orden que las columnas.</w:t>
      </w:r>
    </w:p>
    <w:p w:rsidR="00000000" w:rsidDel="00000000" w:rsidP="00000000" w:rsidRDefault="00000000" w:rsidRPr="00000000" w14:paraId="00000275">
      <w:pPr>
        <w:rPr>
          <w:sz w:val="21"/>
          <w:szCs w:val="21"/>
          <w:highlight w:val="white"/>
        </w:rPr>
      </w:pPr>
      <w:r w:rsidDel="00000000" w:rsidR="00000000" w:rsidRPr="00000000">
        <w:rPr>
          <w:rtl w:val="0"/>
        </w:rPr>
      </w:r>
    </w:p>
    <w:p w:rsidR="00000000" w:rsidDel="00000000" w:rsidP="00000000" w:rsidRDefault="00000000" w:rsidRPr="00000000" w14:paraId="00000276">
      <w:pPr>
        <w:rPr>
          <w:sz w:val="21"/>
          <w:szCs w:val="21"/>
          <w:highlight w:val="white"/>
        </w:rPr>
      </w:pPr>
      <w:r w:rsidDel="00000000" w:rsidR="00000000" w:rsidRPr="00000000">
        <w:rPr>
          <w:rtl w:val="0"/>
        </w:rPr>
      </w:r>
    </w:p>
    <w:p w:rsidR="00000000" w:rsidDel="00000000" w:rsidP="00000000" w:rsidRDefault="00000000" w:rsidRPr="00000000" w14:paraId="00000277">
      <w:pPr>
        <w:rPr>
          <w:sz w:val="21"/>
          <w:szCs w:val="21"/>
          <w:highlight w:val="white"/>
        </w:rPr>
      </w:pPr>
      <w:r w:rsidDel="00000000" w:rsidR="00000000" w:rsidRPr="00000000">
        <w:rPr>
          <w:rtl w:val="0"/>
        </w:rPr>
      </w:r>
    </w:p>
    <w:p w:rsidR="00000000" w:rsidDel="00000000" w:rsidP="00000000" w:rsidRDefault="00000000" w:rsidRPr="00000000" w14:paraId="00000278">
      <w:pPr>
        <w:rPr>
          <w:sz w:val="21"/>
          <w:szCs w:val="21"/>
          <w:highlight w:val="white"/>
        </w:rPr>
      </w:pPr>
      <w:r w:rsidDel="00000000" w:rsidR="00000000" w:rsidRPr="00000000">
        <w:rPr>
          <w:rtl w:val="0"/>
        </w:rPr>
      </w:r>
    </w:p>
    <w:p w:rsidR="00000000" w:rsidDel="00000000" w:rsidP="00000000" w:rsidRDefault="00000000" w:rsidRPr="00000000" w14:paraId="00000279">
      <w:pPr>
        <w:pStyle w:val="Heading6"/>
        <w:rPr/>
      </w:pPr>
      <w:bookmarkStart w:colFirst="0" w:colLast="0" w:name="_ye40r8z6ajh3" w:id="35"/>
      <w:bookmarkEnd w:id="35"/>
      <w:r w:rsidDel="00000000" w:rsidR="00000000" w:rsidRPr="00000000">
        <w:rPr>
          <w:rtl w:val="0"/>
        </w:rPr>
        <w:t xml:space="preserve">Descripción</w:t>
      </w:r>
    </w:p>
    <w:p w:rsidR="00000000" w:rsidDel="00000000" w:rsidP="00000000" w:rsidRDefault="00000000" w:rsidRPr="00000000" w14:paraId="0000027A">
      <w:pPr>
        <w:rPr>
          <w:sz w:val="21"/>
          <w:szCs w:val="21"/>
          <w:highlight w:val="white"/>
        </w:rPr>
      </w:pPr>
      <w:r w:rsidDel="00000000" w:rsidR="00000000" w:rsidRPr="00000000">
        <w:rPr>
          <w:sz w:val="21"/>
          <w:szCs w:val="21"/>
          <w:highlight w:val="white"/>
          <w:rtl w:val="0"/>
        </w:rPr>
        <w:t xml:space="preserve">Para tener en cuenta se crearon unos datos ficticios en el contexto real para poder hacer la insercion de los mismos.</w:t>
      </w:r>
    </w:p>
    <w:p w:rsidR="00000000" w:rsidDel="00000000" w:rsidP="00000000" w:rsidRDefault="00000000" w:rsidRPr="00000000" w14:paraId="0000027B">
      <w:pPr>
        <w:rPr>
          <w:sz w:val="21"/>
          <w:szCs w:val="21"/>
          <w:highlight w:val="white"/>
        </w:rPr>
      </w:pPr>
      <w:r w:rsidDel="00000000" w:rsidR="00000000" w:rsidRPr="00000000">
        <w:rPr>
          <w:rtl w:val="0"/>
        </w:rPr>
      </w:r>
    </w:p>
    <w:p w:rsidR="00000000" w:rsidDel="00000000" w:rsidP="00000000" w:rsidRDefault="00000000" w:rsidRPr="00000000" w14:paraId="0000027C">
      <w:pPr>
        <w:rPr>
          <w:sz w:val="21"/>
          <w:szCs w:val="21"/>
          <w:highlight w:val="white"/>
        </w:rPr>
      </w:pPr>
      <w:r w:rsidDel="00000000" w:rsidR="00000000" w:rsidRPr="00000000">
        <w:rPr>
          <w:sz w:val="21"/>
          <w:szCs w:val="21"/>
          <w:highlight w:val="white"/>
          <w:rtl w:val="0"/>
        </w:rPr>
        <w:t xml:space="preserve">Tabla clientes</w:t>
      </w:r>
    </w:p>
    <w:p w:rsidR="00000000" w:rsidDel="00000000" w:rsidP="00000000" w:rsidRDefault="00000000" w:rsidRPr="00000000" w14:paraId="0000027D">
      <w:pPr>
        <w:rPr>
          <w:sz w:val="21"/>
          <w:szCs w:val="21"/>
          <w:highlight w:val="white"/>
        </w:rPr>
      </w:pPr>
      <w:r w:rsidDel="00000000" w:rsidR="00000000" w:rsidRPr="00000000">
        <w:rPr>
          <w:rtl w:val="0"/>
        </w:rPr>
      </w:r>
    </w:p>
    <w:p w:rsidR="00000000" w:rsidDel="00000000" w:rsidP="00000000" w:rsidRDefault="00000000" w:rsidRPr="00000000" w14:paraId="0000027E">
      <w:pPr>
        <w:rPr>
          <w:sz w:val="21"/>
          <w:szCs w:val="21"/>
          <w:highlight w:val="white"/>
        </w:rPr>
      </w:pPr>
      <w:r w:rsidDel="00000000" w:rsidR="00000000" w:rsidRPr="00000000">
        <w:rPr>
          <w:sz w:val="21"/>
          <w:szCs w:val="21"/>
          <w:highlight w:val="white"/>
        </w:rPr>
        <w:drawing>
          <wp:inline distB="114300" distT="114300" distL="114300" distR="114300">
            <wp:extent cx="5731200" cy="3810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sz w:val="21"/>
          <w:szCs w:val="21"/>
          <w:highlight w:val="white"/>
        </w:rPr>
      </w:pPr>
      <w:r w:rsidDel="00000000" w:rsidR="00000000" w:rsidRPr="00000000">
        <w:rPr>
          <w:sz w:val="21"/>
          <w:szCs w:val="21"/>
          <w:highlight w:val="white"/>
          <w:rtl w:val="0"/>
        </w:rPr>
        <w:t xml:space="preserve">Tabla sucursales</w:t>
      </w:r>
    </w:p>
    <w:p w:rsidR="00000000" w:rsidDel="00000000" w:rsidP="00000000" w:rsidRDefault="00000000" w:rsidRPr="00000000" w14:paraId="00000280">
      <w:pPr>
        <w:rPr>
          <w:sz w:val="21"/>
          <w:szCs w:val="21"/>
          <w:highlight w:val="white"/>
        </w:rPr>
      </w:pPr>
      <w:r w:rsidDel="00000000" w:rsidR="00000000" w:rsidRPr="00000000">
        <w:rPr>
          <w:rtl w:val="0"/>
        </w:rPr>
      </w:r>
    </w:p>
    <w:p w:rsidR="00000000" w:rsidDel="00000000" w:rsidP="00000000" w:rsidRDefault="00000000" w:rsidRPr="00000000" w14:paraId="00000281">
      <w:pPr>
        <w:rPr>
          <w:sz w:val="21"/>
          <w:szCs w:val="21"/>
          <w:highlight w:val="white"/>
        </w:rPr>
      </w:pPr>
      <w:r w:rsidDel="00000000" w:rsidR="00000000" w:rsidRPr="00000000">
        <w:rPr>
          <w:sz w:val="21"/>
          <w:szCs w:val="21"/>
          <w:highlight w:val="white"/>
        </w:rPr>
        <w:drawing>
          <wp:inline distB="114300" distT="114300" distL="114300" distR="114300">
            <wp:extent cx="5731200" cy="533400"/>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rPr>
          <w:sz w:val="21"/>
          <w:szCs w:val="21"/>
          <w:highlight w:val="white"/>
        </w:rPr>
      </w:pPr>
      <w:r w:rsidDel="00000000" w:rsidR="00000000" w:rsidRPr="00000000">
        <w:rPr>
          <w:rtl w:val="0"/>
        </w:rPr>
      </w:r>
    </w:p>
    <w:p w:rsidR="00000000" w:rsidDel="00000000" w:rsidP="00000000" w:rsidRDefault="00000000" w:rsidRPr="00000000" w14:paraId="00000283">
      <w:pPr>
        <w:rPr>
          <w:sz w:val="21"/>
          <w:szCs w:val="21"/>
          <w:highlight w:val="white"/>
        </w:rPr>
      </w:pPr>
      <w:r w:rsidDel="00000000" w:rsidR="00000000" w:rsidRPr="00000000">
        <w:rPr>
          <w:sz w:val="21"/>
          <w:szCs w:val="21"/>
          <w:highlight w:val="white"/>
          <w:rtl w:val="0"/>
        </w:rPr>
        <w:t xml:space="preserve">Tabla empleados</w:t>
      </w:r>
    </w:p>
    <w:p w:rsidR="00000000" w:rsidDel="00000000" w:rsidP="00000000" w:rsidRDefault="00000000" w:rsidRPr="00000000" w14:paraId="00000284">
      <w:pPr>
        <w:rPr>
          <w:sz w:val="21"/>
          <w:szCs w:val="21"/>
          <w:highlight w:val="white"/>
        </w:rPr>
      </w:pPr>
      <w:r w:rsidDel="00000000" w:rsidR="00000000" w:rsidRPr="00000000">
        <w:rPr>
          <w:rtl w:val="0"/>
        </w:rPr>
      </w:r>
    </w:p>
    <w:p w:rsidR="00000000" w:rsidDel="00000000" w:rsidP="00000000" w:rsidRDefault="00000000" w:rsidRPr="00000000" w14:paraId="00000285">
      <w:pPr>
        <w:rPr>
          <w:sz w:val="21"/>
          <w:szCs w:val="21"/>
          <w:highlight w:val="white"/>
        </w:rPr>
      </w:pPr>
      <w:r w:rsidDel="00000000" w:rsidR="00000000" w:rsidRPr="00000000">
        <w:rPr>
          <w:sz w:val="21"/>
          <w:szCs w:val="21"/>
          <w:highlight w:val="white"/>
        </w:rPr>
        <w:drawing>
          <wp:inline distB="114300" distT="114300" distL="114300" distR="114300">
            <wp:extent cx="5731200" cy="342900"/>
            <wp:effectExtent b="0" l="0" r="0" t="0"/>
            <wp:docPr id="20"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sz w:val="21"/>
          <w:szCs w:val="21"/>
          <w:highlight w:val="white"/>
        </w:rPr>
      </w:pPr>
      <w:r w:rsidDel="00000000" w:rsidR="00000000" w:rsidRPr="00000000">
        <w:rPr>
          <w:rtl w:val="0"/>
        </w:rPr>
      </w:r>
    </w:p>
    <w:p w:rsidR="00000000" w:rsidDel="00000000" w:rsidP="00000000" w:rsidRDefault="00000000" w:rsidRPr="00000000" w14:paraId="00000287">
      <w:pPr>
        <w:rPr>
          <w:sz w:val="21"/>
          <w:szCs w:val="21"/>
          <w:highlight w:val="white"/>
        </w:rPr>
      </w:pPr>
      <w:r w:rsidDel="00000000" w:rsidR="00000000" w:rsidRPr="00000000">
        <w:rPr>
          <w:sz w:val="21"/>
          <w:szCs w:val="21"/>
          <w:highlight w:val="white"/>
          <w:rtl w:val="0"/>
        </w:rPr>
        <w:t xml:space="preserve">Tabla descuentos</w:t>
      </w:r>
    </w:p>
    <w:p w:rsidR="00000000" w:rsidDel="00000000" w:rsidP="00000000" w:rsidRDefault="00000000" w:rsidRPr="00000000" w14:paraId="00000288">
      <w:pPr>
        <w:rPr>
          <w:sz w:val="21"/>
          <w:szCs w:val="21"/>
          <w:highlight w:val="white"/>
        </w:rPr>
      </w:pPr>
      <w:r w:rsidDel="00000000" w:rsidR="00000000" w:rsidRPr="00000000">
        <w:rPr>
          <w:rtl w:val="0"/>
        </w:rPr>
      </w:r>
    </w:p>
    <w:p w:rsidR="00000000" w:rsidDel="00000000" w:rsidP="00000000" w:rsidRDefault="00000000" w:rsidRPr="00000000" w14:paraId="00000289">
      <w:pPr>
        <w:rPr>
          <w:sz w:val="21"/>
          <w:szCs w:val="21"/>
          <w:highlight w:val="white"/>
        </w:rPr>
      </w:pPr>
      <w:r w:rsidDel="00000000" w:rsidR="00000000" w:rsidRPr="00000000">
        <w:rPr>
          <w:sz w:val="21"/>
          <w:szCs w:val="21"/>
          <w:highlight w:val="white"/>
        </w:rPr>
        <w:drawing>
          <wp:inline distB="114300" distT="114300" distL="114300" distR="114300">
            <wp:extent cx="5600700" cy="581025"/>
            <wp:effectExtent b="0" l="0" r="0" t="0"/>
            <wp:docPr id="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6007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sz w:val="21"/>
          <w:szCs w:val="21"/>
          <w:highlight w:val="white"/>
        </w:rPr>
      </w:pPr>
      <w:r w:rsidDel="00000000" w:rsidR="00000000" w:rsidRPr="00000000">
        <w:rPr>
          <w:rtl w:val="0"/>
        </w:rPr>
      </w:r>
    </w:p>
    <w:p w:rsidR="00000000" w:rsidDel="00000000" w:rsidP="00000000" w:rsidRDefault="00000000" w:rsidRPr="00000000" w14:paraId="0000028B">
      <w:pPr>
        <w:rPr>
          <w:sz w:val="21"/>
          <w:szCs w:val="21"/>
          <w:highlight w:val="white"/>
        </w:rPr>
      </w:pPr>
      <w:r w:rsidDel="00000000" w:rsidR="00000000" w:rsidRPr="00000000">
        <w:rPr>
          <w:sz w:val="21"/>
          <w:szCs w:val="21"/>
          <w:highlight w:val="white"/>
          <w:rtl w:val="0"/>
        </w:rPr>
        <w:t xml:space="preserve">Tabla tipo_vehiculo</w:t>
      </w:r>
    </w:p>
    <w:p w:rsidR="00000000" w:rsidDel="00000000" w:rsidP="00000000" w:rsidRDefault="00000000" w:rsidRPr="00000000" w14:paraId="0000028C">
      <w:pPr>
        <w:rPr>
          <w:sz w:val="21"/>
          <w:szCs w:val="21"/>
          <w:highlight w:val="white"/>
        </w:rPr>
      </w:pPr>
      <w:r w:rsidDel="00000000" w:rsidR="00000000" w:rsidRPr="00000000">
        <w:rPr>
          <w:rtl w:val="0"/>
        </w:rPr>
      </w:r>
    </w:p>
    <w:p w:rsidR="00000000" w:rsidDel="00000000" w:rsidP="00000000" w:rsidRDefault="00000000" w:rsidRPr="00000000" w14:paraId="0000028D">
      <w:pPr>
        <w:rPr>
          <w:sz w:val="21"/>
          <w:szCs w:val="21"/>
          <w:highlight w:val="white"/>
        </w:rPr>
      </w:pPr>
      <w:r w:rsidDel="00000000" w:rsidR="00000000" w:rsidRPr="00000000">
        <w:rPr>
          <w:sz w:val="21"/>
          <w:szCs w:val="21"/>
          <w:highlight w:val="white"/>
        </w:rPr>
        <w:drawing>
          <wp:inline distB="114300" distT="114300" distL="114300" distR="114300">
            <wp:extent cx="4524375" cy="59055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5243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sz w:val="21"/>
          <w:szCs w:val="21"/>
          <w:highlight w:val="white"/>
        </w:rPr>
      </w:pPr>
      <w:r w:rsidDel="00000000" w:rsidR="00000000" w:rsidRPr="00000000">
        <w:rPr>
          <w:rtl w:val="0"/>
        </w:rPr>
      </w:r>
    </w:p>
    <w:p w:rsidR="00000000" w:rsidDel="00000000" w:rsidP="00000000" w:rsidRDefault="00000000" w:rsidRPr="00000000" w14:paraId="0000028F">
      <w:pPr>
        <w:rPr>
          <w:sz w:val="21"/>
          <w:szCs w:val="21"/>
          <w:highlight w:val="white"/>
        </w:rPr>
      </w:pPr>
      <w:r w:rsidDel="00000000" w:rsidR="00000000" w:rsidRPr="00000000">
        <w:rPr>
          <w:sz w:val="21"/>
          <w:szCs w:val="21"/>
          <w:highlight w:val="white"/>
          <w:rtl w:val="0"/>
        </w:rPr>
        <w:t xml:space="preserve">Tabla vehiculos</w:t>
      </w:r>
    </w:p>
    <w:p w:rsidR="00000000" w:rsidDel="00000000" w:rsidP="00000000" w:rsidRDefault="00000000" w:rsidRPr="00000000" w14:paraId="00000290">
      <w:pPr>
        <w:rPr>
          <w:sz w:val="21"/>
          <w:szCs w:val="21"/>
          <w:highlight w:val="white"/>
        </w:rPr>
      </w:pPr>
      <w:r w:rsidDel="00000000" w:rsidR="00000000" w:rsidRPr="00000000">
        <w:rPr>
          <w:rtl w:val="0"/>
        </w:rPr>
      </w:r>
    </w:p>
    <w:p w:rsidR="00000000" w:rsidDel="00000000" w:rsidP="00000000" w:rsidRDefault="00000000" w:rsidRPr="00000000" w14:paraId="00000291">
      <w:pPr>
        <w:rPr>
          <w:sz w:val="21"/>
          <w:szCs w:val="21"/>
          <w:highlight w:val="white"/>
        </w:rPr>
      </w:pPr>
      <w:r w:rsidDel="00000000" w:rsidR="00000000" w:rsidRPr="00000000">
        <w:rPr>
          <w:sz w:val="21"/>
          <w:szCs w:val="21"/>
          <w:highlight w:val="white"/>
        </w:rPr>
        <w:drawing>
          <wp:inline distB="114300" distT="114300" distL="114300" distR="114300">
            <wp:extent cx="5731200" cy="406400"/>
            <wp:effectExtent b="0" l="0" r="0" t="0"/>
            <wp:docPr id="2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sz w:val="21"/>
          <w:szCs w:val="21"/>
          <w:highlight w:val="white"/>
        </w:rPr>
      </w:pPr>
      <w:r w:rsidDel="00000000" w:rsidR="00000000" w:rsidRPr="00000000">
        <w:rPr>
          <w:rtl w:val="0"/>
        </w:rPr>
      </w:r>
    </w:p>
    <w:p w:rsidR="00000000" w:rsidDel="00000000" w:rsidP="00000000" w:rsidRDefault="00000000" w:rsidRPr="00000000" w14:paraId="00000293">
      <w:pPr>
        <w:rPr>
          <w:sz w:val="21"/>
          <w:szCs w:val="21"/>
          <w:highlight w:val="white"/>
        </w:rPr>
      </w:pPr>
      <w:r w:rsidDel="00000000" w:rsidR="00000000" w:rsidRPr="00000000">
        <w:rPr>
          <w:sz w:val="21"/>
          <w:szCs w:val="21"/>
          <w:highlight w:val="white"/>
          <w:rtl w:val="0"/>
        </w:rPr>
        <w:t xml:space="preserve">Tabla alquileres</w:t>
      </w:r>
    </w:p>
    <w:p w:rsidR="00000000" w:rsidDel="00000000" w:rsidP="00000000" w:rsidRDefault="00000000" w:rsidRPr="00000000" w14:paraId="00000294">
      <w:pPr>
        <w:rPr>
          <w:sz w:val="21"/>
          <w:szCs w:val="21"/>
          <w:highlight w:val="white"/>
        </w:rPr>
      </w:pPr>
      <w:r w:rsidDel="00000000" w:rsidR="00000000" w:rsidRPr="00000000">
        <w:rPr>
          <w:sz w:val="21"/>
          <w:szCs w:val="21"/>
          <w:highlight w:val="white"/>
        </w:rPr>
        <w:drawing>
          <wp:inline distB="114300" distT="114300" distL="114300" distR="114300">
            <wp:extent cx="5731200" cy="215900"/>
            <wp:effectExtent b="0" l="0" r="0" t="0"/>
            <wp:docPr id="16"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sz w:val="21"/>
          <w:szCs w:val="21"/>
          <w:highlight w:val="white"/>
        </w:rPr>
      </w:pPr>
      <w:r w:rsidDel="00000000" w:rsidR="00000000" w:rsidRPr="00000000">
        <w:rPr>
          <w:rtl w:val="0"/>
        </w:rPr>
      </w:r>
    </w:p>
    <w:p w:rsidR="00000000" w:rsidDel="00000000" w:rsidP="00000000" w:rsidRDefault="00000000" w:rsidRPr="00000000" w14:paraId="00000296">
      <w:pPr>
        <w:rPr>
          <w:sz w:val="21"/>
          <w:szCs w:val="21"/>
          <w:highlight w:val="white"/>
        </w:rPr>
      </w:pPr>
      <w:r w:rsidDel="00000000" w:rsidR="00000000" w:rsidRPr="00000000">
        <w:rPr>
          <w:sz w:val="21"/>
          <w:szCs w:val="21"/>
          <w:highlight w:val="white"/>
          <w:rtl w:val="0"/>
        </w:rPr>
        <w:t xml:space="preserve">Tabla retraso</w:t>
      </w:r>
    </w:p>
    <w:p w:rsidR="00000000" w:rsidDel="00000000" w:rsidP="00000000" w:rsidRDefault="00000000" w:rsidRPr="00000000" w14:paraId="00000297">
      <w:pPr>
        <w:rPr>
          <w:sz w:val="21"/>
          <w:szCs w:val="21"/>
          <w:highlight w:val="white"/>
        </w:rPr>
      </w:pPr>
      <w:r w:rsidDel="00000000" w:rsidR="00000000" w:rsidRPr="00000000">
        <w:rPr>
          <w:rtl w:val="0"/>
        </w:rPr>
      </w:r>
    </w:p>
    <w:p w:rsidR="00000000" w:rsidDel="00000000" w:rsidP="00000000" w:rsidRDefault="00000000" w:rsidRPr="00000000" w14:paraId="00000298">
      <w:pPr>
        <w:rPr>
          <w:sz w:val="21"/>
          <w:szCs w:val="21"/>
          <w:highlight w:val="white"/>
        </w:rPr>
      </w:pPr>
      <w:r w:rsidDel="00000000" w:rsidR="00000000" w:rsidRPr="00000000">
        <w:rPr>
          <w:sz w:val="21"/>
          <w:szCs w:val="21"/>
          <w:highlight w:val="white"/>
        </w:rPr>
        <w:drawing>
          <wp:inline distB="114300" distT="114300" distL="114300" distR="114300">
            <wp:extent cx="5267325" cy="638175"/>
            <wp:effectExtent b="0" l="0" r="0" t="0"/>
            <wp:docPr id="7"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2673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sz w:val="21"/>
          <w:szCs w:val="21"/>
          <w:highlight w:val="white"/>
        </w:rPr>
      </w:pPr>
      <w:r w:rsidDel="00000000" w:rsidR="00000000" w:rsidRPr="00000000">
        <w:rPr>
          <w:rtl w:val="0"/>
        </w:rPr>
      </w:r>
    </w:p>
    <w:p w:rsidR="00000000" w:rsidDel="00000000" w:rsidP="00000000" w:rsidRDefault="00000000" w:rsidRPr="00000000" w14:paraId="0000029A">
      <w:pPr>
        <w:rPr>
          <w:sz w:val="21"/>
          <w:szCs w:val="21"/>
          <w:highlight w:val="white"/>
        </w:rPr>
      </w:pPr>
      <w:r w:rsidDel="00000000" w:rsidR="00000000" w:rsidRPr="00000000">
        <w:rPr>
          <w:rtl w:val="0"/>
        </w:rPr>
      </w:r>
    </w:p>
    <w:p w:rsidR="00000000" w:rsidDel="00000000" w:rsidP="00000000" w:rsidRDefault="00000000" w:rsidRPr="00000000" w14:paraId="0000029B">
      <w:pPr>
        <w:rPr>
          <w:sz w:val="21"/>
          <w:szCs w:val="21"/>
          <w:highlight w:val="white"/>
        </w:rPr>
      </w:pPr>
      <w:r w:rsidDel="00000000" w:rsidR="00000000" w:rsidRPr="00000000">
        <w:rPr>
          <w:sz w:val="21"/>
          <w:szCs w:val="21"/>
          <w:highlight w:val="white"/>
          <w:rtl w:val="0"/>
        </w:rPr>
        <w:t xml:space="preserve">Consultas de Datos</w:t>
      </w:r>
    </w:p>
    <w:p w:rsidR="00000000" w:rsidDel="00000000" w:rsidP="00000000" w:rsidRDefault="00000000" w:rsidRPr="00000000" w14:paraId="0000029C">
      <w:pPr>
        <w:rPr>
          <w:sz w:val="21"/>
          <w:szCs w:val="21"/>
          <w:highlight w:val="white"/>
        </w:rPr>
      </w:pPr>
      <w:r w:rsidDel="00000000" w:rsidR="00000000" w:rsidRPr="00000000">
        <w:rPr>
          <w:rtl w:val="0"/>
        </w:rPr>
      </w:r>
    </w:p>
    <w:p w:rsidR="00000000" w:rsidDel="00000000" w:rsidP="00000000" w:rsidRDefault="00000000" w:rsidRPr="00000000" w14:paraId="0000029D">
      <w:pPr>
        <w:rPr>
          <w:sz w:val="21"/>
          <w:szCs w:val="21"/>
          <w:highlight w:val="white"/>
        </w:rPr>
      </w:pPr>
      <w:r w:rsidDel="00000000" w:rsidR="00000000" w:rsidRPr="00000000">
        <w:rPr>
          <w:sz w:val="21"/>
          <w:szCs w:val="21"/>
          <w:highlight w:val="white"/>
          <w:rtl w:val="0"/>
        </w:rPr>
        <w:t xml:space="preserve">Las consultas en una base de datos son indispensables, ya que facilitan el acceso y la</w:t>
      </w:r>
    </w:p>
    <w:p w:rsidR="00000000" w:rsidDel="00000000" w:rsidP="00000000" w:rsidRDefault="00000000" w:rsidRPr="00000000" w14:paraId="0000029E">
      <w:pPr>
        <w:rPr>
          <w:sz w:val="21"/>
          <w:szCs w:val="21"/>
          <w:highlight w:val="white"/>
        </w:rPr>
      </w:pPr>
      <w:r w:rsidDel="00000000" w:rsidR="00000000" w:rsidRPr="00000000">
        <w:rPr>
          <w:sz w:val="21"/>
          <w:szCs w:val="21"/>
          <w:highlight w:val="white"/>
          <w:rtl w:val="0"/>
        </w:rPr>
        <w:t xml:space="preserve">recuperación de información almacenada. Además, permiten mantener la base de datos</w:t>
      </w:r>
    </w:p>
    <w:p w:rsidR="00000000" w:rsidDel="00000000" w:rsidP="00000000" w:rsidRDefault="00000000" w:rsidRPr="00000000" w14:paraId="0000029F">
      <w:pPr>
        <w:rPr>
          <w:sz w:val="21"/>
          <w:szCs w:val="21"/>
          <w:highlight w:val="white"/>
        </w:rPr>
      </w:pPr>
      <w:r w:rsidDel="00000000" w:rsidR="00000000" w:rsidRPr="00000000">
        <w:rPr>
          <w:sz w:val="21"/>
          <w:szCs w:val="21"/>
          <w:highlight w:val="white"/>
          <w:rtl w:val="0"/>
        </w:rPr>
        <w:t xml:space="preserve">actualizada mediante la inserción, modificación y actualización de datos. Son fundamentales</w:t>
      </w:r>
    </w:p>
    <w:p w:rsidR="00000000" w:rsidDel="00000000" w:rsidP="00000000" w:rsidRDefault="00000000" w:rsidRPr="00000000" w14:paraId="000002A0">
      <w:pPr>
        <w:rPr>
          <w:sz w:val="21"/>
          <w:szCs w:val="21"/>
          <w:highlight w:val="white"/>
        </w:rPr>
      </w:pPr>
      <w:r w:rsidDel="00000000" w:rsidR="00000000" w:rsidRPr="00000000">
        <w:rPr>
          <w:sz w:val="21"/>
          <w:szCs w:val="21"/>
          <w:highlight w:val="white"/>
          <w:rtl w:val="0"/>
        </w:rPr>
        <w:t xml:space="preserve">para almacenar, manipular y recuperar datos de manera eficiente y segura. Para realizar</w:t>
      </w:r>
    </w:p>
    <w:p w:rsidR="00000000" w:rsidDel="00000000" w:rsidP="00000000" w:rsidRDefault="00000000" w:rsidRPr="00000000" w14:paraId="000002A1">
      <w:pPr>
        <w:rPr>
          <w:sz w:val="21"/>
          <w:szCs w:val="21"/>
          <w:highlight w:val="white"/>
        </w:rPr>
      </w:pPr>
      <w:r w:rsidDel="00000000" w:rsidR="00000000" w:rsidRPr="00000000">
        <w:rPr>
          <w:sz w:val="21"/>
          <w:szCs w:val="21"/>
          <w:highlight w:val="white"/>
          <w:rtl w:val="0"/>
        </w:rPr>
        <w:t xml:space="preserve">consultas básicas,se utiliza la siguiente sintaxis:</w:t>
      </w:r>
    </w:p>
    <w:p w:rsidR="00000000" w:rsidDel="00000000" w:rsidP="00000000" w:rsidRDefault="00000000" w:rsidRPr="00000000" w14:paraId="000002A2">
      <w:pPr>
        <w:rPr>
          <w:sz w:val="21"/>
          <w:szCs w:val="21"/>
          <w:highlight w:val="white"/>
        </w:rPr>
      </w:pPr>
      <w:r w:rsidDel="00000000" w:rsidR="00000000" w:rsidRPr="00000000">
        <w:rPr>
          <w:rtl w:val="0"/>
        </w:rPr>
      </w:r>
    </w:p>
    <w:p w:rsidR="00000000" w:rsidDel="00000000" w:rsidP="00000000" w:rsidRDefault="00000000" w:rsidRPr="00000000" w14:paraId="000002A3">
      <w:pPr>
        <w:rPr>
          <w:sz w:val="21"/>
          <w:szCs w:val="21"/>
          <w:highlight w:val="white"/>
        </w:rPr>
      </w:pPr>
      <w:r w:rsidDel="00000000" w:rsidR="00000000" w:rsidRPr="00000000">
        <w:rPr>
          <w:sz w:val="21"/>
          <w:szCs w:val="21"/>
          <w:highlight w:val="white"/>
          <w:rtl w:val="0"/>
        </w:rPr>
        <w:t xml:space="preserve">En esta consulta se muestran todos los datos ‘SELECT *’ de una tabla en especifico ‘FROM</w:t>
      </w:r>
    </w:p>
    <w:p w:rsidR="00000000" w:rsidDel="00000000" w:rsidP="00000000" w:rsidRDefault="00000000" w:rsidRPr="00000000" w14:paraId="000002A4">
      <w:pPr>
        <w:rPr>
          <w:sz w:val="21"/>
          <w:szCs w:val="21"/>
          <w:highlight w:val="white"/>
        </w:rPr>
      </w:pPr>
      <w:r w:rsidDel="00000000" w:rsidR="00000000" w:rsidRPr="00000000">
        <w:rPr>
          <w:sz w:val="21"/>
          <w:szCs w:val="21"/>
          <w:highlight w:val="white"/>
          <w:rtl w:val="0"/>
        </w:rPr>
        <w:t xml:space="preserve">nombre_tabla’ :</w:t>
      </w:r>
    </w:p>
    <w:p w:rsidR="00000000" w:rsidDel="00000000" w:rsidP="00000000" w:rsidRDefault="00000000" w:rsidRPr="00000000" w14:paraId="000002A5">
      <w:pPr>
        <w:rPr>
          <w:sz w:val="21"/>
          <w:szCs w:val="21"/>
          <w:highlight w:val="white"/>
        </w:rPr>
      </w:pPr>
      <w:r w:rsidDel="00000000" w:rsidR="00000000" w:rsidRPr="00000000">
        <w:rPr>
          <w:rtl w:val="0"/>
        </w:rPr>
      </w:r>
    </w:p>
    <w:p w:rsidR="00000000" w:rsidDel="00000000" w:rsidP="00000000" w:rsidRDefault="00000000" w:rsidRPr="00000000" w14:paraId="000002A6">
      <w:pPr>
        <w:rPr>
          <w:color w:val="ffffff"/>
          <w:sz w:val="21"/>
          <w:szCs w:val="21"/>
          <w:highlight w:val="black"/>
        </w:rPr>
      </w:pPr>
      <w:r w:rsidDel="00000000" w:rsidR="00000000" w:rsidRPr="00000000">
        <w:rPr>
          <w:color w:val="ffffff"/>
          <w:sz w:val="21"/>
          <w:szCs w:val="21"/>
          <w:highlight w:val="black"/>
          <w:rtl w:val="0"/>
        </w:rPr>
        <w:t xml:space="preserve">SELECT * FROM nombre_tabla;</w:t>
      </w:r>
    </w:p>
    <w:p w:rsidR="00000000" w:rsidDel="00000000" w:rsidP="00000000" w:rsidRDefault="00000000" w:rsidRPr="00000000" w14:paraId="000002A7">
      <w:pPr>
        <w:rPr>
          <w:sz w:val="21"/>
          <w:szCs w:val="21"/>
          <w:highlight w:val="white"/>
        </w:rPr>
      </w:pPr>
      <w:r w:rsidDel="00000000" w:rsidR="00000000" w:rsidRPr="00000000">
        <w:rPr>
          <w:rtl w:val="0"/>
        </w:rPr>
      </w:r>
    </w:p>
    <w:p w:rsidR="00000000" w:rsidDel="00000000" w:rsidP="00000000" w:rsidRDefault="00000000" w:rsidRPr="00000000" w14:paraId="000002A8">
      <w:pPr>
        <w:rPr>
          <w:sz w:val="21"/>
          <w:szCs w:val="21"/>
          <w:highlight w:val="white"/>
        </w:rPr>
      </w:pPr>
      <w:r w:rsidDel="00000000" w:rsidR="00000000" w:rsidRPr="00000000">
        <w:rPr>
          <w:sz w:val="21"/>
          <w:szCs w:val="21"/>
          <w:highlight w:val="white"/>
          <w:rtl w:val="0"/>
        </w:rPr>
        <w:t xml:space="preserve">En esta consulta se muestran todos los datos ‘SELECT *’ de una tabla en especifico ‘FROM</w:t>
      </w:r>
    </w:p>
    <w:p w:rsidR="00000000" w:rsidDel="00000000" w:rsidP="00000000" w:rsidRDefault="00000000" w:rsidRPr="00000000" w14:paraId="000002A9">
      <w:pPr>
        <w:rPr>
          <w:sz w:val="21"/>
          <w:szCs w:val="21"/>
          <w:highlight w:val="white"/>
        </w:rPr>
      </w:pPr>
      <w:r w:rsidDel="00000000" w:rsidR="00000000" w:rsidRPr="00000000">
        <w:rPr>
          <w:sz w:val="21"/>
          <w:szCs w:val="21"/>
          <w:highlight w:val="white"/>
          <w:rtl w:val="0"/>
        </w:rPr>
        <w:t xml:space="preserve">nombre_tabla’ donde el valor sea igual al de la columna especificada WHERE columna =</w:t>
      </w:r>
    </w:p>
    <w:p w:rsidR="00000000" w:rsidDel="00000000" w:rsidP="00000000" w:rsidRDefault="00000000" w:rsidRPr="00000000" w14:paraId="000002AA">
      <w:pPr>
        <w:rPr>
          <w:sz w:val="21"/>
          <w:szCs w:val="21"/>
          <w:highlight w:val="white"/>
        </w:rPr>
      </w:pPr>
      <w:r w:rsidDel="00000000" w:rsidR="00000000" w:rsidRPr="00000000">
        <w:rPr>
          <w:sz w:val="21"/>
          <w:szCs w:val="21"/>
          <w:highlight w:val="white"/>
          <w:rtl w:val="0"/>
        </w:rPr>
        <w:t xml:space="preserve">'valor'.</w:t>
      </w:r>
    </w:p>
    <w:p w:rsidR="00000000" w:rsidDel="00000000" w:rsidP="00000000" w:rsidRDefault="00000000" w:rsidRPr="00000000" w14:paraId="000002AB">
      <w:pPr>
        <w:rPr>
          <w:sz w:val="21"/>
          <w:szCs w:val="21"/>
          <w:highlight w:val="white"/>
        </w:rPr>
      </w:pPr>
      <w:r w:rsidDel="00000000" w:rsidR="00000000" w:rsidRPr="00000000">
        <w:rPr>
          <w:rtl w:val="0"/>
        </w:rPr>
      </w:r>
    </w:p>
    <w:p w:rsidR="00000000" w:rsidDel="00000000" w:rsidP="00000000" w:rsidRDefault="00000000" w:rsidRPr="00000000" w14:paraId="000002AC">
      <w:pPr>
        <w:rPr>
          <w:color w:val="ffffff"/>
          <w:sz w:val="21"/>
          <w:szCs w:val="21"/>
          <w:highlight w:val="black"/>
        </w:rPr>
      </w:pPr>
      <w:r w:rsidDel="00000000" w:rsidR="00000000" w:rsidRPr="00000000">
        <w:rPr>
          <w:color w:val="ffffff"/>
          <w:sz w:val="21"/>
          <w:szCs w:val="21"/>
          <w:highlight w:val="black"/>
          <w:rtl w:val="0"/>
        </w:rPr>
        <w:t xml:space="preserve">SELECT * FROM nombre_tabla WHERE columna = 'valor';</w:t>
      </w:r>
    </w:p>
    <w:p w:rsidR="00000000" w:rsidDel="00000000" w:rsidP="00000000" w:rsidRDefault="00000000" w:rsidRPr="00000000" w14:paraId="000002AD">
      <w:pPr>
        <w:rPr>
          <w:sz w:val="21"/>
          <w:szCs w:val="21"/>
          <w:highlight w:val="white"/>
        </w:rPr>
      </w:pPr>
      <w:r w:rsidDel="00000000" w:rsidR="00000000" w:rsidRPr="00000000">
        <w:rPr>
          <w:rtl w:val="0"/>
        </w:rPr>
      </w:r>
    </w:p>
    <w:p w:rsidR="00000000" w:rsidDel="00000000" w:rsidP="00000000" w:rsidRDefault="00000000" w:rsidRPr="00000000" w14:paraId="000002AE">
      <w:pPr>
        <w:pStyle w:val="Heading6"/>
        <w:rPr/>
      </w:pPr>
      <w:bookmarkStart w:colFirst="0" w:colLast="0" w:name="_mgogeuideyfr" w:id="36"/>
      <w:bookmarkEnd w:id="36"/>
      <w:r w:rsidDel="00000000" w:rsidR="00000000" w:rsidRPr="00000000">
        <w:rPr>
          <w:rtl w:val="0"/>
        </w:rPr>
        <w:t xml:space="preserve">Gráfica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sz w:val="21"/>
          <w:szCs w:val="21"/>
          <w:highlight w:val="white"/>
        </w:rPr>
      </w:pPr>
      <w:r w:rsidDel="00000000" w:rsidR="00000000" w:rsidRPr="00000000">
        <w:rPr>
          <w:rtl w:val="0"/>
        </w:rPr>
      </w:r>
    </w:p>
    <w:p w:rsidR="00000000" w:rsidDel="00000000" w:rsidP="00000000" w:rsidRDefault="00000000" w:rsidRPr="00000000" w14:paraId="000002B1">
      <w:pPr>
        <w:rPr>
          <w:sz w:val="21"/>
          <w:szCs w:val="21"/>
          <w:highlight w:val="white"/>
        </w:rPr>
      </w:pPr>
      <w:r w:rsidDel="00000000" w:rsidR="00000000" w:rsidRPr="00000000">
        <w:rPr>
          <w:rtl w:val="0"/>
        </w:rPr>
      </w:r>
    </w:p>
    <w:p w:rsidR="00000000" w:rsidDel="00000000" w:rsidP="00000000" w:rsidRDefault="00000000" w:rsidRPr="00000000" w14:paraId="000002B2">
      <w:pPr>
        <w:rPr>
          <w:sz w:val="21"/>
          <w:szCs w:val="21"/>
          <w:highlight w:val="white"/>
        </w:rPr>
      </w:pPr>
      <w:r w:rsidDel="00000000" w:rsidR="00000000" w:rsidRPr="00000000">
        <w:rPr>
          <w:rtl w:val="0"/>
        </w:rPr>
      </w:r>
    </w:p>
    <w:p w:rsidR="00000000" w:rsidDel="00000000" w:rsidP="00000000" w:rsidRDefault="00000000" w:rsidRPr="00000000" w14:paraId="000002B3">
      <w:pPr>
        <w:rPr>
          <w:sz w:val="21"/>
          <w:szCs w:val="21"/>
          <w:highlight w:val="white"/>
        </w:rPr>
      </w:pPr>
      <w:r w:rsidDel="00000000" w:rsidR="00000000" w:rsidRPr="00000000">
        <w:rPr>
          <w:rtl w:val="0"/>
        </w:rPr>
      </w:r>
    </w:p>
    <w:p w:rsidR="00000000" w:rsidDel="00000000" w:rsidP="00000000" w:rsidRDefault="00000000" w:rsidRPr="00000000" w14:paraId="000002B4">
      <w:pPr>
        <w:rPr>
          <w:sz w:val="21"/>
          <w:szCs w:val="21"/>
          <w:highlight w:val="white"/>
        </w:rPr>
      </w:pPr>
      <w:r w:rsidDel="00000000" w:rsidR="00000000" w:rsidRPr="00000000">
        <w:rPr>
          <w:rtl w:val="0"/>
        </w:rPr>
      </w:r>
    </w:p>
    <w:p w:rsidR="00000000" w:rsidDel="00000000" w:rsidP="00000000" w:rsidRDefault="00000000" w:rsidRPr="00000000" w14:paraId="000002B5">
      <w:pPr>
        <w:rPr>
          <w:sz w:val="21"/>
          <w:szCs w:val="21"/>
          <w:highlight w:val="white"/>
        </w:rPr>
      </w:pPr>
      <w:r w:rsidDel="00000000" w:rsidR="00000000" w:rsidRPr="00000000">
        <w:rPr>
          <w:rtl w:val="0"/>
        </w:rPr>
      </w:r>
    </w:p>
    <w:p w:rsidR="00000000" w:rsidDel="00000000" w:rsidP="00000000" w:rsidRDefault="00000000" w:rsidRPr="00000000" w14:paraId="000002B6">
      <w:pPr>
        <w:rPr>
          <w:sz w:val="21"/>
          <w:szCs w:val="21"/>
          <w:highlight w:val="white"/>
        </w:rPr>
      </w:pPr>
      <w:r w:rsidDel="00000000" w:rsidR="00000000" w:rsidRPr="00000000">
        <w:rPr>
          <w:rtl w:val="0"/>
        </w:rPr>
      </w:r>
    </w:p>
    <w:p w:rsidR="00000000" w:rsidDel="00000000" w:rsidP="00000000" w:rsidRDefault="00000000" w:rsidRPr="00000000" w14:paraId="000002B7">
      <w:pPr>
        <w:rPr>
          <w:sz w:val="21"/>
          <w:szCs w:val="21"/>
          <w:highlight w:val="white"/>
        </w:rPr>
      </w:pPr>
      <w:r w:rsidDel="00000000" w:rsidR="00000000" w:rsidRPr="00000000">
        <w:rPr>
          <w:rtl w:val="0"/>
        </w:rPr>
      </w:r>
    </w:p>
    <w:p w:rsidR="00000000" w:rsidDel="00000000" w:rsidP="00000000" w:rsidRDefault="00000000" w:rsidRPr="00000000" w14:paraId="000002B8">
      <w:pPr>
        <w:rPr>
          <w:sz w:val="21"/>
          <w:szCs w:val="21"/>
          <w:highlight w:val="white"/>
        </w:rPr>
      </w:pPr>
      <w:r w:rsidDel="00000000" w:rsidR="00000000" w:rsidRPr="00000000">
        <w:rPr>
          <w:rtl w:val="0"/>
        </w:rPr>
      </w:r>
    </w:p>
    <w:p w:rsidR="00000000" w:rsidDel="00000000" w:rsidP="00000000" w:rsidRDefault="00000000" w:rsidRPr="00000000" w14:paraId="000002B9">
      <w:pPr>
        <w:rPr>
          <w:sz w:val="21"/>
          <w:szCs w:val="21"/>
          <w:highlight w:val="white"/>
        </w:rPr>
      </w:pPr>
      <w:r w:rsidDel="00000000" w:rsidR="00000000" w:rsidRPr="00000000">
        <w:rPr>
          <w:rtl w:val="0"/>
        </w:rPr>
      </w:r>
    </w:p>
    <w:p w:rsidR="00000000" w:rsidDel="00000000" w:rsidP="00000000" w:rsidRDefault="00000000" w:rsidRPr="00000000" w14:paraId="000002BA">
      <w:pPr>
        <w:rPr>
          <w:sz w:val="21"/>
          <w:szCs w:val="21"/>
          <w:highlight w:val="white"/>
        </w:rPr>
      </w:pPr>
      <w:r w:rsidDel="00000000" w:rsidR="00000000" w:rsidRPr="00000000">
        <w:rPr>
          <w:rtl w:val="0"/>
        </w:rPr>
      </w:r>
    </w:p>
    <w:p w:rsidR="00000000" w:rsidDel="00000000" w:rsidP="00000000" w:rsidRDefault="00000000" w:rsidRPr="00000000" w14:paraId="000002BB">
      <w:pPr>
        <w:rPr>
          <w:sz w:val="21"/>
          <w:szCs w:val="21"/>
          <w:highlight w:val="white"/>
        </w:rPr>
      </w:pPr>
      <w:r w:rsidDel="00000000" w:rsidR="00000000" w:rsidRPr="00000000">
        <w:rPr>
          <w:rtl w:val="0"/>
        </w:rPr>
      </w:r>
    </w:p>
    <w:p w:rsidR="00000000" w:rsidDel="00000000" w:rsidP="00000000" w:rsidRDefault="00000000" w:rsidRPr="00000000" w14:paraId="000002BC">
      <w:pPr>
        <w:rPr>
          <w:sz w:val="21"/>
          <w:szCs w:val="21"/>
          <w:highlight w:val="white"/>
        </w:rPr>
      </w:pPr>
      <w:r w:rsidDel="00000000" w:rsidR="00000000" w:rsidRPr="00000000">
        <w:rPr>
          <w:rtl w:val="0"/>
        </w:rPr>
      </w:r>
    </w:p>
    <w:p w:rsidR="00000000" w:rsidDel="00000000" w:rsidP="00000000" w:rsidRDefault="00000000" w:rsidRPr="00000000" w14:paraId="000002BD">
      <w:pPr>
        <w:rPr>
          <w:sz w:val="21"/>
          <w:szCs w:val="21"/>
          <w:highlight w:val="white"/>
        </w:rPr>
      </w:pPr>
      <w:r w:rsidDel="00000000" w:rsidR="00000000" w:rsidRPr="00000000">
        <w:rPr>
          <w:rtl w:val="0"/>
        </w:rPr>
      </w:r>
    </w:p>
    <w:p w:rsidR="00000000" w:rsidDel="00000000" w:rsidP="00000000" w:rsidRDefault="00000000" w:rsidRPr="00000000" w14:paraId="000002BE">
      <w:pPr>
        <w:rPr>
          <w:sz w:val="21"/>
          <w:szCs w:val="21"/>
          <w:highlight w:val="white"/>
        </w:rPr>
      </w:pPr>
      <w:r w:rsidDel="00000000" w:rsidR="00000000" w:rsidRPr="00000000">
        <w:rPr>
          <w:rtl w:val="0"/>
        </w:rPr>
      </w:r>
    </w:p>
    <w:p w:rsidR="00000000" w:rsidDel="00000000" w:rsidP="00000000" w:rsidRDefault="00000000" w:rsidRPr="00000000" w14:paraId="000002BF">
      <w:pPr>
        <w:rPr>
          <w:sz w:val="21"/>
          <w:szCs w:val="21"/>
          <w:highlight w:val="white"/>
        </w:rPr>
      </w:pPr>
      <w:r w:rsidDel="00000000" w:rsidR="00000000" w:rsidRPr="00000000">
        <w:rPr>
          <w:rtl w:val="0"/>
        </w:rPr>
      </w:r>
    </w:p>
    <w:p w:rsidR="00000000" w:rsidDel="00000000" w:rsidP="00000000" w:rsidRDefault="00000000" w:rsidRPr="00000000" w14:paraId="000002C0">
      <w:pPr>
        <w:rPr>
          <w:sz w:val="21"/>
          <w:szCs w:val="21"/>
          <w:highlight w:val="white"/>
        </w:rPr>
      </w:pPr>
      <w:r w:rsidDel="00000000" w:rsidR="00000000" w:rsidRPr="00000000">
        <w:rPr>
          <w:rtl w:val="0"/>
        </w:rPr>
      </w:r>
    </w:p>
    <w:p w:rsidR="00000000" w:rsidDel="00000000" w:rsidP="00000000" w:rsidRDefault="00000000" w:rsidRPr="00000000" w14:paraId="000002C1">
      <w:pPr>
        <w:rPr>
          <w:sz w:val="21"/>
          <w:szCs w:val="21"/>
          <w:highlight w:val="white"/>
        </w:rPr>
      </w:pPr>
      <w:r w:rsidDel="00000000" w:rsidR="00000000" w:rsidRPr="00000000">
        <w:rPr>
          <w:rtl w:val="0"/>
        </w:rPr>
      </w:r>
    </w:p>
    <w:p w:rsidR="00000000" w:rsidDel="00000000" w:rsidP="00000000" w:rsidRDefault="00000000" w:rsidRPr="00000000" w14:paraId="000002C2">
      <w:pPr>
        <w:rPr>
          <w:sz w:val="21"/>
          <w:szCs w:val="21"/>
          <w:highlight w:val="white"/>
        </w:rPr>
      </w:pPr>
      <w:r w:rsidDel="00000000" w:rsidR="00000000" w:rsidRPr="00000000">
        <w:rPr>
          <w:rtl w:val="0"/>
        </w:rPr>
      </w:r>
    </w:p>
    <w:p w:rsidR="00000000" w:rsidDel="00000000" w:rsidP="00000000" w:rsidRDefault="00000000" w:rsidRPr="00000000" w14:paraId="000002C3">
      <w:pPr>
        <w:rPr>
          <w:sz w:val="21"/>
          <w:szCs w:val="21"/>
          <w:highlight w:val="white"/>
        </w:rPr>
      </w:pPr>
      <w:r w:rsidDel="00000000" w:rsidR="00000000" w:rsidRPr="00000000">
        <w:rPr>
          <w:rtl w:val="0"/>
        </w:rPr>
      </w:r>
    </w:p>
    <w:p w:rsidR="00000000" w:rsidDel="00000000" w:rsidP="00000000" w:rsidRDefault="00000000" w:rsidRPr="00000000" w14:paraId="000002C4">
      <w:pPr>
        <w:rPr>
          <w:sz w:val="21"/>
          <w:szCs w:val="21"/>
          <w:highlight w:val="white"/>
        </w:rPr>
      </w:pPr>
      <w:r w:rsidDel="00000000" w:rsidR="00000000" w:rsidRPr="00000000">
        <w:rPr>
          <w:rtl w:val="0"/>
        </w:rPr>
      </w:r>
    </w:p>
    <w:p w:rsidR="00000000" w:rsidDel="00000000" w:rsidP="00000000" w:rsidRDefault="00000000" w:rsidRPr="00000000" w14:paraId="000002C5">
      <w:pPr>
        <w:rPr>
          <w:sz w:val="21"/>
          <w:szCs w:val="21"/>
          <w:highlight w:val="white"/>
        </w:rPr>
      </w:pPr>
      <w:r w:rsidDel="00000000" w:rsidR="00000000" w:rsidRPr="00000000">
        <w:rPr>
          <w:rtl w:val="0"/>
        </w:rPr>
      </w:r>
    </w:p>
    <w:p w:rsidR="00000000" w:rsidDel="00000000" w:rsidP="00000000" w:rsidRDefault="00000000" w:rsidRPr="00000000" w14:paraId="000002C6">
      <w:pPr>
        <w:rPr>
          <w:sz w:val="21"/>
          <w:szCs w:val="21"/>
          <w:highlight w:val="white"/>
        </w:rPr>
      </w:pPr>
      <w:r w:rsidDel="00000000" w:rsidR="00000000" w:rsidRPr="00000000">
        <w:rPr>
          <w:rtl w:val="0"/>
        </w:rPr>
      </w:r>
    </w:p>
    <w:p w:rsidR="00000000" w:rsidDel="00000000" w:rsidP="00000000" w:rsidRDefault="00000000" w:rsidRPr="00000000" w14:paraId="000002C7">
      <w:pPr>
        <w:rPr>
          <w:sz w:val="21"/>
          <w:szCs w:val="21"/>
          <w:highlight w:val="white"/>
        </w:rPr>
      </w:pPr>
      <w:r w:rsidDel="00000000" w:rsidR="00000000" w:rsidRPr="00000000">
        <w:rPr>
          <w:rtl w:val="0"/>
        </w:rPr>
      </w:r>
    </w:p>
    <w:p w:rsidR="00000000" w:rsidDel="00000000" w:rsidP="00000000" w:rsidRDefault="00000000" w:rsidRPr="00000000" w14:paraId="000002C8">
      <w:pPr>
        <w:rPr>
          <w:sz w:val="21"/>
          <w:szCs w:val="21"/>
          <w:highlight w:val="white"/>
        </w:rPr>
      </w:pPr>
      <w:r w:rsidDel="00000000" w:rsidR="00000000" w:rsidRPr="00000000">
        <w:rPr>
          <w:rtl w:val="0"/>
        </w:rPr>
      </w:r>
    </w:p>
    <w:p w:rsidR="00000000" w:rsidDel="00000000" w:rsidP="00000000" w:rsidRDefault="00000000" w:rsidRPr="00000000" w14:paraId="000002C9">
      <w:pPr>
        <w:rPr>
          <w:sz w:val="21"/>
          <w:szCs w:val="21"/>
          <w:highlight w:val="white"/>
        </w:rPr>
      </w:pPr>
      <w:r w:rsidDel="00000000" w:rsidR="00000000" w:rsidRPr="00000000">
        <w:rPr>
          <w:rtl w:val="0"/>
        </w:rPr>
      </w:r>
    </w:p>
    <w:p w:rsidR="00000000" w:rsidDel="00000000" w:rsidP="00000000" w:rsidRDefault="00000000" w:rsidRPr="00000000" w14:paraId="000002CA">
      <w:pPr>
        <w:pStyle w:val="Heading1"/>
        <w:jc w:val="center"/>
        <w:rPr/>
      </w:pPr>
      <w:bookmarkStart w:colFirst="0" w:colLast="0" w:name="_ni6ac3h1zonf" w:id="37"/>
      <w:bookmarkEnd w:id="37"/>
      <w:r w:rsidDel="00000000" w:rsidR="00000000" w:rsidRPr="00000000">
        <w:rPr>
          <w:rtl w:val="0"/>
        </w:rPr>
        <w:t xml:space="preserve">Referencias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5.png"/><Relationship Id="rId7" Type="http://schemas.openxmlformats.org/officeDocument/2006/relationships/image" Target="media/image29.png"/><Relationship Id="rId8" Type="http://schemas.openxmlformats.org/officeDocument/2006/relationships/image" Target="media/image25.png"/><Relationship Id="rId31" Type="http://schemas.openxmlformats.org/officeDocument/2006/relationships/image" Target="media/image2.png"/><Relationship Id="rId30" Type="http://schemas.openxmlformats.org/officeDocument/2006/relationships/image" Target="media/image5.png"/><Relationship Id="rId11" Type="http://schemas.openxmlformats.org/officeDocument/2006/relationships/image" Target="media/image24.png"/><Relationship Id="rId33" Type="http://schemas.openxmlformats.org/officeDocument/2006/relationships/image" Target="media/image27.png"/><Relationship Id="rId10" Type="http://schemas.openxmlformats.org/officeDocument/2006/relationships/image" Target="media/image10.png"/><Relationship Id="rId32" Type="http://schemas.openxmlformats.org/officeDocument/2006/relationships/image" Target="media/image22.png"/><Relationship Id="rId13" Type="http://schemas.openxmlformats.org/officeDocument/2006/relationships/image" Target="media/image20.png"/><Relationship Id="rId12" Type="http://schemas.openxmlformats.org/officeDocument/2006/relationships/image" Target="media/image7.png"/><Relationship Id="rId34"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21.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