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88" w:rsidRPr="00D22C49" w:rsidRDefault="00D22C49">
      <w:pPr>
        <w:pStyle w:val="Ttulo1"/>
        <w:rPr>
          <w:lang w:val="es-CO"/>
        </w:rPr>
      </w:pPr>
      <w:r w:rsidRPr="00D22C49">
        <w:rPr>
          <w:lang w:val="es-CO"/>
        </w:rPr>
        <w:t>Documentación de la Arquitectura de la Aplicación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Introducción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 xml:space="preserve">La aplicación está diseñada bajo una arquitectura basada en principios de **Onion Architecture** (Arquitectura en Cebolla), lo que permite una alta modularidad y separación de </w:t>
      </w:r>
      <w:r w:rsidRPr="00D22C49">
        <w:rPr>
          <w:lang w:val="es-CO"/>
        </w:rPr>
        <w:t>responsabilidades. Además, se implementaron principios SOLID para asegurar un código más flexible, mantenible y extensible. La aplicación está desarrollada en .NET y expone servicios RESTful para la gestión de máquinas virtuales.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Componentes Principales de</w:t>
      </w:r>
      <w:r w:rsidRPr="00D22C49">
        <w:rPr>
          <w:lang w:val="es-CO"/>
        </w:rPr>
        <w:t xml:space="preserve"> la Arquitectura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Dominio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Entidades: Representan los modelos centrales del negocio, como MaquinaVirtual.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Interfaces: Definen contratos para repositorios y servicios, garantizando la independencia de la capa de aplicación respecto a implementacio</w:t>
      </w:r>
      <w:r w:rsidRPr="00D22C49">
        <w:rPr>
          <w:lang w:val="es-CO"/>
        </w:rPr>
        <w:t>nes específicas.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Lógica de Negocio: Reglas y validaciones específicas del dominio.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Aplicación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Servicios de Aplicación: Coordinan la ejecución de la lógica de negocio y la integración con otras capas.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DTOs: Se utilizan para transferir datos en</w:t>
      </w:r>
      <w:r w:rsidRPr="00D22C49">
        <w:rPr>
          <w:lang w:val="es-CO"/>
        </w:rPr>
        <w:t>tre la capa de aplicación y la presentación, asegurando que solo los datos necesarios se transmitan.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Infraestructura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Repositorios: Implementan las interfaces definidas en la capa de dominio utilizando Entity Framework y PostgreSQL.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Autenticació</w:t>
      </w:r>
      <w:r w:rsidRPr="00D22C49">
        <w:rPr>
          <w:lang w:val="es-CO"/>
        </w:rPr>
        <w:t>n y Seguridad: Implementa autenticación basada en tokens JWT.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Configuración de la Base de Datos: Se realiza mediante DbContext configurado con Npgsql.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Presentación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 xml:space="preserve">- Controladores RESTful: Utilizan ASP.NET Core para exponer servicios a través de </w:t>
      </w:r>
      <w:r w:rsidRPr="00D22C49">
        <w:rPr>
          <w:lang w:val="es-CO"/>
        </w:rPr>
        <w:t>endpoints.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Swagger: Proporciona documentación interactiva para probar los servicios disponibles.</w:t>
      </w:r>
    </w:p>
    <w:p w:rsidR="003F2988" w:rsidRDefault="00D22C49">
      <w:pPr>
        <w:pStyle w:val="Ttulo2"/>
      </w:pPr>
      <w:r>
        <w:t>Endpoints Principales</w:t>
      </w:r>
    </w:p>
    <w:p w:rsidR="003F2988" w:rsidRDefault="00D22C49">
      <w:pPr>
        <w:pStyle w:val="Ttulo3"/>
      </w:pPr>
      <w:r>
        <w:t>Autenticación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**Endpoint:** `/Auth/login`</w:t>
      </w:r>
      <w:r w:rsidRPr="00D22C49">
        <w:rPr>
          <w:lang w:val="es-CO"/>
        </w:rPr>
        <w:br/>
        <w:t>- **Método:** POST</w:t>
      </w:r>
      <w:r w:rsidRPr="00D22C49">
        <w:rPr>
          <w:lang w:val="es-CO"/>
        </w:rPr>
        <w:br/>
      </w:r>
      <w:r w:rsidRPr="00D22C49">
        <w:rPr>
          <w:lang w:val="es-CO"/>
        </w:rPr>
        <w:lastRenderedPageBreak/>
        <w:t>- **Descripción:** Permite obtener un token JWT para autenticarse en el si</w:t>
      </w:r>
      <w:r w:rsidRPr="00D22C49">
        <w:rPr>
          <w:lang w:val="es-CO"/>
        </w:rPr>
        <w:t>stema.</w:t>
      </w:r>
      <w:r w:rsidRPr="00D22C49">
        <w:rPr>
          <w:lang w:val="es-CO"/>
        </w:rPr>
        <w:br/>
        <w:t>- **Ejemplo de Petición:**</w:t>
      </w:r>
      <w:r w:rsidRPr="00D22C49">
        <w:rPr>
          <w:lang w:val="es-CO"/>
        </w:rPr>
        <w:br/>
        <w:t>```bash</w:t>
      </w:r>
      <w:r w:rsidRPr="00D22C49">
        <w:rPr>
          <w:lang w:val="es-CO"/>
        </w:rPr>
        <w:br/>
        <w:t>curl -X 'POST' \</w:t>
      </w:r>
      <w:r w:rsidRPr="00D22C49">
        <w:rPr>
          <w:lang w:val="es-CO"/>
        </w:rPr>
        <w:br/>
        <w:t>'http://www.swmaquinas.somee.com/SWMAQUINA/Auth/login' \</w:t>
      </w:r>
      <w:r w:rsidRPr="00D22C49">
        <w:rPr>
          <w:lang w:val="es-CO"/>
        </w:rPr>
        <w:br/>
        <w:t>-H 'Content-Type: application/json-patch+json' \</w:t>
      </w:r>
      <w:r w:rsidRPr="00D22C49">
        <w:rPr>
          <w:lang w:val="es-CO"/>
        </w:rPr>
        <w:br/>
        <w:t>-d '{ "email": "cliente1@api.com", "password": "Cliente123!" }'</w:t>
      </w:r>
      <w:r w:rsidRPr="00D22C49">
        <w:rPr>
          <w:lang w:val="es-CO"/>
        </w:rPr>
        <w:br/>
        <w:t>```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Principales Clases y Mé</w:t>
      </w:r>
      <w:r w:rsidRPr="00D22C49">
        <w:rPr>
          <w:lang w:val="es-CO"/>
        </w:rPr>
        <w:t>todos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### Controladores</w:t>
      </w:r>
      <w:r w:rsidRPr="00D22C49">
        <w:rPr>
          <w:lang w:val="es-CO"/>
        </w:rPr>
        <w:br/>
        <w:t>Los controladores se encuentran en la carpeta `Controllers` y gestionan la comunicación entre la aplicación y el cliente.</w:t>
      </w:r>
      <w:r w:rsidRPr="00D22C49">
        <w:rPr>
          <w:lang w:val="es-CO"/>
        </w:rPr>
        <w:br/>
        <w:t>- Ejemplo: `MaquinaController` maneja operaciones CRUD sobre máquinas virtuales.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### Servicios</w:t>
      </w:r>
      <w:r w:rsidRPr="00D22C49">
        <w:rPr>
          <w:lang w:val="es-CO"/>
        </w:rPr>
        <w:br/>
        <w:t>Los servicios i</w:t>
      </w:r>
      <w:r w:rsidRPr="00D22C49">
        <w:rPr>
          <w:lang w:val="es-CO"/>
        </w:rPr>
        <w:t>mplementan la lógica de aplicación.</w:t>
      </w:r>
      <w:r w:rsidRPr="00D22C49">
        <w:rPr>
          <w:lang w:val="es-CO"/>
        </w:rPr>
        <w:br/>
        <w:t>- Ejemplo: `MaquinaService` contiene las reglas de negocio para la creación y actualización de máquinas virtuales.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### Repositorios</w:t>
      </w:r>
      <w:r w:rsidRPr="00D22C49">
        <w:rPr>
          <w:lang w:val="es-CO"/>
        </w:rPr>
        <w:br/>
        <w:t>Los repositorios implementan la comunicación con la base de datos.</w:t>
      </w:r>
      <w:r w:rsidRPr="00D22C49">
        <w:rPr>
          <w:lang w:val="es-CO"/>
        </w:rPr>
        <w:br/>
        <w:t>- Ejemplo: `MaquinaRe</w:t>
      </w:r>
      <w:r w:rsidRPr="00D22C49">
        <w:rPr>
          <w:lang w:val="es-CO"/>
        </w:rPr>
        <w:t>pository` utiliza Entity Framework para realizar operaciones CRUD en la base de datos.</w:t>
      </w:r>
    </w:p>
    <w:p w:rsidR="003F2988" w:rsidRDefault="00D22C49">
      <w:pPr>
        <w:pStyle w:val="Ttulo2"/>
      </w:pPr>
      <w:r>
        <w:t>Tecnologías Utilizadas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 xml:space="preserve">- **Framework:** ASP.NET Core </w:t>
      </w:r>
      <w:bookmarkStart w:id="0" w:name="_GoBack"/>
      <w:bookmarkEnd w:id="0"/>
      <w:r w:rsidRPr="00D22C49">
        <w:rPr>
          <w:lang w:val="es-CO"/>
        </w:rPr>
        <w:br/>
        <w:t>- **Base de Datos:** PostgreSQL con Entity Framework Core</w:t>
      </w:r>
      <w:r w:rsidRPr="00D22C49">
        <w:rPr>
          <w:lang w:val="es-CO"/>
        </w:rPr>
        <w:br/>
        <w:t>- **Autenticación:** Tokens JWT</w:t>
      </w:r>
      <w:r w:rsidRPr="00D22C49">
        <w:rPr>
          <w:lang w:val="es-CO"/>
        </w:rPr>
        <w:br/>
        <w:t>- **Documentación:** Swa</w:t>
      </w:r>
      <w:r w:rsidRPr="00D22C49">
        <w:rPr>
          <w:lang w:val="es-CO"/>
        </w:rPr>
        <w:t>gger</w:t>
      </w:r>
      <w:r w:rsidRPr="00D22C49">
        <w:rPr>
          <w:lang w:val="es-CO"/>
        </w:rPr>
        <w:br/>
        <w:t>- **Principios:** Arquitectura en Cebolla, SOLID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URL de Documentación Interactiva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documentación interactiva de los endpoints está disponible en:</w:t>
      </w:r>
      <w:r w:rsidRPr="00D22C49">
        <w:rPr>
          <w:lang w:val="es-CO"/>
        </w:rPr>
        <w:br/>
        <w:t>[http://www.swmaquinas.somee.com/SWMAQUINA/swagger/index.html]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Conclusión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 xml:space="preserve">La arquitectura basada en </w:t>
      </w:r>
      <w:r w:rsidRPr="00D22C49">
        <w:rPr>
          <w:lang w:val="es-CO"/>
        </w:rPr>
        <w:t>Onion y los principios SOLID garantizan que la aplicación sea mantenible y escalable. Los endpoints están diseñados para ser intuitivos y seguros, utilizando JWT para la autenticación. La integración con PostgreSQL y la utilización de Entity Framework faci</w:t>
      </w:r>
      <w:r w:rsidRPr="00D22C49">
        <w:rPr>
          <w:lang w:val="es-CO"/>
        </w:rPr>
        <w:t>litan la gestión de datos y aseguran un rendimiento óptimo.</w:t>
      </w:r>
    </w:p>
    <w:sectPr w:rsidR="003F2988" w:rsidRPr="00D22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988"/>
    <w:rsid w:val="00AA1D8D"/>
    <w:rsid w:val="00B47730"/>
    <w:rsid w:val="00CB0664"/>
    <w:rsid w:val="00D22C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FDB41"/>
  <w14:defaultImageDpi w14:val="300"/>
  <w15:docId w15:val="{97E739E3-FEAF-4234-BBB2-B81E031C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AA324-B651-4BCC-84EF-D39EDA66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wilmer Ortiz Florez</cp:lastModifiedBy>
  <cp:revision>3</cp:revision>
  <dcterms:created xsi:type="dcterms:W3CDTF">2013-12-23T23:15:00Z</dcterms:created>
  <dcterms:modified xsi:type="dcterms:W3CDTF">2025-04-26T16:53:00Z</dcterms:modified>
  <cp:category/>
</cp:coreProperties>
</file>