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29A8675" w:rsidP="6A0F35FE" w:rsidRDefault="629A8675" w14:paraId="0B08ADC0" w14:textId="6F619474">
      <w:pPr>
        <w:pStyle w:val="Normal"/>
        <w:jc w:val="center"/>
      </w:pPr>
      <w:r w:rsidRPr="6A0F35FE" w:rsidR="629A8675">
        <w:rPr>
          <w:rFonts w:ascii="Arial" w:hAnsi="Arial" w:eastAsia="Arial" w:cs="Arial"/>
          <w:b w:val="1"/>
          <w:bCs w:val="1"/>
          <w:noProof w:val="0"/>
          <w:color w:val="002060"/>
          <w:sz w:val="28"/>
          <w:szCs w:val="28"/>
          <w:lang w:val="es-ES"/>
        </w:rPr>
        <w:t xml:space="preserve">Documento de Requerimientos del Sistema (DRS) – Versión </w:t>
      </w:r>
      <w:r w:rsidRPr="6A0F35FE" w:rsidR="550FD440">
        <w:rPr>
          <w:rFonts w:ascii="Arial" w:hAnsi="Arial" w:eastAsia="Arial" w:cs="Arial"/>
          <w:b w:val="1"/>
          <w:bCs w:val="1"/>
          <w:noProof w:val="0"/>
          <w:color w:val="002060"/>
          <w:sz w:val="28"/>
          <w:szCs w:val="28"/>
          <w:lang w:val="es-ES"/>
        </w:rPr>
        <w:t>1</w:t>
      </w:r>
      <w:r w:rsidRPr="6A0F35FE" w:rsidR="629A8675">
        <w:rPr>
          <w:rFonts w:ascii="Arial" w:hAnsi="Arial" w:eastAsia="Arial" w:cs="Arial"/>
          <w:b w:val="1"/>
          <w:bCs w:val="1"/>
          <w:noProof w:val="0"/>
          <w:color w:val="002060"/>
          <w:sz w:val="28"/>
          <w:szCs w:val="28"/>
          <w:lang w:val="es-ES"/>
        </w:rPr>
        <w:t>:</w:t>
      </w:r>
      <w:r w:rsidRPr="6A0F35FE" w:rsidR="629A8675">
        <w:rPr>
          <w:rFonts w:ascii="Arial" w:hAnsi="Arial" w:eastAsia="Arial" w:cs="Arial"/>
          <w:noProof w:val="0"/>
          <w:sz w:val="28"/>
          <w:szCs w:val="28"/>
          <w:lang w:val="es-ES"/>
        </w:rPr>
        <w:t xml:space="preserve"> Sistema de Pedidos para Cafetería Universitaria</w:t>
      </w:r>
    </w:p>
    <w:p w:rsidR="4FFC53EA" w:rsidP="4FFC53EA" w:rsidRDefault="4FFC53EA" w14:paraId="7EAF351B" w14:textId="6D86511E">
      <w:pPr>
        <w:pStyle w:val="Normal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s-ES"/>
        </w:rPr>
      </w:pPr>
    </w:p>
    <w:p w:rsidR="128E8BEB" w:rsidP="79F89749" w:rsidRDefault="128E8BEB" w14:paraId="6F7D36DF" w14:textId="6B5E89A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</w:pPr>
      <w:r w:rsidRPr="79F89749" w:rsidR="128E8BE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Descripción General del Sistema</w:t>
      </w:r>
    </w:p>
    <w:p w:rsidR="128E8BEB" w:rsidP="79F89749" w:rsidRDefault="128E8BEB" w14:paraId="34A42D55" w14:textId="75BA8EB6">
      <w:pPr>
        <w:spacing w:before="240" w:beforeAutospacing="off" w:after="240" w:afterAutospacing="off"/>
      </w:pPr>
      <w:r w:rsidRPr="79F89749" w:rsidR="128E8BEB">
        <w:rPr>
          <w:rFonts w:ascii="Arial" w:hAnsi="Arial" w:eastAsia="Arial" w:cs="Arial"/>
          <w:noProof w:val="0"/>
          <w:sz w:val="22"/>
          <w:szCs w:val="22"/>
          <w:lang w:val="es-ES"/>
        </w:rPr>
        <w:t>El sistema de pedidos para la cafetería universitaria es una aplicación web que permite a los usuarios (estudiantes y personal del campus) realizar pedidos de productos desde sus dispositivos, reduciendo los tiempos de espera y mejorando la organización del servicio.</w:t>
      </w:r>
    </w:p>
    <w:p w:rsidR="128E8BEB" w:rsidP="79F89749" w:rsidRDefault="128E8BEB" w14:paraId="4BF70DC1" w14:textId="47AC20C4">
      <w:pPr>
        <w:spacing w:before="240" w:beforeAutospacing="off" w:after="240" w:afterAutospacing="off"/>
      </w:pPr>
      <w:r w:rsidRPr="79F89749" w:rsidR="128E8BEB">
        <w:rPr>
          <w:rFonts w:ascii="Arial" w:hAnsi="Arial" w:eastAsia="Arial" w:cs="Arial"/>
          <w:noProof w:val="0"/>
          <w:sz w:val="22"/>
          <w:szCs w:val="22"/>
          <w:lang w:val="es-ES"/>
        </w:rPr>
        <w:t>Esta versión presenta un avance parcial del análisis inicial del sistema, incluyendo únicamente los requerimientos básicos necesarios para su funcionamiento mínimo</w:t>
      </w:r>
    </w:p>
    <w:p w:rsidR="10FD5D2E" w:rsidP="79F89749" w:rsidRDefault="10FD5D2E" w14:paraId="6EDFB98D" w14:textId="2AD8DF5E">
      <w:pPr>
        <w:pStyle w:val="ListParagraph"/>
        <w:numPr>
          <w:ilvl w:val="0"/>
          <w:numId w:val="2"/>
        </w:numPr>
        <w:spacing w:before="0" w:beforeAutospacing="off" w:after="16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9F89749" w:rsidR="60F5E4F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Lista de Requerimientos funcionales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810"/>
        <w:gridCol w:w="1680"/>
        <w:gridCol w:w="3195"/>
        <w:gridCol w:w="4065"/>
      </w:tblGrid>
      <w:tr w:rsidR="4FFC53EA" w:rsidTr="79F89749" w14:paraId="155596B0">
        <w:trPr>
          <w:trHeight w:val="300"/>
        </w:trPr>
        <w:tc>
          <w:tcPr>
            <w:tcW w:w="81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1561AEF9" w14:textId="1424D596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ID</w:t>
            </w:r>
          </w:p>
        </w:tc>
        <w:tc>
          <w:tcPr>
            <w:tcW w:w="168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15DAAE68" w14:textId="29DD532D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Nombre del requisito</w:t>
            </w:r>
          </w:p>
        </w:tc>
        <w:tc>
          <w:tcPr>
            <w:tcW w:w="319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3008D777" w14:textId="04B2E8CB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406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6DF205ED" w14:textId="6089FEA2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Criterios de aceptación</w:t>
            </w:r>
          </w:p>
        </w:tc>
      </w:tr>
      <w:tr w:rsidR="4FFC53EA" w:rsidTr="79F89749" w14:paraId="23BE51A9">
        <w:trPr>
          <w:trHeight w:val="300"/>
        </w:trPr>
        <w:tc>
          <w:tcPr>
            <w:tcW w:w="810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1FED1C27" w14:textId="24D273BF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RF01</w:t>
            </w:r>
          </w:p>
        </w:tc>
        <w:tc>
          <w:tcPr>
            <w:tcW w:w="1680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7157B4CA" w14:textId="0A02F398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Registro de pedidos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315BC864" w14:textId="2FC36B81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sistema permitirá al usuario registrar un pedido seleccionando productos del menú, indicando la cantidad deseada y el nombre del cliente.</w:t>
            </w:r>
          </w:p>
        </w:tc>
        <w:tc>
          <w:tcPr>
            <w:tcW w:w="4065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51EA74CE" w14:textId="03B6C964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sistema debe registrar el pedido y mostrar un mensaje de confirmación exitosa en menos de 3 segundos.</w:t>
            </w:r>
          </w:p>
        </w:tc>
      </w:tr>
      <w:tr w:rsidR="4FFC53EA" w:rsidTr="79F89749" w14:paraId="1FC33C53">
        <w:trPr>
          <w:trHeight w:val="300"/>
        </w:trPr>
        <w:tc>
          <w:tcPr>
            <w:tcW w:w="810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53C5C013" w14:textId="6C909221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RF02</w:t>
            </w:r>
          </w:p>
        </w:tc>
        <w:tc>
          <w:tcPr>
            <w:tcW w:w="1680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12EA7146" w14:textId="050217E9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Visualización del menú 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4FFC53EA" w:rsidP="6A0F35FE" w:rsidRDefault="4FFC53EA" w14:paraId="091DEA3A" w14:textId="0C826E42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A0F35FE" w:rsidR="488ECAB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sistema mostrará al usuario todos los productos disponibles del menú, clasificados por categorías y precios</w:t>
            </w:r>
            <w:r w:rsidRPr="6A0F35FE" w:rsidR="6D15364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.</w:t>
            </w:r>
          </w:p>
          <w:p w:rsidR="4FFC53EA" w:rsidP="4FFC53EA" w:rsidRDefault="4FFC53EA" w14:paraId="5BA4026C" w14:textId="352DCCF3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065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400427E8" w14:textId="5AA05FEA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usuario debe poder visualizar el menú completo sin errores en menos de 2 segundos.</w:t>
            </w:r>
          </w:p>
        </w:tc>
      </w:tr>
      <w:tr w:rsidR="4FFC53EA" w:rsidTr="79F89749" w14:paraId="210BCE3B">
        <w:trPr>
          <w:trHeight w:val="300"/>
        </w:trPr>
        <w:tc>
          <w:tcPr>
            <w:tcW w:w="810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6CC1302C" w14:textId="4E5D06C0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RF03</w:t>
            </w:r>
          </w:p>
        </w:tc>
        <w:tc>
          <w:tcPr>
            <w:tcW w:w="1680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443A4380" w14:textId="0DB44F48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Edición y cancelación de pedidos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2B002818" w14:textId="4AAC62EE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sistema permitirá modificar o cancelar pedidos antes de su confirmación final.</w:t>
            </w:r>
          </w:p>
          <w:p w:rsidR="4FFC53EA" w:rsidP="4FFC53EA" w:rsidRDefault="4FFC53EA" w14:paraId="5106F2A3" w14:textId="61D13F7F">
            <w:pPr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065" w:type="dxa"/>
            <w:tcMar>
              <w:left w:w="105" w:type="dxa"/>
              <w:right w:w="105" w:type="dxa"/>
            </w:tcMar>
            <w:vAlign w:val="top"/>
          </w:tcPr>
          <w:p w:rsidR="4FFC53EA" w:rsidP="6A0F35FE" w:rsidRDefault="4FFC53EA" w14:paraId="10305A3E" w14:textId="33FD7B39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A0F35FE" w:rsidR="488ECAB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sistema debe actualizar el pedido correctamente y mostrar mensaje de confirmación</w:t>
            </w:r>
            <w:r w:rsidRPr="6A0F35FE" w:rsidR="2A08D22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.</w:t>
            </w:r>
          </w:p>
        </w:tc>
      </w:tr>
    </w:tbl>
    <w:p w:rsidR="10FD5D2E" w:rsidP="79F89749" w:rsidRDefault="10FD5D2E" w14:paraId="77E0CEA1" w14:textId="2766650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9F89749" w:rsidR="5C2C06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Lista de Requerimientos no funcionales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065"/>
        <w:gridCol w:w="1755"/>
        <w:gridCol w:w="2880"/>
        <w:gridCol w:w="1665"/>
        <w:gridCol w:w="2415"/>
      </w:tblGrid>
      <w:tr w:rsidR="4FFC53EA" w:rsidTr="79F89749" w14:paraId="119E3272">
        <w:trPr>
          <w:trHeight w:val="300"/>
        </w:trPr>
        <w:tc>
          <w:tcPr>
            <w:tcW w:w="106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358180EE" w14:textId="121FFE2F">
            <w:pPr>
              <w:bidi w:val="0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ID</w:t>
            </w:r>
          </w:p>
        </w:tc>
        <w:tc>
          <w:tcPr>
            <w:tcW w:w="175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1F95CADD" w14:textId="633D5161">
            <w:pPr>
              <w:bidi w:val="0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Nombre del requisito</w:t>
            </w:r>
          </w:p>
        </w:tc>
        <w:tc>
          <w:tcPr>
            <w:tcW w:w="288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2DC9D61D" w14:textId="4C575639">
            <w:pPr>
              <w:bidi w:val="0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166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2D2B18AD" w14:textId="084E09DE">
            <w:pPr>
              <w:bidi w:val="0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</w:t>
            </w:r>
          </w:p>
        </w:tc>
        <w:tc>
          <w:tcPr>
            <w:tcW w:w="241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2DF6735B" w14:textId="1CA90D71">
            <w:pPr>
              <w:bidi w:val="0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Criterios de aceptación</w:t>
            </w:r>
          </w:p>
          <w:p w:rsidR="4FFC53EA" w:rsidP="4FFC53EA" w:rsidRDefault="4FFC53EA" w14:paraId="1D31E2FE" w14:textId="3D75C7D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4FFC53EA" w:rsidTr="79F89749" w14:paraId="0060EA26">
        <w:trPr>
          <w:trHeight w:val="45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143D64BB" w14:textId="0207E2EB">
            <w:pPr>
              <w:bidi w:val="0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RNF01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37D980EB" w14:textId="17339680">
            <w:pPr>
              <w:bidi w:val="0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Rendimiento y capacidad bajo carga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70E6BD43" w14:textId="3921DD25">
            <w:pPr>
              <w:bidi w:val="0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sistema deberá mantener un rendimiento estable procesando solicitudes simultáneas de hasta 30 usuarios concurrentes, sin superar un tiempo medio de respuesta de 3 segundos.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2FA34BFD" w14:textId="2335F5AC">
            <w:pPr>
              <w:bidi w:val="0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Requerimiento del producto (rendimiento)</w:t>
            </w:r>
          </w:p>
        </w:tc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002D3109" w14:textId="1DEE6DD7">
            <w:pPr>
              <w:bidi w:val="0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1. En pruebas de carga con 30 usuarios, el sistema no debe superar los 3 segundos de tiempo medio de respuesta.</w:t>
            </w:r>
          </w:p>
          <w:p w:rsidR="4FFC53EA" w:rsidP="4FFC53EA" w:rsidRDefault="4FFC53EA" w14:paraId="78FAEA16" w14:textId="5B8B5A0B">
            <w:pPr>
              <w:bidi w:val="0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FFC53EA" w:rsidP="4FFC53EA" w:rsidRDefault="4FFC53EA" w14:paraId="21AC2B0D" w14:textId="27CBDB5A">
            <w:pPr>
              <w:bidi w:val="0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2. El sistema no debe mostrar errores ni interrupciones durante el uso simultáneo.</w:t>
            </w:r>
          </w:p>
        </w:tc>
      </w:tr>
      <w:tr w:rsidR="4FFC53EA" w:rsidTr="79F89749" w14:paraId="1FB6CA1D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4DE1809D" w14:textId="4841C4B5">
            <w:pPr>
              <w:bidi w:val="0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RNF02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2EA75ECE" w14:textId="1AD3AFC3">
            <w:pPr>
              <w:bidi w:val="0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Disponibilidad y recuperación ante fallos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4EAC3AAD" w14:textId="3C7B75C3">
            <w:pPr>
              <w:bidi w:val="0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sistema deberá mantenerse operativo el 95% del tiempo, con capacidad de recuperación en menos de 1 minuto después de fallos menores.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2B694318" w14:textId="5E561B51">
            <w:pPr>
              <w:bidi w:val="0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Requerimiento de la organización (Fiabilidad / Disponibilidad)</w:t>
            </w:r>
          </w:p>
        </w:tc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4FFC53EA" w:rsidP="4FFC53EA" w:rsidRDefault="4FFC53EA" w14:paraId="1E8D6F09" w14:textId="35908085">
            <w:pPr>
              <w:bidi w:val="0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1. En simulaciones de fallos, el sistema se restablece en menos de 60 segundos.</w:t>
            </w:r>
          </w:p>
          <w:p w:rsidR="4FFC53EA" w:rsidP="4FFC53EA" w:rsidRDefault="4FFC53EA" w14:paraId="791B4EFB" w14:textId="64CD356A">
            <w:pPr>
              <w:bidi w:val="0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FFC53EA" w:rsidP="4FFC53EA" w:rsidRDefault="4FFC53EA" w14:paraId="40DAA845" w14:textId="17331727">
            <w:pPr>
              <w:bidi w:val="0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FC53EA" w:rsidR="4FFC53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2. En las pruebas de estabilidad, la disponibilidad no debe ser inferior al 95%.</w:t>
            </w:r>
          </w:p>
        </w:tc>
      </w:tr>
    </w:tbl>
    <w:p w:rsidR="4FFC53EA" w:rsidP="4FFC53EA" w:rsidRDefault="4FFC53EA" w14:paraId="4BF977B7" w14:textId="042C0D9E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bee9b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a2ede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E06362"/>
    <w:rsid w:val="057D35CA"/>
    <w:rsid w:val="085DB858"/>
    <w:rsid w:val="0B5544FB"/>
    <w:rsid w:val="10FD5D2E"/>
    <w:rsid w:val="128A1F18"/>
    <w:rsid w:val="128E8BEB"/>
    <w:rsid w:val="13FB20AB"/>
    <w:rsid w:val="167FD862"/>
    <w:rsid w:val="2A08D224"/>
    <w:rsid w:val="2C429EF4"/>
    <w:rsid w:val="3BE7967A"/>
    <w:rsid w:val="3DEAD85B"/>
    <w:rsid w:val="3DEAD85B"/>
    <w:rsid w:val="41E06362"/>
    <w:rsid w:val="42161C08"/>
    <w:rsid w:val="439ACD1C"/>
    <w:rsid w:val="488ECAB8"/>
    <w:rsid w:val="4AEA6DEB"/>
    <w:rsid w:val="4FFC53EA"/>
    <w:rsid w:val="52810289"/>
    <w:rsid w:val="531BE41A"/>
    <w:rsid w:val="54FED596"/>
    <w:rsid w:val="550FD440"/>
    <w:rsid w:val="5592210E"/>
    <w:rsid w:val="5A6B9988"/>
    <w:rsid w:val="5AF0FDEA"/>
    <w:rsid w:val="5C2C06F4"/>
    <w:rsid w:val="5DBD15E9"/>
    <w:rsid w:val="60F5E4FD"/>
    <w:rsid w:val="629A8675"/>
    <w:rsid w:val="62AA73C6"/>
    <w:rsid w:val="69316361"/>
    <w:rsid w:val="6A0F35FE"/>
    <w:rsid w:val="6D15364F"/>
    <w:rsid w:val="7160CF66"/>
    <w:rsid w:val="72061AA8"/>
    <w:rsid w:val="73640026"/>
    <w:rsid w:val="79F89749"/>
    <w:rsid w:val="7F564D1D"/>
    <w:rsid w:val="7F56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6362"/>
  <w15:chartTrackingRefBased/>
  <w15:docId w15:val="{C12F390D-0D1C-4DF2-9D0C-38D31C5DA6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FC53E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e3f17ea981e4c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2025-11-11T15:26:44.3707143Z</dcterms:created>
  <dcterms:modified xsi:type="dcterms:W3CDTF">2025-11-13T02:43:53.1876883Z</dcterms:modified>
  <dc:creator>Emilia Andrade</dc:creator>
  <lastModifiedBy>Emilia Andrade</lastModifiedBy>
</coreProperties>
</file>