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74.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2"/>
        <w:gridCol w:w="5670"/>
        <w:gridCol w:w="1702"/>
        <w:tblGridChange w:id="0">
          <w:tblGrid>
            <w:gridCol w:w="1702"/>
            <w:gridCol w:w="5670"/>
            <w:gridCol w:w="1702"/>
          </w:tblGrid>
        </w:tblGridChange>
      </w:tblGrid>
      <w:tr>
        <w:trPr>
          <w:cantSplit w:val="0"/>
          <w:trHeight w:val="568" w:hRule="atLeast"/>
          <w:tblHeader w:val="0"/>
        </w:trPr>
        <w:tc>
          <w:tcPr>
            <w:vMerge w:val="restart"/>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932657" cy="461772"/>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932657" cy="46177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569" w:right="561"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4"/>
                <w:szCs w:val="24"/>
                <w:rtl w:val="0"/>
              </w:rPr>
              <w:t xml:space="preserve">INGENIERÍA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DE SISTEMAS</w:t>
            </w:r>
          </w:p>
        </w:tc>
        <w:tc>
          <w:tcPr>
            <w:vMerge w:val="restart"/>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81915</wp:posOffset>
                  </wp:positionH>
                  <wp:positionV relativeFrom="paragraph">
                    <wp:posOffset>88900</wp:posOffset>
                  </wp:positionV>
                  <wp:extent cx="939800" cy="882650"/>
                  <wp:effectExtent b="0" l="0" r="0" t="0"/>
                  <wp:wrapSquare wrapText="bothSides" distB="0" distT="0" distL="0" distR="0"/>
                  <wp:docPr descr="5 razones indiscutibles para estudiar Ingeniería de Sistemas » Al Poniente" id="5" name="image2.jpg"/>
                  <a:graphic>
                    <a:graphicData uri="http://schemas.openxmlformats.org/drawingml/2006/picture">
                      <pic:pic>
                        <pic:nvPicPr>
                          <pic:cNvPr descr="5 razones indiscutibles para estudiar Ingeniería de Sistemas » Al Poniente" id="0" name="image2.jpg"/>
                          <pic:cNvPicPr preferRelativeResize="0"/>
                        </pic:nvPicPr>
                        <pic:blipFill>
                          <a:blip r:embed="rId8"/>
                          <a:srcRect b="0" l="0" r="0" t="0"/>
                          <a:stretch>
                            <a:fillRect/>
                          </a:stretch>
                        </pic:blipFill>
                        <pic:spPr>
                          <a:xfrm>
                            <a:off x="0" y="0"/>
                            <a:ext cx="939800" cy="882650"/>
                          </a:xfrm>
                          <a:prstGeom prst="rect"/>
                          <a:ln/>
                        </pic:spPr>
                      </pic:pic>
                    </a:graphicData>
                  </a:graphic>
                </wp:anchor>
              </w:drawing>
            </w:r>
          </w:p>
          <w:p w:rsidR="00000000" w:rsidDel="00000000" w:rsidP="00000000" w:rsidRDefault="00000000" w:rsidRPr="00000000" w14:paraId="00000007">
            <w:pPr>
              <w:pageBreakBefore w:val="0"/>
              <w:jc w:val="center"/>
              <w:rPr/>
            </w:pPr>
            <w:r w:rsidDel="00000000" w:rsidR="00000000" w:rsidRPr="00000000">
              <w:rPr>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65" w:hRule="atLeast"/>
          <w:tblHeader w:val="0"/>
        </w:trPr>
        <w:tc>
          <w:tcPr>
            <w:vMerge w:val="continue"/>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569" w:right="56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4"/>
                <w:szCs w:val="24"/>
                <w:rtl w:val="0"/>
              </w:rPr>
              <w:t xml:space="preserve">PRÁCTICAS</w:t>
            </w:r>
            <w:r w:rsidDel="00000000" w:rsidR="00000000" w:rsidRPr="00000000">
              <w:rPr>
                <w:rtl w:val="0"/>
              </w:rPr>
            </w:r>
          </w:p>
        </w:tc>
        <w:tc>
          <w:tcPr>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8" w:hRule="atLeast"/>
          <w:tblHeader w:val="0"/>
        </w:trPr>
        <w:tc>
          <w:tcPr>
            <w:vMerge w:val="continue"/>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569" w:right="562"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PROPUESTA PLAN DE MEJORAMIENTO</w:t>
            </w:r>
          </w:p>
        </w:tc>
        <w:tc>
          <w:tcPr>
            <w:vMerge w:val="continue"/>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242" w:right="23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Plan de Mejoramiento es uno de los requisitos que el estudiante debe cumplir para culminar exitosamente su proceso de validación de la Práctica correspondiente al ciclo de formación que esté cursando. Consiste en la identificación de un proceso o actividad susceptible de mejora que promueva el mejoramiento continuo en el </w:t>
      </w:r>
      <w:r w:rsidDel="00000000" w:rsidR="00000000" w:rsidRPr="00000000">
        <w:rPr>
          <w:rtl w:val="0"/>
        </w:rPr>
        <w:t xml:space="preserve">área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 desempeño del estudiante-practicante.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42" w:right="24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 propuesta requiere la aprobación de su Docente de </w:t>
      </w:r>
      <w:r w:rsidDel="00000000" w:rsidR="00000000" w:rsidRPr="00000000">
        <w:rPr>
          <w:rtl w:val="0"/>
        </w:rPr>
        <w:t xml:space="preserve">Prácticas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por tanto, se le solicita la siguiente información: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b w:val="1"/>
          <w:sz w:val="16"/>
          <w:szCs w:val="16"/>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6"/>
          <w:szCs w:val="16"/>
        </w:rPr>
      </w:pPr>
      <w:r w:rsidDel="00000000" w:rsidR="00000000" w:rsidRPr="00000000">
        <w:rPr>
          <w:rtl w:val="0"/>
        </w:rPr>
      </w:r>
    </w:p>
    <w:tbl>
      <w:tblPr>
        <w:tblStyle w:val="Table2"/>
        <w:tblW w:w="8787.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1"/>
        <w:gridCol w:w="1699"/>
        <w:gridCol w:w="3687"/>
        <w:tblGridChange w:id="0">
          <w:tblGrid>
            <w:gridCol w:w="3401"/>
            <w:gridCol w:w="1699"/>
            <w:gridCol w:w="3687"/>
          </w:tblGrid>
        </w:tblGridChange>
      </w:tblGrid>
      <w:tr>
        <w:trPr>
          <w:cantSplit w:val="0"/>
          <w:trHeight w:val="536.9998168945312" w:hRule="atLeast"/>
          <w:tblHeader w:val="0"/>
        </w:trPr>
        <w:tc>
          <w:tcPr>
            <w:shd w:fill="c5dfb3"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867" w:right="86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de Identificación</w:t>
            </w:r>
          </w:p>
        </w:tc>
        <w:tc>
          <w:tcPr>
            <w:gridSpan w:val="2"/>
            <w:shd w:fill="c5dfb3"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28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Nombres y apellidos del estudiante</w:t>
            </w:r>
          </w:p>
        </w:tc>
      </w:tr>
      <w:tr>
        <w:trPr>
          <w:cantSplit w:val="0"/>
          <w:trHeight w:val="566"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2" w:hRule="atLeast"/>
          <w:tblHeader w:val="0"/>
        </w:trPr>
        <w:tc>
          <w:tcPr>
            <w:gridSpan w:val="3"/>
            <w:shd w:fill="c5dfb3" w:val="clear"/>
          </w:tcPr>
          <w:p w:rsidR="00000000" w:rsidDel="00000000" w:rsidP="00000000" w:rsidRDefault="00000000" w:rsidRPr="00000000" w14:paraId="0000001B">
            <w:pPr>
              <w:pageBreakBefore w:val="0"/>
              <w:spacing w:before="19" w:lineRule="auto"/>
              <w:ind w:left="2335" w:right="2333" w:firstLine="0"/>
              <w:jc w:val="center"/>
              <w:rPr>
                <w:sz w:val="20"/>
                <w:szCs w:val="20"/>
              </w:rPr>
            </w:pPr>
            <w:r w:rsidDel="00000000" w:rsidR="00000000" w:rsidRPr="00000000">
              <w:rPr>
                <w:sz w:val="20"/>
                <w:szCs w:val="20"/>
                <w:rtl w:val="0"/>
              </w:rPr>
              <w:t xml:space="preserve">Docente</w:t>
            </w:r>
          </w:p>
        </w:tc>
      </w:tr>
      <w:tr>
        <w:trPr>
          <w:cantSplit w:val="0"/>
          <w:trHeight w:val="568" w:hRule="atLeast"/>
          <w:tblHeader w:val="0"/>
        </w:trPr>
        <w:tc>
          <w:tcPr>
            <w:gridSpan w:val="3"/>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866" w:right="8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2" w:hRule="atLeast"/>
          <w:tblHeader w:val="0"/>
        </w:trPr>
        <w:tc>
          <w:tcPr>
            <w:gridSpan w:val="2"/>
            <w:shd w:fill="c5dfb3"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176" w:right="2173"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Empresa</w:t>
            </w:r>
          </w:p>
        </w:tc>
        <w:tc>
          <w:tcPr>
            <w:shd w:fill="c5dfb3"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485" w:right="48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Área de realización de la </w:t>
            </w:r>
            <w:r w:rsidDel="00000000" w:rsidR="00000000" w:rsidRPr="00000000">
              <w:rPr>
                <w:sz w:val="20"/>
                <w:szCs w:val="20"/>
                <w:rtl w:val="0"/>
              </w:rPr>
              <w:t xml:space="preserve">práctica</w:t>
            </w:r>
            <w:r w:rsidDel="00000000" w:rsidR="00000000" w:rsidRPr="00000000">
              <w:rPr>
                <w:rtl w:val="0"/>
              </w:rPr>
            </w:r>
          </w:p>
        </w:tc>
      </w:tr>
      <w:tr>
        <w:trPr>
          <w:cantSplit w:val="0"/>
          <w:trHeight w:val="566" w:hRule="atLeast"/>
          <w:tblHeader w:val="0"/>
        </w:trPr>
        <w:tc>
          <w:tcPr>
            <w:gridSpan w:val="2"/>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485" w:right="47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2" w:hRule="atLeast"/>
          <w:tblHeader w:val="0"/>
        </w:trPr>
        <w:tc>
          <w:tcPr>
            <w:gridSpan w:val="3"/>
            <w:shd w:fill="c5dfb3"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719" w:right="271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Descripción de la problemática a mejorar</w:t>
            </w:r>
          </w:p>
        </w:tc>
      </w:tr>
      <w:tr>
        <w:trPr>
          <w:cantSplit w:val="0"/>
          <w:trHeight w:val="1103" w:hRule="atLeast"/>
          <w:tblHeader w:val="0"/>
        </w:trPr>
        <w:tc>
          <w:tcPr>
            <w:gridSpan w:val="3"/>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5" w:hRule="atLeast"/>
          <w:tblHeader w:val="0"/>
        </w:trPr>
        <w:tc>
          <w:tcPr>
            <w:gridSpan w:val="3"/>
            <w:shd w:fill="c5dfb3"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19" w:right="2713"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Objetivo General</w:t>
            </w:r>
          </w:p>
        </w:tc>
      </w:tr>
      <w:tr>
        <w:trPr>
          <w:cantSplit w:val="0"/>
          <w:trHeight w:val="827" w:hRule="atLeast"/>
          <w:tblHeader w:val="0"/>
        </w:trPr>
        <w:tc>
          <w:tcPr>
            <w:gridSpan w:val="3"/>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2" w:hRule="atLeast"/>
          <w:tblHeader w:val="0"/>
        </w:trPr>
        <w:tc>
          <w:tcPr>
            <w:gridSpan w:val="3"/>
            <w:shd w:fill="c5dfb3"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719" w:right="271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Objetivos Específicos</w:t>
            </w:r>
          </w:p>
        </w:tc>
      </w:tr>
      <w:tr>
        <w:trPr>
          <w:cantSplit w:val="0"/>
          <w:trHeight w:val="828" w:hRule="atLeast"/>
          <w:tblHeader w:val="0"/>
        </w:trPr>
        <w:tc>
          <w:tcPr>
            <w:gridSpan w:val="3"/>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2" w:hRule="atLeast"/>
          <w:tblHeader w:val="0"/>
        </w:trPr>
        <w:tc>
          <w:tcPr>
            <w:gridSpan w:val="3"/>
            <w:shd w:fill="c5dfb3"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719" w:right="271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Justificación</w:t>
            </w:r>
          </w:p>
        </w:tc>
      </w:tr>
      <w:tr>
        <w:trPr>
          <w:cantSplit w:val="0"/>
          <w:trHeight w:val="1103" w:hRule="atLeast"/>
          <w:tblHeader w:val="0"/>
        </w:trPr>
        <w:tc>
          <w:tcPr>
            <w:gridSpan w:val="3"/>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5" w:hRule="atLeast"/>
          <w:tblHeader w:val="0"/>
        </w:trPr>
        <w:tc>
          <w:tcPr>
            <w:gridSpan w:val="3"/>
            <w:shd w:fill="b6d7a8"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Alcance</w:t>
            </w:r>
            <w:r w:rsidDel="00000000" w:rsidR="00000000" w:rsidRPr="00000000">
              <w:rPr>
                <w:rtl w:val="0"/>
              </w:rPr>
            </w:r>
          </w:p>
        </w:tc>
      </w:tr>
      <w:tr>
        <w:trPr>
          <w:cantSplit w:val="0"/>
          <w:trHeight w:val="1103" w:hRule="atLeast"/>
          <w:tblHeader w:val="0"/>
        </w:trPr>
        <w:tc>
          <w:tcPr>
            <w:gridSpan w:val="3"/>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30" w:hRule="atLeast"/>
          <w:tblHeader w:val="0"/>
        </w:trPr>
        <w:tc>
          <w:tcPr>
            <w:gridSpan w:val="3"/>
            <w:shd w:fill="b6d7a8"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Metodología</w:t>
            </w:r>
            <w:r w:rsidDel="00000000" w:rsidR="00000000" w:rsidRPr="00000000">
              <w:rPr>
                <w:rtl w:val="0"/>
              </w:rPr>
            </w:r>
          </w:p>
        </w:tc>
      </w:tr>
      <w:tr>
        <w:trPr>
          <w:cantSplit w:val="0"/>
          <w:trHeight w:val="1103" w:hRule="atLeast"/>
          <w:tblHeader w:val="0"/>
        </w:trPr>
        <w:tc>
          <w:tcPr>
            <w:gridSpan w:val="3"/>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sectPr>
      <w:pgSz w:h="15840" w:w="12240" w:orient="portrait"/>
      <w:pgMar w:bottom="280" w:top="1100" w:left="1460" w:right="14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lang w:bidi="es-ES"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style>
  <w:style w:type="paragraph" w:styleId="Prrafodelista">
    <w:name w:val="List Paragraph"/>
    <w:basedOn w:val="Normal"/>
    <w:uiPriority w:val="1"/>
    <w:qFormat w:val="1"/>
  </w:style>
  <w:style w:type="paragraph" w:styleId="TableParagraph" w:customStyle="1">
    <w:name w:val="Table Paragraph"/>
    <w:basedOn w:val="Normal"/>
    <w:uiPriority w:val="1"/>
    <w:qFormat w:val="1"/>
  </w:style>
  <w:style w:type="paragraph" w:styleId="Textodeglobo">
    <w:name w:val="Balloon Text"/>
    <w:basedOn w:val="Normal"/>
    <w:link w:val="TextodegloboCar"/>
    <w:uiPriority w:val="99"/>
    <w:semiHidden w:val="1"/>
    <w:unhideWhenUsed w:val="1"/>
    <w:rsid w:val="002E02B1"/>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2E02B1"/>
    <w:rPr>
      <w:rFonts w:ascii="Tahoma" w:cs="Tahoma" w:eastAsia="Times New Roman" w:hAnsi="Tahoma"/>
      <w:sz w:val="16"/>
      <w:szCs w:val="16"/>
      <w:lang w:bidi="es-ES"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AJA4nLFx3GNmjh5DiDdRggyL0w==">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2020-08-28T22:10:00Z</dcterms:created>
  <dc:creator>joe granados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2019-09-23T00:00:00Z</vt:filetime>
  </property>
  <property fmtid="{D5CDD505-2E9C-101B-9397-08002B2CF9AE}" pid="3" name="Creator">
    <vt:lpwstr>Microsoft® Word 2016</vt:lpwstr>
  </property>
  <property fmtid="{D5CDD505-2E9C-101B-9397-08002B2CF9AE}" pid="4" name="LastSaved">
    <vt:filetime>2020-08-28T00:00:00Z</vt:filetime>
  </property>
</Properties>
</file>