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C8962D"/>
          <w:sz w:val="18"/>
        </w:rPr>
        <w:t>TALLER DE RECUPERACIÓN</w:t>
      </w:r>
    </w:p>
    <w:p>
      <w:pPr>
        <w:pStyle w:val="Title"/>
      </w:pPr>
      <w:r>
        <w:t>Árboles para pronosticar ventas</w:t>
      </w:r>
    </w:p>
    <w:p>
      <w:pPr>
        <w:pStyle w:val="Subtitle"/>
      </w:pPr>
      <w:r>
        <w:t>Machine Learning II · 3 de agosto de 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Duración</w:t>
              <w:br/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60 min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Modalidad</w:t>
              <w:br/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Parejas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Recursos</w:t>
              <w:br/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Apuntes + Python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Puntaje</w:t>
              <w:br/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10 puntos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17365D"/>
          <w:sz w:val="20"/>
        </w:rPr>
        <w:t xml:space="preserve">Integrante 1 - nombre y código: </w:t>
      </w:r>
      <w:r>
        <w:rPr>
          <w:rFonts w:ascii="Calibri" w:hAnsi="Calibri"/>
          <w:b w:val="0"/>
          <w:i w:val="0"/>
          <w:color w:val="666666"/>
          <w:sz w:val="20"/>
        </w:rPr>
        <w:t>_______________________________________________________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0"/>
        </w:rPr>
        <w:t xml:space="preserve">Integrante 2 - nombre y código: </w:t>
      </w:r>
      <w:r>
        <w:rPr>
          <w:rFonts w:ascii="Calibri" w:hAnsi="Calibri"/>
          <w:b w:val="0"/>
          <w:i w:val="0"/>
          <w:color w:val="666666"/>
          <w:sz w:val="20"/>
        </w:rPr>
        <w:t>_______________________________________________________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Propósito.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Explicar cómo se construye y valida un árbol, combinando cálculos manuales con una implementación reproducible en Python.</w:t>
            </w:r>
          </w:p>
        </w:tc>
      </w:tr>
    </w:tbl>
    <w:p>
      <w:pPr>
        <w:pStyle w:val="Heading1"/>
      </w:pPr>
      <w:r>
        <w:t>Reglas y entrega</w:t>
      </w:r>
    </w:p>
    <w:p>
      <w:pPr>
        <w:pStyle w:val="ListBullet"/>
        <w:spacing w:after="60"/>
      </w:pPr>
      <w:r>
        <w:t>La nota de la pareja, sobre 10 puntos, reemplaza la nota del quiz.</w:t>
      </w:r>
    </w:p>
    <w:p>
      <w:pPr>
        <w:pStyle w:val="ListBullet"/>
        <w:spacing w:after="60"/>
      </w:pPr>
      <w:r>
        <w:t>Pueden consultar apuntes y usar Python. En los bloques manuales deben mostrar operaciones, no solo respuestas.</w:t>
      </w:r>
    </w:p>
    <w:p>
      <w:pPr>
        <w:pStyle w:val="ListBullet"/>
        <w:spacing w:after="60"/>
      </w:pPr>
      <w:r>
        <w:t>Una persona envía el notebook ejecutado y un PDF o fotos legibles de estas hojas al cierre de la clase de hoy.</w:t>
      </w:r>
    </w:p>
    <w:p>
      <w:pPr>
        <w:pStyle w:val="ListBullet"/>
        <w:spacing w:after="60"/>
      </w:pPr>
      <w:r>
        <w:t>Teams y correo son equivalentes. Se conserva la primera entrega recibida.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Canal alternativo.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wilmer.pineda@uexternado.edu.co · Asunto: Taller recuperación ML2 - Apellido1 y Apellido2 · ZIP: Taller_Recuperacion_Apellido1_Apellido2.zip</w:t>
            </w:r>
          </w:p>
        </w:tc>
      </w:tr>
    </w:tbl>
    <w:p>
      <w:pPr>
        <w:pStyle w:val="Heading1"/>
      </w:pPr>
      <w:r>
        <w:t>Ruta sugerida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0-8 min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8-23 min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23-35 min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35-53 min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53-60 min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Explorar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 + Gini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Árbol manual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Python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Decidir y entregar</w:t>
            </w:r>
          </w:p>
        </w:tc>
      </w:tr>
    </w:tbl>
    <w:p>
      <w:r>
        <w:br w:type="page"/>
      </w:r>
    </w:p>
    <w:p>
      <w:pPr>
        <w:pStyle w:val="Heading1"/>
      </w:pPr>
      <w:r>
        <w:t>Datos para los cálculos manuales</w:t>
      </w:r>
    </w:p>
    <w:p>
      <w:r>
        <w:t>Una tienda registró visitantes, descuento, inversión publicitaria (escala 0-8), fin de semana y unidades vendidas durante ocho días.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50"/>
        <w:gridCol w:w="1600"/>
        <w:gridCol w:w="1250"/>
        <w:gridCol w:w="1760"/>
        <w:gridCol w:w="2850"/>
      </w:tblGrid>
      <w:t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Día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Visitantes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Descuento (%)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Publicidad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Fin de semana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Unidades vendidas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36</w:t>
            </w:r>
          </w:p>
        </w:tc>
      </w:tr>
    </w:tbl>
    <w:p>
      <w:pPr>
        <w:pStyle w:val="Heading1"/>
      </w:pPr>
      <w:r>
        <w:t>1. Baseline manual - 1,0 punto</w:t>
      </w:r>
    </w:p>
    <w:p>
      <w:r>
        <w:t>a) Calcule la mediana de las ocho ventas. b) Use esa constante para predecir los ocho días. c) Calcule el MAE y muestre la suma de errores absolutos.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pStyle w:val="Heading1"/>
      </w:pPr>
      <w:r>
        <w:t>2. Clasificación y Gini - 2,0 puntos</w:t>
      </w:r>
    </w:p>
    <w:p>
      <w:r>
        <w:t>Defina venta alta como unidades vendidas ≥ 24. Evalúe el corte `descuento_pct &lt; 10`: los días que cumplen van a la izquierda y los demás a la derecha.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50"/>
        <w:gridCol w:w="2300"/>
        <w:gridCol w:w="211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Nodo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Conteos [baja, alta]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Gini</w:t>
            </w:r>
          </w:p>
        </w:tc>
        <w:tc>
          <w:tcPr>
            <w:tcW w:type="dxa" w:w="2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Tamaño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Padre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Izquierda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Derecha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Gini ponderado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Ganancia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</w:tbl>
    <w:p>
      <w:r>
        <w:t>Probabilidad de venta alta en la hoja derecha: ____________________________</w:t>
      </w:r>
    </w:p>
    <w:p>
      <w:r>
        <w:br w:type="page"/>
      </w:r>
    </w:p>
    <w:p>
      <w:pPr>
        <w:pStyle w:val="Heading1"/>
      </w:pPr>
      <w:r>
        <w:t>3. Árbol de regresión manual - 3,0 puntos</w:t>
      </w:r>
    </w:p>
    <w:p>
      <w:r>
        <w:t>Use el corte `visitantes &lt; 75`. Cada hoja predice la media de las ventas que contiene.</w:t>
      </w:r>
    </w:p>
    <w:p>
      <w:r>
        <w:rPr>
          <w:rFonts w:ascii="Calibri" w:hAnsi="Calibri"/>
          <w:b/>
          <w:i w:val="0"/>
          <w:color w:val="17365D"/>
          <w:sz w:val="20"/>
        </w:rPr>
        <w:t>a) Indique qué días quedan en cada hoja.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r>
        <w:rPr>
          <w:rFonts w:ascii="Calibri" w:hAnsi="Calibri"/>
          <w:b/>
          <w:i w:val="0"/>
          <w:color w:val="17365D"/>
          <w:sz w:val="20"/>
        </w:rPr>
        <w:t>b) Calcule la media y la predicción de cada hoja.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r>
        <w:rPr>
          <w:rFonts w:ascii="Calibri" w:hAnsi="Calibri"/>
          <w:b/>
          <w:i w:val="0"/>
          <w:color w:val="17365D"/>
          <w:sz w:val="20"/>
        </w:rPr>
        <w:t>c) Escriba las ocho predicciones y calcule el MAE del árbol.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r>
        <w:rPr>
          <w:rFonts w:ascii="Calibri" w:hAnsi="Calibri"/>
          <w:b/>
          <w:i w:val="0"/>
          <w:color w:val="17365D"/>
          <w:sz w:val="20"/>
        </w:rPr>
        <w:t>d) Compare ese MAE con el baseline manual: ¿qué aprendió el corte?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pStyle w:val="Heading1"/>
      </w:pPr>
      <w:r>
        <w:t>4. Exploración y baseline en Python - 1,0 punto</w:t>
      </w:r>
    </w:p>
    <w:p>
      <w:r>
        <w:t>Abra `taller_ventas_estudiante.ipynb` junto a `ventas_tienda.csv`. Complete la carga y exploración, excluya `dia`, use `test_size=0.25` y `random_state=42`, y reporte la mediana de entrenamiento y el MAE de validación.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Evidencia.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El notebook debe mostrar forma del conjunto, faltantes, objetivo, predictores, partición y baseline.</w:t>
            </w:r>
          </w:p>
        </w:tc>
      </w:tr>
    </w:tbl>
    <w:p>
      <w:r>
        <w:br w:type="page"/>
      </w:r>
    </w:p>
    <w:p>
      <w:pPr>
        <w:pStyle w:val="Heading1"/>
      </w:pPr>
      <w:r>
        <w:t>5. Árbol con librerías y decisión - 3,0 puntos</w:t>
      </w:r>
    </w:p>
    <w:p>
      <w:r>
        <w:t>Entrene exactamente las siguientes configuraciones con `DecisionTreeRegressor(random_state=42)`.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2050"/>
        <w:gridCol w:w="1905"/>
        <w:gridCol w:w="1905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Modelo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max_depth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min_samples_leaf</w:t>
            </w:r>
          </w:p>
        </w:tc>
        <w:tc>
          <w:tcPr>
            <w:tcW w:type="dxa" w:w="19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MAE train</w:t>
            </w:r>
          </w:p>
        </w:tc>
        <w:tc>
          <w:tcPr>
            <w:tcW w:type="dxa" w:w="19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MAE validación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simple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moderado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profundo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sin_limite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17365D"/>
          <w:sz w:val="20"/>
        </w:rPr>
        <w:t>Modelo seleccionado y evidencia de validación: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i w:val="0"/>
          <w:color w:val="17365D"/>
          <w:sz w:val="20"/>
        </w:rPr>
        <w:t>Configuración con mayor riesgo de overfitting y evidencia: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i w:val="0"/>
          <w:color w:val="17365D"/>
          <w:sz w:val="20"/>
        </w:rPr>
        <w:t>¿El modelo seleccionado mejora el baseline? Cuantifique: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i w:val="0"/>
          <w:color w:val="17365D"/>
          <w:sz w:val="20"/>
        </w:rPr>
        <w:t>Una limitación concreta de estos datos: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keepLines/>
        <w:spacing w:after="80"/>
      </w:pPr>
      <w:r>
        <w:rPr>
          <w:rFonts w:ascii="Calibri" w:hAnsi="Calibri"/>
          <w:b w:val="0"/>
          <w:i w:val="0"/>
          <w:color w:val="999999"/>
          <w:sz w:val="17"/>
        </w:rPr>
        <w:t>________________________________________________________________________________________________________________</w:t>
      </w:r>
    </w:p>
    <w:p>
      <w:pPr>
        <w:pStyle w:val="Heading1"/>
      </w:pPr>
      <w:r>
        <w:t>Lista de entrega</w:t>
      </w:r>
    </w:p>
    <w:p>
      <w:pPr>
        <w:pStyle w:val="ListBullet"/>
        <w:spacing w:after="40"/>
      </w:pPr>
      <w:r>
        <w:t>Notebook ejecutado de principio a fin</w:t>
      </w:r>
    </w:p>
    <w:p>
      <w:pPr>
        <w:pStyle w:val="ListBullet"/>
        <w:spacing w:after="40"/>
      </w:pPr>
      <w:r>
        <w:t>Nombres y códigos de ambos integrantes</w:t>
      </w:r>
    </w:p>
    <w:p>
      <w:pPr>
        <w:pStyle w:val="ListBullet"/>
        <w:spacing w:after="40"/>
      </w:pPr>
      <w:r>
        <w:t>Cálculos manuales legibles</w:t>
      </w:r>
    </w:p>
    <w:p>
      <w:pPr>
        <w:pStyle w:val="ListBullet"/>
        <w:spacing w:after="40"/>
      </w:pPr>
      <w:r>
        <w:t>Un solo ZIP enviado por Teams o correo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7"/>
      </w:rPr>
      <w:t>Universidad Externado de Colombia · Machine Learning 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7"/>
      </w:rPr>
      <w:t>Taller de recuperación · Guía estudiantil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