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AE4C17" w14:textId="274F2CF7" w:rsidR="005D40C3" w:rsidRPr="005D40C3" w:rsidRDefault="00A216BE" w:rsidP="00A216BE">
      <w:pPr>
        <w:spacing w:before="100" w:beforeAutospacing="1" w:after="100" w:afterAutospacing="1"/>
        <w:outlineLvl w:val="0"/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val="fr-CA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val="fr-CA"/>
        </w:rPr>
        <w:t>Projet Intégration</w:t>
      </w:r>
      <w:r w:rsidR="003874CF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val="fr-CA"/>
        </w:rPr>
        <w:t xml:space="preserve"> : le prix, le rabais, </w:t>
      </w:r>
      <w:r w:rsidRPr="00A216BE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val="fr-CA"/>
        </w:rPr>
        <w:t>la taxe</w:t>
      </w:r>
      <w:r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val="fr-CA"/>
        </w:rPr>
        <w:t xml:space="preserve"> </w:t>
      </w:r>
      <w:r w:rsidR="003874CF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val="fr-CA"/>
        </w:rPr>
        <w:t>et le paiement</w:t>
      </w:r>
      <w:r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val="fr-CA"/>
        </w:rPr>
        <w:t>.</w:t>
      </w:r>
    </w:p>
    <w:p w14:paraId="1ED05BA9" w14:textId="1D1A3CD5" w:rsidR="005D40C3" w:rsidRPr="00700980" w:rsidRDefault="000E3BDE" w:rsidP="00A216BE">
      <w:pPr>
        <w:rPr>
          <w:rFonts w:ascii="Arial" w:eastAsia="Times New Roman" w:hAnsi="Arial" w:cs="Arial"/>
          <w:color w:val="000000"/>
          <w:sz w:val="20"/>
          <w:szCs w:val="20"/>
          <w:lang w:val="fr-CA"/>
        </w:rPr>
      </w:pPr>
      <w:r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>Le projet est à réalise</w:t>
      </w:r>
      <w:r w:rsidR="003733B0"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>r</w:t>
      </w:r>
      <w:r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 p</w:t>
      </w:r>
      <w:r w:rsidR="005D40C3"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>ar équipe de 2.</w:t>
      </w:r>
      <w:r w:rsidR="00FB4EBE"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 </w:t>
      </w:r>
      <w:r w:rsidR="00A216BE"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>L’objectif du projet est de vous faire travailler sur l’organisation de votre code objet en intégrant des modules existants</w:t>
      </w:r>
      <w:r w:rsidR="005D40C3" w:rsidRPr="00700980">
        <w:rPr>
          <w:rFonts w:ascii="Times" w:eastAsia="Times New Roman" w:hAnsi="Times" w:cs="Times New Roman"/>
          <w:color w:val="000000"/>
          <w:sz w:val="20"/>
          <w:szCs w:val="20"/>
          <w:lang w:val="fr-CA"/>
        </w:rPr>
        <w:t>.</w:t>
      </w:r>
    </w:p>
    <w:p w14:paraId="0A5D7302" w14:textId="77777777" w:rsidR="005D40C3" w:rsidRPr="00700980" w:rsidRDefault="005D40C3" w:rsidP="00A216BE">
      <w:pPr>
        <w:rPr>
          <w:rFonts w:ascii="Times" w:eastAsia="Times New Roman" w:hAnsi="Times" w:cs="Times New Roman"/>
          <w:color w:val="000000"/>
          <w:sz w:val="20"/>
          <w:szCs w:val="20"/>
          <w:lang w:val="fr-CA"/>
        </w:rPr>
      </w:pPr>
    </w:p>
    <w:p w14:paraId="1F459982" w14:textId="6CC39794" w:rsidR="00A216BE" w:rsidRPr="00700980" w:rsidRDefault="00A216BE" w:rsidP="00FB4EBE">
      <w:pPr>
        <w:rPr>
          <w:rFonts w:ascii="Times" w:eastAsia="Times New Roman" w:hAnsi="Times" w:cs="Times New Roman"/>
          <w:color w:val="000000"/>
          <w:sz w:val="20"/>
          <w:szCs w:val="20"/>
          <w:lang w:val="fr-CA"/>
        </w:rPr>
      </w:pPr>
      <w:r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>Le problème est courant : vous avez une liste de produits</w:t>
      </w:r>
      <w:r w:rsidR="008E12C4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 en inventaire. U</w:t>
      </w:r>
      <w:r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n consommateur </w:t>
      </w:r>
      <w:r w:rsidR="008E12C4">
        <w:rPr>
          <w:rFonts w:ascii="Arial" w:eastAsia="Times New Roman" w:hAnsi="Arial" w:cs="Arial"/>
          <w:color w:val="000000"/>
          <w:sz w:val="20"/>
          <w:szCs w:val="20"/>
          <w:lang w:val="fr-CA"/>
        </w:rPr>
        <w:t>vient faire ses courses</w:t>
      </w:r>
      <w:r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. Suite à son choix, vous devez calculer le prix final pour </w:t>
      </w:r>
      <w:r w:rsidR="00D327C5">
        <w:rPr>
          <w:rFonts w:ascii="Arial" w:eastAsia="Times New Roman" w:hAnsi="Arial" w:cs="Arial"/>
          <w:color w:val="000000"/>
          <w:sz w:val="20"/>
          <w:szCs w:val="20"/>
          <w:lang w:val="fr-CA"/>
        </w:rPr>
        <w:t>sa transaction</w:t>
      </w:r>
      <w:r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. Cela inclut l’application de rabais </w:t>
      </w:r>
      <w:r w:rsidR="00FB4EBE"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et </w:t>
      </w:r>
      <w:r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>des taxes</w:t>
      </w:r>
      <w:r w:rsidR="005D40C3" w:rsidRPr="00700980">
        <w:rPr>
          <w:rFonts w:ascii="Times" w:eastAsia="Times New Roman" w:hAnsi="Times" w:cs="Times New Roman"/>
          <w:color w:val="000000"/>
          <w:sz w:val="20"/>
          <w:szCs w:val="20"/>
          <w:lang w:val="fr-CA"/>
        </w:rPr>
        <w:t>.</w:t>
      </w:r>
    </w:p>
    <w:p w14:paraId="1C711450" w14:textId="088EC2AB" w:rsidR="00A64F63" w:rsidRDefault="005D3579" w:rsidP="00A64F63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  <w:lang w:val="fr-CA"/>
        </w:rPr>
      </w:pP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Intégration</w:t>
      </w:r>
      <w:r w:rsidR="00B05F49"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 xml:space="preserve"> du code</w:t>
      </w:r>
      <w:r w:rsidR="00A216BE" w:rsidRPr="00A216BE"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:</w:t>
      </w:r>
    </w:p>
    <w:p w14:paraId="57431427" w14:textId="70DAFC01" w:rsidR="00A216BE" w:rsidRPr="00A64F63" w:rsidRDefault="008C4574" w:rsidP="00A64F63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Tout d’abord vous devez intégrer les différents composants que vous avez déjà programmés</w:t>
      </w:r>
      <w:r w:rsidR="005619BF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dans un unique projet </w:t>
      </w:r>
      <w:r w:rsidR="00A216BE" w:rsidRPr="00A216BE">
        <w:rPr>
          <w:rFonts w:ascii="Arial" w:eastAsia="Times New Roman" w:hAnsi="Arial" w:cs="Arial"/>
          <w:color w:val="000000"/>
          <w:sz w:val="23"/>
          <w:szCs w:val="23"/>
          <w:lang w:val="fr-CA"/>
        </w:rPr>
        <w:t>:</w:t>
      </w:r>
    </w:p>
    <w:p w14:paraId="4368F063" w14:textId="1D3B2733" w:rsidR="00A216BE" w:rsidRPr="00A216BE" w:rsidRDefault="005619BF" w:rsidP="00A216BE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Le monnayeur du TP2 incluant les tests unitaires</w:t>
      </w:r>
      <w:r w:rsidR="00811284">
        <w:rPr>
          <w:rFonts w:ascii="Arial" w:eastAsia="Times New Roman" w:hAnsi="Arial" w:cs="Arial"/>
          <w:color w:val="000000"/>
          <w:sz w:val="23"/>
          <w:szCs w:val="23"/>
          <w:lang w:val="fr-CA"/>
        </w:rPr>
        <w:t>,</w:t>
      </w:r>
    </w:p>
    <w:p w14:paraId="2BDAE619" w14:textId="015BA314" w:rsidR="00A216BE" w:rsidRPr="00A216BE" w:rsidRDefault="00F54620" w:rsidP="00A216BE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L’interface graphique développée du TP3</w:t>
      </w:r>
      <w:r w:rsidR="00811284">
        <w:rPr>
          <w:rFonts w:ascii="Arial" w:eastAsia="Times New Roman" w:hAnsi="Arial" w:cs="Arial"/>
          <w:color w:val="000000"/>
          <w:sz w:val="23"/>
          <w:szCs w:val="23"/>
          <w:lang w:val="fr-CA"/>
        </w:rPr>
        <w:t>,</w:t>
      </w:r>
    </w:p>
    <w:p w14:paraId="07BA28A6" w14:textId="3CD69009" w:rsidR="00A216BE" w:rsidRPr="00A216BE" w:rsidRDefault="00F54620" w:rsidP="00A216BE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La couche de </w:t>
      </w:r>
      <w:r w:rsidR="00B42246">
        <w:rPr>
          <w:rFonts w:ascii="Arial" w:eastAsia="Times New Roman" w:hAnsi="Arial" w:cs="Arial"/>
          <w:color w:val="000000"/>
          <w:sz w:val="23"/>
          <w:szCs w:val="23"/>
          <w:lang w:val="fr-CA"/>
        </w:rPr>
        <w:t>stockage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développée dans le TP3</w:t>
      </w:r>
      <w:r w:rsidR="00A64F63">
        <w:rPr>
          <w:rFonts w:ascii="Arial" w:eastAsia="Times New Roman" w:hAnsi="Arial" w:cs="Arial"/>
          <w:color w:val="000000"/>
          <w:sz w:val="23"/>
          <w:szCs w:val="23"/>
          <w:lang w:val="fr-CA"/>
        </w:rPr>
        <w:t>.</w:t>
      </w:r>
    </w:p>
    <w:p w14:paraId="7D4BA840" w14:textId="75A13B7C" w:rsidR="00F54620" w:rsidRDefault="00F54620" w:rsidP="00A216BE">
      <w:pPr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Vous pouvez choisir les composants d’un membre </w:t>
      </w:r>
      <w:r w:rsidR="0054714A">
        <w:rPr>
          <w:rFonts w:ascii="Arial" w:eastAsia="Times New Roman" w:hAnsi="Arial" w:cs="Arial"/>
          <w:color w:val="000000"/>
          <w:sz w:val="23"/>
          <w:szCs w:val="23"/>
          <w:lang w:val="fr-CA"/>
        </w:rPr>
        <w:t>ou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l’autre </w:t>
      </w:r>
      <w:r w:rsidR="0054714A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de l’équipe 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selon ses qualités.</w:t>
      </w:r>
    </w:p>
    <w:p w14:paraId="09C472B1" w14:textId="77777777" w:rsidR="00FB4EBE" w:rsidRDefault="00FB4EBE" w:rsidP="00FB4EBE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  <w:lang w:val="fr-CA"/>
        </w:rPr>
      </w:pP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Nouvelles fonctionnalités</w:t>
      </w:r>
      <w:r w:rsidRPr="00A216BE"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:</w:t>
      </w: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 xml:space="preserve"> rabais</w:t>
      </w:r>
    </w:p>
    <w:p w14:paraId="0EB4BF09" w14:textId="557702A4" w:rsidR="00FB4EBE" w:rsidRDefault="00FB4EBE" w:rsidP="00FB4EBE">
      <w:pPr>
        <w:spacing w:before="100" w:beforeAutospacing="1" w:after="100" w:afterAutospacing="1"/>
        <w:outlineLvl w:val="1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Vous devez intégrer les ty</w:t>
      </w:r>
      <w:r w:rsidR="00753D9F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pes de rabais suivants. Chaque rabais doit pouvoir être ajouté ou supprimé </w:t>
      </w:r>
      <w:r w:rsidR="00CD29EB">
        <w:rPr>
          <w:rFonts w:ascii="Arial" w:eastAsia="Times New Roman" w:hAnsi="Arial" w:cs="Arial"/>
          <w:color w:val="000000"/>
          <w:sz w:val="23"/>
          <w:szCs w:val="23"/>
          <w:lang w:val="fr-CA"/>
        </w:rPr>
        <w:t>pendant l’exécution</w:t>
      </w:r>
      <w:r w:rsidR="00753D9F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et on doit pouvoir fixer la valeur des paramètres indiqués.</w:t>
      </w:r>
    </w:p>
    <w:p w14:paraId="1C56BE05" w14:textId="46B2F2D3" w:rsidR="00753D9F" w:rsidRPr="00457172" w:rsidRDefault="00753D9F" w:rsidP="00457172">
      <w:pPr>
        <w:numPr>
          <w:ilvl w:val="0"/>
          <w:numId w:val="3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2 pour 1 pour un produit donné en paramètre. On doit pouvoir avoir plus</w:t>
      </w:r>
      <w:r w:rsidR="00B34ACE">
        <w:rPr>
          <w:rFonts w:ascii="Arial" w:eastAsia="Times New Roman" w:hAnsi="Arial" w:cs="Arial"/>
          <w:color w:val="000000"/>
          <w:sz w:val="23"/>
          <w:szCs w:val="23"/>
          <w:lang w:val="fr-CA"/>
        </w:rPr>
        <w:t>ieurs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produit</w:t>
      </w:r>
      <w:r w:rsidR="00B34ACE">
        <w:rPr>
          <w:rFonts w:ascii="Arial" w:eastAsia="Times New Roman" w:hAnsi="Arial" w:cs="Arial"/>
          <w:color w:val="000000"/>
          <w:sz w:val="23"/>
          <w:szCs w:val="23"/>
          <w:lang w:val="fr-CA"/>
        </w:rPr>
        <w:t>s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en 2 pour 1.</w:t>
      </w:r>
      <w:r w:rsidR="00457172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Exemple : un client achète 7 bouteilles d’eau en 2 pour 1, on peut donc appliquer 3 fois le 2 pour 1 </w:t>
      </w:r>
      <w:r w:rsidR="00457172">
        <w:rPr>
          <w:rFonts w:ascii="Arial" w:eastAsia="Times New Roman" w:hAnsi="Arial" w:cs="Arial"/>
          <w:color w:val="000000"/>
          <w:sz w:val="23"/>
          <w:szCs w:val="23"/>
          <w:lang w:val="fr-CA"/>
        </w:rPr>
        <w:br/>
      </w:r>
      <w:r w:rsidR="00457172" w:rsidRPr="00457172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(1 + 1) + (1 + 1) + (1 + 1) </w:t>
      </w:r>
      <w:r w:rsidR="00457172">
        <w:rPr>
          <w:rFonts w:ascii="Arial" w:eastAsia="Times New Roman" w:hAnsi="Arial" w:cs="Arial"/>
          <w:color w:val="000000"/>
          <w:sz w:val="23"/>
          <w:szCs w:val="23"/>
          <w:lang w:val="fr-CA"/>
        </w:rPr>
        <w:t>+ 1</w:t>
      </w:r>
      <w:r w:rsidR="00457172">
        <w:rPr>
          <w:rFonts w:ascii="Arial" w:eastAsia="Times New Roman" w:hAnsi="Arial" w:cs="Arial"/>
          <w:color w:val="000000"/>
          <w:sz w:val="23"/>
          <w:szCs w:val="23"/>
          <w:lang w:val="fr-CA"/>
        </w:rPr>
        <w:br/>
        <w:t>Alors le client paie le prix de la bouteille 4 fois.</w:t>
      </w:r>
    </w:p>
    <w:p w14:paraId="39C3BA4E" w14:textId="23DBF6BB" w:rsidR="00753D9F" w:rsidRDefault="00753D9F" w:rsidP="00753D9F">
      <w:pPr>
        <w:numPr>
          <w:ilvl w:val="0"/>
          <w:numId w:val="3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seuil au delà duquel le client ne paie pas les taxes. Ce seuil doit pouvoir être fixé en paramètre. </w:t>
      </w:r>
    </w:p>
    <w:p w14:paraId="127161C2" w14:textId="523BB766" w:rsidR="00753D9F" w:rsidRPr="008D0CF0" w:rsidRDefault="00753D9F" w:rsidP="008D0CF0">
      <w:pPr>
        <w:numPr>
          <w:ilvl w:val="0"/>
          <w:numId w:val="3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un produit gratuit pour chaque tranche de </w:t>
      </w:r>
      <w:r w:rsidR="00457172" w:rsidRPr="00457172">
        <w:rPr>
          <w:rFonts w:ascii="Arial" w:eastAsia="Times New Roman" w:hAnsi="Arial" w:cs="Arial"/>
          <w:i/>
          <w:color w:val="000000"/>
          <w:sz w:val="23"/>
          <w:szCs w:val="23"/>
          <w:lang w:val="fr-CA"/>
        </w:rPr>
        <w:t>n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$ d’achat initial. La règle doit pouvoir être paramétrée pour changer le produit </w:t>
      </w:r>
      <w:r w:rsidR="00292C06">
        <w:rPr>
          <w:rFonts w:ascii="Arial" w:eastAsia="Times New Roman" w:hAnsi="Arial" w:cs="Arial"/>
          <w:color w:val="000000"/>
          <w:sz w:val="23"/>
          <w:szCs w:val="23"/>
          <w:lang w:val="fr-CA"/>
        </w:rPr>
        <w:t>(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qui est automatiquement ajouté à la liste avec un prix de 0</w:t>
      </w:r>
      <w:r w:rsidR="00292C06">
        <w:rPr>
          <w:rFonts w:ascii="Arial" w:eastAsia="Times New Roman" w:hAnsi="Arial" w:cs="Arial"/>
          <w:color w:val="000000"/>
          <w:sz w:val="23"/>
          <w:szCs w:val="23"/>
          <w:lang w:val="fr-CA"/>
        </w:rPr>
        <w:t>)</w:t>
      </w:r>
      <w:r w:rsidR="00457172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et le seuil </w:t>
      </w:r>
      <w:r w:rsidR="00457172" w:rsidRPr="00457172">
        <w:rPr>
          <w:rFonts w:ascii="Arial" w:eastAsia="Times New Roman" w:hAnsi="Arial" w:cs="Arial"/>
          <w:i/>
          <w:color w:val="000000"/>
          <w:sz w:val="23"/>
          <w:szCs w:val="23"/>
          <w:lang w:val="fr-CA"/>
        </w:rPr>
        <w:t>n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.</w:t>
      </w:r>
      <w:r w:rsidR="00457172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Exemple : on veut donner un paquet de chips pour chaque tranche de 60$, un client qui achète pour 150$ dépasse 120$ il aura droit à 2 paquets.</w:t>
      </w:r>
    </w:p>
    <w:p w14:paraId="3A44CCDE" w14:textId="50E4656B" w:rsidR="00FB4EBE" w:rsidRDefault="00FB4EBE" w:rsidP="00FB4EBE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  <w:lang w:val="fr-CA"/>
        </w:rPr>
      </w:pP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Nouvelles fonctionnalités</w:t>
      </w:r>
      <w:r w:rsidRPr="00A216BE"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:</w:t>
      </w: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 xml:space="preserve"> paiement</w:t>
      </w:r>
    </w:p>
    <w:p w14:paraId="01BC924A" w14:textId="5F21DE55" w:rsidR="00FB4EBE" w:rsidRDefault="00923619" w:rsidP="00FB4EBE">
      <w:pPr>
        <w:spacing w:before="100" w:beforeAutospacing="1" w:after="100" w:afterAutospacing="1"/>
        <w:outlineLvl w:val="1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Vous devez initialiser une caisse à moitié pleine. </w:t>
      </w:r>
      <w:r w:rsidR="00FB4EBE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Le paiement d’une </w:t>
      </w:r>
      <w:r w:rsidR="00ED6EF8">
        <w:rPr>
          <w:rFonts w:ascii="Arial" w:eastAsia="Times New Roman" w:hAnsi="Arial" w:cs="Arial"/>
          <w:color w:val="000000"/>
          <w:sz w:val="23"/>
          <w:szCs w:val="23"/>
          <w:lang w:val="fr-CA"/>
        </w:rPr>
        <w:t>transaction</w:t>
      </w:r>
      <w:r w:rsidR="00FB4EBE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doit maintenant donner lieu aux étapes suivantes :</w:t>
      </w:r>
    </w:p>
    <w:p w14:paraId="2E52152F" w14:textId="77777777" w:rsidR="00923619" w:rsidRDefault="00FB4EBE" w:rsidP="00BD5C99">
      <w:pPr>
        <w:pStyle w:val="Paragraphedeliste"/>
        <w:numPr>
          <w:ilvl w:val="0"/>
          <w:numId w:val="4"/>
        </w:numPr>
        <w:shd w:val="clear" w:color="auto" w:fill="00B050"/>
        <w:spacing w:before="100" w:beforeAutospacing="1" w:after="100" w:afterAutospacing="1"/>
        <w:outlineLvl w:val="1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La liste complétée le commis déclenche le paiement </w:t>
      </w:r>
      <w:r w:rsidR="00923619">
        <w:rPr>
          <w:rFonts w:ascii="Arial" w:eastAsia="Times New Roman" w:hAnsi="Arial" w:cs="Arial"/>
          <w:color w:val="000000"/>
          <w:sz w:val="23"/>
          <w:szCs w:val="23"/>
          <w:lang w:val="fr-CA"/>
        </w:rPr>
        <w:t>en appuyant sur Payer</w:t>
      </w:r>
    </w:p>
    <w:p w14:paraId="30E414F7" w14:textId="20B8D3CD" w:rsidR="00FB4EBE" w:rsidRDefault="00923619" w:rsidP="00BD5C99">
      <w:pPr>
        <w:pStyle w:val="Paragraphedeliste"/>
        <w:numPr>
          <w:ilvl w:val="0"/>
          <w:numId w:val="4"/>
        </w:numPr>
        <w:shd w:val="clear" w:color="auto" w:fill="00B050"/>
        <w:spacing w:before="100" w:beforeAutospacing="1" w:after="100" w:afterAutospacing="1"/>
        <w:outlineLvl w:val="1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Un dialogue </w:t>
      </w:r>
      <w:r w:rsidR="003F4FA1">
        <w:rPr>
          <w:rFonts w:ascii="Arial" w:eastAsia="Times New Roman" w:hAnsi="Arial" w:cs="Arial"/>
          <w:color w:val="000000"/>
          <w:sz w:val="23"/>
          <w:szCs w:val="23"/>
          <w:lang w:val="fr-CA"/>
        </w:rPr>
        <w:t>apparait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pour</w:t>
      </w:r>
      <w:r w:rsidR="00FB4EBE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entre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r</w:t>
      </w:r>
      <w:r w:rsidR="00FB4EBE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les objets (billets et pièces) donné par le client</w:t>
      </w:r>
      <w:r w:rsidR="00FB4EBE">
        <w:rPr>
          <w:rFonts w:ascii="Arial" w:eastAsia="Times New Roman" w:hAnsi="Arial" w:cs="Arial"/>
          <w:color w:val="000000"/>
          <w:sz w:val="23"/>
          <w:szCs w:val="23"/>
          <w:lang w:val="fr-CA"/>
        </w:rPr>
        <w:t>.</w:t>
      </w:r>
    </w:p>
    <w:p w14:paraId="65F72129" w14:textId="315B58F8" w:rsidR="00FB4EBE" w:rsidRDefault="00FB4EBE" w:rsidP="00BD5C99">
      <w:pPr>
        <w:pStyle w:val="Paragraphedeliste"/>
        <w:numPr>
          <w:ilvl w:val="0"/>
          <w:numId w:val="4"/>
        </w:numPr>
        <w:shd w:val="clear" w:color="auto" w:fill="00B050"/>
        <w:spacing w:before="100" w:beforeAutospacing="1" w:after="100" w:afterAutospacing="1"/>
        <w:outlineLvl w:val="1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lastRenderedPageBreak/>
        <w:t>Le monnayeur affiche la monnaie à rendre dans une fenêtre de dialogue</w:t>
      </w:r>
      <w:r w:rsidR="00923619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qui inclut le total ainsi que les objets à remettre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.</w:t>
      </w:r>
    </w:p>
    <w:p w14:paraId="5C6466D9" w14:textId="03B97054" w:rsidR="00FB4EBE" w:rsidRDefault="004B282D" w:rsidP="00FB4EBE">
      <w:pPr>
        <w:pStyle w:val="Paragraphedeliste"/>
        <w:numPr>
          <w:ilvl w:val="0"/>
          <w:numId w:val="4"/>
        </w:numPr>
        <w:spacing w:before="100" w:beforeAutospacing="1" w:after="100" w:afterAutospacing="1"/>
        <w:outlineLvl w:val="1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Le texte du ticket de caisse (items, total sans taxes, taxes, rabais accordé etc.) doit s’afficher dans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LogCat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.</w:t>
      </w:r>
      <w:r w:rsidR="00992ECF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Un exemple de ticket de caisse est fourni.</w:t>
      </w:r>
    </w:p>
    <w:p w14:paraId="1870DFC3" w14:textId="5B839A99" w:rsidR="00923619" w:rsidRPr="00923619" w:rsidRDefault="00923619" w:rsidP="00923619">
      <w:pPr>
        <w:spacing w:before="100" w:beforeAutospacing="1" w:after="100" w:afterAutospacing="1"/>
        <w:outlineLvl w:val="1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Afin de pouvoir déboguer, ajouter une option dans votre menu qui permet de visualiser en tout temps l’état de la caisse (nombres de billets et pièces).</w:t>
      </w:r>
    </w:p>
    <w:p w14:paraId="53FAE236" w14:textId="09E74393" w:rsidR="005D3579" w:rsidRDefault="005D3579" w:rsidP="00FB4EBE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  <w:lang w:val="fr-CA"/>
        </w:rPr>
      </w:pP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Nouvelles fonctionnalités</w:t>
      </w:r>
      <w:r w:rsidRPr="00A216BE"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:</w:t>
      </w:r>
      <w:r w:rsidR="00FB4EBE"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 xml:space="preserve"> multilingue</w:t>
      </w:r>
    </w:p>
    <w:p w14:paraId="5EE716B2" w14:textId="6EEA1132" w:rsidR="00A063B0" w:rsidRPr="00753D9F" w:rsidRDefault="00FB4EBE" w:rsidP="00A216BE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Vous devez rendre votre application multilingue. Cela ne concerne pas les données des produits mais l’ensemble de l’interface graphique de la caisse. </w:t>
      </w:r>
    </w:p>
    <w:p w14:paraId="0281EBC2" w14:textId="4D3E28C6" w:rsidR="00700980" w:rsidRDefault="00A216BE" w:rsidP="00A216BE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</w:pPr>
      <w:r w:rsidRPr="00A216BE"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Pointage:</w:t>
      </w:r>
    </w:p>
    <w:p w14:paraId="02133D40" w14:textId="65F2D181" w:rsidR="00BD5C99" w:rsidRDefault="00BD5C99" w:rsidP="00BD5C99">
      <w:pPr>
        <w:shd w:val="clear" w:color="auto" w:fill="FFFFFF" w:themeFill="background1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</w:pP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 xml:space="preserve">Code couleur : jaune =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almost</w:t>
      </w:r>
      <w:proofErr w:type="spellEnd"/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done</w:t>
      </w:r>
      <w:proofErr w:type="spellEnd"/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 xml:space="preserve"> ,</w:t>
      </w:r>
      <w:proofErr w:type="gramEnd"/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 xml:space="preserve"> vert =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done</w:t>
      </w:r>
      <w:proofErr w:type="spellEnd"/>
    </w:p>
    <w:p w14:paraId="39EA8A27" w14:textId="341CA112" w:rsidR="00700980" w:rsidRDefault="00700980" w:rsidP="00700980">
      <w:pPr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La liste suivante détaille tous les éléments d’évaluation incluant les points décrits ci-dessus.</w:t>
      </w:r>
    </w:p>
    <w:p w14:paraId="495BEFE7" w14:textId="77777777" w:rsidR="00700980" w:rsidRPr="00700980" w:rsidRDefault="00700980" w:rsidP="00700980">
      <w:pPr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</w:p>
    <w:tbl>
      <w:tblPr>
        <w:tblW w:w="0" w:type="auto"/>
        <w:tblInd w:w="-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18"/>
        <w:gridCol w:w="1134"/>
        <w:gridCol w:w="864"/>
      </w:tblGrid>
      <w:tr w:rsidR="005D3579" w:rsidRPr="0099044F" w14:paraId="5B0FD45B" w14:textId="77777777" w:rsidTr="005D3579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949DC6" w14:textId="09528E8A" w:rsidR="002354D5" w:rsidRPr="006D5DDA" w:rsidRDefault="002354D5" w:rsidP="0099044F">
            <w:pPr>
              <w:spacing w:line="0" w:lineRule="atLeast"/>
              <w:rPr>
                <w:rFonts w:ascii="Arial" w:hAnsi="Arial" w:cs="Arial"/>
                <w:i/>
                <w:color w:val="000000"/>
                <w:sz w:val="23"/>
                <w:szCs w:val="23"/>
                <w:lang w:val="fr-CA"/>
              </w:rPr>
            </w:pPr>
            <w:r w:rsidRPr="006D5DDA">
              <w:rPr>
                <w:rFonts w:ascii="Arial" w:hAnsi="Arial" w:cs="Arial"/>
                <w:i/>
                <w:color w:val="000000"/>
                <w:sz w:val="23"/>
                <w:szCs w:val="23"/>
                <w:lang w:val="fr-CA"/>
              </w:rPr>
              <w:t>Élément de correction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97565C9" w14:textId="3F32F1B1" w:rsidR="002354D5" w:rsidRPr="006D5DDA" w:rsidRDefault="002354D5" w:rsidP="0099044F">
            <w:pPr>
              <w:spacing w:line="0" w:lineRule="atLeast"/>
              <w:jc w:val="right"/>
              <w:rPr>
                <w:rFonts w:ascii="Arial" w:hAnsi="Arial" w:cs="Arial"/>
                <w:i/>
                <w:color w:val="000000"/>
                <w:sz w:val="23"/>
                <w:szCs w:val="23"/>
                <w:lang w:val="fr-CA"/>
              </w:rPr>
            </w:pPr>
            <w:r w:rsidRPr="006D5DDA">
              <w:rPr>
                <w:rFonts w:ascii="Arial" w:hAnsi="Arial" w:cs="Arial"/>
                <w:i/>
                <w:color w:val="000000"/>
                <w:sz w:val="23"/>
                <w:szCs w:val="23"/>
                <w:lang w:val="fr-CA"/>
              </w:rPr>
              <w:t>Fonction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7CE93FB" w14:textId="206ED790" w:rsidR="002354D5" w:rsidRPr="006D5DDA" w:rsidRDefault="002354D5" w:rsidP="0099044F">
            <w:pPr>
              <w:spacing w:line="0" w:lineRule="atLeast"/>
              <w:jc w:val="right"/>
              <w:rPr>
                <w:rFonts w:ascii="Arial" w:hAnsi="Arial" w:cs="Arial"/>
                <w:i/>
                <w:color w:val="000000"/>
                <w:sz w:val="23"/>
                <w:szCs w:val="23"/>
                <w:lang w:val="fr-CA"/>
              </w:rPr>
            </w:pPr>
            <w:r w:rsidRPr="006D5DDA">
              <w:rPr>
                <w:rFonts w:ascii="Arial" w:hAnsi="Arial" w:cs="Arial"/>
                <w:i/>
                <w:color w:val="000000"/>
                <w:sz w:val="23"/>
                <w:szCs w:val="23"/>
                <w:lang w:val="fr-CA"/>
              </w:rPr>
              <w:t>Tests</w:t>
            </w:r>
          </w:p>
        </w:tc>
      </w:tr>
      <w:tr w:rsidR="005D3579" w:rsidRPr="0099044F" w14:paraId="1ADF5057" w14:textId="77777777" w:rsidTr="005D3579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A096C8" w14:textId="0B1AD14C" w:rsidR="0099044F" w:rsidRPr="00700980" w:rsidRDefault="0099044F" w:rsidP="0099044F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Taxes : les taux de taxes </w:t>
            </w:r>
            <w:r w:rsidRPr="00700980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différents selon les produits</w:t>
            </w:r>
            <w:r w:rsidR="001523E9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fonctionnent</w:t>
            </w:r>
            <w:r w:rsidR="00251531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</w:t>
            </w:r>
            <w:r w:rsidR="00251531" w:rsidRPr="00251531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fr-CA"/>
              </w:rPr>
              <w:t>(WC)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B9792DF" w14:textId="41D705A3" w:rsidR="0099044F" w:rsidRPr="00700980" w:rsidRDefault="005D3579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2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0EA62DB" w14:textId="77777777" w:rsidR="0099044F" w:rsidRPr="00700980" w:rsidRDefault="0099044F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3</w:t>
            </w:r>
          </w:p>
        </w:tc>
      </w:tr>
      <w:tr w:rsidR="005D3579" w:rsidRPr="0099044F" w14:paraId="27590433" w14:textId="77777777" w:rsidTr="005340D0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E1508A" w14:textId="77ACE7A5" w:rsidR="0099044F" w:rsidRPr="00700980" w:rsidRDefault="0099044F" w:rsidP="0099044F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Rabais : rabais </w:t>
            </w:r>
            <w:r w:rsidR="001523E9" w:rsidRPr="00700980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« </w:t>
            </w:r>
            <w:r w:rsidRPr="00700980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2 pour 1</w:t>
            </w:r>
            <w:r w:rsidR="001523E9" w:rsidRPr="00700980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 »</w:t>
            </w: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possible </w:t>
            </w:r>
            <w:r w:rsidRPr="00700980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produit par produit</w:t>
            </w:r>
            <w:r w:rsidR="00251531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 xml:space="preserve"> </w:t>
            </w:r>
            <w:r w:rsidR="00251531" w:rsidRPr="00251531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fr-CA"/>
              </w:rPr>
              <w:t>(JLC)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419D8D9" w14:textId="6816790D" w:rsidR="0099044F" w:rsidRPr="00700980" w:rsidRDefault="005340D0" w:rsidP="005340D0">
            <w:pPr>
              <w:tabs>
                <w:tab w:val="center" w:pos="462"/>
                <w:tab w:val="right" w:pos="924"/>
              </w:tabs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ab/>
            </w: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ab/>
            </w:r>
            <w:r w:rsidR="005D3579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2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A0BBFE" w14:textId="6EE15E64" w:rsidR="0099044F" w:rsidRPr="00700980" w:rsidRDefault="005D3579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3</w:t>
            </w:r>
          </w:p>
        </w:tc>
      </w:tr>
      <w:tr w:rsidR="005D3579" w:rsidRPr="0099044F" w14:paraId="1864198B" w14:textId="77777777" w:rsidTr="00641C84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4BD7B7" w14:textId="3F3FAEBC" w:rsidR="0099044F" w:rsidRPr="00700980" w:rsidRDefault="0099044F" w:rsidP="0099044F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Rabais : pas de taxes au delà de </w:t>
            </w:r>
            <w:r w:rsidRPr="00700980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n</w:t>
            </w: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dollars</w:t>
            </w:r>
            <w:r w:rsidR="00CE3C62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(avant taxes)</w:t>
            </w:r>
            <w:r w:rsidR="00251531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</w:t>
            </w:r>
            <w:r w:rsidR="00251531" w:rsidRPr="00251531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fr-CA"/>
              </w:rPr>
              <w:t>(WC)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02D4FF" w14:textId="56EF07C8" w:rsidR="0099044F" w:rsidRPr="00700980" w:rsidRDefault="005D3579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2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0B20485" w14:textId="77777777" w:rsidR="0099044F" w:rsidRPr="00700980" w:rsidRDefault="0099044F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3</w:t>
            </w:r>
          </w:p>
        </w:tc>
      </w:tr>
      <w:tr w:rsidR="00362B21" w:rsidRPr="0099044F" w14:paraId="32466474" w14:textId="77777777" w:rsidTr="005340D0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8F934F" w14:textId="091F3DA3" w:rsidR="00362B21" w:rsidRPr="00700980" w:rsidRDefault="000723E0" w:rsidP="0099044F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Rabais : </w:t>
            </w:r>
            <w:r w:rsidR="00362B21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un produit gratuit par tranche de </w:t>
            </w:r>
            <w:r w:rsidR="00362B21" w:rsidRPr="00700980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m</w:t>
            </w:r>
            <w:r w:rsidR="00362B21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dollars</w:t>
            </w:r>
            <w:r w:rsidR="00251531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</w:t>
            </w:r>
            <w:r w:rsidR="00251531" w:rsidRPr="00251531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fr-CA"/>
              </w:rPr>
              <w:t>(JLC)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41309AE" w14:textId="7F4E4F4F" w:rsidR="00362B21" w:rsidRPr="00700980" w:rsidRDefault="00362B21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5340D0">
              <w:rPr>
                <w:rFonts w:ascii="Arial" w:hAnsi="Arial" w:cs="Arial"/>
                <w:sz w:val="20"/>
                <w:szCs w:val="20"/>
                <w:lang w:val="fr-CA"/>
              </w:rPr>
              <w:t>2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96712BA" w14:textId="7A4575AB" w:rsidR="00362B21" w:rsidRPr="00700980" w:rsidRDefault="00362B21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3</w:t>
            </w:r>
          </w:p>
        </w:tc>
      </w:tr>
      <w:tr w:rsidR="00BB5D85" w:rsidRPr="0099044F" w14:paraId="2E3E0B7C" w14:textId="77777777" w:rsidTr="00BD5C99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F01AD5" w14:textId="395DE12B" w:rsidR="00BB5D85" w:rsidRDefault="00BB5D85" w:rsidP="00C35605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Paiement : les étapes décrites sont implantées</w:t>
            </w:r>
            <w:r w:rsidR="00251531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 </w:t>
            </w:r>
            <w:r w:rsidR="00251531" w:rsidRPr="00251531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fr-CA"/>
              </w:rPr>
              <w:t>(WC)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5423619" w14:textId="6F2E4CE1" w:rsidR="00BB5D85" w:rsidRPr="00700980" w:rsidRDefault="00BB5D85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4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82212F4" w14:textId="77777777" w:rsidR="00BB5D85" w:rsidRPr="00700980" w:rsidRDefault="00BB5D85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</w:p>
        </w:tc>
      </w:tr>
      <w:tr w:rsidR="00BB5D85" w:rsidRPr="0099044F" w14:paraId="2824EE78" w14:textId="77777777" w:rsidTr="005D3579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424EE1" w14:textId="61940456" w:rsidR="00BB5D85" w:rsidRDefault="00BB5D85" w:rsidP="00C35605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Paiement : une option pour voir l’état de la caisse est au menu</w:t>
            </w:r>
            <w:r w:rsidR="00251531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</w:t>
            </w:r>
            <w:r w:rsidR="00251531" w:rsidRPr="00251531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fr-CA"/>
              </w:rPr>
              <w:t>(WC)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3D9015A" w14:textId="77777777" w:rsidR="00BB5D85" w:rsidRPr="00700980" w:rsidRDefault="00BB5D85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715BDF3" w14:textId="77777777" w:rsidR="00BB5D85" w:rsidRPr="00700980" w:rsidRDefault="00BB5D85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</w:p>
        </w:tc>
      </w:tr>
      <w:tr w:rsidR="005D3579" w:rsidRPr="0099044F" w14:paraId="2AE944EE" w14:textId="77777777" w:rsidTr="005D3579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D798D5" w14:textId="03F28D13" w:rsidR="00A063B0" w:rsidRPr="00700980" w:rsidRDefault="00BB5D85" w:rsidP="00C35605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Paiement</w:t>
            </w:r>
            <w:r w:rsidR="007C7E51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</w:t>
            </w:r>
            <w:r w:rsidR="00A063B0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: le ticket </w:t>
            </w:r>
            <w:r w:rsidR="00C35605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de caisse</w:t>
            </w:r>
            <w:r w:rsidR="00B20696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complet</w:t>
            </w:r>
            <w:r w:rsidR="00C35605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est affiché</w:t>
            </w:r>
            <w:r w:rsidR="00251531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</w:t>
            </w:r>
            <w:r w:rsidR="00251531" w:rsidRPr="00251531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fr-CA"/>
              </w:rPr>
              <w:t>(JLC)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E0F0A2E" w14:textId="63B389DE" w:rsidR="00A063B0" w:rsidRPr="00700980" w:rsidRDefault="005D3579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3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20668A4" w14:textId="77777777" w:rsidR="00A063B0" w:rsidRPr="00700980" w:rsidRDefault="00A063B0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</w:p>
        </w:tc>
      </w:tr>
      <w:tr w:rsidR="00CE6C31" w:rsidRPr="0099044F" w14:paraId="1A3307BA" w14:textId="77777777" w:rsidTr="005D3579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34FD9A" w14:textId="2751B0A6" w:rsidR="00CE6C31" w:rsidRPr="00700980" w:rsidRDefault="004A18EC" w:rsidP="00084C83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Architecture </w:t>
            </w:r>
            <w:r w:rsidR="00CE6C31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: l’application utilise des couches de (</w:t>
            </w:r>
            <w:proofErr w:type="spellStart"/>
            <w:r w:rsidR="00CE6C31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Repository</w:t>
            </w:r>
            <w:proofErr w:type="spellEnd"/>
            <w:r w:rsidR="00CE6C31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, Service</w:t>
            </w:r>
            <w:r w:rsidR="000A57C7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…</w:t>
            </w:r>
            <w:r w:rsidR="00CE6C31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)</w:t>
            </w:r>
            <w:r w:rsidR="00A65289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. </w:t>
            </w:r>
            <w:r w:rsidR="00251531" w:rsidRPr="00251531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fr-CA"/>
              </w:rPr>
              <w:t>(JLC ET WC)</w:t>
            </w:r>
            <w:r w:rsidR="00084C83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br/>
            </w:r>
            <w:r w:rsidR="00A65289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Toute autre approche devra être justifiée.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5F1D823" w14:textId="39BA3635" w:rsidR="00CE6C31" w:rsidRPr="00700980" w:rsidRDefault="000A57C7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4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9FD6C5D" w14:textId="37BE6533" w:rsidR="00CE6C31" w:rsidRPr="00700980" w:rsidRDefault="000A57C7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4</w:t>
            </w:r>
          </w:p>
        </w:tc>
      </w:tr>
      <w:tr w:rsidR="001523E9" w:rsidRPr="0099044F" w14:paraId="1AC37A12" w14:textId="77777777" w:rsidTr="005D3579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C570B4" w14:textId="418BB2A8" w:rsidR="001523E9" w:rsidRPr="00700980" w:rsidRDefault="00F03303" w:rsidP="00F03303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Validation : </w:t>
            </w:r>
            <w:r w:rsidR="00AA32C3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tous </w:t>
            </w: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les</w:t>
            </w:r>
            <w:r w:rsidR="00AA32C3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champs de</w:t>
            </w:r>
            <w:r w:rsidR="001523E9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saisie</w:t>
            </w:r>
            <w:r w:rsidR="00AA32C3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</w:t>
            </w:r>
            <w:r w:rsidR="001523E9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sont </w:t>
            </w:r>
            <w:r w:rsidR="001523E9" w:rsidRPr="00700980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validé</w:t>
            </w:r>
            <w:r w:rsidRPr="00700980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e</w:t>
            </w:r>
            <w:r w:rsidR="001523E9" w:rsidRPr="00700980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s</w:t>
            </w:r>
            <w:r w:rsidR="00251531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 xml:space="preserve"> </w:t>
            </w:r>
            <w:r w:rsidR="00251531" w:rsidRPr="00251531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fr-CA"/>
              </w:rPr>
              <w:t>(WC)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C8199EF" w14:textId="402C420D" w:rsidR="001523E9" w:rsidRPr="00700980" w:rsidRDefault="00362B21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3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2FB38EC" w14:textId="77777777" w:rsidR="001523E9" w:rsidRPr="00700980" w:rsidRDefault="001523E9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</w:p>
        </w:tc>
      </w:tr>
      <w:tr w:rsidR="00800182" w:rsidRPr="0099044F" w14:paraId="74F33944" w14:textId="77777777" w:rsidTr="005D3579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9C9765" w14:textId="2675D4C2" w:rsidR="00800182" w:rsidRPr="00700980" w:rsidRDefault="00800182" w:rsidP="0099044F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Codes barre : la caisse fonctionne avec un </w:t>
            </w:r>
            <w:r w:rsidRPr="00700980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 xml:space="preserve">lecteur </w:t>
            </w: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de </w:t>
            </w:r>
            <w:proofErr w:type="spellStart"/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code barres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Intent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)</w:t>
            </w:r>
            <w:r w:rsidR="00251531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</w:t>
            </w:r>
            <w:r w:rsidR="00251531" w:rsidRPr="00251531"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fr-CA"/>
              </w:rPr>
              <w:t>(?)</w:t>
            </w:r>
            <w:bookmarkStart w:id="0" w:name="_GoBack"/>
            <w:bookmarkEnd w:id="0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568C3F9" w14:textId="36A22903" w:rsidR="00800182" w:rsidRPr="00700980" w:rsidRDefault="00800182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2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F330FD5" w14:textId="77777777" w:rsidR="00800182" w:rsidRPr="00700980" w:rsidRDefault="00800182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</w:p>
        </w:tc>
      </w:tr>
      <w:tr w:rsidR="00800182" w:rsidRPr="0099044F" w14:paraId="2CE1C7AD" w14:textId="77777777" w:rsidTr="005D3579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98B089" w14:textId="06774FA8" w:rsidR="00800182" w:rsidRPr="00700980" w:rsidRDefault="00800182" w:rsidP="00700980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I18N : votre logiciel est 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bilingue français anglais</w:t>
            </w:r>
            <w:r w:rsidR="00251531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 xml:space="preserve"> </w:t>
            </w:r>
            <w:r w:rsidR="00251531" w:rsidRPr="00251531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fr-CA"/>
              </w:rPr>
              <w:t>(JLC)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5B95A4D" w14:textId="3791039E" w:rsidR="00800182" w:rsidRPr="00700980" w:rsidRDefault="00800182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2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2CA1057" w14:textId="6B6A9E8B" w:rsidR="00800182" w:rsidRPr="00700980" w:rsidRDefault="00800182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2</w:t>
            </w:r>
          </w:p>
        </w:tc>
      </w:tr>
    </w:tbl>
    <w:p w14:paraId="73D78217" w14:textId="77777777" w:rsidR="00CC073F" w:rsidRDefault="00CC073F"/>
    <w:sectPr w:rsidR="00CC073F" w:rsidSect="00A8453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931D9"/>
    <w:multiLevelType w:val="hybridMultilevel"/>
    <w:tmpl w:val="0D6C29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F8177D"/>
    <w:multiLevelType w:val="multilevel"/>
    <w:tmpl w:val="75CEF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041211"/>
    <w:multiLevelType w:val="hybridMultilevel"/>
    <w:tmpl w:val="7A8273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2D15C3"/>
    <w:multiLevelType w:val="multilevel"/>
    <w:tmpl w:val="75CEF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6BE"/>
    <w:rsid w:val="00041253"/>
    <w:rsid w:val="000723E0"/>
    <w:rsid w:val="00084C83"/>
    <w:rsid w:val="000A57C7"/>
    <w:rsid w:val="000E3BDE"/>
    <w:rsid w:val="0010147E"/>
    <w:rsid w:val="00115224"/>
    <w:rsid w:val="001523E9"/>
    <w:rsid w:val="002354D5"/>
    <w:rsid w:val="00251531"/>
    <w:rsid w:val="00292C06"/>
    <w:rsid w:val="002A2D0D"/>
    <w:rsid w:val="002D0E9F"/>
    <w:rsid w:val="00306410"/>
    <w:rsid w:val="0034004E"/>
    <w:rsid w:val="00362B21"/>
    <w:rsid w:val="003733B0"/>
    <w:rsid w:val="003874CF"/>
    <w:rsid w:val="003F4FA1"/>
    <w:rsid w:val="00433BB9"/>
    <w:rsid w:val="00457172"/>
    <w:rsid w:val="004A18EC"/>
    <w:rsid w:val="004B282D"/>
    <w:rsid w:val="004C408A"/>
    <w:rsid w:val="004D4AE0"/>
    <w:rsid w:val="005340D0"/>
    <w:rsid w:val="0054714A"/>
    <w:rsid w:val="005619BF"/>
    <w:rsid w:val="005C4E00"/>
    <w:rsid w:val="005D3579"/>
    <w:rsid w:val="005D40C3"/>
    <w:rsid w:val="00641C84"/>
    <w:rsid w:val="006D5DDA"/>
    <w:rsid w:val="00700980"/>
    <w:rsid w:val="00722176"/>
    <w:rsid w:val="00753D9F"/>
    <w:rsid w:val="007777D2"/>
    <w:rsid w:val="007A2F18"/>
    <w:rsid w:val="007C7E51"/>
    <w:rsid w:val="00800182"/>
    <w:rsid w:val="00811284"/>
    <w:rsid w:val="008C4574"/>
    <w:rsid w:val="008D0CF0"/>
    <w:rsid w:val="008E12C4"/>
    <w:rsid w:val="00923619"/>
    <w:rsid w:val="0095185B"/>
    <w:rsid w:val="0099044F"/>
    <w:rsid w:val="00992ECF"/>
    <w:rsid w:val="009E3DAD"/>
    <w:rsid w:val="00A063B0"/>
    <w:rsid w:val="00A216BE"/>
    <w:rsid w:val="00A60688"/>
    <w:rsid w:val="00A64F63"/>
    <w:rsid w:val="00A65289"/>
    <w:rsid w:val="00A8453C"/>
    <w:rsid w:val="00AA32C3"/>
    <w:rsid w:val="00AD32B5"/>
    <w:rsid w:val="00AE40D0"/>
    <w:rsid w:val="00B05F49"/>
    <w:rsid w:val="00B20696"/>
    <w:rsid w:val="00B34ACE"/>
    <w:rsid w:val="00B42246"/>
    <w:rsid w:val="00B45CB5"/>
    <w:rsid w:val="00B53708"/>
    <w:rsid w:val="00BB5D85"/>
    <w:rsid w:val="00BD5C99"/>
    <w:rsid w:val="00C32845"/>
    <w:rsid w:val="00C35605"/>
    <w:rsid w:val="00C42928"/>
    <w:rsid w:val="00C726B4"/>
    <w:rsid w:val="00CC073F"/>
    <w:rsid w:val="00CD29EB"/>
    <w:rsid w:val="00CE3C62"/>
    <w:rsid w:val="00CE6C31"/>
    <w:rsid w:val="00D23071"/>
    <w:rsid w:val="00D327C5"/>
    <w:rsid w:val="00D82C61"/>
    <w:rsid w:val="00EB7AF4"/>
    <w:rsid w:val="00ED6EF8"/>
    <w:rsid w:val="00EF6BBD"/>
    <w:rsid w:val="00F03303"/>
    <w:rsid w:val="00F47647"/>
    <w:rsid w:val="00F54620"/>
    <w:rsid w:val="00FB4EBE"/>
    <w:rsid w:val="00FB7F44"/>
    <w:rsid w:val="00FF5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BE58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579"/>
  </w:style>
  <w:style w:type="paragraph" w:styleId="Titre1">
    <w:name w:val="heading 1"/>
    <w:basedOn w:val="Normal"/>
    <w:link w:val="Titre1Car"/>
    <w:uiPriority w:val="9"/>
    <w:qFormat/>
    <w:rsid w:val="00A216BE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fr-CA"/>
    </w:rPr>
  </w:style>
  <w:style w:type="paragraph" w:styleId="Titre2">
    <w:name w:val="heading 2"/>
    <w:basedOn w:val="Normal"/>
    <w:link w:val="Titre2Car"/>
    <w:uiPriority w:val="9"/>
    <w:qFormat/>
    <w:rsid w:val="00A216BE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216BE"/>
    <w:rPr>
      <w:rFonts w:ascii="Times" w:hAnsi="Times"/>
      <w:b/>
      <w:bCs/>
      <w:kern w:val="36"/>
      <w:sz w:val="48"/>
      <w:szCs w:val="48"/>
      <w:lang w:val="fr-CA"/>
    </w:rPr>
  </w:style>
  <w:style w:type="character" w:customStyle="1" w:styleId="Titre2Car">
    <w:name w:val="Titre 2 Car"/>
    <w:basedOn w:val="Policepardfaut"/>
    <w:link w:val="Titre2"/>
    <w:uiPriority w:val="9"/>
    <w:rsid w:val="00A216BE"/>
    <w:rPr>
      <w:rFonts w:ascii="Times" w:hAnsi="Times"/>
      <w:b/>
      <w:bCs/>
      <w:sz w:val="36"/>
      <w:szCs w:val="36"/>
      <w:lang w:val="fr-CA"/>
    </w:rPr>
  </w:style>
  <w:style w:type="paragraph" w:styleId="NormalWeb">
    <w:name w:val="Normal (Web)"/>
    <w:basedOn w:val="Normal"/>
    <w:uiPriority w:val="99"/>
    <w:unhideWhenUsed/>
    <w:rsid w:val="00A216BE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fr-CA"/>
    </w:rPr>
  </w:style>
  <w:style w:type="paragraph" w:styleId="Paragraphedeliste">
    <w:name w:val="List Paragraph"/>
    <w:basedOn w:val="Normal"/>
    <w:uiPriority w:val="34"/>
    <w:qFormat/>
    <w:rsid w:val="00B53708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2217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221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579"/>
  </w:style>
  <w:style w:type="paragraph" w:styleId="Titre1">
    <w:name w:val="heading 1"/>
    <w:basedOn w:val="Normal"/>
    <w:link w:val="Titre1Car"/>
    <w:uiPriority w:val="9"/>
    <w:qFormat/>
    <w:rsid w:val="00A216BE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fr-CA"/>
    </w:rPr>
  </w:style>
  <w:style w:type="paragraph" w:styleId="Titre2">
    <w:name w:val="heading 2"/>
    <w:basedOn w:val="Normal"/>
    <w:link w:val="Titre2Car"/>
    <w:uiPriority w:val="9"/>
    <w:qFormat/>
    <w:rsid w:val="00A216BE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216BE"/>
    <w:rPr>
      <w:rFonts w:ascii="Times" w:hAnsi="Times"/>
      <w:b/>
      <w:bCs/>
      <w:kern w:val="36"/>
      <w:sz w:val="48"/>
      <w:szCs w:val="48"/>
      <w:lang w:val="fr-CA"/>
    </w:rPr>
  </w:style>
  <w:style w:type="character" w:customStyle="1" w:styleId="Titre2Car">
    <w:name w:val="Titre 2 Car"/>
    <w:basedOn w:val="Policepardfaut"/>
    <w:link w:val="Titre2"/>
    <w:uiPriority w:val="9"/>
    <w:rsid w:val="00A216BE"/>
    <w:rPr>
      <w:rFonts w:ascii="Times" w:hAnsi="Times"/>
      <w:b/>
      <w:bCs/>
      <w:sz w:val="36"/>
      <w:szCs w:val="36"/>
      <w:lang w:val="fr-CA"/>
    </w:rPr>
  </w:style>
  <w:style w:type="paragraph" w:styleId="NormalWeb">
    <w:name w:val="Normal (Web)"/>
    <w:basedOn w:val="Normal"/>
    <w:uiPriority w:val="99"/>
    <w:unhideWhenUsed/>
    <w:rsid w:val="00A216BE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fr-CA"/>
    </w:rPr>
  </w:style>
  <w:style w:type="paragraph" w:styleId="Paragraphedeliste">
    <w:name w:val="List Paragraph"/>
    <w:basedOn w:val="Normal"/>
    <w:uiPriority w:val="34"/>
    <w:qFormat/>
    <w:rsid w:val="00B53708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2217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221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2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574</Words>
  <Characters>3162</Characters>
  <Application>Microsoft Office Word</Application>
  <DocSecurity>0</DocSecurity>
  <Lines>26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Collège Édouard-Montpetit</Company>
  <LinksUpToDate>false</LinksUpToDate>
  <CharactersWithSpaces>3729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joris deguet</dc:creator>
  <cp:lastModifiedBy>DiSTI</cp:lastModifiedBy>
  <cp:revision>4</cp:revision>
  <cp:lastPrinted>2014-03-31T16:02:00Z</cp:lastPrinted>
  <dcterms:created xsi:type="dcterms:W3CDTF">2015-05-06T12:46:00Z</dcterms:created>
  <dcterms:modified xsi:type="dcterms:W3CDTF">2015-05-21T20:30:00Z</dcterms:modified>
</cp:coreProperties>
</file>