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32"/>
        </w:rPr>
        <w:t>Comp 4322 Internetworking Protocols, Software and Management</w:t>
      </w:r>
    </w:p>
    <w:p>
      <w:pPr>
        <w:jc w:val="center"/>
      </w:pPr>
      <w:r>
        <w:rPr>
          <w:b/>
          <w:sz w:val="28"/>
        </w:rPr>
        <w:t>Lab 3: IP &amp; ICMP</w:t>
      </w:r>
    </w:p>
    <w:p/>
    <w:p/>
    <w:p/>
    <w:p>
      <w:pPr>
        <w:jc w:val="center"/>
      </w:pPr>
      <w:r>
        <w:rPr>
          <w:sz w:val="24"/>
        </w:rPr>
        <w:t>Student Name: Cheng Wui Sum</w:t>
        <w:br/>
        <w:t>Student ID: 22074221d</w:t>
        <w:br/>
        <w:t>Due: 11:59pm, April 8, 2026</w:t>
      </w:r>
    </w:p>
    <w:p>
      <w:r>
        <w:br w:type="page"/>
      </w:r>
    </w:p>
    <w:p>
      <w:pPr>
        <w:pStyle w:val="Heading1"/>
      </w:pPr>
      <w:r>
        <w:t>IP</w:t>
      </w:r>
    </w:p>
    <w:p>
      <w:pPr>
        <w:pStyle w:val="Heading2"/>
      </w:pPr>
      <w:r>
        <w:t>Q3</w:t>
      </w:r>
    </w:p>
    <w:p>
      <w:r>
        <w:rPr>
          <w:i/>
        </w:rPr>
        <w:t>How many bytes are in the IP header? How many bytes are in the payload of the IP datagram? Explain how you determined the number of payload bytes.</w:t>
      </w:r>
    </w:p>
    <w:p>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ip_q3_56byte.png"/>
                    <pic:cNvPicPr/>
                  </pic:nvPicPr>
                  <pic:blipFill>
                    <a:blip r:embed="rId9"/>
                    <a:stretch>
                      <a:fillRect/>
                    </a:stretch>
                  </pic:blipFill>
                  <pic:spPr>
                    <a:xfrm>
                      <a:off x="0" y="0"/>
                      <a:ext cx="5669280" cy="3543300"/>
                    </a:xfrm>
                    <a:prstGeom prst="rect"/>
                  </pic:spPr>
                </pic:pic>
              </a:graphicData>
            </a:graphic>
          </wp:inline>
        </w:drawing>
      </w:r>
    </w:p>
    <w:p>
      <w:r>
        <w:t>From the first ICMP Echo Request (Frame 61, 56-byte ping to www.inria.fr):</w:t>
        <w:br/>
        <w:br/>
        <w:t>The IP header is 20 bytes long. This is determined from the Header Length (IHL) field, which has a value of 5, meaning 5 × 4 = 20 bytes.</w:t>
        <w:br/>
        <w:br/>
        <w:t>The IP payload is 64 bytes. This is calculated as:</w:t>
        <w:br/>
        <w:t xml:space="preserve">    Total Length (84 bytes) − IP Header Length (20 bytes) = 64 bytes</w:t>
        <w:br/>
        <w:br/>
        <w:t>The 64-byte payload consists of the 8-byte ICMP header (Type, Code, Checksum, Identifier, Sequence Number) plus 56 bytes of ICMP data ("abcdefghijklmnop..." padding), totalling 8 + 56 = 64 bytes.</w:t>
      </w:r>
    </w:p>
    <w:p>
      <w:pPr>
        <w:pStyle w:val="Heading2"/>
      </w:pPr>
      <w:r>
        <w:t>Q5</w:t>
      </w:r>
    </w:p>
    <w:p>
      <w:r>
        <w:rPr>
          <w:i/>
        </w:rPr>
        <w:t>Which fields in the IP datagram always change from one datagram to the next within this series of ICMP messages sent by your computer?</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ip_q5_q7_tracert_pattern.png"/>
                    <pic:cNvPicPr/>
                  </pic:nvPicPr>
                  <pic:blipFill>
                    <a:blip r:embed="rId10"/>
                    <a:stretch>
                      <a:fillRect/>
                    </a:stretch>
                  </pic:blipFill>
                  <pic:spPr>
                    <a:xfrm>
                      <a:off x="0" y="0"/>
                      <a:ext cx="5669280" cy="3543300"/>
                    </a:xfrm>
                    <a:prstGeom prst="rect"/>
                  </pic:spPr>
                </pic:pic>
              </a:graphicData>
            </a:graphic>
          </wp:inline>
        </w:drawing>
      </w:r>
    </w:p>
    <w:p>
      <w:r>
        <w:t>Examining the series of ICMP Echo Request packets sent by tracert to www.inria.fr (lab3_icmp_tracert.pcapng), the fields that always change are:</w:t>
        <w:br/>
        <w:br/>
        <w:t>1. TTL (Time to Live) — increments with each group of probes: 1, 1, 1, 2, 2, 2, 3, 3, 3, ...</w:t>
        <w:br/>
        <w:t xml:space="preserve">   This is the core mechanism of traceroute.</w:t>
        <w:br/>
        <w:t>2. Identification — increments by 1 for each datagram: 0xda8a, 0xda8b, 0xda8c, 0xda8d, ...</w:t>
        <w:br/>
        <w:t>3. Header Checksum — recomputed for each datagram since TTL and Identification changed.</w:t>
        <w:br/>
        <w:br/>
        <w:t>Fields that stay constant: Version (4), Header Length (20 bytes), DSCP (0x00), Total Length (92), Flags (0x00), Fragment Offset (0), Protocol (ICMP/1), Source IP (192.168.68.75), Destination IP (128.93.162.83).</w:t>
        <w:br/>
        <w:br/>
        <w:t>The constant fields must stay the same because they describe the same type of probe packet to the same destination. TTL must change because that is how traceroute discovers each hop. Identification must change because each datagram needs a unique ID for reassembly purposes. Checksum must change because it covers the entire header including the fields that changed.</w:t>
      </w:r>
    </w:p>
    <w:p>
      <w:pPr>
        <w:pStyle w:val="Heading2"/>
      </w:pPr>
      <w:r>
        <w:t>Q7</w:t>
      </w:r>
    </w:p>
    <w:p>
      <w:r>
        <w:rPr>
          <w:i/>
        </w:rPr>
        <w:t>Describe the pattern you see in the values in the Identification field of the IP datagram.</w:t>
      </w:r>
    </w:p>
    <w:p>
      <w:r>
        <w:t>As annotated in the screenshot above, the Identification field increments sequentially by exactly 1 for each successive ICMP Echo Request sent by the host:</w:t>
        <w:br/>
        <w:br/>
        <w:t xml:space="preserve">  0xda8a (55946) → 0xda8b (55947) → 0xda8c (55948) → 0xda8d (55949) → ...</w:t>
        <w:br/>
        <w:br/>
        <w:t>This is the standard behavior of the Windows IP stack, which uses a simple incrementing global counter for the Identification field. The counter is shared across all IP datagrams sent by the host, which is why consecutive traceroute probe packets show consecutive Identification values with no gaps.</w:t>
      </w:r>
    </w:p>
    <w:p>
      <w:pPr>
        <w:pStyle w:val="Heading2"/>
      </w:pPr>
      <w:r>
        <w:t>Q9</w:t>
      </w:r>
    </w:p>
    <w:p>
      <w:r>
        <w:rPr>
          <w:i/>
        </w:rPr>
        <w:t>Do these values remain unchanged for all of the ICMP TTL-exceeded replies sent to your computer by the nearest (first hop) router? Why?</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ip_q9_first_hop.png"/>
                    <pic:cNvPicPr/>
                  </pic:nvPicPr>
                  <pic:blipFill>
                    <a:blip r:embed="rId11"/>
                    <a:stretch>
                      <a:fillRect/>
                    </a:stretch>
                  </pic:blipFill>
                  <pic:spPr>
                    <a:xfrm>
                      <a:off x="0" y="0"/>
                      <a:ext cx="5669280" cy="3543300"/>
                    </a:xfrm>
                    <a:prstGeom prst="rect"/>
                  </pic:spPr>
                </pic:pic>
              </a:graphicData>
            </a:graphic>
          </wp:inline>
        </w:drawing>
      </w:r>
    </w:p>
    <w:p>
      <w:r>
        <w:t>Examining the three ICMP TTL-exceeded replies from the first-hop router (192.168.68.1):</w:t>
        <w:br/>
        <w:br/>
        <w:t>• TTL: constant at 64 for all three replies. This is expected because the router is only one hop away, and it uses the default initial TTL of 64 (typical for Linux/Unix-based routers such as this TP-Link gateway).</w:t>
        <w:br/>
        <w:br/>
        <w:t>• Identification: changes across replies — 0x1f50, 0x1f54, 0x1f57. This is expected because each ICMP TTL-exceeded reply is a new, independent IP datagram generated by the router. The router assigns a new Identification value from its own incrementing counter. The values are not strictly sequential (gaps of 4 and 3) because the router also sends other IP datagrams (e.g., ARP, routing updates) between these ICMP replies, consuming Identification numbers.</w:t>
      </w:r>
    </w:p>
    <w:p>
      <w:pPr>
        <w:pStyle w:val="Heading2"/>
      </w:pPr>
      <w:r>
        <w:t>Q11</w:t>
      </w:r>
    </w:p>
    <w:p>
      <w:r>
        <w:rPr>
          <w:i/>
        </w:rPr>
        <w:t>Print out the first fragment of the fragmented IP datagram. What information in the IP header indicates that the datagram has been fragmented? What information in the IP header indicates whether this is the first fragment versus a latter fragment? How long is this IP datagram?</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ip_q11_first_fragment.png"/>
                    <pic:cNvPicPr/>
                  </pic:nvPicPr>
                  <pic:blipFill>
                    <a:blip r:embed="rId12"/>
                    <a:stretch>
                      <a:fillRect/>
                    </a:stretch>
                  </pic:blipFill>
                  <pic:spPr>
                    <a:xfrm>
                      <a:off x="0" y="0"/>
                      <a:ext cx="5669280" cy="3543300"/>
                    </a:xfrm>
                    <a:prstGeom prst="rect"/>
                  </pic:spPr>
                </pic:pic>
              </a:graphicData>
            </a:graphic>
          </wp:inline>
        </w:drawing>
      </w:r>
    </w:p>
    <w:p>
      <w:r>
        <w:t>First fragment (Frame 1337) of the 2000-byte ICMP Echo Request:</w:t>
        <w:br/>
        <w:t>• Total Length: 1500 bytes</w:t>
        <w:br/>
        <w:t>• Identification: 0xdab6 (55990)</w:t>
        <w:br/>
        <w:t>• Flags: More Fragments (MF) = 1</w:t>
        <w:br/>
        <w:t>• Fragment Offset: 0</w:t>
        <w:br/>
        <w:br/>
        <w:t>What indicates fragmentation: The "More Fragments" (MF) flag is set to 1, indicating additional fragments follow this one.</w:t>
        <w:br/>
        <w:br/>
        <w:t>First vs. latter fragment:</w:t>
        <w:br/>
        <w:t>• First fragment: MF = 1, Fragment Offset = 0 (data starts at byte 0)</w:t>
        <w:br/>
        <w:t>• Middle fragment: MF = 1, Fragment Offset &gt; 0</w:t>
        <w:br/>
        <w:t>• Last fragment: MF = 0, Fragment Offset &gt; 0</w:t>
        <w:br/>
        <w:br/>
        <w:t>This IP datagram is 1500 bytes long (the maximum Ethernet MTU of 1500 bytes).</w:t>
      </w:r>
    </w:p>
    <w:p>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ip_q11_second_fragment.png"/>
                    <pic:cNvPicPr/>
                  </pic:nvPicPr>
                  <pic:blipFill>
                    <a:blip r:embed="rId13"/>
                    <a:stretch>
                      <a:fillRect/>
                    </a:stretch>
                  </pic:blipFill>
                  <pic:spPr>
                    <a:xfrm>
                      <a:off x="0" y="0"/>
                      <a:ext cx="5669280" cy="3543300"/>
                    </a:xfrm>
                    <a:prstGeom prst="rect"/>
                  </pic:spPr>
                </pic:pic>
              </a:graphicData>
            </a:graphic>
          </wp:inline>
        </w:drawing>
      </w:r>
    </w:p>
    <w:p>
      <w:r>
        <w:t>Second/last fragment (Frame 1338):</w:t>
        <w:br/>
        <w:t>• Total Length: 548 bytes, MF = 0 (no more fragments), Fragment Offset = 1480 bytes</w:t>
        <w:br/>
        <w:t>• Same Identification (0xdab6) confirms it belongs to the same original datagram.</w:t>
        <w:br/>
        <w:t>• Fragment Offset &gt; 0 confirms this is NOT the first fragment. MF = 0 confirms it is the last.</w:t>
        <w:br/>
        <w:t>• Reassembled payload: 1480 + 528 = 2008 bytes (8-byte ICMP header + 2000 bytes of data).</w:t>
      </w:r>
    </w:p>
    <w:p>
      <w:pPr>
        <w:pStyle w:val="Heading2"/>
      </w:pPr>
      <w:r>
        <w:t>Q15</w:t>
      </w:r>
    </w:p>
    <w:p>
      <w:r>
        <w:rPr>
          <w:i/>
        </w:rPr>
        <w:t>What fields change in the IP header among the fragments?</w:t>
      </w:r>
    </w:p>
    <w:p>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ip_q15_3500_fragments.png"/>
                    <pic:cNvPicPr/>
                  </pic:nvPicPr>
                  <pic:blipFill>
                    <a:blip r:embed="rId14"/>
                    <a:stretch>
                      <a:fillRect/>
                    </a:stretch>
                  </pic:blipFill>
                  <pic:spPr>
                    <a:xfrm>
                      <a:off x="0" y="0"/>
                      <a:ext cx="5669280" cy="3543300"/>
                    </a:xfrm>
                    <a:prstGeom prst="rect"/>
                  </pic:spPr>
                </pic:pic>
              </a:graphicData>
            </a:graphic>
          </wp:inline>
        </w:drawing>
      </w:r>
    </w:p>
    <w:p>
      <w:r>
        <w:t>The 3500-byte ICMP Echo Request is fragmented into 3 IP datagrams (all sharing ID = 0xdabb):</w:t>
        <w:br/>
        <w:br/>
        <w:t>Fragment 1 (Frame 1513): Total Length = 1500, MF = 1, Offset = 0</w:t>
        <w:br/>
        <w:t>Fragment 2 (Frame 1514): Total Length = 1500, MF = 1, Offset = 1480</w:t>
        <w:br/>
        <w:t>Fragment 3 (Frame 1515): Total Length = 568,  MF = 0, Offset = 2960</w:t>
        <w:br/>
        <w:br/>
        <w:t>Fields that CHANGE among fragments:</w:t>
        <w:br/>
        <w:t>1. Total Length — 1500, 1500, 568 bytes</w:t>
        <w:br/>
        <w:t>2. More Fragments (MF) flag — 1, 1, 0 (last fragment has MF = 0)</w:t>
        <w:br/>
        <w:t>3. Fragment Offset — 0, 1480, 2960 bytes (stored in 8-byte units: 0, 185, 370)</w:t>
        <w:br/>
        <w:t>4. Header Checksum — recomputed for each fragment since the above fields differ</w:t>
        <w:br/>
        <w:br/>
        <w:t>Fields that remain the SAME: Version (4), Header Length (20), DSCP (0x00), Identification (0xdabb), TTL (128), Protocol (ICMP/1), Source IP (192.168.68.75), Destination IP (128.93.162.83). The Identification must be identical across all fragments so the receiver can identify which fragments belong together and reassemble them.</w:t>
        <w:br/>
        <w:br/>
        <w:t>Verification: Total data = 1480 + 1480 + 548 = 3508 bytes = 8 (ICMP header) + 3500 (data).</w:t>
      </w:r>
    </w:p>
    <w:p>
      <w:r>
        <w:br w:type="page"/>
      </w:r>
    </w:p>
    <w:p>
      <w:pPr>
        <w:pStyle w:val="Heading1"/>
      </w:pPr>
      <w:r>
        <w:t>ICMP</w:t>
      </w:r>
    </w:p>
    <w:p>
      <w:pPr>
        <w:pStyle w:val="Heading2"/>
      </w:pPr>
      <w:r>
        <w:t>Q1</w:t>
      </w:r>
    </w:p>
    <w:p>
      <w:r>
        <w:rPr>
          <w:i/>
        </w:rPr>
        <w:t>What is the IP address of your host? What is the IP address of the destination host?</w:t>
      </w:r>
    </w:p>
    <w:p>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icmp_q1_q3_ping_request.png"/>
                    <pic:cNvPicPr/>
                  </pic:nvPicPr>
                  <pic:blipFill>
                    <a:blip r:embed="rId15"/>
                    <a:stretch>
                      <a:fillRect/>
                    </a:stretch>
                  </pic:blipFill>
                  <pic:spPr>
                    <a:xfrm>
                      <a:off x="0" y="0"/>
                      <a:ext cx="5669280" cy="3543300"/>
                    </a:xfrm>
                    <a:prstGeom prst="rect"/>
                  </pic:spPr>
                </pic:pic>
              </a:graphicData>
            </a:graphic>
          </wp:inline>
        </w:drawing>
      </w:r>
    </w:p>
    <w:p>
      <w:r>
        <w:t>From the first ICMP Echo Request (Frame 579) in the ping capture to www.ust.hk:</w:t>
        <w:br/>
        <w:br/>
        <w:t>• My host IP address: 192.168.68.75</w:t>
        <w:br/>
        <w:t>• Destination host IP address: 143.89.209.9 (www.ust.hk — Hong Kong University of Science and Technology)</w:t>
        <w:br/>
        <w:br/>
        <w:t>My host uses a private IP address on the 192.168.68.0/22 subnet, behind a NAT router (TP-Link gateway at 192.168.68.1).</w:t>
      </w:r>
    </w:p>
    <w:p>
      <w:pPr>
        <w:pStyle w:val="Heading2"/>
      </w:pPr>
      <w:r>
        <w:t>Q3</w:t>
      </w:r>
    </w:p>
    <w:p>
      <w:r>
        <w:rPr>
          <w:i/>
        </w:rPr>
        <w:t>Examine one of the ping request packets sent by your host. What are the ICMP type and code numbers? What other fields does this ICMP packet have? How many bytes are the checksum, sequence number and identifier fields?</w:t>
      </w:r>
    </w:p>
    <w:p>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icmp_q3_ping_reply.png"/>
                    <pic:cNvPicPr/>
                  </pic:nvPicPr>
                  <pic:blipFill>
                    <a:blip r:embed="rId16"/>
                    <a:stretch>
                      <a:fillRect/>
                    </a:stretch>
                  </pic:blipFill>
                  <pic:spPr>
                    <a:xfrm>
                      <a:off x="0" y="0"/>
                      <a:ext cx="5669280" cy="3543300"/>
                    </a:xfrm>
                    <a:prstGeom prst="rect"/>
                  </pic:spPr>
                </pic:pic>
              </a:graphicData>
            </a:graphic>
          </wp:inline>
        </w:drawing>
      </w:r>
    </w:p>
    <w:p>
      <w:r>
        <w:t>Examining the ICMP Echo Request (Frame 579):</w:t>
        <w:br/>
        <w:t>• ICMP Type: 8 (Echo Request)</w:t>
        <w:br/>
        <w:t>• ICMP Code: 0</w:t>
        <w:br/>
        <w:br/>
        <w:t>Other fields in the ICMP packet:</w:t>
        <w:br/>
        <w:t>• Checksum: 0x010b — 2 bytes (16 bits)</w:t>
        <w:br/>
        <w:t>• Identifier: 0x0007 (7) — 2 bytes (16 bits)</w:t>
        <w:br/>
        <w:t>• Sequence Number: 19530 (0x4c4a) — 2 bytes (16 bits)</w:t>
        <w:br/>
        <w:t>• Data: 32 bytes of padding ("abcdefghijklmnopqrstuvwabcdefghi")</w:t>
        <w:br/>
        <w:br/>
        <w:t>Total ICMP header = Type (1B) + Code (1B) + Checksum (2B) + Identifier (2B) + Sequence (2B) = 8 bytes.</w:t>
        <w:br/>
        <w:t>Total ICMP message = 8 + 32 = 40 bytes, matching IP payload (Total Length 60 − IP Header 20 = 40).</w:t>
        <w:br/>
        <w:br/>
        <w:t>The corresponding Echo Reply (Frame 580) has Type = 0 (Echo Reply), Code = 0, Checksum = 0x090b, and the same Identifier (0x0007), Sequence Number (19530), and Data.</w:t>
      </w:r>
    </w:p>
    <w:p>
      <w:pPr>
        <w:pStyle w:val="Heading2"/>
      </w:pPr>
      <w:r>
        <w:t>Q7</w:t>
      </w:r>
    </w:p>
    <w:p>
      <w:r>
        <w:rPr>
          <w:i/>
        </w:rPr>
        <w:t>Examine the ICMP echo packet in your screenshot. Is this different from the ICMP ping query packets in the first half of this lab? If yes, how so?</w:t>
      </w:r>
    </w:p>
    <w:p>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icmp_q7_tracert_echo.png"/>
                    <pic:cNvPicPr/>
                  </pic:nvPicPr>
                  <pic:blipFill>
                    <a:blip r:embed="rId17"/>
                    <a:stretch>
                      <a:fillRect/>
                    </a:stretch>
                  </pic:blipFill>
                  <pic:spPr>
                    <a:xfrm>
                      <a:off x="0" y="0"/>
                      <a:ext cx="5669280" cy="3543300"/>
                    </a:xfrm>
                    <a:prstGeom prst="rect"/>
                  </pic:spPr>
                </pic:pic>
              </a:graphicData>
            </a:graphic>
          </wp:inline>
        </w:drawing>
      </w:r>
    </w:p>
    <w:p>
      <w:r>
        <w:t>The ICMP Echo Request from tracert (Frame 115) differs from the ping Echo Request (Frame 579) in several ways:</w:t>
        <w:br/>
        <w:br/>
        <w:t>1. TTL: The tracert echo request has TTL = 1 (incrementing per hop), while the ping echo request has TTL = 128 (default Windows TTL). This is the fundamental difference — tracert deliberately sets low TTL values to elicit TTL-exceeded responses from each intermediate router.</w:t>
        <w:br/>
        <w:br/>
        <w:t>2. Data size: The tracert echo request carries 64 bytes of all-zero (0x00) padding, while the ping request carries 32 bytes of alphabetic padding ("abcdefgh...").</w:t>
        <w:br/>
        <w:br/>
        <w:t>3. IP Total Length: Tracert = 92 bytes (20 IP + 8 ICMP header + 64 data) vs. Ping = 60 bytes (20 IP + 8 ICMP header + 32 data).</w:t>
        <w:br/>
        <w:br/>
        <w:t>Similarities: Both use ICMP Type 8 (Echo Request) and Code 0, and both contain the same ICMP fields (Checksum, Identifier, Sequence Number). Both share the same Identifier value (0x0007).</w:t>
      </w:r>
    </w:p>
    <w:p>
      <w:pPr>
        <w:pStyle w:val="Heading2"/>
      </w:pPr>
      <w:r>
        <w:t>Q9</w:t>
      </w:r>
    </w:p>
    <w:p>
      <w:r>
        <w:rPr>
          <w:i/>
        </w:rPr>
        <w:t>Examine the last three ICMP packets received by the source host. How are these packets different from the ICMP error packets? Why are they different?</w:t>
      </w:r>
    </w:p>
    <w:p>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icmp_q9_ttl_exceeded.png"/>
                    <pic:cNvPicPr/>
                  </pic:nvPicPr>
                  <pic:blipFill>
                    <a:blip r:embed="rId18"/>
                    <a:stretch>
                      <a:fillRect/>
                    </a:stretch>
                  </pic:blipFill>
                  <pic:spPr>
                    <a:xfrm>
                      <a:off x="0" y="0"/>
                      <a:ext cx="5669280" cy="3543300"/>
                    </a:xfrm>
                    <a:prstGeom prst="rect"/>
                  </pic:spPr>
                </pic:pic>
              </a:graphicData>
            </a:graphic>
          </wp:inline>
        </w:drawing>
      </w:r>
    </w:p>
    <w:p>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icmp_q9_echo_reply.png"/>
                    <pic:cNvPicPr/>
                  </pic:nvPicPr>
                  <pic:blipFill>
                    <a:blip r:embed="rId19"/>
                    <a:stretch>
                      <a:fillRect/>
                    </a:stretch>
                  </pic:blipFill>
                  <pic:spPr>
                    <a:xfrm>
                      <a:off x="0" y="0"/>
                      <a:ext cx="5669280" cy="3543300"/>
                    </a:xfrm>
                    <a:prstGeom prst="rect"/>
                  </pic:spPr>
                </pic:pic>
              </a:graphicData>
            </a:graphic>
          </wp:inline>
        </w:drawing>
      </w:r>
    </w:p>
    <w:p>
      <w:r>
        <w:t>In a complete tracert, the last three ICMP packets received by the source are Echo Reply (Type 0, Code 0) messages from the destination host, rather than TTL-exceeded (Type 11, Code 0) error messages from intermediate routers.</w:t>
        <w:br/>
        <w:br/>
        <w:t>The key differences between these Echo Reply packets and the earlier TTL-exceeded error packets are:</w:t>
        <w:br/>
        <w:br/>
        <w:t>1. ICMP Type: Echo Reply = Type 0; TTL-exceeded = Type 11.</w:t>
        <w:br/>
        <w:br/>
        <w:t>2. Source IP: Echo Reply comes from the final destination (e.g., 128.93.162.83 for www.inria.fr), while TTL-exceeded comes from intermediate routers along the path.</w:t>
        <w:br/>
        <w:br/>
        <w:t>3. Payload structure: TTL-exceeded error packets contain extra fields — specifically, the complete IP header plus the first 8 bytes of the original datagram that triggered the error (the encapsulated ICMP header). This is visible in the first screenshot (Frame 116) where the TTL-exceeded packet from 192.168.68.1 contains the original IP header (Src=192.168.68.75, Dst=128.93.162.83) and original ICMP header (Type 8, ID=0x0007). Echo Reply packets simply echo back the data from the request without encapsulating any IP headers.</w:t>
        <w:br/>
        <w:br/>
        <w:t>4. Why they are different: The last-hop probe packets have a TTL large enough to reach the destination without expiring at any intermediate router. Therefore, instead of a router dropping the packet and generating a TTL-exceeded error, the destination host itself receives the Echo Request and responds with an Echo Reply. The second screenshot shows an Echo Reply (Type 0) from the ping capture as an example of this packet type.</w:t>
        <w:br/>
        <w:br/>
        <w:t>Note: In our tracert capture, the trace to www.inria.fr reached hop 9 (213.144.183.207) before the capture ended. The destination (128.93.162.83) is approximately 11 hops away (inferred from the reply TTL of 53 in ping, i.e., 64 − 53 = 11 hops), so a longer capture would have shown the expected Echo Replies.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