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86"/>
        <w:tblW w:w="0" w:type="auto"/>
        <w:tblInd w:w="-1011" w:type="dxa"/>
        <w:tblBorders/>
        <w:tblLayout w:type="fixed"/>
        <w:tblLook w:val="04A0" w:firstRow="1" w:lastRow="0" w:firstColumn="1" w:lastColumn="0" w:noHBand="0" w:noVBand="1"/>
      </w:tblPr>
      <w:tblGrid>
        <w:gridCol w:w="1148"/>
        <w:gridCol w:w="1095"/>
        <w:gridCol w:w="726"/>
        <w:gridCol w:w="1911"/>
        <w:gridCol w:w="1163"/>
        <w:gridCol w:w="1163"/>
        <w:gridCol w:w="1676"/>
        <w:gridCol w:w="1525"/>
      </w:tblGrid>
      <w:tr>
        <w:trPr>
          <w:trHeight w:val="992"/>
        </w:trPr>
        <w:tc>
          <w:tcPr>
            <w:tcBorders/>
            <w:tcW w:w="114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09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  <w:t xml:space="preserve"># commit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72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  <w:t xml:space="preserve">Bug fix 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91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color w:val="000000"/>
                <w:sz w:val="27"/>
                <w:highlight w:val="none"/>
              </w:rPr>
              <w:t xml:space="preserve">improvements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color w:val="000000"/>
                <w:sz w:val="27"/>
                <w:highlight w:val="none"/>
              </w:rPr>
              <w:t xml:space="preserve">security fixes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  <w:t xml:space="preserve">Feature added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67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  <w:t xml:space="preserve">Perfomance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5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  <w:t xml:space="preserve">Updates, modifications, changes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</w:tr>
      <w:tr>
        <w:trPr/>
        <w:tc>
          <w:tcPr>
            <w:tcBorders/>
            <w:tcW w:w="11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beration Sans" w:hAnsi="Liberation Sans" w:eastAsia="Liberation Sans" w:cs="Liberation Sans"/>
                <w:b/>
                <w:bCs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/>
                <w:bCs/>
                <w:color w:val="000000"/>
                <w:sz w:val="27"/>
                <w:highlight w:val="none"/>
              </w:rPr>
              <w:t xml:space="preserve">Xen Project 4.11.4. </w:t>
            </w:r>
            <w:r>
              <w:rPr>
                <w:rFonts w:ascii="Liberation Sans" w:hAnsi="Liberation Sans" w:eastAsia="Liberation Sans" w:cs="Liberation Sans"/>
                <w:b/>
                <w:bCs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color w:val="000000"/>
                <w:sz w:val="27"/>
                <w:szCs w:val="27"/>
                <w:highlight w:val="none"/>
              </w:rPr>
            </w:r>
          </w:p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09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  <w:t xml:space="preserve">57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72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color w:val="000000"/>
                <w:sz w:val="27"/>
                <w:highlight w:val="none"/>
              </w:rPr>
              <w:t xml:space="preserve">27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91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  <w:t xml:space="preserve">0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  <w:t xml:space="preserve">10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  <w:t xml:space="preserve">0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67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  <w:t xml:space="preserve">0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5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  <w:t xml:space="preserve">12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</w:tr>
      <w:tr>
        <w:trPr/>
        <w:tc>
          <w:tcPr>
            <w:tcBorders/>
            <w:tcW w:w="114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color w:val="000000"/>
                <w:sz w:val="27"/>
                <w:highlight w:val="none"/>
              </w:rPr>
              <w:t xml:space="preserve">Xen Project 4.11.1.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09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  <w:t xml:space="preserve">84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72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  <w:t xml:space="preserve">35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91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  <w:t xml:space="preserve">25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  <w:t xml:space="preserve">12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67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5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</w:tr>
      <w:tr>
        <w:trPr/>
        <w:tc>
          <w:tcPr>
            <w:tcBorders/>
            <w:tcW w:w="114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color w:val="000000"/>
                <w:sz w:val="27"/>
                <w:highlight w:val="none"/>
              </w:rPr>
              <w:t xml:space="preserve">Xen Project 4.11.2.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09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  <w:t xml:space="preserve">RAS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72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  <w:t xml:space="preserve">RAS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91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67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5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</w:tr>
      <w:tr>
        <w:trPr/>
        <w:tc>
          <w:tcPr>
            <w:tcBorders/>
            <w:tcW w:w="114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color w:val="000000"/>
                <w:sz w:val="27"/>
                <w:highlight w:val="none"/>
              </w:rPr>
              <w:t xml:space="preserve">Xen Project 4.11.3.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09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color w:val="000000"/>
                <w:sz w:val="27"/>
                <w:highlight w:val="none"/>
              </w:rPr>
              <w:t xml:space="preserve">55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72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91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67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5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</w:tr>
      <w:tr>
        <w:trPr/>
        <w:tc>
          <w:tcPr>
            <w:tcBorders/>
            <w:tcW w:w="114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09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72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91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67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5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</w:tr>
      <w:tr>
        <w:trPr/>
        <w:tc>
          <w:tcPr>
            <w:tcBorders/>
            <w:tcW w:w="114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09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72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91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67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5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</w:tr>
      <w:tr>
        <w:trPr/>
        <w:tc>
          <w:tcPr>
            <w:tcBorders/>
            <w:tcW w:w="114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09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72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91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67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  <w:tc>
          <w:tcPr>
            <w:tcBorders/>
            <w:tcW w:w="15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/>
                <w:sz w:val="27"/>
                <w:szCs w:val="27"/>
                <w:highlight w:val="none"/>
              </w:rPr>
            </w:r>
          </w:p>
        </w:tc>
      </w:tr>
    </w:tbl>
    <w:p>
      <w:pPr>
        <w:pBdr/>
        <w:spacing/>
        <w:ind/>
        <w:jc w:val="left"/>
        <w:rPr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color w:val="000000"/>
          <w:sz w:val="27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2024-06-12T07:11:28Z</dcterms:modified>
</cp:coreProperties>
</file>