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p>
    <w:p>
      <w:pPr>
        <w:pStyle w:val="SourceCode"/>
      </w:pPr>
      <w:r>
        <w:rPr>
          <w:rStyle w:val="KeywordTok"/>
        </w:rPr>
        <w:t xml:space="preserve">data</w:t>
      </w:r>
      <w:r>
        <w:rPr>
          <w:rStyle w:val="NormalTok"/>
        </w:rPr>
        <w:t xml:space="preserve">(iris)</w:t>
      </w:r>
      <w:r>
        <w:br w:type="textWrapping"/>
      </w:r>
      <w:r>
        <w:rPr>
          <w:rStyle w:val="KeywordTok"/>
        </w:rPr>
        <w:t xml:space="preserve">boxplot</w:t>
      </w:r>
      <w:r>
        <w:rPr>
          <w:rStyle w:val="NormalTok"/>
        </w:rPr>
        <w:t xml:space="preserve">(Petal.Length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"yellow"</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"Espécies"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da pétala"</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0.07346</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2021-04-16T21:52:29Z</dcterms:created>
  <dcterms:modified xsi:type="dcterms:W3CDTF">2021-04-16T21:52:29Z</dcterms:modified>
</cp:coreProperties>
</file>