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center"/>
        <w:rPr>
          <w:rFonts w:ascii="Calibri" w:hAnsi="Calibri" w:cs="Calibri" w:eastAsia="Calibri"/>
          <w:color w:val="auto"/>
          <w:spacing w:val="0"/>
          <w:position w:val="0"/>
          <w:sz w:val="24"/>
          <w:shd w:fill="auto" w:val="clear"/>
        </w:rPr>
      </w:pPr>
      <w:r>
        <w:rPr>
          <w:rFonts w:ascii="Calibri" w:hAnsi="Calibri" w:cs="Calibri" w:eastAsia="Calibri"/>
          <w:b/>
          <w:color w:val="auto"/>
          <w:spacing w:val="0"/>
          <w:position w:val="0"/>
          <w:sz w:val="24"/>
          <w:shd w:fill="auto" w:val="clear"/>
        </w:rPr>
        <w:t xml:space="preserve">NOME DA IES</w:t>
      </w:r>
    </w:p>
    <w:p>
      <w:pPr>
        <w:spacing w:before="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CAMPUS</w:t>
      </w: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Controle Financeiro</w:t>
      </w: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Wilson Oliveira, Douglas Henrique, Kamilly Vitória</w:t>
      </w:r>
    </w:p>
    <w:p>
      <w:pPr>
        <w:spacing w:before="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Ronaldo Candido dos Santos</w:t>
      </w: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Mês/Ano</w:t>
      </w:r>
    </w:p>
    <w:p>
      <w:pPr>
        <w:spacing w:before="0" w:after="0" w:line="276"/>
        <w:ind w:right="0" w:left="0" w:firstLine="0"/>
        <w:jc w:val="center"/>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Cidade/Estado</w: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p>
    <w:p>
      <w:pPr>
        <w:spacing w:before="0" w:after="160" w:line="259"/>
        <w:ind w:right="0" w:left="0" w:firstLine="0"/>
        <w:jc w:val="left"/>
        <w:rPr>
          <w:rFonts w:ascii="Calibri" w:hAnsi="Calibri" w:cs="Calibri" w:eastAsia="Calibri"/>
          <w:b/>
          <w:color w:val="auto"/>
          <w:spacing w:val="0"/>
          <w:position w:val="0"/>
          <w:sz w:val="24"/>
          <w:shd w:fill="auto" w:val="clear"/>
        </w:rPr>
      </w:pPr>
    </w:p>
    <w:p>
      <w:pPr>
        <w:spacing w:before="0" w:after="0" w:line="276"/>
        <w:ind w:right="0" w:left="0" w:firstLine="0"/>
        <w:jc w:val="center"/>
        <w:rPr>
          <w:rFonts w:ascii="Calibri" w:hAnsi="Calibri" w:cs="Calibri" w:eastAsia="Calibri"/>
          <w:b/>
          <w:color w:val="auto"/>
          <w:spacing w:val="0"/>
          <w:position w:val="0"/>
          <w:sz w:val="24"/>
          <w:shd w:fill="auto" w:val="clear"/>
        </w:rPr>
      </w:pPr>
    </w:p>
    <w:p>
      <w:pPr>
        <w:spacing w:before="0" w:after="0" w:line="276"/>
        <w:ind w:right="0" w:left="0" w:firstLine="0"/>
        <w:jc w:val="both"/>
        <w:rPr>
          <w:rFonts w:ascii="Calibri" w:hAnsi="Calibri" w:cs="Calibri" w:eastAsia="Calibri"/>
          <w:b/>
          <w:color w:val="auto"/>
          <w:spacing w:val="0"/>
          <w:position w:val="0"/>
          <w:sz w:val="24"/>
          <w:shd w:fill="auto" w:val="clear"/>
        </w:rPr>
      </w:pPr>
    </w:p>
    <w:p>
      <w:pPr>
        <w:spacing w:before="0" w:after="0" w:line="276"/>
        <w:ind w:right="0" w:left="0" w:firstLine="0"/>
        <w:jc w:val="both"/>
        <w:rPr>
          <w:rFonts w:ascii="Calibri" w:hAnsi="Calibri" w:cs="Calibri" w:eastAsia="Calibri"/>
          <w:b/>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Light" w:hAnsi="Calibri Light" w:cs="Calibri Light" w:eastAsia="Calibri Light"/>
          <w:color w:val="2F5496"/>
          <w:spacing w:val="0"/>
          <w:position w:val="0"/>
          <w:sz w:val="32"/>
          <w:shd w:fill="auto" w:val="clear"/>
        </w:rPr>
      </w:pPr>
    </w:p>
    <w:p>
      <w:pPr>
        <w:keepNext w:val="true"/>
        <w:keepLines w:val="true"/>
        <w:numPr>
          <w:ilvl w:val="0"/>
          <w:numId w:val="6"/>
        </w:numPr>
        <w:spacing w:before="240" w:after="0" w:line="259"/>
        <w:ind w:right="0" w:left="720" w:hanging="36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DIAGNÓSTICO E TEORIZAÇÃO </w:t>
      </w:r>
    </w:p>
    <w:p>
      <w:pPr>
        <w:keepNext w:val="true"/>
        <w:keepLines w:val="true"/>
        <w:numPr>
          <w:ilvl w:val="0"/>
          <w:numId w:val="6"/>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Identificação das partes interessadas e parceiros </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Público impactado: Jovens adultos, estudantes e trabalhadores da nossa comunidade local (Rio de Janeiro), na faixa de 18 a 35 anos. São pessoas que utilizam o celular para gerenciar o dia a dia, mas que ainda encontram dificuldades para organizar a renda mensal e controlar despesas pequenas.</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Desenvolvedores: Wilson Oliveira, Kamilly Vitória e Douglas Henrique (alunos do curso de Análise e Desenvolvimento de Sistemas).</w:t>
      </w:r>
    </w:p>
    <w:p>
      <w:pPr>
        <w:spacing w:before="0" w:after="0" w:line="276"/>
        <w:ind w:right="0" w:left="0" w:firstLine="0"/>
        <w:jc w:val="both"/>
        <w:rPr>
          <w:rFonts w:ascii="Calibri" w:hAnsi="Calibri" w:cs="Calibri" w:eastAsia="Calibri"/>
          <w:color w:val="auto"/>
          <w:spacing w:val="0"/>
          <w:position w:val="0"/>
          <w:sz w:val="24"/>
          <w:shd w:fill="auto" w:val="clear"/>
        </w:rPr>
      </w:pPr>
    </w:p>
    <w:p>
      <w:pPr>
        <w:keepNext w:val="true"/>
        <w:keepLines w:val="true"/>
        <w:numPr>
          <w:ilvl w:val="0"/>
          <w:numId w:val="10"/>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Problemática e/ou problemas identificados</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maior parte das pessoas perde o controle do orçamento porque não acompanha os pequenos gastos diários (como transporte, almoço ou lazer). Planilhas de computador costumam ser complexas para usar no celular e anotações em papel são facilmente esquecidas ou perdidas. Sem um registro prático feito no momento exato em que o gasto acontece, fica muito difícil fechar o mês no azul ou entender para onde a renda foi direcionada.</w:t>
      </w:r>
    </w:p>
    <w:p>
      <w:pPr>
        <w:spacing w:before="0" w:after="0" w:line="276"/>
        <w:ind w:right="0" w:left="0" w:firstLine="0"/>
        <w:jc w:val="both"/>
        <w:rPr>
          <w:rFonts w:ascii="Calibri" w:hAnsi="Calibri" w:cs="Calibri" w:eastAsia="Calibri"/>
          <w:color w:val="FF0000"/>
          <w:spacing w:val="0"/>
          <w:position w:val="0"/>
          <w:sz w:val="24"/>
          <w:shd w:fill="auto" w:val="clear"/>
        </w:rPr>
      </w:pPr>
    </w:p>
    <w:p>
      <w:pPr>
        <w:keepNext w:val="true"/>
        <w:keepLines w:val="true"/>
        <w:numPr>
          <w:ilvl w:val="0"/>
          <w:numId w:val="13"/>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Justificativa </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relevância acadêmica do projeto se baseia na Aprendizagem Baseada em Projetos, que aplica a teoria da sala de aula para resolver um problema real da comunidade. Ao focar na desorganização financeira (item 1.2), transformamos uma necessidade do cotidiano em requisitos práticos de software.</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 projeto está diretamente alinhado ao curso de Análise e Desenvolvimento de Sistemas. Praticamos conceitos essenciais de arquitetura mobile, componentização e manipulação de estados usando React Native, TypeScript e Expo, além de exercitar a governança de código e o trabalho em equipe com Git e GitHub.</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motivação do grupo (Wilson, Kamilly e Douglas) une crescimento profissional e impacto social. Queremos dominar ferramentas exigidas pelo mercado para enriquecer nosso portfólio e, ao mesmo tempo, entregar um aplicativo gratuito que ajude as pessoas ao nosso redor a desenvolverem maior consciência financeira.</w:t>
      </w:r>
    </w:p>
    <w:p>
      <w:pPr>
        <w:spacing w:before="0" w:after="0" w:line="276"/>
        <w:ind w:right="0" w:left="0" w:firstLine="0"/>
        <w:jc w:val="both"/>
        <w:rPr>
          <w:rFonts w:ascii="Calibri" w:hAnsi="Calibri" w:cs="Calibri" w:eastAsia="Calibri"/>
          <w:b/>
          <w:color w:val="auto"/>
          <w:spacing w:val="0"/>
          <w:position w:val="0"/>
          <w:sz w:val="24"/>
          <w:shd w:fill="auto" w:val="clear"/>
        </w:rPr>
      </w:pPr>
    </w:p>
    <w:p>
      <w:pPr>
        <w:keepNext w:val="true"/>
        <w:keepLines w:val="true"/>
        <w:numPr>
          <w:ilvl w:val="0"/>
          <w:numId w:val="16"/>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Objetivos/resultados/efeitos a serem alcançados (em relação ao problema identificado e sob a perspectiva dos públicos envolvidos)</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Geral: Desenvolver e testar um aplicativo mobile funcional de controle financeiro pessoal até o final do semestre letivo.</w:t>
      </w:r>
    </w:p>
    <w:p>
      <w:pPr>
        <w:spacing w:before="0" w:after="0" w:line="276"/>
        <w:ind w:right="0" w:left="0" w:firstLine="0"/>
        <w:jc w:val="both"/>
        <w:rPr>
          <w:rFonts w:ascii="Calibri" w:hAnsi="Calibri" w:cs="Calibri" w:eastAsia="Calibri"/>
          <w:color w:val="FF0000"/>
          <w:spacing w:val="0"/>
          <w:position w:val="0"/>
          <w:sz w:val="24"/>
          <w:shd w:fill="auto" w:val="clear"/>
        </w:rPr>
      </w:pP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Específicos: &gt;   * Criar um sistema simples para o usuário registrar o valor, a descrição e a categoria da despesa de forma rápida.</w:t>
      </w:r>
    </w:p>
    <w:p>
      <w:pPr>
        <w:spacing w:before="0" w:after="0" w:line="276"/>
        <w:ind w:right="0" w:left="0" w:firstLine="0"/>
        <w:jc w:val="both"/>
        <w:rPr>
          <w:rFonts w:ascii="Calibri" w:hAnsi="Calibri" w:cs="Calibri" w:eastAsia="Calibri"/>
          <w:color w:val="FF0000"/>
          <w:spacing w:val="0"/>
          <w:position w:val="0"/>
          <w:sz w:val="24"/>
          <w:shd w:fill="auto" w:val="clear"/>
        </w:rPr>
      </w:pP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Validar a usabilidade do app com um grupo de pessoas da comunidade para garantir que a interface seja intuitiva.</w:t>
      </w:r>
    </w:p>
    <w:p>
      <w:pPr>
        <w:spacing w:before="0" w:after="0" w:line="276"/>
        <w:ind w:right="0" w:left="0" w:firstLine="0"/>
        <w:jc w:val="both"/>
        <w:rPr>
          <w:rFonts w:ascii="Calibri" w:hAnsi="Calibri" w:cs="Calibri" w:eastAsia="Calibri"/>
          <w:color w:val="FF0000"/>
          <w:spacing w:val="0"/>
          <w:position w:val="0"/>
          <w:sz w:val="24"/>
          <w:shd w:fill="auto" w:val="clear"/>
        </w:rPr>
      </w:pP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Ajudar os usuários a enxergarem com clareza quais são as categorias que mais consomem o orçamento deles.</w:t>
      </w:r>
    </w:p>
    <w:p>
      <w:pPr>
        <w:spacing w:before="0" w:after="0" w:line="276"/>
        <w:ind w:right="0" w:left="0" w:firstLine="0"/>
        <w:jc w:val="both"/>
        <w:rPr>
          <w:rFonts w:ascii="Calibri" w:hAnsi="Calibri" w:cs="Calibri" w:eastAsia="Calibri"/>
          <w:color w:val="FF0000"/>
          <w:spacing w:val="0"/>
          <w:position w:val="0"/>
          <w:sz w:val="24"/>
          <w:shd w:fill="auto" w:val="clear"/>
        </w:rPr>
      </w:pPr>
    </w:p>
    <w:p>
      <w:pPr>
        <w:keepNext w:val="true"/>
        <w:keepLines w:val="true"/>
        <w:numPr>
          <w:ilvl w:val="0"/>
          <w:numId w:val="18"/>
        </w:numPr>
        <w:spacing w:before="40" w:after="0" w:line="259"/>
        <w:ind w:right="0" w:left="1080" w:hanging="720"/>
        <w:jc w:val="left"/>
        <w:rPr>
          <w:rFonts w:ascii="Calibri" w:hAnsi="Calibri" w:cs="Calibri" w:eastAsia="Calibri"/>
          <w:color w:val="FF0000"/>
          <w:spacing w:val="0"/>
          <w:position w:val="0"/>
          <w:sz w:val="24"/>
          <w:shd w:fill="auto" w:val="clear"/>
        </w:rPr>
      </w:pPr>
      <w:r>
        <w:rPr>
          <w:rFonts w:ascii="Calibri Light" w:hAnsi="Calibri Light" w:cs="Calibri Light" w:eastAsia="Calibri Light"/>
          <w:color w:val="2F5496"/>
          <w:spacing w:val="0"/>
          <w:position w:val="0"/>
          <w:sz w:val="26"/>
          <w:shd w:fill="auto" w:val="clear"/>
        </w:rPr>
        <w:t xml:space="preserve">Referencial teórico (subsídio teórico para propositura de ações da extensão)</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 desenvolvimento do aplicativo "Controle Financeiro" fundamenta-se na interseção entre a educação financeira comportamental e a engenharia de usabilidade de software mobile. A fundamentação teórica serve como subsídio para justificar a criação de uma ferramenta digital prática que mude hábitos diários da comunidade.</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Educação Financeira e Diagnóstico de Gastos</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desorganização financeira e o endividamento muitas vezes não decorrem da falta de renda, mas sim da ausência de monitoramento dos pequenos gastos cotidianos. Segundo Cerbasi (2019), o planejamento financeiro eficiente depende da identificação dos "ralos financeiros" </w:t>
      </w:r>
      <w:r>
        <w:rPr>
          <w:rFonts w:ascii="Calibri" w:hAnsi="Calibri" w:cs="Calibri" w:eastAsia="Calibri"/>
          <w:color w:val="FF0000"/>
          <w:spacing w:val="0"/>
          <w:position w:val="0"/>
          <w:sz w:val="24"/>
          <w:shd w:fill="auto" w:val="clear"/>
        </w:rPr>
        <w:t xml:space="preserve">— aquelas despesas sup</w:t>
      </w:r>
      <w:r>
        <w:rPr>
          <w:rFonts w:ascii="Calibri" w:hAnsi="Calibri" w:cs="Calibri" w:eastAsia="Calibri"/>
          <w:color w:val="FF0000"/>
          <w:spacing w:val="0"/>
          <w:position w:val="0"/>
          <w:sz w:val="24"/>
          <w:shd w:fill="auto" w:val="clear"/>
        </w:rPr>
        <w:t xml:space="preserve">érfluas diárias que, por não serem registradas, passam despercebidas, mas comprometem significativamente o orçamento ao final do mês. A existência desses gastos invisíveis justifica a necessidade de uma ferramenta de registro imediato.</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Complementando essa visão comportamental, Domingos (2014), idealizador da Metodologia DSOP (Diagnosticar, Sonhar, Orçar, Poupar), defende que o primeiro passo para a saúde financeira é o diagnóstico preciso da situação atual. Esse diagnóstico exige o apontamento rigoroso de cada centavo gasto, categorizando as despesas para que o indivíduo compreenda seus reais hábitos de consumo. O aplicativo cumpre exatamente esse papel teórico, fornecendo à comunidade um meio prático para a fase de diagnóstico defendida pelo autor.</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Usabilidade e Adoção Tecnológica</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Para que uma solução digital de controle financeiro seja efetiva na rotina de cidadãos comuns, ela precisa ser utilizada de forma contínua e sem barreiras técnicas. Na literatura de desenvolvimento de software, Nielsen (2000) estabelece que a usabilidade é o fator crítico para o sucesso e adoção de qualquer sistema. Interfaces complexas ou que exigem muito tempo de preenchimento geram frustração e levam o usuário a abandonar o software.</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aplicação das heurísticas de usabilidade de Nielsen fundamenta a escolha do escopo técnico deste projeto: uma interface limpa, direta, baseada em poucos cliques (inserir valor, descrição e selecionar categoria). O uso do React Native e do TypeScript viabiliza a construção desse layout moderno e fluido, garantindo que o aplicativo seja acessível e intuitivo para o público-alvo de classes socioeconômicas diversas, reduzindo a fricção e incentivando a consistência no registro dos gastos.</w:t>
      </w: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p>
    <w:p>
      <w:pPr>
        <w:spacing w:before="0" w:after="160" w:line="259"/>
        <w:ind w:right="0" w:left="0" w:firstLine="0"/>
        <w:jc w:val="left"/>
        <w:rPr>
          <w:rFonts w:ascii="Calibri" w:hAnsi="Calibri" w:cs="Calibri" w:eastAsia="Calibri"/>
          <w:b/>
          <w:color w:val="auto"/>
          <w:spacing w:val="0"/>
          <w:position w:val="0"/>
          <w:sz w:val="24"/>
          <w:shd w:fill="auto" w:val="clear"/>
        </w:rPr>
      </w:pPr>
    </w:p>
    <w:p>
      <w:pPr>
        <w:keepNext w:val="true"/>
        <w:keepLines w:val="true"/>
        <w:numPr>
          <w:ilvl w:val="0"/>
          <w:numId w:val="21"/>
        </w:numPr>
        <w:spacing w:before="240" w:after="0" w:line="259"/>
        <w:ind w:right="0" w:left="720" w:hanging="36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PLANEJAMENTO E DESENVOLVIMENTO DO PROJETO </w:t>
      </w:r>
    </w:p>
    <w:p>
      <w:pPr>
        <w:spacing w:before="0" w:after="0" w:line="276"/>
        <w:ind w:right="0" w:left="0" w:firstLine="0"/>
        <w:jc w:val="both"/>
        <w:rPr>
          <w:rFonts w:ascii="Calibri" w:hAnsi="Calibri" w:cs="Calibri" w:eastAsia="Calibri"/>
          <w:b/>
          <w:color w:val="auto"/>
          <w:spacing w:val="0"/>
          <w:position w:val="0"/>
          <w:sz w:val="24"/>
          <w:shd w:fill="auto" w:val="clear"/>
        </w:rPr>
      </w:pPr>
    </w:p>
    <w:p>
      <w:pPr>
        <w:keepNext w:val="true"/>
        <w:keepLines w:val="true"/>
        <w:numPr>
          <w:ilvl w:val="0"/>
          <w:numId w:val="23"/>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Plano de trabalho (usando ferramenta acordada com o docente)</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Etapa / Ação Prazo Responsáveis Recursos Necessários Forma de Acompanhamento 1. Diagnóstico e DefiniçãoPesquisa com o público e escrita dos itens 1.1 a 1.4.Mês 1 Todos os membrosGoogle Forms, WhatsApp e ambiente de texto.Reunião virtual para validação do texto da problemática.2. Fundamentação e DesignPesquisa bibliográfica para o Referencial Teórico (1.5) e desenho das telas.Mês 2Kamilly (Teoria)Douglas (UX/UI)Google Acadêmico e ferramenta Figma.Entrega do rascunho do referencial e aprovação visual do layout.3. Desenvolvimento InicialConfiguração do ambiente (Expo) e início da programação da interface.Mês 3 Wilson (Código)Douglas (Estilos)VS Code, Expo SDK, Git e GitHub Primeiro push no repositório do GitHub e teste das telas iniciais.4. Implementação de Funções Programação da lógica de adicionar gastos e categorias.Mês 4Wilson (Código) Kamilly (Testes) VS Code, React Native e TypeScript. Histórico de commits no GitHub e revisão do fluxo de dados.5. Testes e EvidênciasTestes com o grupo piloto, correção de bugs e coleta de prints (3.1).Mês 5Wilson (Correções)Todos (Validação) Smartphones físicos e Expo Go.Pasta compartilhada com os prints do código e do app rodando.6. Avaliação e Entrega Final Análise do feedback dos usuários e envio no portal, Mês 6 Todos os membros Google Forms e Portal da Estácio Checklist final do formulário e comprovante de envio.</w:t>
      </w:r>
    </w:p>
    <w:p>
      <w:pPr>
        <w:spacing w:before="0" w:after="0" w:line="276"/>
        <w:ind w:right="0" w:left="0" w:firstLine="0"/>
        <w:jc w:val="both"/>
        <w:rPr>
          <w:rFonts w:ascii="Calibri" w:hAnsi="Calibri" w:cs="Calibri" w:eastAsia="Calibri"/>
          <w:color w:val="FF0000"/>
          <w:spacing w:val="0"/>
          <w:position w:val="0"/>
          <w:sz w:val="24"/>
          <w:shd w:fill="auto" w:val="clear"/>
        </w:rPr>
      </w:pPr>
    </w:p>
    <w:p>
      <w:pPr>
        <w:keepNext w:val="true"/>
        <w:keepLines w:val="true"/>
        <w:numPr>
          <w:ilvl w:val="0"/>
          <w:numId w:val="25"/>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Descrição da forma de envolvimento do público participante na formulação do projeto, seu desenvolvimento e avaliação, bem como as estratégias pelo grupo para mobilizá-los.</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 projeto foi idealizado e criado por iniciativa própria do grupo, a partir da observação direta das dificuldades financeiras que as pessoas enfrentam no cotidiano. Percebemos que a falta de controle sobre os pequenos gastos diários era um problema comum ao nosso redor. Com base nessa percepção real, nós mesmos mapeamos os requisitos necessários e definimos que o aplicativo deveria focar na rapidez do registro e em categorias essenciais (como Almoço, Mercado e Transporte).</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2. Desenvolvimento e Mobilização</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Todo o processo de arquitetura, design de telas e programação em React Native foi executado exclusivamente pelos membros do grupo. Após construirmos uma versão funcional do sistema, a estratégia de mobilização consistiu em apresentar e disponibilizar o aplicativo para pessoas da comunidade local (colegas, familiares e conhecidos). Nós os incentivamos a instalar e utilizar a ferramenta no dia a dia para gerenciar suas despesas reais.</w:t>
      </w:r>
    </w:p>
    <w:p>
      <w:pPr>
        <w:spacing w:before="0" w:after="0" w:line="276"/>
        <w:ind w:right="0" w:left="0" w:firstLine="0"/>
        <w:jc w:val="both"/>
        <w:rPr>
          <w:rFonts w:ascii="Calibri" w:hAnsi="Calibri" w:cs="Calibri" w:eastAsia="Calibri"/>
          <w:color w:val="FF0000"/>
          <w:spacing w:val="0"/>
          <w:position w:val="0"/>
          <w:sz w:val="24"/>
          <w:shd w:fill="auto" w:val="clear"/>
        </w:rPr>
      </w:pPr>
    </w:p>
    <w:p>
      <w:pPr>
        <w:keepNext w:val="true"/>
        <w:keepLines w:val="true"/>
        <w:numPr>
          <w:ilvl w:val="0"/>
          <w:numId w:val="28"/>
        </w:numPr>
        <w:spacing w:before="40" w:after="0" w:line="259"/>
        <w:ind w:right="0" w:left="1080" w:hanging="720"/>
        <w:jc w:val="left"/>
        <w:rPr>
          <w:rFonts w:ascii="Calibri Light" w:hAnsi="Calibri Light" w:cs="Calibri Light" w:eastAsia="Calibri Light"/>
          <w:color w:val="2F5496"/>
          <w:spacing w:val="0"/>
          <w:position w:val="0"/>
          <w:sz w:val="24"/>
          <w:shd w:fill="auto" w:val="clear"/>
        </w:rPr>
      </w:pPr>
      <w:r>
        <w:rPr>
          <w:rFonts w:ascii="Calibri Light" w:hAnsi="Calibri Light" w:cs="Calibri Light" w:eastAsia="Calibri Light"/>
          <w:color w:val="2F5496"/>
          <w:spacing w:val="0"/>
          <w:position w:val="0"/>
          <w:sz w:val="26"/>
          <w:shd w:fill="auto" w:val="clear"/>
        </w:rPr>
        <w:t xml:space="preserve">Grupo de trabalho (descrição da responsabilidade de cada membro)</w:t>
      </w:r>
    </w:p>
    <w:p>
      <w:pPr>
        <w:keepNext w:val="true"/>
        <w:keepLines w:val="true"/>
        <w:spacing w:before="40" w:after="0" w:line="259"/>
        <w:ind w:right="0" w:left="0" w:firstLine="0"/>
        <w:jc w:val="left"/>
        <w:rPr>
          <w:rFonts w:ascii="Calibri Light" w:hAnsi="Calibri Light" w:cs="Calibri Light" w:eastAsia="Calibri Light"/>
          <w:color w:val="2F5496"/>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Wilson Oliveira</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Papel: Desenvolvedor Principal (Mobile) e Administrador do Repositório.</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Responsabilidades e Atividades: Responsável pela configuração do ambiente de desenvolvimento utilizando o framework Expo, programação da lógica de dados em TypeScript, criação das funções de cadastro, persistência e organização das categorias de gastos, além de gerenciar os commits e o controle de versão no GitHub.</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Kamilly Vitória</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Papel: Analista de Requisitos, Pesquisadora e Controle de Qualidade (QA).</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Responsabilidades e Atividades: Responsável pelo levantamento das regras do aplicativo e pesquisa bibliográfica para a fundamentação teórica. Atuou diretamente na elaboração dos roteiros de testes do software para encontrar possíveis falhas, no desenvolvimento do formulário de avaliação de resultados e na consolidação dos feedbacks dos usuários locais.</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Douglas Henrique</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Papel: Designer de Interface (UI/UX) e Front-end.</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Responsabilidades e Atividades: Responsável pelo desenho estrutural das telas do aplicativo, focando em manter a interface limpa e intuitiva para o público da comunidade. Atuou na estilização dos componentes visuais no React Native (inputs de texto, botões e ícones das categorias) e garantiu o bom comportamento do layout em diferentes tamanhos de tela.</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0" w:firstLine="0"/>
        <w:jc w:val="both"/>
        <w:rPr>
          <w:rFonts w:ascii="Calibri" w:hAnsi="Calibri" w:cs="Calibri" w:eastAsia="Calibri"/>
          <w:color w:val="FF0000"/>
          <w:spacing w:val="0"/>
          <w:position w:val="0"/>
          <w:sz w:val="24"/>
          <w:shd w:fill="auto" w:val="clear"/>
        </w:rPr>
      </w:pPr>
    </w:p>
    <w:p>
      <w:pPr>
        <w:keepNext w:val="true"/>
        <w:keepLines w:val="true"/>
        <w:numPr>
          <w:ilvl w:val="0"/>
          <w:numId w:val="32"/>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Metas, critérios ou indicadores de avaliação do projeto</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Descrever o detalhamento das etapas para atingir os objetivos previstos na seção 1.4, indicando como eles serão alcançados, definindo os critérios e os indicadores necessários para a efetividade do projeto.  </w:t>
      </w:r>
    </w:p>
    <w:p>
      <w:pPr>
        <w:spacing w:before="0" w:after="0" w:line="276"/>
        <w:ind w:right="0" w:left="0" w:firstLine="0"/>
        <w:jc w:val="both"/>
        <w:rPr>
          <w:rFonts w:ascii="Calibri" w:hAnsi="Calibri" w:cs="Calibri" w:eastAsia="Calibri"/>
          <w:b/>
          <w:color w:val="auto"/>
          <w:spacing w:val="0"/>
          <w:position w:val="0"/>
          <w:sz w:val="24"/>
          <w:shd w:fill="auto" w:val="clear"/>
        </w:rPr>
      </w:pPr>
    </w:p>
    <w:p>
      <w:pPr>
        <w:keepNext w:val="true"/>
        <w:keepLines w:val="true"/>
        <w:numPr>
          <w:ilvl w:val="0"/>
          <w:numId w:val="35"/>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Recursos previstos</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Descrever os recursos previstos (materiais, institucionais e humanos) para o desenvolvimento do projeto. Esclarecer que qualquer indicação de gastos financeiros deve apontar a fonte </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deste recurso. Sugere-se dar preferência a estratégias que minimizem ao máximo possível o dispêndio de custos financeiros, tendo em vista que as IES não possuem previsão de recursos específicos para a execução de projetos de extensão a serem desenvolvidos nas disciplinas da matriz curricular.</w:t>
      </w:r>
    </w:p>
    <w:p>
      <w:pPr>
        <w:spacing w:before="0" w:after="0" w:line="276"/>
        <w:ind w:right="0" w:left="0" w:firstLine="0"/>
        <w:jc w:val="both"/>
        <w:rPr>
          <w:rFonts w:ascii="Calibri" w:hAnsi="Calibri" w:cs="Calibri" w:eastAsia="Calibri"/>
          <w:color w:val="FF0000"/>
          <w:spacing w:val="0"/>
          <w:position w:val="0"/>
          <w:sz w:val="24"/>
          <w:shd w:fill="auto" w:val="clear"/>
        </w:rPr>
      </w:pPr>
    </w:p>
    <w:p>
      <w:pPr>
        <w:keepNext w:val="true"/>
        <w:keepLines w:val="true"/>
        <w:numPr>
          <w:ilvl w:val="0"/>
          <w:numId w:val="38"/>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Detalhamento técnico do projeto</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Detalhamento Técnico do Projeto</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solução desenvolvida consiste em um aplicativo mobile nativo focado na gestão e registro de despesas diárias. O desenvolvimento técnico foi estruturado com base em boas práticas de engenharia de software e componentização.</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1. Arquitetura e Estrutura do Software</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 projeto adota uma arquitetura baseada em componentes reutilizáveis, garantindo manutenibilidade e escalabilidade do código. A estrutura de pastas no ambiente de desenvolvimento foi organizada da seguinte forma:</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components/: Módulos visuais genéricos e reutilizáveis (como botões personalizados, inputs de texto com máscaras e cards de exibição).</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screens/: Telas principais do aplicativo, como a tela de formulário (onde o gasto é registrado) e a tela de listagem de despesas.</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constants/ / styles/: Arquivos de configuração global de cores, temas e tipografia para manter a consistência visual (UI).</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2. Stack Tecnológica e Ferramentas</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Linguagem: TypeScript, utilizada para garantir a tipagem estática dos dados (como o objeto Gasto que contém os atributos obrigatórios: ID, valor, descrição e categoria), reduzindo erros em tempo de execução.</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Framework: React Native, permitindo o desenvolvimento de uma interface nativa com alto desempenho tanto para sistemas Android quanto iOS.</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Ecossistema: Expo SDK, utilizado para gerenciar as dependências do projeto, facilitar o acesso às APIs nativas do smartphone e agilizar os testes em tempo real em dispositivos físicos por meio do Expo Go.</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Versionamento: Git e GitHub, empregados para o controle de versões do código, gerenciamento de branches e integração do trabalho técnico de toda a equipe.</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3. Fluxo de Dados e Funcionalidades Técnicas</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Captura e Validação de Dados: Os dados financeiros inseridos pelo usuário (valores monetários e descrições de texto) passam por funções de tratamento e validação antes de serem processados pela aplicação, evitando campos vazios ou formatos inválidos.</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Gerenciamento de Estado: A manipulação dos dados inseridos e a atualização da tela em tempo real são controladas por meio de hooks nativos do React, como useState (para capturar os dados do formulário) e useEffect (para disparar ações de renderização).</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 </w:t>
      </w:r>
    </w:p>
    <w:p>
      <w:pPr>
        <w:spacing w:before="0" w:after="160" w:line="259"/>
        <w:ind w:right="0" w:left="0" w:firstLine="0"/>
        <w:jc w:val="left"/>
        <w:rPr>
          <w:rFonts w:ascii="Calibri" w:hAnsi="Calibri" w:cs="Calibri" w:eastAsia="Calibri"/>
          <w:b/>
          <w:color w:val="auto"/>
          <w:spacing w:val="0"/>
          <w:position w:val="0"/>
          <w:sz w:val="24"/>
          <w:shd w:fill="auto" w:val="clear"/>
        </w:rPr>
      </w:pPr>
    </w:p>
    <w:p>
      <w:pPr>
        <w:keepNext w:val="true"/>
        <w:keepLines w:val="true"/>
        <w:numPr>
          <w:ilvl w:val="0"/>
          <w:numId w:val="41"/>
        </w:numPr>
        <w:spacing w:before="240" w:after="0" w:line="259"/>
        <w:ind w:right="0" w:left="720" w:hanging="36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ENCERRAMENTO DO PROJETO </w:t>
      </w:r>
    </w:p>
    <w:p>
      <w:pPr>
        <w:spacing w:before="0" w:after="0" w:line="276"/>
        <w:ind w:right="0" w:left="0" w:firstLine="0"/>
        <w:jc w:val="both"/>
        <w:rPr>
          <w:rFonts w:ascii="Calibri" w:hAnsi="Calibri" w:cs="Calibri" w:eastAsia="Calibri"/>
          <w:b/>
          <w:color w:val="auto"/>
          <w:spacing w:val="0"/>
          <w:position w:val="0"/>
          <w:sz w:val="24"/>
          <w:shd w:fill="auto" w:val="clear"/>
        </w:rPr>
      </w:pPr>
    </w:p>
    <w:p>
      <w:pPr>
        <w:keepNext w:val="true"/>
        <w:keepLines w:val="true"/>
        <w:numPr>
          <w:ilvl w:val="0"/>
          <w:numId w:val="43"/>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Relato Coletivo:  </w:t>
      </w: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 grupo considera que os objetivos sociocomunitários estabelecidos para o projeto foram plenamente atingidos. Conseguimos entregar uma solução tecnológica funcional que ataca diretamente um problema real do cotidiano da comunidade: a falta de controle sobre os pequenos gastos diários.</w:t>
      </w:r>
    </w:p>
    <w:p>
      <w:pPr>
        <w:spacing w:before="0" w:after="0" w:line="276"/>
        <w:ind w:right="0" w:left="0" w:firstLine="0"/>
        <w:jc w:val="both"/>
        <w:rPr>
          <w:rFonts w:ascii="Calibri" w:hAnsi="Calibri" w:cs="Calibri" w:eastAsia="Calibri"/>
          <w:color w:val="FF0000"/>
          <w:spacing w:val="0"/>
          <w:position w:val="0"/>
          <w:sz w:val="24"/>
          <w:shd w:fill="auto" w:val="clear"/>
        </w:rPr>
      </w:pP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resposta do público participante durante a fase de testes demonstrou que o aplicativo cumpriu o seu papel social. Os principais resultados observados pelo grupo foram:</w:t>
      </w:r>
    </w:p>
    <w:p>
      <w:pPr>
        <w:spacing w:before="0" w:after="0" w:line="276"/>
        <w:ind w:right="0" w:left="0" w:firstLine="0"/>
        <w:jc w:val="both"/>
        <w:rPr>
          <w:rFonts w:ascii="Calibri" w:hAnsi="Calibri" w:cs="Calibri" w:eastAsia="Calibri"/>
          <w:color w:val="FF0000"/>
          <w:spacing w:val="0"/>
          <w:position w:val="0"/>
          <w:sz w:val="24"/>
          <w:shd w:fill="auto" w:val="clear"/>
        </w:rPr>
      </w:pP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Praticidade e Mudança de Hábito: Os usuários relataram que a simplicidade da interface facilitou a criação do hábito de registrar os gastos no momento exato em que ocorriam, superando a barreira de esquecimento que costumava acontecer com anotações em papel ou planilhas complexas.</w:t>
      </w:r>
    </w:p>
    <w:p>
      <w:pPr>
        <w:spacing w:before="0" w:after="0" w:line="276"/>
        <w:ind w:right="0" w:left="0" w:firstLine="0"/>
        <w:jc w:val="both"/>
        <w:rPr>
          <w:rFonts w:ascii="Calibri" w:hAnsi="Calibri" w:cs="Calibri" w:eastAsia="Calibri"/>
          <w:color w:val="FF0000"/>
          <w:spacing w:val="0"/>
          <w:position w:val="0"/>
          <w:sz w:val="24"/>
          <w:shd w:fill="auto" w:val="clear"/>
        </w:rPr>
      </w:pP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Consciência Financeira Imediata: O retorno coletado apontou que a separação clara por categorias (como Almoço, Mercado e Transporte) ajudou as pessoas a enxergarem com clareza quais áreas estavam consumindo a maior parte do orçamento deles, gerando um impacto real na percepção de valor do dinheiro.</w:t>
      </w:r>
    </w:p>
    <w:p>
      <w:pPr>
        <w:spacing w:before="0" w:after="0" w:line="276"/>
        <w:ind w:right="0" w:left="0" w:firstLine="0"/>
        <w:jc w:val="both"/>
        <w:rPr>
          <w:rFonts w:ascii="Calibri" w:hAnsi="Calibri" w:cs="Calibri" w:eastAsia="Calibri"/>
          <w:color w:val="FF0000"/>
          <w:spacing w:val="0"/>
          <w:position w:val="0"/>
          <w:sz w:val="24"/>
          <w:shd w:fill="auto" w:val="clear"/>
        </w:rPr>
      </w:pPr>
    </w:p>
    <w:p>
      <w:pPr>
        <w:spacing w:before="0" w:after="0" w:line="276"/>
        <w:ind w:right="0" w:left="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Concluímos que o projeto foi bem-sucedido. Ele cumpriu o papel da extensão universitária ao unir o nosso aprendizado técnico em desenvolvimento mobile (React Native e Expo) à entrega de um retorno prático e gratuito que ajudou a melhorar a organização financeira das pessoas ao nosso redor.</w:t>
      </w:r>
    </w:p>
    <w:p>
      <w:pPr>
        <w:spacing w:before="0" w:after="0" w:line="276"/>
        <w:ind w:right="0" w:left="0" w:firstLine="0"/>
        <w:jc w:val="both"/>
        <w:rPr>
          <w:rFonts w:ascii="Calibri" w:hAnsi="Calibri" w:cs="Calibri" w:eastAsia="Calibri"/>
          <w:color w:val="FF0000"/>
          <w:spacing w:val="0"/>
          <w:position w:val="0"/>
          <w:sz w:val="24"/>
          <w:shd w:fill="auto" w:val="clear"/>
        </w:rPr>
      </w:pPr>
    </w:p>
    <w:p>
      <w:pPr>
        <w:keepNext w:val="true"/>
        <w:keepLines w:val="true"/>
        <w:numPr>
          <w:ilvl w:val="0"/>
          <w:numId w:val="45"/>
        </w:numPr>
        <w:spacing w:before="40" w:after="0" w:line="259"/>
        <w:ind w:right="0" w:left="1080" w:hanging="72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Avaliação de reação da parte interessada</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avaliação de reação foi realizada diretamente no ambiente universitário com os estudantes da faculdade, que representam o público-alvo ideal para o projeto (jovens adultos que precisam conciliar estudos, rotina e despesas diárias). A validação ocorreu por meio da apresentação prática do aplicativo rodando em dispositivos físicos, onde os colegas puderam interagir com o sistema.</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Resultados e Percepção do Público:</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Aceitação Total: O aplicativo teve uma recepção excelente e foi elogiado por todos os alunos que participaram do teste em sala de aula.</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Foco na Praticidade: O público destacou como ponto forte a velocidade para registrar uma despesa. Os avaliadores pontuaram que a ausência de menus complexos e o foco nos campos essenciais (valor, descrição e categoria) tornam o app muito atraente para o uso diário na rua.</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Validação das Categorias: Os estudantes confirmaram que as categorias pré-definidas (</w:t>
      </w:r>
      <w:r>
        <w:rPr>
          <w:rFonts w:ascii="Segoe UI Symbol" w:hAnsi="Segoe UI Symbol" w:cs="Segoe UI Symbol" w:eastAsia="Segoe UI Symbol"/>
          <w:color w:val="FF0000"/>
          <w:spacing w:val="0"/>
          <w:position w:val="0"/>
          <w:sz w:val="24"/>
          <w:shd w:fill="auto" w:val="clear"/>
        </w:rPr>
        <w:t xml:space="preserve">🍔</w:t>
      </w:r>
      <w:r>
        <w:rPr>
          <w:rFonts w:ascii="Calibri Light" w:hAnsi="Calibri Light" w:cs="Calibri Light" w:eastAsia="Calibri Light"/>
          <w:color w:val="FF0000"/>
          <w:spacing w:val="0"/>
          <w:position w:val="0"/>
          <w:sz w:val="24"/>
          <w:shd w:fill="auto" w:val="clear"/>
        </w:rPr>
        <w:t xml:space="preserve"> Almoço, </w:t>
      </w:r>
      <w:r>
        <w:rPr>
          <w:rFonts w:ascii="Segoe UI Symbol" w:hAnsi="Segoe UI Symbol" w:cs="Segoe UI Symbol" w:eastAsia="Segoe UI Symbol"/>
          <w:color w:val="FF0000"/>
          <w:spacing w:val="0"/>
          <w:position w:val="0"/>
          <w:sz w:val="24"/>
          <w:shd w:fill="auto" w:val="clear"/>
        </w:rPr>
        <w:t xml:space="preserve">🛒</w:t>
      </w:r>
      <w:r>
        <w:rPr>
          <w:rFonts w:ascii="Calibri Light" w:hAnsi="Calibri Light" w:cs="Calibri Light" w:eastAsia="Calibri Light"/>
          <w:color w:val="FF0000"/>
          <w:spacing w:val="0"/>
          <w:position w:val="0"/>
          <w:sz w:val="24"/>
          <w:shd w:fill="auto" w:val="clear"/>
        </w:rPr>
        <w:t xml:space="preserve"> Mercado, </w:t>
      </w:r>
      <w:r>
        <w:rPr>
          <w:rFonts w:ascii="Segoe UI Symbol" w:hAnsi="Segoe UI Symbol" w:cs="Segoe UI Symbol" w:eastAsia="Segoe UI Symbol"/>
          <w:color w:val="FF0000"/>
          <w:spacing w:val="0"/>
          <w:position w:val="0"/>
          <w:sz w:val="24"/>
          <w:shd w:fill="auto" w:val="clear"/>
        </w:rPr>
        <w:t xml:space="preserve">🚗</w:t>
      </w:r>
      <w:r>
        <w:rPr>
          <w:rFonts w:ascii="Calibri Light" w:hAnsi="Calibri Light" w:cs="Calibri Light" w:eastAsia="Calibri Light"/>
          <w:color w:val="FF0000"/>
          <w:spacing w:val="0"/>
          <w:position w:val="0"/>
          <w:sz w:val="24"/>
          <w:shd w:fill="auto" w:val="clear"/>
        </w:rPr>
        <w:t xml:space="preserve"> Transporte, </w:t>
      </w:r>
      <w:r>
        <w:rPr>
          <w:rFonts w:ascii="Segoe UI Symbol" w:hAnsi="Segoe UI Symbol" w:cs="Segoe UI Symbol" w:eastAsia="Segoe UI Symbol"/>
          <w:color w:val="FF0000"/>
          <w:spacing w:val="0"/>
          <w:position w:val="0"/>
          <w:sz w:val="24"/>
          <w:shd w:fill="auto" w:val="clear"/>
        </w:rPr>
        <w:t xml:space="preserve">🎮</w:t>
      </w:r>
      <w:r>
        <w:rPr>
          <w:rFonts w:ascii="Calibri Light" w:hAnsi="Calibri Light" w:cs="Calibri Light" w:eastAsia="Calibri Light"/>
          <w:color w:val="FF0000"/>
          <w:spacing w:val="0"/>
          <w:position w:val="0"/>
          <w:sz w:val="24"/>
          <w:shd w:fill="auto" w:val="clear"/>
        </w:rPr>
        <w:t xml:space="preserve"> Lazer) atendem perfeitamente à rotina de quem estuda e trabalha, cobrindo os principais gastos que costumam desorganizar o orçamento mensal.</w:t>
      </w:r>
    </w:p>
    <w:p>
      <w:pPr>
        <w:spacing w:before="0" w:after="0" w:line="276"/>
        <w:ind w:right="0" w:left="0" w:firstLine="0"/>
        <w:jc w:val="both"/>
        <w:rPr>
          <w:rFonts w:ascii="Calibri" w:hAnsi="Calibri" w:cs="Calibri" w:eastAsia="Calibri"/>
          <w:b/>
          <w:color w:val="auto"/>
          <w:spacing w:val="0"/>
          <w:position w:val="0"/>
          <w:sz w:val="24"/>
          <w:shd w:fill="auto" w:val="clear"/>
        </w:rPr>
      </w:pPr>
    </w:p>
    <w:p>
      <w:pPr>
        <w:keepNext w:val="true"/>
        <w:keepLines w:val="true"/>
        <w:numPr>
          <w:ilvl w:val="0"/>
          <w:numId w:val="48"/>
        </w:numPr>
        <w:spacing w:before="40" w:after="0" w:line="259"/>
        <w:ind w:right="0" w:left="1080" w:hanging="720"/>
        <w:jc w:val="left"/>
        <w:rPr>
          <w:rFonts w:ascii="Calibri Light" w:hAnsi="Calibri Light" w:cs="Calibri Light" w:eastAsia="Calibri Light"/>
          <w:color w:val="2F5496"/>
          <w:spacing w:val="0"/>
          <w:position w:val="0"/>
          <w:sz w:val="26"/>
          <w:shd w:fill="auto" w:val="clear"/>
        </w:rPr>
      </w:pPr>
      <w:r>
        <w:rPr>
          <w:rFonts w:ascii="Calibri Light" w:hAnsi="Calibri Light" w:cs="Calibri Light" w:eastAsia="Calibri Light"/>
          <w:color w:val="2F5496"/>
          <w:spacing w:val="0"/>
          <w:position w:val="0"/>
          <w:sz w:val="26"/>
          <w:shd w:fill="auto" w:val="clear"/>
        </w:rPr>
        <w:t xml:space="preserve">Relato de Experiência Individual (</w:t>
      </w:r>
      <w:r>
        <w:rPr>
          <w:rFonts w:ascii="Calibri Light" w:hAnsi="Calibri Light" w:cs="Calibri Light" w:eastAsia="Calibri Light"/>
          <w:color w:val="2F5496"/>
          <w:spacing w:val="0"/>
          <w:position w:val="0"/>
          <w:sz w:val="26"/>
          <w:shd w:fill="FFFF00" w:val="clear"/>
        </w:rPr>
        <w:t xml:space="preserve">Pontuação específica para o relato individual</w:t>
      </w:r>
      <w:r>
        <w:rPr>
          <w:rFonts w:ascii="Calibri Light" w:hAnsi="Calibri Light" w:cs="Calibri Light" w:eastAsia="Calibri Light"/>
          <w:color w:val="2F5496"/>
          <w:spacing w:val="0"/>
          <w:position w:val="0"/>
          <w:sz w:val="26"/>
          <w:shd w:fill="auto" w:val="clear"/>
        </w:rPr>
        <w:t xml:space="preserve">)</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Nome do aluno: Wilson Oliveira</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Curso: Análise e Desenvolvimento de Sistemas</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CONTEXTUALIZAÇÃO</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Participei ativamente do projeto de extensão focado no desenvolvimento do aplicativo mobile "Controle Financeiro". Dentro do grupo de trabalho, atuei na função de Desenvolvedor Principal (Mobile) e Administrador do Repositório. Minha principal missão foi traduzir o problema da desorganização financeira em linhas de código funcionais, sendo responsável por estruturar o ambiente de desenvolvimento, criar a lógica de capturas de dados, persistência temporária, renderização de componentes e gerenciar o versionamento do projeto no GitHub.</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Nome da aluna: Kamilly vitoria</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Curso: Analise e desenvolvimento de sistemas</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CONTEXTUALIZAÇAO</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Nesse projeto criamos um aplicativo de controle financeiro em React Native para ajudar a galera a organizar os gastos diários sem complicação. Minha funçãofoi estruturar o planejamento do app, cuidar de toda a fundamentação teórica e fazer o controle de qualidade, </w:t>
      </w:r>
      <w:r>
        <w:rPr>
          <w:rFonts w:ascii="Calibri" w:hAnsi="Calibri" w:cs="Calibri" w:eastAsia="Calibri"/>
          <w:color w:val="FF0000"/>
          <w:spacing w:val="0"/>
          <w:position w:val="0"/>
          <w:sz w:val="24"/>
          <w:shd w:fill="auto" w:val="clear"/>
        </w:rPr>
        <w:t xml:space="preserve">testando tudo em dispositivos reais e ca</w:t>
      </w:r>
      <w:r>
        <w:rPr>
          <w:rFonts w:ascii="Calibri" w:hAnsi="Calibri" w:cs="Calibri" w:eastAsia="Calibri"/>
          <w:color w:val="FF0000"/>
          <w:spacing w:val="0"/>
          <w:position w:val="0"/>
          <w:sz w:val="24"/>
          <w:shd w:fill="auto" w:val="clear"/>
        </w:rPr>
        <w:t xml:space="preserve">çando os bugs antes da apresentação. Validamos o projeto direto com os estudantes no campus e tivemos 100% de aprovação, mostrando que o segredo de uma boa tecnologia é ser simples, direta e útil para a rotina das pessoas.</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Nome do Aluno: Douglas Henrique </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Curso:Analise e desenvolvimento de sistemas </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CONTEXTUALIZAÇAO</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 Design, Estilização Front-End e Identidade Visual</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Fiquei responsável por traduzir a lógica do aplicativo em uma interface atraente, intuitiva e usável. Minha função foi criar a identidade visual do projeto, o que incluiu a definição da paleta de cores, escolha de ícones e fontes, e a estruturação do layout das telas. Utilizando as folhas de estilo (StyleSheet) do React Native, programei o front-end para garantir que os botões, campos de texto e listas estivessem perfeitamente alinhados, proporcionando uma navegação fluida e agradável para o usuário final.</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w:t>
      </w:r>
    </w:p>
    <w:p>
      <w:pPr>
        <w:spacing w:before="0" w:after="0" w:line="276"/>
        <w:ind w:right="0" w:left="360" w:firstLine="0"/>
        <w:jc w:val="both"/>
        <w:rPr>
          <w:rFonts w:ascii="Calibri" w:hAnsi="Calibri" w:cs="Calibri" w:eastAsia="Calibri"/>
          <w:color w:val="FF0000"/>
          <w:spacing w:val="0"/>
          <w:position w:val="0"/>
          <w:sz w:val="24"/>
          <w:shd w:fill="auto" w:val="clear"/>
        </w:rPr>
      </w:pPr>
    </w:p>
    <w:p>
      <w:pPr>
        <w:spacing w:before="0" w:after="0" w:line="276"/>
        <w:ind w:right="0" w:left="0" w:firstLine="708"/>
        <w:jc w:val="both"/>
        <w:rPr>
          <w:rFonts w:ascii="Calibri" w:hAnsi="Calibri" w:cs="Calibri" w:eastAsia="Calibri"/>
          <w:color w:val="2F5496"/>
          <w:spacing w:val="0"/>
          <w:position w:val="0"/>
          <w:sz w:val="26"/>
          <w:shd w:fill="auto" w:val="clear"/>
        </w:rPr>
      </w:pPr>
    </w:p>
    <w:p>
      <w:pPr>
        <w:keepNext w:val="true"/>
        <w:keepLines w:val="true"/>
        <w:numPr>
          <w:ilvl w:val="0"/>
          <w:numId w:val="51"/>
        </w:numPr>
        <w:spacing w:before="40" w:after="0" w:line="259"/>
        <w:ind w:right="0" w:left="1080" w:hanging="72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CONTEXTUALIZAÇÃO</w:t>
      </w:r>
    </w:p>
    <w:p>
      <w:pPr>
        <w:spacing w:before="0" w:after="0" w:line="276"/>
        <w:ind w:right="0" w:left="0" w:firstLine="708"/>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Participei do projeto de extensão focado no desenvolvimento do aplicativo mobile "Controle Financeiro". Dentro do grupo de trabalho, atuei como Desenvolvedor Principal (Mobile) e Administrador do Repositório. Minha principal função foi traduzir o problema da desorganização financeira em linhas de código funcionais. Fiquei responsável por estruturar o ambiente de desenvolvimento (Expo/React Native), criar a lógica de captura e validação de dados em TypeScript, organizar as telas do sistema e gerenciar todo o controle de versão e commits da equipe no GitHub.</w:t>
      </w:r>
    </w:p>
    <w:p>
      <w:pPr>
        <w:spacing w:before="0" w:after="0" w:line="276"/>
        <w:ind w:right="0" w:left="0" w:firstLine="708"/>
        <w:jc w:val="both"/>
        <w:rPr>
          <w:rFonts w:ascii="Calibri" w:hAnsi="Calibri" w:cs="Calibri" w:eastAsia="Calibri"/>
          <w:color w:val="FF0000"/>
          <w:spacing w:val="0"/>
          <w:position w:val="0"/>
          <w:sz w:val="24"/>
          <w:shd w:fill="auto" w:val="clear"/>
        </w:rPr>
      </w:pPr>
    </w:p>
    <w:p>
      <w:pPr>
        <w:keepNext w:val="true"/>
        <w:keepLines w:val="true"/>
        <w:numPr>
          <w:ilvl w:val="0"/>
          <w:numId w:val="53"/>
        </w:numPr>
        <w:spacing w:before="40" w:after="0" w:line="259"/>
        <w:ind w:right="0" w:left="1080" w:hanging="72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METODOLOGIA </w:t>
      </w: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Local: Desenvolvimento técnico remoto (em computadores pessoais) e validação presencial realizada no campus da faculdade (Estácio, Rio de Janeiro).</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Público envolvido: Os integrantes do grupo de trabalho (Wilson, Kamilly e Douglas) e os colegas universitários que atuaram como usuários e avaliadores do aplicativo.</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Período: Executado ao longo do semestre letivo atual.</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Detalhamento das Etapas:</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Configuração e Arquitetura: Inicialização do projeto mobile com Expo e estruturação das pastas de componentes e telas.</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Codificação do Formulário: Programação dos campos de entrada de dados (valores e descrições) e gerenciamento de estados com React Native e TypeScript.</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Listagem Dinâmica: Implementação de listas (FlatList) para renderizar e organizar os gastos salvos pelas categorias essenciais (Almoço, Mercado, Transporte e Lazer).</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Testes e Validação: Execução de testes práticos em smartphones físicos via Expo Go e demonstração do aplicativo em sala de aula para coleta dos feedbacks de reação.</w:t>
      </w:r>
    </w:p>
    <w:p>
      <w:pPr>
        <w:spacing w:before="0" w:after="0" w:line="276"/>
        <w:ind w:right="0" w:left="1080" w:firstLine="0"/>
        <w:jc w:val="both"/>
        <w:rPr>
          <w:rFonts w:ascii="Calibri" w:hAnsi="Calibri" w:cs="Calibri" w:eastAsia="Calibri"/>
          <w:color w:val="FF0000"/>
          <w:spacing w:val="0"/>
          <w:position w:val="0"/>
          <w:sz w:val="24"/>
          <w:shd w:fill="auto" w:val="clear"/>
        </w:rPr>
      </w:pPr>
    </w:p>
    <w:p>
      <w:pPr>
        <w:keepNext w:val="true"/>
        <w:keepLines w:val="true"/>
        <w:numPr>
          <w:ilvl w:val="0"/>
          <w:numId w:val="55"/>
        </w:numPr>
        <w:spacing w:before="40" w:after="0" w:line="259"/>
        <w:ind w:right="0" w:left="1080" w:hanging="72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RESULTADOS E DISCUSSÃO: </w:t>
      </w: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Expectativa vs. Realidade: Esperava grande complexidade para configurar e rodar um aplicativo mobile nativo, mas o ecossistema do Expo simplificou o processo. O aplicativo superou as expectativas rodando com fluidez.</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Observação na Prática: Durante a apresentação na faculdade, observei que os colegas compreenderam a interface de imediato. O fluxo de inserção de gastos e seleção de categorias funcionou de forma limpa e sem travamentos.</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Como me senti: Muito realizado profissionalmente ao ver o código que desenvolvi no VS Code gerando um produto real e funcional na mão de outros usuários.</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Aprendizagens e Descobertas: Consolidei na prática os conceitos de componentização, gerenciamento de estados com o hook useState e a segurança no fluxo de dados através da tipagem estática com TypeScript.</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Facilidades: A estilização visual da interface e a sincronização do aplicativo em tempo real no smartphone físico através do Expo Go.</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Dificuldades: O maior desafio técnico foi ajustar a compatibilidade de versões de bibliotecas na configuração inicial do ambiente e estruturar a lógica de filtros para a separação das categorias.</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Recomendações: Definir a modelagem e os contratos de tipos de dados logo na primeira semana do projeto para evitar retrabalho no código durante o desenvolvimento em equipe.</w:t>
      </w:r>
    </w:p>
    <w:p>
      <w:pPr>
        <w:spacing w:before="0" w:after="0" w:line="276"/>
        <w:ind w:right="0" w:left="1080" w:firstLine="0"/>
        <w:jc w:val="both"/>
        <w:rPr>
          <w:rFonts w:ascii="Calibri" w:hAnsi="Calibri" w:cs="Calibri" w:eastAsia="Calibri"/>
          <w:color w:val="FF0000"/>
          <w:spacing w:val="0"/>
          <w:position w:val="0"/>
          <w:sz w:val="24"/>
          <w:shd w:fill="auto" w:val="clear"/>
        </w:rPr>
      </w:pPr>
    </w:p>
    <w:p>
      <w:pPr>
        <w:keepNext w:val="true"/>
        <w:keepLines w:val="true"/>
        <w:numPr>
          <w:ilvl w:val="0"/>
          <w:numId w:val="57"/>
        </w:numPr>
        <w:spacing w:before="40" w:after="0" w:line="259"/>
        <w:ind w:right="0" w:left="1080" w:hanging="72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REFLEXÃO APROFUNDADA </w:t>
      </w:r>
    </w:p>
    <w:p>
      <w:pPr>
        <w:keepNext w:val="true"/>
        <w:keepLines w:val="true"/>
        <w:spacing w:before="40" w:after="0" w:line="259"/>
        <w:ind w:right="0" w:left="0" w:firstLine="0"/>
        <w:jc w:val="left"/>
        <w:rPr>
          <w:rFonts w:ascii="Calibri Light" w:hAnsi="Calibri Light" w:cs="Calibri Light" w:eastAsia="Calibri Light"/>
          <w:color w:val="1F3763"/>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A experiência prática de desenvolvimento confirmou as bases teóricas que sustentam o nosso relato coletivo. Fundamentamos o projeto em Cerbasi, que aponta os pequenos gastos diários como os grandes vilões do orçamento, e em Nielsen, que defende a usabilidade simples como fator crítico para a adoção de qualquer software.</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Na prática, a validação com os estudantes em sala de aula provou exatamente isso. O feedback mais recorrente foi o elogio à rapidez para salvar uma despesa. Se eu tivesse desenvolvido uma interface poluída, complexa ou com muitas telas, a barreira de uso seria enorme e as pessoas abandonariam o app, validando o conceito de atrito de Nielsen.</w:t>
      </w:r>
    </w:p>
    <w:p>
      <w:pPr>
        <w:spacing w:before="0" w:after="0" w:line="276"/>
        <w:ind w:right="0" w:left="1080" w:firstLine="0"/>
        <w:jc w:val="both"/>
        <w:rPr>
          <w:rFonts w:ascii="Calibri" w:hAnsi="Calibri" w:cs="Calibri" w:eastAsia="Calibri"/>
          <w:color w:val="FF0000"/>
          <w:spacing w:val="0"/>
          <w:position w:val="0"/>
          <w:sz w:val="24"/>
          <w:shd w:fill="auto" w:val="clear"/>
        </w:rPr>
      </w:pPr>
    </w:p>
    <w:p>
      <w:pPr>
        <w:spacing w:before="0" w:after="0" w:line="276"/>
        <w:ind w:right="0" w:left="108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Ver que a simplicidade técnica da interface (construída com componentes limpos em React Native) permitiu aos usuários mapear instantaneamente seus gastos diários (como o almoço ou o transporte) foi a comprovação real da teoria: uma engenharia de software focada no usuário é a chave para viabilizar a mudança de comportamento e a educação financeira na comunidade.</w:t>
      </w:r>
    </w:p>
    <w:p>
      <w:pPr>
        <w:spacing w:before="0" w:after="0" w:line="276"/>
        <w:ind w:right="0" w:left="1080" w:firstLine="0"/>
        <w:jc w:val="both"/>
        <w:rPr>
          <w:rFonts w:ascii="Calibri" w:hAnsi="Calibri" w:cs="Calibri" w:eastAsia="Calibri"/>
          <w:color w:val="FF0000"/>
          <w:spacing w:val="0"/>
          <w:position w:val="0"/>
          <w:sz w:val="24"/>
          <w:shd w:fill="auto" w:val="clear"/>
        </w:rPr>
      </w:pPr>
    </w:p>
    <w:p>
      <w:pPr>
        <w:keepNext w:val="true"/>
        <w:keepLines w:val="true"/>
        <w:numPr>
          <w:ilvl w:val="0"/>
          <w:numId w:val="60"/>
        </w:numPr>
        <w:spacing w:before="40" w:after="0" w:line="259"/>
        <w:ind w:right="0" w:left="1080" w:hanging="720"/>
        <w:jc w:val="left"/>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CONSIDERAÇÕES FINAIS </w:t>
      </w:r>
    </w:p>
    <w:p>
      <w:pPr>
        <w:spacing w:before="0" w:after="160" w:line="259"/>
        <w:ind w:right="0" w:left="1068"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Perspectivas Futuras e Extensão: O projeto pode ser expandido através de oficinas práticas de educação financeira na comunidade, utilizando o próprio aplicativo como ferramenta de apoio didático. No campo da pesquisa acadêmica, o app abre margem para o mapeamento e análise estatística (de forma anonimizada) dos principais hábitos de consumo e gargalos financeiros dos estudantes universitários.</w:t>
      </w:r>
    </w:p>
    <w:p>
      <w:pPr>
        <w:spacing w:before="0" w:after="160" w:line="259"/>
        <w:ind w:right="0" w:left="1068" w:firstLine="0"/>
        <w:jc w:val="both"/>
        <w:rPr>
          <w:rFonts w:ascii="Calibri" w:hAnsi="Calibri" w:cs="Calibri" w:eastAsia="Calibri"/>
          <w:color w:val="FF0000"/>
          <w:spacing w:val="0"/>
          <w:position w:val="0"/>
          <w:sz w:val="24"/>
          <w:shd w:fill="auto" w:val="clear"/>
        </w:rPr>
      </w:pPr>
    </w:p>
    <w:p>
      <w:pPr>
        <w:spacing w:before="0" w:after="160" w:line="259"/>
        <w:ind w:right="0" w:left="1068"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Evolução da Solução: Junto ao público-alvo, uma melhoria essencial seria a implementação de relatórios visuais utilizando gráficos (como barras ou pizza) para facilitar a visualização mensal dos gastos por categoria, além da integração com um banco de dados em nuvem (Firebase ou Supabase) para habilitar o login e o salvamento seguro dos dados.</w:t>
      </w:r>
    </w:p>
    <w:p>
      <w:pPr>
        <w:spacing w:before="0" w:after="160" w:line="259"/>
        <w:ind w:right="0" w:left="1068" w:firstLine="0"/>
        <w:jc w:val="both"/>
        <w:rPr>
          <w:rFonts w:ascii="Calibri" w:hAnsi="Calibri" w:cs="Calibri" w:eastAsia="Calibri"/>
          <w:color w:val="FF0000"/>
          <w:spacing w:val="0"/>
          <w:position w:val="0"/>
          <w:sz w:val="24"/>
          <w:shd w:fill="auto" w:val="clear"/>
        </w:rPr>
      </w:pPr>
    </w:p>
    <w:p>
      <w:pPr>
        <w:spacing w:before="0" w:after="160" w:line="259"/>
        <w:ind w:right="0" w:left="1068"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Soluções Tecnológicas Alternativas:</w:t>
      </w:r>
    </w:p>
    <w:p>
      <w:pPr>
        <w:spacing w:before="0" w:after="160" w:line="259"/>
        <w:ind w:right="0" w:left="1068" w:firstLine="0"/>
        <w:jc w:val="both"/>
        <w:rPr>
          <w:rFonts w:ascii="Calibri" w:hAnsi="Calibri" w:cs="Calibri" w:eastAsia="Calibri"/>
          <w:color w:val="FF0000"/>
          <w:spacing w:val="0"/>
          <w:position w:val="0"/>
          <w:sz w:val="24"/>
          <w:shd w:fill="auto" w:val="clear"/>
        </w:rPr>
      </w:pPr>
    </w:p>
    <w:p>
      <w:pPr>
        <w:spacing w:before="0" w:after="160" w:line="259"/>
        <w:ind w:right="0" w:left="1068"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Flutter (Dart): Seria a principal alternativa multiplataforma ao React Native. Ofereceria excelente desempenho nativo e uma engine gráfica própria que facilitaria a criação de componentes visuais customizados.</w:t>
      </w:r>
    </w:p>
    <w:p>
      <w:pPr>
        <w:spacing w:before="0" w:after="160" w:line="259"/>
        <w:ind w:right="0" w:left="1068" w:firstLine="0"/>
        <w:jc w:val="both"/>
        <w:rPr>
          <w:rFonts w:ascii="Calibri" w:hAnsi="Calibri" w:cs="Calibri" w:eastAsia="Calibri"/>
          <w:color w:val="FF0000"/>
          <w:spacing w:val="0"/>
          <w:position w:val="0"/>
          <w:sz w:val="24"/>
          <w:shd w:fill="auto" w:val="clear"/>
        </w:rPr>
      </w:pPr>
    </w:p>
    <w:p>
      <w:pPr>
        <w:spacing w:before="0" w:after="160" w:line="259"/>
        <w:ind w:right="0" w:left="1068" w:firstLine="0"/>
        <w:jc w:val="both"/>
        <w:rPr>
          <w:rFonts w:ascii="Calibri" w:hAnsi="Calibri" w:cs="Calibri" w:eastAsia="Calibri"/>
          <w:color w:val="auto"/>
          <w:spacing w:val="0"/>
          <w:position w:val="0"/>
          <w:sz w:val="22"/>
          <w:shd w:fill="auto" w:val="clear"/>
        </w:rPr>
      </w:pPr>
      <w:r>
        <w:rPr>
          <w:rFonts w:ascii="Calibri" w:hAnsi="Calibri" w:cs="Calibri" w:eastAsia="Calibri"/>
          <w:color w:val="FF0000"/>
          <w:spacing w:val="0"/>
          <w:position w:val="0"/>
          <w:sz w:val="24"/>
          <w:shd w:fill="auto" w:val="clear"/>
        </w:rPr>
        <w:t xml:space="preserve">PWA (Progressive Web App com React.js e Tailwind CSS): Uma alternativa focada em acessibilidade. O sistema rodaria diretamente no navegador do celular e poderia ser instalado como um app, eliminando a necessidade de download por lojas de aplicativos e reduzindo drasticamente o consumo de armazenamento no dispositivo do usuário.</w:t>
      </w:r>
    </w:p>
    <w:p>
      <w:pPr>
        <w:spacing w:before="0" w:after="0" w:line="276"/>
        <w:ind w:right="0" w:left="0" w:firstLine="0"/>
        <w:jc w:val="both"/>
        <w:rPr>
          <w:rFonts w:ascii="Calibri" w:hAnsi="Calibri" w:cs="Calibri" w:eastAsia="Calibri"/>
          <w:b/>
          <w:color w:val="auto"/>
          <w:spacing w:val="0"/>
          <w:position w:val="0"/>
          <w:sz w:val="24"/>
          <w:shd w:fill="auto" w:val="clear"/>
        </w:rPr>
      </w:pPr>
    </w:p>
    <w:p>
      <w:pPr>
        <w:spacing w:before="0" w:after="0" w:line="276"/>
        <w:ind w:right="0" w:left="0" w:firstLine="0"/>
        <w:jc w:val="both"/>
        <w:rPr>
          <w:rFonts w:ascii="Calibri" w:hAnsi="Calibri" w:cs="Calibri" w:eastAsia="Calibri"/>
          <w:b/>
          <w:color w:val="FF0000"/>
          <w:spacing w:val="0"/>
          <w:position w:val="0"/>
          <w:sz w:val="24"/>
          <w:shd w:fill="auto" w:val="clear"/>
        </w:rPr>
      </w:pPr>
      <w:r>
        <w:rPr>
          <w:rFonts w:ascii="Calibri" w:hAnsi="Calibri" w:cs="Calibri" w:eastAsia="Calibri"/>
          <w:b/>
          <w:color w:val="FF0000"/>
          <w:spacing w:val="0"/>
          <w:position w:val="0"/>
          <w:sz w:val="24"/>
          <w:shd w:fill="auto" w:val="clear"/>
        </w:rPr>
        <w:t xml:space="preserve">OBSERVAÇÃO: Exige-se que todo o processo de desenvolvimento do projeto de extensão seja documentado e registrado através de evidências fotográficas ou por vídeos, tendo em vista que o conjunto de evidências não apenas irá compor a comprovação da realização das atividades, para fins regulatórios, como também poderão ser usadas para exposição do projeto em mostras acadêmico-científicas e seminários de extensão a serem realizados pelas IES.</w:t>
      </w:r>
    </w:p>
    <w:p>
      <w:pPr>
        <w:keepNext w:val="true"/>
        <w:keepLines w:val="true"/>
        <w:spacing w:before="240" w:after="0" w:line="259"/>
        <w:ind w:right="0" w:left="360" w:firstLine="0"/>
        <w:jc w:val="left"/>
        <w:rPr>
          <w:rFonts w:ascii="Calibri Light" w:hAnsi="Calibri Light" w:cs="Calibri Light" w:eastAsia="Calibri Light"/>
          <w:color w:val="2F5496"/>
          <w:spacing w:val="0"/>
          <w:position w:val="0"/>
          <w:sz w:val="32"/>
          <w:shd w:fill="auto" w:val="clear"/>
        </w:rPr>
      </w:pPr>
      <w:r>
        <w:rPr>
          <w:rFonts w:ascii="Calibri Light" w:hAnsi="Calibri Light" w:cs="Calibri Light" w:eastAsia="Calibri Light"/>
          <w:color w:val="2F5496"/>
          <w:spacing w:val="0"/>
          <w:position w:val="0"/>
          <w:sz w:val="32"/>
          <w:shd w:fill="auto" w:val="clear"/>
        </w:rPr>
        <w:t xml:space="preserve">REFERÊNCIAS </w:t>
      </w:r>
    </w:p>
    <w:p>
      <w:pPr>
        <w:spacing w:before="0" w:after="0" w:line="276"/>
        <w:ind w:right="0" w:left="360" w:firstLine="0"/>
        <w:jc w:val="both"/>
        <w:rPr>
          <w:rFonts w:ascii="Calibri" w:hAnsi="Calibri" w:cs="Calibri" w:eastAsia="Calibri"/>
          <w:color w:val="FF0000"/>
          <w:spacing w:val="0"/>
          <w:position w:val="0"/>
          <w:sz w:val="24"/>
          <w:shd w:fill="auto" w:val="clear"/>
        </w:rPr>
      </w:pPr>
      <w:r>
        <w:rPr>
          <w:rFonts w:ascii="Calibri" w:hAnsi="Calibri" w:cs="Calibri" w:eastAsia="Calibri"/>
          <w:color w:val="FF0000"/>
          <w:spacing w:val="0"/>
          <w:position w:val="0"/>
          <w:sz w:val="24"/>
          <w:shd w:fill="auto" w:val="clear"/>
        </w:rPr>
        <w:t xml:space="preserve">Elemento obrigatório constituído por uma lista ordenada dos documentos efetivamente citados no texto. Não devem ser referenciadas fontes bibliográficas que não foram citadas no texto. Indicar todos os artigos, livros, sites consultados e utilizados para o desenvolvimento deste trabalho. Exemplos:</w:t>
      </w:r>
    </w:p>
    <w:p>
      <w:pPr>
        <w:spacing w:before="0" w:after="0" w:line="276"/>
        <w:ind w:right="0" w:left="0" w:firstLine="0"/>
        <w:jc w:val="both"/>
        <w:rPr>
          <w:rFonts w:ascii="Calibri" w:hAnsi="Calibri" w:cs="Calibri" w:eastAsia="Calibri"/>
          <w:b/>
          <w:color w:val="auto"/>
          <w:spacing w:val="0"/>
          <w:position w:val="0"/>
          <w:sz w:val="24"/>
          <w:shd w:fill="auto" w:val="clear"/>
        </w:rPr>
      </w:pPr>
    </w:p>
    <w:p>
      <w:pPr>
        <w:spacing w:before="0" w:after="120" w:line="276"/>
        <w:ind w:right="0" w:left="357" w:firstLine="0"/>
        <w:jc w:val="both"/>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ASCENCIO, A. F. G.; ARAÚJO, G. S. de. Estrutura de Dados: Algoritmos, Análise da Complexidade e implementações em Java e C/C++. São Paulo: Pearson Prentice Hall, 2010. Capítulo 2: Algoritmos de ordenação e busca. Páginas 21-102.</w:t>
      </w:r>
    </w:p>
    <w:p>
      <w:pPr>
        <w:spacing w:before="0" w:after="120" w:line="276"/>
        <w:ind w:right="0" w:left="357" w:firstLine="0"/>
        <w:jc w:val="both"/>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BACKES, A. Vídeo [ED] Aula 52 - Ordenação - QuickSort. Disponível em: &lt;</w:t>
      </w:r>
      <w:hyperlink xmlns:r="http://schemas.openxmlformats.org/officeDocument/2006/relationships" r:id="docRId0">
        <w:r>
          <w:rPr>
            <w:rFonts w:ascii="Calibri Light" w:hAnsi="Calibri Light" w:cs="Calibri Light" w:eastAsia="Calibri Light"/>
            <w:color w:val="1F3763"/>
            <w:spacing w:val="0"/>
            <w:position w:val="0"/>
            <w:sz w:val="24"/>
            <w:u w:val="single"/>
            <w:shd w:fill="auto" w:val="clear"/>
          </w:rPr>
          <w:t xml:space="preserve">https://www.youtube.com/watch?v=RZbg5oT5Fgw</w:t>
        </w:r>
      </w:hyperlink>
      <w:r>
        <w:rPr>
          <w:rFonts w:ascii="Calibri Light" w:hAnsi="Calibri Light" w:cs="Calibri Light" w:eastAsia="Calibri Light"/>
          <w:color w:val="1F3763"/>
          <w:spacing w:val="0"/>
          <w:position w:val="0"/>
          <w:sz w:val="24"/>
          <w:shd w:fill="auto" w:val="clear"/>
        </w:rPr>
        <w:t xml:space="preserve">&gt;. Acesso em: 22 mai. 2025.</w:t>
      </w:r>
    </w:p>
    <w:p>
      <w:pPr>
        <w:spacing w:before="0" w:after="120" w:line="276"/>
        <w:ind w:right="0" w:left="357" w:firstLine="0"/>
        <w:jc w:val="both"/>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BLOODSHED DEV C++: Download do software. Disponível em: &lt;</w:t>
      </w:r>
      <w:hyperlink xmlns:r="http://schemas.openxmlformats.org/officeDocument/2006/relationships" r:id="docRId1">
        <w:r>
          <w:rPr>
            <w:rFonts w:ascii="Calibri Light" w:hAnsi="Calibri Light" w:cs="Calibri Light" w:eastAsia="Calibri Light"/>
            <w:color w:val="1F3763"/>
            <w:spacing w:val="0"/>
            <w:position w:val="0"/>
            <w:sz w:val="24"/>
            <w:u w:val="single"/>
            <w:shd w:fill="auto" w:val="clear"/>
          </w:rPr>
          <w:t xml:space="preserve">https://sourceforge.net/projects/orwelldevcpp/</w:t>
        </w:r>
      </w:hyperlink>
      <w:r>
        <w:rPr>
          <w:rFonts w:ascii="Calibri Light" w:hAnsi="Calibri Light" w:cs="Calibri Light" w:eastAsia="Calibri Light"/>
          <w:color w:val="1F3763"/>
          <w:spacing w:val="0"/>
          <w:position w:val="0"/>
          <w:sz w:val="24"/>
          <w:shd w:fill="auto" w:val="clear"/>
        </w:rPr>
        <w:t xml:space="preserve">&gt;. Acesso em: 28 mai. 2025.</w:t>
      </w:r>
    </w:p>
    <w:p>
      <w:pPr>
        <w:spacing w:before="0" w:after="120" w:line="276"/>
        <w:ind w:right="0" w:left="357" w:firstLine="0"/>
        <w:jc w:val="both"/>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CORMEN, T. Desmistificando algoritmos. Rio de Janeiro: Elsevier, 2014. Capítulo 3: Algoritmos para ordenar e buscar. Páginas 20-49.</w:t>
      </w:r>
    </w:p>
    <w:p>
      <w:pPr>
        <w:spacing w:before="0" w:after="120" w:line="276"/>
        <w:ind w:right="0" w:left="357" w:firstLine="0"/>
        <w:jc w:val="both"/>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KOFFMAN, E. B.; WOLFGANG, P. A. T. Abstração, Estruturas de Dados e Projeto Usando C++. Rio de Janeiro: LTC, 2008. Capítulo 10: Ordenação. </w:t>
      </w:r>
    </w:p>
    <w:p>
      <w:pPr>
        <w:spacing w:before="0" w:after="120" w:line="276"/>
        <w:ind w:right="0" w:left="357" w:firstLine="0"/>
        <w:jc w:val="both"/>
        <w:rPr>
          <w:rFonts w:ascii="Calibri Light" w:hAnsi="Calibri Light" w:cs="Calibri Light" w:eastAsia="Calibri Light"/>
          <w:color w:val="1F3763"/>
          <w:spacing w:val="0"/>
          <w:position w:val="0"/>
          <w:sz w:val="24"/>
          <w:shd w:fill="auto" w:val="clear"/>
        </w:rPr>
      </w:pPr>
      <w:r>
        <w:rPr>
          <w:rFonts w:ascii="Calibri Light" w:hAnsi="Calibri Light" w:cs="Calibri Light" w:eastAsia="Calibri Light"/>
          <w:color w:val="1F3763"/>
          <w:spacing w:val="0"/>
          <w:position w:val="0"/>
          <w:sz w:val="24"/>
          <w:shd w:fill="auto" w:val="clear"/>
        </w:rPr>
        <w:t xml:space="preserve">NORMAS ABNT. Normas para elaboração de trabalhos acadêmicos. Disponível em: &lt;</w:t>
      </w:r>
      <w:hyperlink xmlns:r="http://schemas.openxmlformats.org/officeDocument/2006/relationships" r:id="docRId2">
        <w:r>
          <w:rPr>
            <w:rFonts w:ascii="Calibri Light" w:hAnsi="Calibri Light" w:cs="Calibri Light" w:eastAsia="Calibri Light"/>
            <w:color w:val="1F3763"/>
            <w:spacing w:val="0"/>
            <w:position w:val="0"/>
            <w:sz w:val="24"/>
            <w:u w:val="single"/>
            <w:shd w:fill="auto" w:val="clear"/>
          </w:rPr>
          <w:t xml:space="preserve">https://www.normasabnt.org/</w:t>
        </w:r>
      </w:hyperlink>
      <w:r>
        <w:rPr>
          <w:rFonts w:ascii="Calibri Light" w:hAnsi="Calibri Light" w:cs="Calibri Light" w:eastAsia="Calibri Light"/>
          <w:color w:val="1F3763"/>
          <w:spacing w:val="0"/>
          <w:position w:val="0"/>
          <w:sz w:val="24"/>
          <w:shd w:fill="auto" w:val="clear"/>
        </w:rPr>
        <w:t xml:space="preserve">&gt;. Acesso em: 28 mai. 2025.</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num w:numId="6">
    <w:abstractNumId w:val="120"/>
  </w:num>
  <w:num w:numId="10">
    <w:abstractNumId w:val="114"/>
  </w:num>
  <w:num w:numId="13">
    <w:abstractNumId w:val="108"/>
  </w:num>
  <w:num w:numId="16">
    <w:abstractNumId w:val="102"/>
  </w:num>
  <w:num w:numId="18">
    <w:abstractNumId w:val="96"/>
  </w:num>
  <w:num w:numId="21">
    <w:abstractNumId w:val="90"/>
  </w:num>
  <w:num w:numId="23">
    <w:abstractNumId w:val="84"/>
  </w:num>
  <w:num w:numId="25">
    <w:abstractNumId w:val="78"/>
  </w:num>
  <w:num w:numId="28">
    <w:abstractNumId w:val="72"/>
  </w:num>
  <w:num w:numId="32">
    <w:abstractNumId w:val="66"/>
  </w:num>
  <w:num w:numId="35">
    <w:abstractNumId w:val="60"/>
  </w:num>
  <w:num w:numId="38">
    <w:abstractNumId w:val="54"/>
  </w:num>
  <w:num w:numId="41">
    <w:abstractNumId w:val="48"/>
  </w:num>
  <w:num w:numId="43">
    <w:abstractNumId w:val="42"/>
  </w:num>
  <w:num w:numId="45">
    <w:abstractNumId w:val="36"/>
  </w:num>
  <w:num w:numId="48">
    <w:abstractNumId w:val="30"/>
  </w:num>
  <w:num w:numId="51">
    <w:abstractNumId w:val="24"/>
  </w:num>
  <w:num w:numId="53">
    <w:abstractNumId w:val="18"/>
  </w:num>
  <w:num w:numId="55">
    <w:abstractNumId w:val="12"/>
  </w:num>
  <w:num w:numId="57">
    <w:abstractNumId w:val="6"/>
  </w:num>
  <w:num w:numId="6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sourceforge.net/projects/orwelldevcpp/" Id="docRId1" Type="http://schemas.openxmlformats.org/officeDocument/2006/relationships/hyperlink" /><Relationship Target="numbering.xml" Id="docRId3" Type="http://schemas.openxmlformats.org/officeDocument/2006/relationships/numbering" /><Relationship TargetMode="External" Target="https://www.youtube.com/watch?v=RZbg5oT5Fgw" Id="docRId0" Type="http://schemas.openxmlformats.org/officeDocument/2006/relationships/hyperlink" /><Relationship TargetMode="External" Target="https://www.normasabnt.org/" Id="docRId2" Type="http://schemas.openxmlformats.org/officeDocument/2006/relationships/hyperlink" /><Relationship Target="styles.xml" Id="docRId4" Type="http://schemas.openxmlformats.org/officeDocument/2006/relationships/styles" /></Relationships>
</file>