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72AC8" w14:textId="77777777" w:rsidR="00230AFC" w:rsidRDefault="00000000">
      <w:pPr>
        <w:spacing w:after="120"/>
        <w:jc w:val="center"/>
      </w:pPr>
      <w:r>
        <w:rPr>
          <w:b/>
          <w:bCs/>
          <w:sz w:val="36"/>
          <w:szCs w:val="36"/>
        </w:rPr>
        <w:t>Reproduction Report</w:t>
      </w:r>
    </w:p>
    <w:p w14:paraId="3461237B" w14:textId="77777777" w:rsidR="00230AFC" w:rsidRDefault="00000000">
      <w:pPr>
        <w:spacing w:line="240" w:lineRule="auto"/>
        <w:jc w:val="center"/>
      </w:pPr>
      <w:r>
        <w:rPr>
          <w:i/>
          <w:iCs/>
          <w:sz w:val="24"/>
          <w:szCs w:val="24"/>
        </w:rPr>
        <w:t>Sherman: A Write-Optimized Distributed B+Tree Index on Disaggregated Memory</w:t>
      </w:r>
    </w:p>
    <w:p w14:paraId="0D9B0406" w14:textId="77777777" w:rsidR="00230AFC" w:rsidRDefault="00000000">
      <w:pPr>
        <w:spacing w:after="240"/>
        <w:jc w:val="center"/>
      </w:pPr>
      <w:r>
        <w:rPr>
          <w:color w:val="555555"/>
        </w:rPr>
        <w:t>CS6204 Spring 2026 | Chen-Wei (Wilson) Chang</w:t>
      </w:r>
    </w:p>
    <w:p w14:paraId="0EF60198" w14:textId="77777777" w:rsidR="00105C67" w:rsidRDefault="00000000">
      <w:pPr>
        <w:pStyle w:val="Heading1"/>
      </w:pPr>
      <w:r>
        <w:t>Abstract</w:t>
      </w:r>
    </w:p>
    <w:p w14:paraId="0EA7EC87" w14:textId="77777777" w:rsidR="00741DAA" w:rsidRDefault="00000000">
      <w:r>
        <w:t xml:space="preserve">This report begins with a reproduction attempt for Sherman's main performance experiments on c6525-100g CloudLab nodes and then explains why the study had to pivot to r650 for the later stages. On c6525-100g, throughput still increased with read ratio, but we did not observe the uniform/skewed separation shown in the paper. When we later tried to extend the study with CXL-style remote-memory emulation, we found that c6525-100g is single-socket and therefore cannot expose a remote NUMA node. That constraint motivated a move to dual-socket r650 nodes. The r650 follow-up then served two purposes: it enabled the remote-memory experiment and it created a cross-platform comparison with c6525-100g, including a larger HOCL lock table (16,384 versus 8,192 entries). </w:t>
      </w:r>
    </w:p>
    <w:p w14:paraId="5B29B562" w14:textId="6E01A3D6" w:rsidR="00105C67" w:rsidRDefault="00000000">
      <w:r>
        <w:t xml:space="preserve">Across both platforms, the missing uniform/skewed separation remained. </w:t>
      </w:r>
      <w:r w:rsidR="00A437C2" w:rsidRPr="00A437C2">
        <w:t>The initial r650 NUMA-based CXL emulation measured about a 99.9% index-cache hit rate. Most skewed workloads showed little measurable difference from the baseline, while the uniform write-only run showed an anomalous improvement that is more likely due to run-to-run variance than a real CXL benefit</w:t>
      </w:r>
      <w:r>
        <w:t>. A later cache-size sensitivity run reduced kIndexCacheSize from 1000 MB to 4 MB after a 64 MB trial still produced near-99% hit rates. With 4 MB, the in-run cache hit rates dropped to roughly 32-65% and latency increased, but the hit rates were still rising after 150 seconds, so those numbers should be interpreted as non-steady-state sensitivity evidence rather than final stable performance.</w:t>
      </w:r>
    </w:p>
    <w:p w14:paraId="6A204F3C" w14:textId="77777777" w:rsidR="00230AFC" w:rsidRDefault="00000000">
      <w:pPr>
        <w:pStyle w:val="Heading1"/>
      </w:pPr>
      <w:r>
        <w:t>1. Overview</w:t>
      </w:r>
    </w:p>
    <w:p w14:paraId="748C9A71" w14:textId="3F793991" w:rsidR="00230AFC" w:rsidRDefault="00000000">
      <w:r>
        <w:t xml:space="preserve">Sherman is a write-optimized distributed B+Tree index designed for disaggregated memory. Its main idea is </w:t>
      </w:r>
      <w:r w:rsidR="00392397" w:rsidRPr="00392397">
        <w:t>Hierarchical On-Chip Lock</w:t>
      </w:r>
      <w:r w:rsidR="00392397" w:rsidRPr="00392397">
        <w:t xml:space="preserve"> </w:t>
      </w:r>
      <w:r>
        <w:t>(HOCL), which use the on-chip SRAM of RDMA NICs as a lock table and thereby reduce remote RDMA round-trips during lock acquisition. In the paper, this design yields 24.7x higher throughput on write-only workloads and 23.6x higher throughput on write-intensive skewed workloads relative to FG+.</w:t>
      </w:r>
    </w:p>
    <w:p w14:paraId="510DE599" w14:textId="77777777" w:rsidR="00230AFC" w:rsidRDefault="00230AFC"/>
    <w:p w14:paraId="1D2E04DD" w14:textId="77777777" w:rsidR="00230AFC" w:rsidRDefault="00000000">
      <w:r>
        <w:t>This report has a two-stage goal structure. First, it reproduces Sherman's main experiments for Figures 10 and 11 as closely as CloudLab allows on c6525-100g. Second, after c6525-100g proved unable to support CXL-style emulation because it is single-socket, it pivots to r650 to continue the study on a dual-socket platform. That second stage is not only about remote-memory sensitivity; it also provides a direct cross-platform comparison with c6525-100g, letting us ask whether the behavior seen in the initial reproduction persists after the platform changes.</w:t>
      </w:r>
    </w:p>
    <w:p w14:paraId="097D4371" w14:textId="77777777" w:rsidR="00230AFC" w:rsidRDefault="00230AFC"/>
    <w:p w14:paraId="2590FF86" w14:textId="77777777" w:rsidR="00230AFC" w:rsidRDefault="00000000" w:rsidP="00663837">
      <w:pPr>
        <w:pStyle w:val="Heading1"/>
        <w:tabs>
          <w:tab w:val="right" w:pos="9360"/>
        </w:tabs>
      </w:pPr>
      <w:r>
        <w:lastRenderedPageBreak/>
        <w:t>2. Experimental Setup and Why the Platform Changed</w:t>
      </w:r>
    </w:p>
    <w:p w14:paraId="46A7775E" w14:textId="77777777" w:rsidR="00230AFC" w:rsidRDefault="00000000">
      <w:pPr>
        <w:pStyle w:val="Heading2"/>
      </w:pPr>
      <w:r>
        <w:t>2.1 Hardware, Software, and Workload Comparison</w:t>
      </w:r>
    </w:p>
    <w:p w14:paraId="219B3A20" w14:textId="77777777" w:rsidR="00230AFC" w:rsidRDefault="00000000">
      <w:r>
        <w:t>We used a reduced two-physical-node CloudLab deployment, with one Memory Server role and one Compute Server role per node. In contrast, the Sherman paper used 8 physical servers and emulated one MS and one CS on each server, giving 8 MSs + 8 CSs as logical roles and 176 total client threads. The study started on c6525-100g machines in the Utah cluster, where we collected the main reproduction results. Later, when the project turned to CXL-style remote-memory emulation, we moved that follow-up stage to r650 machines in the Clemson cluster because only the dual-socket r650 exposes a remote NUMA node.</w:t>
      </w:r>
    </w:p>
    <w:p w14:paraId="5B11A375" w14:textId="77777777" w:rsidR="00230AFC" w:rsidRDefault="00230AFC"/>
    <w:p w14:paraId="4EB8A46F" w14:textId="77777777" w:rsidR="00230AFC" w:rsidRDefault="00000000">
      <w:r>
        <w:t>CXL emulation requires two physical CPU sockets. The c6525-100g platform is single-socket (AMD EPYC 7402P) and therefore has no remote NUMA node, which made it suitable for the initial reproduction but not for the later remote-memory study. The r650 is dual-socket (2x Intel Xeon Platinum 8360Y), so placing the Memory Server on the remote socket across the Intel UPI interconnect provides a coarse analog for CXL. This hardware difference is the main reason the study pivots from c6525-100g to r650.</w:t>
      </w:r>
    </w:p>
    <w:p w14:paraId="1C890381" w14:textId="77777777" w:rsidR="00105C67" w:rsidRDefault="00000000">
      <w:pPr>
        <w:pStyle w:val="Heading2"/>
      </w:pPr>
      <w:r>
        <w:t>2.2 Why c6525 Led Us to r650 and What That Changed</w:t>
      </w:r>
    </w:p>
    <w:p w14:paraId="4F5822C9" w14:textId="77777777" w:rsidR="00105C67" w:rsidRDefault="00000000">
      <w:r>
        <w:t>Table 1 separates physical server count from MS/CS logical roles, then compares the paper's Section 5.1 setup with the two platforms used in this report. c6525-100g is the initial reproduction platform. r650 becomes the dual-socket follow-up platform after the CXL implementation, and that move also creates a useful cross-platform comparison for interpreting the c6525-100g results.</w:t>
      </w:r>
    </w:p>
    <w:p w14:paraId="033B5855" w14:textId="77777777" w:rsidR="00105C67" w:rsidRDefault="00000000">
      <w:r>
        <w:t>The workload structure still follows Figures 10 and 11 in the paper: uniform (zipfian=0) and skewed (zipfian=0.99) access patterns, each tested at 0%, 50%, and 95% reads. However, our runs used 44 total threads rather than the paper's 176, so absolute throughput should be read as a reduced-scale reproduction rather than a direct paper-scale comparison.</w:t>
      </w:r>
    </w:p>
    <w:p w14:paraId="16B86A28" w14:textId="77777777" w:rsidR="00230AFC" w:rsidRDefault="00230AFC"/>
    <w:p w14:paraId="3BCD39A1" w14:textId="77777777" w:rsidR="00105C67" w:rsidRDefault="00000000">
      <w:pPr>
        <w:spacing w:before="60" w:after="160" w:line="240" w:lineRule="auto"/>
        <w:jc w:val="center"/>
      </w:pPr>
      <w:r>
        <w:t>Table 1. Original paper setup versus the two platforms used across the study.</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600"/>
        <w:gridCol w:w="2000"/>
        <w:gridCol w:w="2800"/>
        <w:gridCol w:w="2960"/>
      </w:tblGrid>
      <w:tr w:rsidR="00230AFC" w14:paraId="70BA7331" w14:textId="77777777" w:rsidTr="00663837">
        <w:trPr>
          <w:tblHeader/>
        </w:trPr>
        <w:tc>
          <w:tcPr>
            <w:tcW w:w="1600" w:type="dxa"/>
            <w:shd w:val="clear" w:color="auto" w:fill="2E75B6"/>
            <w:tcMar>
              <w:top w:w="80" w:type="dxa"/>
              <w:left w:w="120" w:type="dxa"/>
              <w:bottom w:w="80" w:type="dxa"/>
              <w:right w:w="120" w:type="dxa"/>
            </w:tcMar>
          </w:tcPr>
          <w:p w14:paraId="4B28AFB4" w14:textId="77777777" w:rsidR="00230AFC" w:rsidRDefault="00000000">
            <w:r>
              <w:rPr>
                <w:b/>
                <w:bCs/>
                <w:color w:val="FFFFFF"/>
                <w:sz w:val="20"/>
                <w:szCs w:val="20"/>
              </w:rPr>
              <w:t>Component</w:t>
            </w:r>
          </w:p>
        </w:tc>
        <w:tc>
          <w:tcPr>
            <w:tcW w:w="2000" w:type="dxa"/>
            <w:shd w:val="clear" w:color="auto" w:fill="2E75B6"/>
            <w:tcMar>
              <w:top w:w="80" w:type="dxa"/>
              <w:left w:w="120" w:type="dxa"/>
              <w:bottom w:w="80" w:type="dxa"/>
              <w:right w:w="120" w:type="dxa"/>
            </w:tcMar>
          </w:tcPr>
          <w:p w14:paraId="72E95A8A" w14:textId="77777777" w:rsidR="00230AFC" w:rsidRDefault="00000000">
            <w:r>
              <w:rPr>
                <w:b/>
                <w:bCs/>
                <w:color w:val="FFFFFF"/>
                <w:sz w:val="20"/>
                <w:szCs w:val="20"/>
              </w:rPr>
              <w:t>Paper</w:t>
            </w:r>
          </w:p>
        </w:tc>
        <w:tc>
          <w:tcPr>
            <w:tcW w:w="2800" w:type="dxa"/>
            <w:shd w:val="clear" w:color="auto" w:fill="2E75B6"/>
            <w:tcMar>
              <w:top w:w="80" w:type="dxa"/>
              <w:left w:w="120" w:type="dxa"/>
              <w:bottom w:w="80" w:type="dxa"/>
              <w:right w:w="120" w:type="dxa"/>
            </w:tcMar>
          </w:tcPr>
          <w:p w14:paraId="7D434B47" w14:textId="77777777" w:rsidR="00105C67" w:rsidRPr="001A5362" w:rsidRDefault="00000000">
            <w:pPr>
              <w:rPr>
                <w:color w:val="FFFFFF" w:themeColor="background1"/>
              </w:rPr>
            </w:pPr>
            <w:r w:rsidRPr="001A5362">
              <w:rPr>
                <w:color w:val="FFFFFF" w:themeColor="background1"/>
              </w:rPr>
              <w:t>Reproduction (c6525-100g)</w:t>
            </w:r>
          </w:p>
        </w:tc>
        <w:tc>
          <w:tcPr>
            <w:tcW w:w="2960" w:type="dxa"/>
            <w:shd w:val="clear" w:color="auto" w:fill="2E75B6"/>
            <w:tcMar>
              <w:top w:w="80" w:type="dxa"/>
              <w:left w:w="120" w:type="dxa"/>
              <w:bottom w:w="80" w:type="dxa"/>
              <w:right w:w="120" w:type="dxa"/>
            </w:tcMar>
          </w:tcPr>
          <w:p w14:paraId="19ABD942" w14:textId="77777777" w:rsidR="00105C67" w:rsidRPr="001A5362" w:rsidRDefault="00000000">
            <w:pPr>
              <w:rPr>
                <w:color w:val="FFFFFF" w:themeColor="background1"/>
              </w:rPr>
            </w:pPr>
            <w:r w:rsidRPr="001A5362">
              <w:rPr>
                <w:color w:val="FFFFFF" w:themeColor="background1"/>
              </w:rPr>
              <w:t>Extended Analysis (r650)</w:t>
            </w:r>
          </w:p>
        </w:tc>
      </w:tr>
      <w:tr w:rsidR="00230AFC" w14:paraId="406311FA" w14:textId="77777777" w:rsidTr="00663837">
        <w:tc>
          <w:tcPr>
            <w:tcW w:w="1600" w:type="dxa"/>
            <w:shd w:val="clear" w:color="auto" w:fill="FFFFFF"/>
            <w:tcMar>
              <w:top w:w="80" w:type="dxa"/>
              <w:left w:w="120" w:type="dxa"/>
              <w:bottom w:w="80" w:type="dxa"/>
              <w:right w:w="120" w:type="dxa"/>
            </w:tcMar>
          </w:tcPr>
          <w:p w14:paraId="3BE2242C" w14:textId="77777777" w:rsidR="000F504E" w:rsidRDefault="00000000">
            <w:r>
              <w:t>Physical servers / logical roles</w:t>
            </w:r>
          </w:p>
        </w:tc>
        <w:tc>
          <w:tcPr>
            <w:tcW w:w="2000" w:type="dxa"/>
            <w:shd w:val="clear" w:color="auto" w:fill="FFFFFF"/>
            <w:tcMar>
              <w:top w:w="80" w:type="dxa"/>
              <w:left w:w="120" w:type="dxa"/>
              <w:bottom w:w="80" w:type="dxa"/>
              <w:right w:w="120" w:type="dxa"/>
            </w:tcMar>
          </w:tcPr>
          <w:p w14:paraId="6D92921C" w14:textId="77777777" w:rsidR="000F504E" w:rsidRDefault="00000000">
            <w:r>
              <w:t>8 physical servers; 8 MS + 8 CS logical roles (1 MS + 1 CS per server)</w:t>
            </w:r>
          </w:p>
        </w:tc>
        <w:tc>
          <w:tcPr>
            <w:tcW w:w="2800" w:type="dxa"/>
            <w:shd w:val="clear" w:color="auto" w:fill="FFFFFF"/>
            <w:tcMar>
              <w:top w:w="80" w:type="dxa"/>
              <w:left w:w="120" w:type="dxa"/>
              <w:bottom w:w="80" w:type="dxa"/>
              <w:right w:w="120" w:type="dxa"/>
            </w:tcMar>
          </w:tcPr>
          <w:p w14:paraId="2AFC2C1E" w14:textId="77777777" w:rsidR="000F504E" w:rsidRDefault="00000000">
            <w:r>
              <w:t>2 physical c6525-100g nodes; 2 MS + 2 CS roles (1 MS + 1 CS per node)</w:t>
            </w:r>
          </w:p>
        </w:tc>
        <w:tc>
          <w:tcPr>
            <w:tcW w:w="2960" w:type="dxa"/>
            <w:shd w:val="clear" w:color="auto" w:fill="FFFFFF"/>
            <w:tcMar>
              <w:top w:w="80" w:type="dxa"/>
              <w:left w:w="120" w:type="dxa"/>
              <w:bottom w:w="80" w:type="dxa"/>
              <w:right w:w="120" w:type="dxa"/>
            </w:tcMar>
          </w:tcPr>
          <w:p w14:paraId="27353C9D" w14:textId="77777777" w:rsidR="000F504E" w:rsidRDefault="00000000">
            <w:r>
              <w:t>2 physical r650 nodes; 2 MS + 2 CS roles (1 MS + 1 CS per node)</w:t>
            </w:r>
          </w:p>
        </w:tc>
      </w:tr>
      <w:tr w:rsidR="00230AFC" w14:paraId="26F92CF8" w14:textId="77777777" w:rsidTr="00663837">
        <w:tc>
          <w:tcPr>
            <w:tcW w:w="1600" w:type="dxa"/>
            <w:shd w:val="clear" w:color="auto" w:fill="FFFFFF"/>
            <w:tcMar>
              <w:top w:w="80" w:type="dxa"/>
              <w:left w:w="120" w:type="dxa"/>
              <w:bottom w:w="80" w:type="dxa"/>
              <w:right w:w="120" w:type="dxa"/>
            </w:tcMar>
          </w:tcPr>
          <w:p w14:paraId="33B56D7A" w14:textId="77777777" w:rsidR="00230AFC" w:rsidRDefault="00000000">
            <w:r>
              <w:rPr>
                <w:sz w:val="20"/>
                <w:szCs w:val="20"/>
              </w:rPr>
              <w:t>CPU</w:t>
            </w:r>
          </w:p>
        </w:tc>
        <w:tc>
          <w:tcPr>
            <w:tcW w:w="2000" w:type="dxa"/>
            <w:shd w:val="clear" w:color="auto" w:fill="FFFFFF"/>
            <w:tcMar>
              <w:top w:w="80" w:type="dxa"/>
              <w:left w:w="120" w:type="dxa"/>
              <w:bottom w:w="80" w:type="dxa"/>
              <w:right w:w="120" w:type="dxa"/>
            </w:tcMar>
          </w:tcPr>
          <w:p w14:paraId="5235AA00" w14:textId="77777777" w:rsidR="00230AFC" w:rsidRDefault="00000000">
            <w:r>
              <w:rPr>
                <w:sz w:val="20"/>
                <w:szCs w:val="20"/>
              </w:rPr>
              <w:t>2x Intel Xeon E5-2650 v4 @ 2.2GHz</w:t>
            </w:r>
          </w:p>
        </w:tc>
        <w:tc>
          <w:tcPr>
            <w:tcW w:w="2800" w:type="dxa"/>
            <w:shd w:val="clear" w:color="auto" w:fill="FFFFFF"/>
            <w:tcMar>
              <w:top w:w="80" w:type="dxa"/>
              <w:left w:w="120" w:type="dxa"/>
              <w:bottom w:w="80" w:type="dxa"/>
              <w:right w:w="120" w:type="dxa"/>
            </w:tcMar>
          </w:tcPr>
          <w:p w14:paraId="6FC7A32E" w14:textId="77777777" w:rsidR="00230AFC" w:rsidRDefault="00000000">
            <w:r>
              <w:rPr>
                <w:sz w:val="20"/>
                <w:szCs w:val="20"/>
              </w:rPr>
              <w:t>24-core AMD EPYC 7402P @ 2.80GHz</w:t>
            </w:r>
          </w:p>
        </w:tc>
        <w:tc>
          <w:tcPr>
            <w:tcW w:w="2960" w:type="dxa"/>
            <w:shd w:val="clear" w:color="auto" w:fill="FFFFFF"/>
            <w:tcMar>
              <w:top w:w="80" w:type="dxa"/>
              <w:left w:w="120" w:type="dxa"/>
              <w:bottom w:w="80" w:type="dxa"/>
              <w:right w:w="120" w:type="dxa"/>
            </w:tcMar>
          </w:tcPr>
          <w:p w14:paraId="58CC0C1A" w14:textId="77777777" w:rsidR="00230AFC" w:rsidRDefault="00000000">
            <w:r>
              <w:rPr>
                <w:sz w:val="20"/>
                <w:szCs w:val="20"/>
              </w:rPr>
              <w:t>2x 36-core Intel Xeon Platinum 8360Y @ 2.4GHz</w:t>
            </w:r>
          </w:p>
        </w:tc>
      </w:tr>
      <w:tr w:rsidR="00230AFC" w14:paraId="34E78182" w14:textId="77777777" w:rsidTr="00663837">
        <w:tc>
          <w:tcPr>
            <w:tcW w:w="1600" w:type="dxa"/>
            <w:shd w:val="clear" w:color="auto" w:fill="FFFFFF"/>
            <w:tcMar>
              <w:top w:w="80" w:type="dxa"/>
              <w:left w:w="120" w:type="dxa"/>
              <w:bottom w:w="80" w:type="dxa"/>
              <w:right w:w="120" w:type="dxa"/>
            </w:tcMar>
          </w:tcPr>
          <w:p w14:paraId="403EF2AC" w14:textId="77777777" w:rsidR="00230AFC" w:rsidRDefault="00000000">
            <w:r>
              <w:rPr>
                <w:sz w:val="20"/>
                <w:szCs w:val="20"/>
              </w:rPr>
              <w:t>RAM</w:t>
            </w:r>
          </w:p>
        </w:tc>
        <w:tc>
          <w:tcPr>
            <w:tcW w:w="2000" w:type="dxa"/>
            <w:shd w:val="clear" w:color="auto" w:fill="FFFFFF"/>
            <w:tcMar>
              <w:top w:w="80" w:type="dxa"/>
              <w:left w:w="120" w:type="dxa"/>
              <w:bottom w:w="80" w:type="dxa"/>
              <w:right w:w="120" w:type="dxa"/>
            </w:tcMar>
          </w:tcPr>
          <w:p w14:paraId="49F07C63" w14:textId="77777777" w:rsidR="00230AFC" w:rsidRDefault="00000000">
            <w:r>
              <w:rPr>
                <w:sz w:val="20"/>
                <w:szCs w:val="20"/>
              </w:rPr>
              <w:t>128GB per node</w:t>
            </w:r>
          </w:p>
        </w:tc>
        <w:tc>
          <w:tcPr>
            <w:tcW w:w="2800" w:type="dxa"/>
            <w:shd w:val="clear" w:color="auto" w:fill="FFFFFF"/>
            <w:tcMar>
              <w:top w:w="80" w:type="dxa"/>
              <w:left w:w="120" w:type="dxa"/>
              <w:bottom w:w="80" w:type="dxa"/>
              <w:right w:w="120" w:type="dxa"/>
            </w:tcMar>
          </w:tcPr>
          <w:p w14:paraId="29E0BBE1" w14:textId="77777777" w:rsidR="00230AFC" w:rsidRDefault="00000000">
            <w:r>
              <w:rPr>
                <w:sz w:val="20"/>
                <w:szCs w:val="20"/>
              </w:rPr>
              <w:t>128GB ECC</w:t>
            </w:r>
          </w:p>
        </w:tc>
        <w:tc>
          <w:tcPr>
            <w:tcW w:w="2960" w:type="dxa"/>
            <w:shd w:val="clear" w:color="auto" w:fill="FFFFFF"/>
            <w:tcMar>
              <w:top w:w="80" w:type="dxa"/>
              <w:left w:w="120" w:type="dxa"/>
              <w:bottom w:w="80" w:type="dxa"/>
              <w:right w:w="120" w:type="dxa"/>
            </w:tcMar>
          </w:tcPr>
          <w:p w14:paraId="2D947F61" w14:textId="77777777" w:rsidR="00230AFC" w:rsidRDefault="00000000">
            <w:r>
              <w:rPr>
                <w:sz w:val="20"/>
                <w:szCs w:val="20"/>
              </w:rPr>
              <w:t>256GB ECC DDR4</w:t>
            </w:r>
          </w:p>
        </w:tc>
      </w:tr>
      <w:tr w:rsidR="00230AFC" w14:paraId="5366B419" w14:textId="77777777" w:rsidTr="00663837">
        <w:tc>
          <w:tcPr>
            <w:tcW w:w="1600" w:type="dxa"/>
            <w:shd w:val="clear" w:color="auto" w:fill="FFFFFF"/>
            <w:tcMar>
              <w:top w:w="80" w:type="dxa"/>
              <w:left w:w="120" w:type="dxa"/>
              <w:bottom w:w="80" w:type="dxa"/>
              <w:right w:w="120" w:type="dxa"/>
            </w:tcMar>
          </w:tcPr>
          <w:p w14:paraId="306026D4" w14:textId="77777777" w:rsidR="00230AFC" w:rsidRDefault="00000000">
            <w:r>
              <w:rPr>
                <w:sz w:val="20"/>
                <w:szCs w:val="20"/>
              </w:rPr>
              <w:lastRenderedPageBreak/>
              <w:t>NIC (experiment)</w:t>
            </w:r>
          </w:p>
        </w:tc>
        <w:tc>
          <w:tcPr>
            <w:tcW w:w="2000" w:type="dxa"/>
            <w:shd w:val="clear" w:color="auto" w:fill="FFFFFF"/>
            <w:tcMar>
              <w:top w:w="80" w:type="dxa"/>
              <w:left w:w="120" w:type="dxa"/>
              <w:bottom w:w="80" w:type="dxa"/>
              <w:right w:w="120" w:type="dxa"/>
            </w:tcMar>
          </w:tcPr>
          <w:p w14:paraId="73BE5B3E" w14:textId="77777777" w:rsidR="00230AFC" w:rsidRDefault="00000000">
            <w:r>
              <w:rPr>
                <w:sz w:val="20"/>
                <w:szCs w:val="20"/>
              </w:rPr>
              <w:t>ConnectX-5, 100Gbps</w:t>
            </w:r>
          </w:p>
        </w:tc>
        <w:tc>
          <w:tcPr>
            <w:tcW w:w="2800" w:type="dxa"/>
            <w:shd w:val="clear" w:color="auto" w:fill="FFFFFF"/>
            <w:tcMar>
              <w:top w:w="80" w:type="dxa"/>
              <w:left w:w="120" w:type="dxa"/>
              <w:bottom w:w="80" w:type="dxa"/>
              <w:right w:w="120" w:type="dxa"/>
            </w:tcMar>
          </w:tcPr>
          <w:p w14:paraId="68BF5D9F" w14:textId="77777777" w:rsidR="00230AFC" w:rsidRDefault="00000000">
            <w:r>
              <w:rPr>
                <w:sz w:val="20"/>
                <w:szCs w:val="20"/>
              </w:rPr>
              <w:t>ConnectX-5 Ex 100GbE (mlx5_2)</w:t>
            </w:r>
          </w:p>
        </w:tc>
        <w:tc>
          <w:tcPr>
            <w:tcW w:w="2960" w:type="dxa"/>
            <w:shd w:val="clear" w:color="auto" w:fill="FFFFFF"/>
            <w:tcMar>
              <w:top w:w="80" w:type="dxa"/>
              <w:left w:w="120" w:type="dxa"/>
              <w:bottom w:w="80" w:type="dxa"/>
              <w:right w:w="120" w:type="dxa"/>
            </w:tcMar>
          </w:tcPr>
          <w:p w14:paraId="10777F98" w14:textId="77777777" w:rsidR="00230AFC" w:rsidRDefault="00000000">
            <w:r>
              <w:rPr>
                <w:sz w:val="20"/>
                <w:szCs w:val="20"/>
              </w:rPr>
              <w:t>ConnectX-6 100GbE (mlx5_2)</w:t>
            </w:r>
          </w:p>
        </w:tc>
      </w:tr>
      <w:tr w:rsidR="00230AFC" w14:paraId="5F96E6D2" w14:textId="77777777" w:rsidTr="00663837">
        <w:tc>
          <w:tcPr>
            <w:tcW w:w="1600" w:type="dxa"/>
            <w:shd w:val="clear" w:color="auto" w:fill="FFFFFF"/>
            <w:tcMar>
              <w:top w:w="80" w:type="dxa"/>
              <w:left w:w="120" w:type="dxa"/>
              <w:bottom w:w="80" w:type="dxa"/>
              <w:right w:w="120" w:type="dxa"/>
            </w:tcMar>
          </w:tcPr>
          <w:p w14:paraId="261800AB" w14:textId="77777777" w:rsidR="00230AFC" w:rsidRDefault="00000000">
            <w:r>
              <w:rPr>
                <w:sz w:val="20"/>
                <w:szCs w:val="20"/>
              </w:rPr>
              <w:t>On-chip memory</w:t>
            </w:r>
          </w:p>
        </w:tc>
        <w:tc>
          <w:tcPr>
            <w:tcW w:w="2000" w:type="dxa"/>
            <w:shd w:val="clear" w:color="auto" w:fill="FFFFFF"/>
            <w:tcMar>
              <w:top w:w="80" w:type="dxa"/>
              <w:left w:w="120" w:type="dxa"/>
              <w:bottom w:w="80" w:type="dxa"/>
              <w:right w:w="120" w:type="dxa"/>
            </w:tcMar>
          </w:tcPr>
          <w:p w14:paraId="01DE74F2" w14:textId="77777777" w:rsidR="00230AFC" w:rsidRDefault="00000000">
            <w:r>
              <w:rPr>
                <w:sz w:val="20"/>
                <w:szCs w:val="20"/>
              </w:rPr>
              <w:t>256KB</w:t>
            </w:r>
          </w:p>
        </w:tc>
        <w:tc>
          <w:tcPr>
            <w:tcW w:w="2800" w:type="dxa"/>
            <w:shd w:val="clear" w:color="auto" w:fill="FFFFFF"/>
            <w:tcMar>
              <w:top w:w="80" w:type="dxa"/>
              <w:left w:w="120" w:type="dxa"/>
              <w:bottom w:w="80" w:type="dxa"/>
              <w:right w:w="120" w:type="dxa"/>
            </w:tcMar>
          </w:tcPr>
          <w:p w14:paraId="4E390CB4" w14:textId="77777777" w:rsidR="00230AFC" w:rsidRDefault="00000000">
            <w:r>
              <w:rPr>
                <w:sz w:val="20"/>
                <w:szCs w:val="20"/>
              </w:rPr>
              <w:t>64KB</w:t>
            </w:r>
          </w:p>
        </w:tc>
        <w:tc>
          <w:tcPr>
            <w:tcW w:w="2960" w:type="dxa"/>
            <w:shd w:val="clear" w:color="auto" w:fill="FFFFFF"/>
            <w:tcMar>
              <w:top w:w="80" w:type="dxa"/>
              <w:left w:w="120" w:type="dxa"/>
              <w:bottom w:w="80" w:type="dxa"/>
              <w:right w:w="120" w:type="dxa"/>
            </w:tcMar>
          </w:tcPr>
          <w:p w14:paraId="7DA93659" w14:textId="77777777" w:rsidR="00230AFC" w:rsidRDefault="00000000">
            <w:r>
              <w:rPr>
                <w:sz w:val="20"/>
                <w:szCs w:val="20"/>
              </w:rPr>
              <w:t>128KB</w:t>
            </w:r>
          </w:p>
        </w:tc>
      </w:tr>
      <w:tr w:rsidR="00230AFC" w14:paraId="74B51FF5" w14:textId="77777777" w:rsidTr="00663837">
        <w:tc>
          <w:tcPr>
            <w:tcW w:w="1600" w:type="dxa"/>
            <w:shd w:val="clear" w:color="auto" w:fill="FFFFFF"/>
            <w:tcMar>
              <w:top w:w="80" w:type="dxa"/>
              <w:left w:w="120" w:type="dxa"/>
              <w:bottom w:w="80" w:type="dxa"/>
              <w:right w:w="120" w:type="dxa"/>
            </w:tcMar>
          </w:tcPr>
          <w:p w14:paraId="3B21F51C" w14:textId="77777777" w:rsidR="00230AFC" w:rsidRDefault="00000000">
            <w:r>
              <w:rPr>
                <w:sz w:val="20"/>
                <w:szCs w:val="20"/>
              </w:rPr>
              <w:t>Lock table entries</w:t>
            </w:r>
          </w:p>
        </w:tc>
        <w:tc>
          <w:tcPr>
            <w:tcW w:w="2000" w:type="dxa"/>
            <w:shd w:val="clear" w:color="auto" w:fill="FFFFFF"/>
            <w:tcMar>
              <w:top w:w="80" w:type="dxa"/>
              <w:left w:w="120" w:type="dxa"/>
              <w:bottom w:w="80" w:type="dxa"/>
              <w:right w:w="120" w:type="dxa"/>
            </w:tcMar>
          </w:tcPr>
          <w:p w14:paraId="20C4FF73" w14:textId="77777777" w:rsidR="00230AFC" w:rsidRDefault="00000000">
            <w:r>
              <w:rPr>
                <w:sz w:val="20"/>
                <w:szCs w:val="20"/>
              </w:rPr>
              <w:t>131,072</w:t>
            </w:r>
          </w:p>
        </w:tc>
        <w:tc>
          <w:tcPr>
            <w:tcW w:w="2800" w:type="dxa"/>
            <w:shd w:val="clear" w:color="auto" w:fill="FFFFFF"/>
            <w:tcMar>
              <w:top w:w="80" w:type="dxa"/>
              <w:left w:w="120" w:type="dxa"/>
              <w:bottom w:w="80" w:type="dxa"/>
              <w:right w:w="120" w:type="dxa"/>
            </w:tcMar>
          </w:tcPr>
          <w:p w14:paraId="4088B52C" w14:textId="77777777" w:rsidR="00230AFC" w:rsidRDefault="00000000">
            <w:r>
              <w:rPr>
                <w:sz w:val="20"/>
                <w:szCs w:val="20"/>
              </w:rPr>
              <w:t>8,192</w:t>
            </w:r>
          </w:p>
        </w:tc>
        <w:tc>
          <w:tcPr>
            <w:tcW w:w="2960" w:type="dxa"/>
            <w:shd w:val="clear" w:color="auto" w:fill="FFFFFF"/>
            <w:tcMar>
              <w:top w:w="80" w:type="dxa"/>
              <w:left w:w="120" w:type="dxa"/>
              <w:bottom w:w="80" w:type="dxa"/>
              <w:right w:w="120" w:type="dxa"/>
            </w:tcMar>
          </w:tcPr>
          <w:p w14:paraId="579B1D05" w14:textId="77777777" w:rsidR="00230AFC" w:rsidRDefault="00000000">
            <w:r>
              <w:rPr>
                <w:sz w:val="20"/>
                <w:szCs w:val="20"/>
              </w:rPr>
              <w:t>16,384</w:t>
            </w:r>
          </w:p>
        </w:tc>
      </w:tr>
      <w:tr w:rsidR="00230AFC" w14:paraId="764F01E7" w14:textId="77777777" w:rsidTr="00663837">
        <w:tc>
          <w:tcPr>
            <w:tcW w:w="1600" w:type="dxa"/>
            <w:shd w:val="clear" w:color="auto" w:fill="FFFFFF"/>
            <w:tcMar>
              <w:top w:w="80" w:type="dxa"/>
              <w:left w:w="120" w:type="dxa"/>
              <w:bottom w:w="80" w:type="dxa"/>
              <w:right w:w="120" w:type="dxa"/>
            </w:tcMar>
          </w:tcPr>
          <w:p w14:paraId="6397DD5B" w14:textId="77777777" w:rsidR="00230AFC" w:rsidRDefault="00000000">
            <w:r>
              <w:rPr>
                <w:sz w:val="20"/>
                <w:szCs w:val="20"/>
              </w:rPr>
              <w:t>NUMA nodes</w:t>
            </w:r>
          </w:p>
        </w:tc>
        <w:tc>
          <w:tcPr>
            <w:tcW w:w="2000" w:type="dxa"/>
            <w:shd w:val="clear" w:color="auto" w:fill="FFFFFF"/>
            <w:tcMar>
              <w:top w:w="80" w:type="dxa"/>
              <w:left w:w="120" w:type="dxa"/>
              <w:bottom w:w="80" w:type="dxa"/>
              <w:right w:w="120" w:type="dxa"/>
            </w:tcMar>
          </w:tcPr>
          <w:p w14:paraId="5413E6B7" w14:textId="77777777" w:rsidR="00230AFC" w:rsidRDefault="00000000">
            <w:r>
              <w:rPr>
                <w:sz w:val="20"/>
                <w:szCs w:val="20"/>
              </w:rPr>
              <w:t>N/A</w:t>
            </w:r>
          </w:p>
        </w:tc>
        <w:tc>
          <w:tcPr>
            <w:tcW w:w="2800" w:type="dxa"/>
            <w:shd w:val="clear" w:color="auto" w:fill="FFFFFF"/>
            <w:tcMar>
              <w:top w:w="80" w:type="dxa"/>
              <w:left w:w="120" w:type="dxa"/>
              <w:bottom w:w="80" w:type="dxa"/>
              <w:right w:w="120" w:type="dxa"/>
            </w:tcMar>
          </w:tcPr>
          <w:p w14:paraId="1A86E196" w14:textId="77777777" w:rsidR="00230AFC" w:rsidRDefault="00000000">
            <w:r>
              <w:rPr>
                <w:sz w:val="20"/>
                <w:szCs w:val="20"/>
              </w:rPr>
              <w:t>1 (no CXL emulation)</w:t>
            </w:r>
          </w:p>
        </w:tc>
        <w:tc>
          <w:tcPr>
            <w:tcW w:w="2960" w:type="dxa"/>
            <w:shd w:val="clear" w:color="auto" w:fill="FFFFFF"/>
            <w:tcMar>
              <w:top w:w="80" w:type="dxa"/>
              <w:left w:w="120" w:type="dxa"/>
              <w:bottom w:w="80" w:type="dxa"/>
              <w:right w:w="120" w:type="dxa"/>
            </w:tcMar>
          </w:tcPr>
          <w:p w14:paraId="4388E892" w14:textId="77777777" w:rsidR="00230AFC" w:rsidRDefault="00000000">
            <w:r>
              <w:rPr>
                <w:sz w:val="20"/>
                <w:szCs w:val="20"/>
              </w:rPr>
              <w:t>2 (supports CXL emulation)</w:t>
            </w:r>
          </w:p>
        </w:tc>
      </w:tr>
      <w:tr w:rsidR="00230AFC" w14:paraId="56A7D41C" w14:textId="77777777" w:rsidTr="00663837">
        <w:tc>
          <w:tcPr>
            <w:tcW w:w="1600" w:type="dxa"/>
            <w:shd w:val="clear" w:color="auto" w:fill="FFFFFF"/>
            <w:tcMar>
              <w:top w:w="80" w:type="dxa"/>
              <w:left w:w="120" w:type="dxa"/>
              <w:bottom w:w="80" w:type="dxa"/>
              <w:right w:w="120" w:type="dxa"/>
            </w:tcMar>
          </w:tcPr>
          <w:p w14:paraId="5008E517" w14:textId="77777777" w:rsidR="00230AFC" w:rsidRDefault="00000000">
            <w:r>
              <w:rPr>
                <w:sz w:val="20"/>
                <w:szCs w:val="20"/>
              </w:rPr>
              <w:t>OS</w:t>
            </w:r>
          </w:p>
        </w:tc>
        <w:tc>
          <w:tcPr>
            <w:tcW w:w="2000" w:type="dxa"/>
            <w:shd w:val="clear" w:color="auto" w:fill="FFFFFF"/>
            <w:tcMar>
              <w:top w:w="80" w:type="dxa"/>
              <w:left w:w="120" w:type="dxa"/>
              <w:bottom w:w="80" w:type="dxa"/>
              <w:right w:w="120" w:type="dxa"/>
            </w:tcMar>
          </w:tcPr>
          <w:p w14:paraId="00498C09" w14:textId="77777777" w:rsidR="00230AFC" w:rsidRDefault="00000000">
            <w:r>
              <w:rPr>
                <w:sz w:val="20"/>
                <w:szCs w:val="20"/>
              </w:rPr>
              <w:t>CentOS 7.7, kernel 3.10.0</w:t>
            </w:r>
          </w:p>
        </w:tc>
        <w:tc>
          <w:tcPr>
            <w:tcW w:w="2800" w:type="dxa"/>
            <w:shd w:val="clear" w:color="auto" w:fill="FFFFFF"/>
            <w:tcMar>
              <w:top w:w="80" w:type="dxa"/>
              <w:left w:w="120" w:type="dxa"/>
              <w:bottom w:w="80" w:type="dxa"/>
              <w:right w:w="120" w:type="dxa"/>
            </w:tcMar>
          </w:tcPr>
          <w:p w14:paraId="208DDF3B" w14:textId="77777777" w:rsidR="00230AFC" w:rsidRDefault="00000000">
            <w:r>
              <w:rPr>
                <w:sz w:val="20"/>
                <w:szCs w:val="20"/>
              </w:rPr>
              <w:t>Ubuntu 20.04, MLNX_OFED 4.9</w:t>
            </w:r>
          </w:p>
        </w:tc>
        <w:tc>
          <w:tcPr>
            <w:tcW w:w="2960" w:type="dxa"/>
            <w:shd w:val="clear" w:color="auto" w:fill="FFFFFF"/>
            <w:tcMar>
              <w:top w:w="80" w:type="dxa"/>
              <w:left w:w="120" w:type="dxa"/>
              <w:bottom w:w="80" w:type="dxa"/>
              <w:right w:w="120" w:type="dxa"/>
            </w:tcMar>
          </w:tcPr>
          <w:p w14:paraId="7DB9A97B" w14:textId="77777777" w:rsidR="00230AFC" w:rsidRDefault="00000000">
            <w:r>
              <w:rPr>
                <w:sz w:val="20"/>
                <w:szCs w:val="20"/>
              </w:rPr>
              <w:t>Ubuntu 20.04, MLNX_OFED 4.9</w:t>
            </w:r>
          </w:p>
        </w:tc>
      </w:tr>
      <w:tr w:rsidR="00230AFC" w14:paraId="56D29AE0" w14:textId="77777777" w:rsidTr="00663837">
        <w:tc>
          <w:tcPr>
            <w:tcW w:w="1600" w:type="dxa"/>
            <w:shd w:val="clear" w:color="auto" w:fill="FFFFFF"/>
            <w:tcMar>
              <w:top w:w="80" w:type="dxa"/>
              <w:left w:w="120" w:type="dxa"/>
              <w:bottom w:w="80" w:type="dxa"/>
              <w:right w:w="120" w:type="dxa"/>
            </w:tcMar>
          </w:tcPr>
          <w:p w14:paraId="7F811CBF" w14:textId="77777777" w:rsidR="00230AFC" w:rsidRDefault="00000000">
            <w:r>
              <w:rPr>
                <w:sz w:val="20"/>
                <w:szCs w:val="20"/>
              </w:rPr>
              <w:t>Threads</w:t>
            </w:r>
          </w:p>
        </w:tc>
        <w:tc>
          <w:tcPr>
            <w:tcW w:w="2000" w:type="dxa"/>
            <w:shd w:val="clear" w:color="auto" w:fill="FFFFFF"/>
            <w:tcMar>
              <w:top w:w="80" w:type="dxa"/>
              <w:left w:w="120" w:type="dxa"/>
              <w:bottom w:w="80" w:type="dxa"/>
              <w:right w:w="120" w:type="dxa"/>
            </w:tcMar>
          </w:tcPr>
          <w:p w14:paraId="1738BEC7" w14:textId="77777777" w:rsidR="000F504E" w:rsidRDefault="00000000">
            <w:r>
              <w:t>22 per CS (176 total)</w:t>
            </w:r>
          </w:p>
        </w:tc>
        <w:tc>
          <w:tcPr>
            <w:tcW w:w="2800" w:type="dxa"/>
            <w:shd w:val="clear" w:color="auto" w:fill="FFFFFF"/>
            <w:tcMar>
              <w:top w:w="80" w:type="dxa"/>
              <w:left w:w="120" w:type="dxa"/>
              <w:bottom w:w="80" w:type="dxa"/>
              <w:right w:w="120" w:type="dxa"/>
            </w:tcMar>
          </w:tcPr>
          <w:p w14:paraId="76FBA7A4" w14:textId="77777777" w:rsidR="00230AFC" w:rsidRDefault="00000000">
            <w:r>
              <w:rPr>
                <w:sz w:val="20"/>
                <w:szCs w:val="20"/>
              </w:rPr>
              <w:t>22/node (44 total)</w:t>
            </w:r>
          </w:p>
        </w:tc>
        <w:tc>
          <w:tcPr>
            <w:tcW w:w="2960" w:type="dxa"/>
            <w:shd w:val="clear" w:color="auto" w:fill="FFFFFF"/>
            <w:tcMar>
              <w:top w:w="80" w:type="dxa"/>
              <w:left w:w="120" w:type="dxa"/>
              <w:bottom w:w="80" w:type="dxa"/>
              <w:right w:w="120" w:type="dxa"/>
            </w:tcMar>
          </w:tcPr>
          <w:p w14:paraId="2F5B2621" w14:textId="77777777" w:rsidR="00230AFC" w:rsidRDefault="00000000">
            <w:r>
              <w:rPr>
                <w:sz w:val="20"/>
                <w:szCs w:val="20"/>
              </w:rPr>
              <w:t>22/node (44 total)</w:t>
            </w:r>
          </w:p>
        </w:tc>
      </w:tr>
      <w:tr w:rsidR="00323748" w14:paraId="3EFBB709" w14:textId="77777777">
        <w:tc>
          <w:tcPr>
            <w:tcW w:w="1600" w:type="dxa"/>
          </w:tcPr>
          <w:p w14:paraId="688C69E0" w14:textId="77777777" w:rsidR="00323748" w:rsidRDefault="00000000">
            <w:r>
              <w:t>Role in report</w:t>
            </w:r>
          </w:p>
        </w:tc>
        <w:tc>
          <w:tcPr>
            <w:tcW w:w="2000" w:type="dxa"/>
          </w:tcPr>
          <w:p w14:paraId="6DC6A2CB" w14:textId="77777777" w:rsidR="00323748" w:rsidRDefault="00000000">
            <w:r>
              <w:t>Original system evaluated in the paper</w:t>
            </w:r>
          </w:p>
        </w:tc>
        <w:tc>
          <w:tcPr>
            <w:tcW w:w="2800" w:type="dxa"/>
          </w:tcPr>
          <w:p w14:paraId="78603F94" w14:textId="77777777" w:rsidR="00323748" w:rsidRDefault="00000000">
            <w:r>
              <w:t>Initial reproduction platform and first source of mismatch observations</w:t>
            </w:r>
          </w:p>
        </w:tc>
        <w:tc>
          <w:tcPr>
            <w:tcW w:w="2960" w:type="dxa"/>
          </w:tcPr>
          <w:p w14:paraId="1F73F7F2" w14:textId="77777777" w:rsidR="00323748" w:rsidRDefault="00000000">
            <w:r>
              <w:t>Dual-socket follow-up platform for CXL-style emulation and cross-platform comparison</w:t>
            </w:r>
          </w:p>
        </w:tc>
      </w:tr>
    </w:tbl>
    <w:p w14:paraId="59A9AFFB" w14:textId="77777777" w:rsidR="00230AFC" w:rsidRDefault="00230AFC"/>
    <w:p w14:paraId="5DD1169C" w14:textId="77777777" w:rsidR="00230AFC" w:rsidRDefault="00000000">
      <w:pPr>
        <w:pStyle w:val="Heading1"/>
      </w:pPr>
      <w:r>
        <w:rPr>
          <w:b w:val="0"/>
        </w:rPr>
        <w:t>3. Environment Issues That Affected Benchmark Correctness and Stability</w:t>
      </w:r>
    </w:p>
    <w:p w14:paraId="395D4420" w14:textId="77777777" w:rsidR="00105C67" w:rsidRDefault="00000000">
      <w:r>
        <w:t>Before we could collect benchmark data, we had to resolve several environment problems that affected correctness, network-path selection, run stability, or the interpretation of the extended CXL-style experiment. Appendix A keeps the command-level details; here we retain only the issues needed to understand the reported results.</w:t>
      </w:r>
    </w:p>
    <w:p w14:paraId="4A0B5737" w14:textId="77777777" w:rsidR="00105C67" w:rsidRDefault="00000000">
      <w:pPr>
        <w:pStyle w:val="Heading2"/>
      </w:pPr>
      <w:r>
        <w:t>3.1 MLNX_OFED Library Version Conflict</w:t>
      </w:r>
    </w:p>
    <w:p w14:paraId="301DBFC9" w14:textId="77777777" w:rsidR="00105C67" w:rsidRDefault="00000000">
      <w:r>
        <w:t>Sherman depends on the ibv_exp_* experimental API (MLNX_LIBS version 41mlnx1), whereas the default MLNX_OFED installation provides UPSTREAM_LIBS (version 50mlnx1), which lacks that API and conflicts with Ubuntu's ibverbs-providers package. We therefore switched to the MLNX_LIBS libibverbs path required by Sherman.</w:t>
      </w:r>
    </w:p>
    <w:p w14:paraId="00533D97" w14:textId="77777777" w:rsidR="00105C67" w:rsidRDefault="00000000">
      <w:pPr>
        <w:pStyle w:val="Heading2"/>
      </w:pPr>
      <w:r>
        <w:t>3.2 On-Chip Memory Size Detection</w:t>
      </w:r>
    </w:p>
    <w:p w14:paraId="146E8CD8" w14:textId="77777777" w:rsidR="00105C67" w:rsidRDefault="00000000">
      <w:r>
        <w:t>The original code hardcodes kLockChipMemSize = 256 * 1024, but ibv_exp_alloc_dm() could allocate only 64KB on c6525-100g and 128KB on r650. To handle this, setup.sh probes the actual allocatable limit and patches kLockChipMemSize automatically. Combined with the open-source repository's uint64_t lock entries, this leaves 8,192 lock entries on c6525-100g and 16,384 on r650.</w:t>
      </w:r>
    </w:p>
    <w:p w14:paraId="701DFCC7" w14:textId="77777777" w:rsidR="00105C67" w:rsidRDefault="00000000">
      <w:pPr>
        <w:pStyle w:val="Heading2"/>
      </w:pPr>
      <w:r>
        <w:lastRenderedPageBreak/>
        <w:t>3.3 RDMA Network Interface Selection</w:t>
      </w:r>
    </w:p>
    <w:p w14:paraId="49776359" w14:textId="77777777" w:rsidR="00105C67" w:rsidRDefault="00000000">
      <w:r>
        <w:t>On every node type we used, mlx5_2 maps to the 100Gbps experiment network. However, src/rdma/Resource.cpp selects the first device whose name ends in '0', which defaults to the control network. We patched the selection logic to use the device ending in '2' and confirmed the traffic path with mlx5 port counters.</w:t>
      </w:r>
    </w:p>
    <w:p w14:paraId="042B1F62" w14:textId="77777777" w:rsidR="00105C67" w:rsidRDefault="00000000">
      <w:pPr>
        <w:pStyle w:val="Heading2"/>
      </w:pPr>
      <w:r>
        <w:t>3.4 memcached Coordination State</w:t>
      </w:r>
    </w:p>
    <w:p w14:paraId="055FA21C" w14:textId="77777777" w:rsidR="00105C67" w:rsidRDefault="00000000">
      <w:r>
        <w:t>Sherman uses memcached_increment on the key serverNum to assign node IDs. If that key is missing, the benchmark hangs. After each run, stale QP connection keys can also prevent the next run's Queue Pairs from reaching Ready-to-Send (RTS) state. We therefore initialized serverNum before each run and cleared stale coordination state between runs.</w:t>
      </w:r>
    </w:p>
    <w:p w14:paraId="40DAC5CB" w14:textId="77777777" w:rsidR="00105C67" w:rsidRDefault="00000000">
      <w:pPr>
        <w:pStyle w:val="Heading2"/>
      </w:pPr>
      <w:r>
        <w:t>3.5 Execution Controls</w:t>
      </w:r>
    </w:p>
    <w:p w14:paraId="23E2CA60" w14:textId="77777777" w:rsidR="00105C67" w:rsidRDefault="00000000">
      <w:r>
        <w:t>Running setup.sh with sudo can leave build artifacts owned by root, which blocks later rebuilds until ownership is fixed. The benchmark also inserts about 50 million key-value pairs before measurement; on both platforms, warmup took about 17-18 seconds, so we used a 150-second total timeout.</w:t>
      </w:r>
    </w:p>
    <w:p w14:paraId="4E7A7F3E" w14:textId="77777777" w:rsidR="00105C67" w:rsidRDefault="00000000">
      <w:pPr>
        <w:pStyle w:val="Heading2"/>
      </w:pPr>
      <w:r>
        <w:t>3.6 Cross-NUMA Hugepage Migration for CXL Emulation</w:t>
      </w:r>
    </w:p>
    <w:p w14:paraId="4C705A78" w14:textId="77777777" w:rsidR="00105C67" w:rsidRDefault="00000000">
      <w:r>
        <w:t>For the r650 CXL-style experiment, process-level NUMA binding was not sufficient. When we tried to force the Memory Server process onto NUMA node 1 with numactl --membind=1, the CXL-style run failed with a bus error. Separately, in the RDMA initialization path, incorrect or incompatible memory placement can also surface around RDMA memory registration, such as ibv_reg_mr() failure. The practical workaround for the CXL-style experiment was therefore to configure hugepage placement directly through sysfs: clear the 2MB hugepage pool on NUMA node 0, allocate 5120 2MB hugepages on NUMA node 1, and then launch Sherman normally. Because the NIC PCIe path remains attached to node 0 while the Memory Server's hugepages come from node 1, Sherman transparently uses remote DRAM without requiring code changes.</w:t>
      </w:r>
    </w:p>
    <w:p w14:paraId="0D4B8B7B" w14:textId="77777777" w:rsidR="00230AFC" w:rsidRDefault="00000000">
      <w:pPr>
        <w:pStyle w:val="Heading1"/>
      </w:pPr>
      <w:r>
        <w:t>4. Reproduction Results and Comparison with the Paper (c6525-100g, Utah Cluster)</w:t>
      </w:r>
    </w:p>
    <w:p w14:paraId="2632B804" w14:textId="77777777" w:rsidR="00230AFC" w:rsidRDefault="00000000">
      <w:r>
        <w:t>This section presents our reproduction of the paper's original results on c6525-100g. All benchmarks used mlx5_2 (ens1f0, 10.10.1.x, 100Gbps). Our deployment uses 44 total threads, whereas the paper uses 176, so absolute throughput should be compared with that scale difference in mind.</w:t>
      </w:r>
    </w:p>
    <w:p w14:paraId="02CA2C20" w14:textId="77777777" w:rsidR="00230AFC" w:rsidRDefault="00230AFC"/>
    <w:p w14:paraId="210B83B8" w14:textId="77777777" w:rsidR="00230AFC" w:rsidRDefault="00000000">
      <w:pPr>
        <w:pStyle w:val="Heading2"/>
      </w:pPr>
      <w:r>
        <w:t>4.1 Uniform Workloads (Figure 11)</w:t>
      </w:r>
    </w:p>
    <w:p w14:paraId="51C8F73F" w14:textId="77777777" w:rsidR="00230AFC" w:rsidRDefault="00000000">
      <w:r>
        <w:t>Workload: zipfian=0, 22 compute threads per node (44 total).</w:t>
      </w:r>
    </w:p>
    <w:p w14:paraId="25C20EB8" w14:textId="77777777" w:rsidR="00230AFC" w:rsidRDefault="00230AFC"/>
    <w:p w14:paraId="20BB72BA" w14:textId="77777777" w:rsidR="00105C67" w:rsidRDefault="00000000">
      <w:pPr>
        <w:spacing w:before="60" w:after="160" w:line="240" w:lineRule="auto"/>
        <w:jc w:val="center"/>
      </w:pPr>
      <w:r>
        <w:rPr>
          <w:i/>
          <w:sz w:val="20"/>
        </w:rPr>
        <w:t>Table 2. c6525-100g uniform workloads versus the paper (paper Figure 11 comparison).</w:t>
      </w:r>
    </w:p>
    <w:tbl>
      <w:tblPr>
        <w:tblW w:w="8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00"/>
        <w:gridCol w:w="900"/>
        <w:gridCol w:w="1050"/>
        <w:gridCol w:w="1000"/>
        <w:gridCol w:w="1050"/>
        <w:gridCol w:w="1050"/>
        <w:gridCol w:w="1000"/>
        <w:gridCol w:w="1110"/>
      </w:tblGrid>
      <w:tr w:rsidR="00230AFC" w14:paraId="4128EADD" w14:textId="77777777" w:rsidTr="00A036AF">
        <w:trPr>
          <w:tblHeader/>
        </w:trPr>
        <w:tc>
          <w:tcPr>
            <w:tcW w:w="1200" w:type="dxa"/>
            <w:shd w:val="clear" w:color="auto" w:fill="2E75B6"/>
            <w:tcMar>
              <w:top w:w="80" w:type="dxa"/>
              <w:left w:w="120" w:type="dxa"/>
              <w:bottom w:w="80" w:type="dxa"/>
              <w:right w:w="120" w:type="dxa"/>
            </w:tcMar>
          </w:tcPr>
          <w:p w14:paraId="522D00CB" w14:textId="77777777" w:rsidR="00230AFC" w:rsidRDefault="00000000">
            <w:r>
              <w:rPr>
                <w:b/>
                <w:bCs/>
                <w:color w:val="FFFFFF"/>
                <w:sz w:val="20"/>
                <w:szCs w:val="20"/>
              </w:rPr>
              <w:lastRenderedPageBreak/>
              <w:t>Workload</w:t>
            </w:r>
          </w:p>
        </w:tc>
        <w:tc>
          <w:tcPr>
            <w:tcW w:w="900" w:type="dxa"/>
            <w:shd w:val="clear" w:color="auto" w:fill="2E75B6"/>
            <w:tcMar>
              <w:top w:w="80" w:type="dxa"/>
              <w:left w:w="120" w:type="dxa"/>
              <w:bottom w:w="80" w:type="dxa"/>
              <w:right w:w="120" w:type="dxa"/>
            </w:tcMar>
          </w:tcPr>
          <w:p w14:paraId="23844091" w14:textId="77777777" w:rsidR="00230AFC" w:rsidRDefault="00000000">
            <w:r>
              <w:rPr>
                <w:b/>
                <w:bCs/>
                <w:color w:val="FFFFFF"/>
                <w:sz w:val="20"/>
                <w:szCs w:val="20"/>
              </w:rPr>
              <w:t>Read Ratio</w:t>
            </w:r>
          </w:p>
        </w:tc>
        <w:tc>
          <w:tcPr>
            <w:tcW w:w="1050" w:type="dxa"/>
            <w:shd w:val="clear" w:color="auto" w:fill="2E75B6"/>
            <w:tcMar>
              <w:top w:w="80" w:type="dxa"/>
              <w:left w:w="120" w:type="dxa"/>
              <w:bottom w:w="80" w:type="dxa"/>
              <w:right w:w="120" w:type="dxa"/>
            </w:tcMar>
          </w:tcPr>
          <w:p w14:paraId="23ADC5D5" w14:textId="77777777" w:rsidR="00230AFC" w:rsidRDefault="00000000">
            <w:r>
              <w:rPr>
                <w:b/>
                <w:bCs/>
                <w:color w:val="FFFFFF"/>
                <w:sz w:val="20"/>
                <w:szCs w:val="20"/>
              </w:rPr>
              <w:t>Our Tput (Mops)</w:t>
            </w:r>
          </w:p>
        </w:tc>
        <w:tc>
          <w:tcPr>
            <w:tcW w:w="1000" w:type="dxa"/>
            <w:shd w:val="clear" w:color="auto" w:fill="2E75B6"/>
            <w:tcMar>
              <w:top w:w="80" w:type="dxa"/>
              <w:left w:w="120" w:type="dxa"/>
              <w:bottom w:w="80" w:type="dxa"/>
              <w:right w:w="120" w:type="dxa"/>
            </w:tcMar>
          </w:tcPr>
          <w:p w14:paraId="5C8B36F9" w14:textId="77777777" w:rsidR="00230AFC" w:rsidRDefault="00000000">
            <w:r>
              <w:rPr>
                <w:b/>
                <w:bCs/>
                <w:color w:val="FFFFFF"/>
                <w:sz w:val="20"/>
                <w:szCs w:val="20"/>
              </w:rPr>
              <w:t>Paper (Mops)</w:t>
            </w:r>
          </w:p>
        </w:tc>
        <w:tc>
          <w:tcPr>
            <w:tcW w:w="1050" w:type="dxa"/>
            <w:shd w:val="clear" w:color="auto" w:fill="2E75B6"/>
            <w:tcMar>
              <w:top w:w="80" w:type="dxa"/>
              <w:left w:w="120" w:type="dxa"/>
              <w:bottom w:w="80" w:type="dxa"/>
              <w:right w:w="120" w:type="dxa"/>
            </w:tcMar>
          </w:tcPr>
          <w:p w14:paraId="63C8C9F1" w14:textId="77777777" w:rsidR="00230AFC" w:rsidRDefault="00000000">
            <w:r>
              <w:rPr>
                <w:b/>
                <w:bCs/>
                <w:color w:val="FFFFFF"/>
                <w:sz w:val="20"/>
                <w:szCs w:val="20"/>
              </w:rPr>
              <w:t>Our p50 (us)</w:t>
            </w:r>
          </w:p>
        </w:tc>
        <w:tc>
          <w:tcPr>
            <w:tcW w:w="1050" w:type="dxa"/>
            <w:shd w:val="clear" w:color="auto" w:fill="2E75B6"/>
            <w:tcMar>
              <w:top w:w="80" w:type="dxa"/>
              <w:left w:w="120" w:type="dxa"/>
              <w:bottom w:w="80" w:type="dxa"/>
              <w:right w:w="120" w:type="dxa"/>
            </w:tcMar>
          </w:tcPr>
          <w:p w14:paraId="28F81A70" w14:textId="77777777" w:rsidR="00230AFC" w:rsidRDefault="00000000">
            <w:r>
              <w:rPr>
                <w:b/>
                <w:bCs/>
                <w:color w:val="FFFFFF"/>
                <w:sz w:val="20"/>
                <w:szCs w:val="20"/>
              </w:rPr>
              <w:t>Paper p50 (us)</w:t>
            </w:r>
          </w:p>
        </w:tc>
        <w:tc>
          <w:tcPr>
            <w:tcW w:w="1000" w:type="dxa"/>
            <w:shd w:val="clear" w:color="auto" w:fill="2E75B6"/>
            <w:tcMar>
              <w:top w:w="80" w:type="dxa"/>
              <w:left w:w="120" w:type="dxa"/>
              <w:bottom w:w="80" w:type="dxa"/>
              <w:right w:w="120" w:type="dxa"/>
            </w:tcMar>
          </w:tcPr>
          <w:p w14:paraId="511B0624" w14:textId="77777777" w:rsidR="00230AFC" w:rsidRDefault="00000000">
            <w:r>
              <w:rPr>
                <w:b/>
                <w:bCs/>
                <w:color w:val="FFFFFF"/>
                <w:sz w:val="20"/>
                <w:szCs w:val="20"/>
              </w:rPr>
              <w:t>Our p99 (us)</w:t>
            </w:r>
          </w:p>
        </w:tc>
        <w:tc>
          <w:tcPr>
            <w:tcW w:w="1110" w:type="dxa"/>
            <w:shd w:val="clear" w:color="auto" w:fill="2E75B6"/>
            <w:tcMar>
              <w:top w:w="80" w:type="dxa"/>
              <w:left w:w="120" w:type="dxa"/>
              <w:bottom w:w="80" w:type="dxa"/>
              <w:right w:w="120" w:type="dxa"/>
            </w:tcMar>
          </w:tcPr>
          <w:p w14:paraId="14C7698C" w14:textId="77777777" w:rsidR="00230AFC" w:rsidRDefault="00000000">
            <w:r>
              <w:rPr>
                <w:b/>
                <w:bCs/>
                <w:color w:val="FFFFFF"/>
                <w:sz w:val="20"/>
                <w:szCs w:val="20"/>
              </w:rPr>
              <w:t>Paper p99 (us)</w:t>
            </w:r>
          </w:p>
        </w:tc>
      </w:tr>
      <w:tr w:rsidR="00230AFC" w14:paraId="619CACB5" w14:textId="77777777" w:rsidTr="00A036AF">
        <w:tc>
          <w:tcPr>
            <w:tcW w:w="1200" w:type="dxa"/>
            <w:shd w:val="clear" w:color="auto" w:fill="FFFFFF"/>
            <w:tcMar>
              <w:top w:w="80" w:type="dxa"/>
              <w:left w:w="120" w:type="dxa"/>
              <w:bottom w:w="80" w:type="dxa"/>
              <w:right w:w="120" w:type="dxa"/>
            </w:tcMar>
          </w:tcPr>
          <w:p w14:paraId="59C6F34E" w14:textId="77777777" w:rsidR="00230AFC" w:rsidRDefault="00000000">
            <w:r>
              <w:rPr>
                <w:sz w:val="20"/>
                <w:szCs w:val="20"/>
              </w:rPr>
              <w:t>Write-only</w:t>
            </w:r>
          </w:p>
        </w:tc>
        <w:tc>
          <w:tcPr>
            <w:tcW w:w="900" w:type="dxa"/>
            <w:shd w:val="clear" w:color="auto" w:fill="FFFFFF"/>
            <w:tcMar>
              <w:top w:w="80" w:type="dxa"/>
              <w:left w:w="120" w:type="dxa"/>
              <w:bottom w:w="80" w:type="dxa"/>
              <w:right w:w="120" w:type="dxa"/>
            </w:tcMar>
          </w:tcPr>
          <w:p w14:paraId="4070DB11" w14:textId="77777777" w:rsidR="00230AFC" w:rsidRDefault="00000000">
            <w:r>
              <w:rPr>
                <w:sz w:val="20"/>
                <w:szCs w:val="20"/>
              </w:rPr>
              <w:t>0%</w:t>
            </w:r>
          </w:p>
        </w:tc>
        <w:tc>
          <w:tcPr>
            <w:tcW w:w="1050" w:type="dxa"/>
            <w:shd w:val="clear" w:color="auto" w:fill="FFFFFF"/>
            <w:tcMar>
              <w:top w:w="80" w:type="dxa"/>
              <w:left w:w="120" w:type="dxa"/>
              <w:bottom w:w="80" w:type="dxa"/>
              <w:right w:w="120" w:type="dxa"/>
            </w:tcMar>
          </w:tcPr>
          <w:p w14:paraId="4490EBF3" w14:textId="77777777" w:rsidR="00230AFC" w:rsidRDefault="00000000">
            <w:r>
              <w:rPr>
                <w:sz w:val="20"/>
                <w:szCs w:val="20"/>
              </w:rPr>
              <w:t>3.06</w:t>
            </w:r>
          </w:p>
        </w:tc>
        <w:tc>
          <w:tcPr>
            <w:tcW w:w="1000" w:type="dxa"/>
            <w:shd w:val="clear" w:color="auto" w:fill="FFFFFF"/>
            <w:tcMar>
              <w:top w:w="80" w:type="dxa"/>
              <w:left w:w="120" w:type="dxa"/>
              <w:bottom w:w="80" w:type="dxa"/>
              <w:right w:w="120" w:type="dxa"/>
            </w:tcMar>
          </w:tcPr>
          <w:p w14:paraId="06B89BC7" w14:textId="77777777" w:rsidR="00230AFC" w:rsidRDefault="00000000">
            <w:r>
              <w:rPr>
                <w:sz w:val="20"/>
                <w:szCs w:val="20"/>
              </w:rPr>
              <w:t>16.04</w:t>
            </w:r>
          </w:p>
        </w:tc>
        <w:tc>
          <w:tcPr>
            <w:tcW w:w="1050" w:type="dxa"/>
            <w:shd w:val="clear" w:color="auto" w:fill="FFFFFF"/>
            <w:tcMar>
              <w:top w:w="80" w:type="dxa"/>
              <w:left w:w="120" w:type="dxa"/>
              <w:bottom w:w="80" w:type="dxa"/>
              <w:right w:w="120" w:type="dxa"/>
            </w:tcMar>
          </w:tcPr>
          <w:p w14:paraId="733CD43E" w14:textId="77777777" w:rsidR="00230AFC" w:rsidRDefault="00000000">
            <w:r>
              <w:rPr>
                <w:sz w:val="20"/>
                <w:szCs w:val="20"/>
              </w:rPr>
              <w:t>8.0</w:t>
            </w:r>
          </w:p>
        </w:tc>
        <w:tc>
          <w:tcPr>
            <w:tcW w:w="1050" w:type="dxa"/>
            <w:shd w:val="clear" w:color="auto" w:fill="FFFFFF"/>
            <w:tcMar>
              <w:top w:w="80" w:type="dxa"/>
              <w:left w:w="120" w:type="dxa"/>
              <w:bottom w:w="80" w:type="dxa"/>
              <w:right w:w="120" w:type="dxa"/>
            </w:tcMar>
          </w:tcPr>
          <w:p w14:paraId="7FA73C24" w14:textId="77777777" w:rsidR="00230AFC" w:rsidRDefault="00000000">
            <w:r>
              <w:rPr>
                <w:sz w:val="20"/>
                <w:szCs w:val="20"/>
              </w:rPr>
              <w:t>10.7</w:t>
            </w:r>
          </w:p>
        </w:tc>
        <w:tc>
          <w:tcPr>
            <w:tcW w:w="1000" w:type="dxa"/>
            <w:shd w:val="clear" w:color="auto" w:fill="FFFFFF"/>
            <w:tcMar>
              <w:top w:w="80" w:type="dxa"/>
              <w:left w:w="120" w:type="dxa"/>
              <w:bottom w:w="80" w:type="dxa"/>
              <w:right w:w="120" w:type="dxa"/>
            </w:tcMar>
          </w:tcPr>
          <w:p w14:paraId="4DBB2764" w14:textId="77777777" w:rsidR="00230AFC" w:rsidRDefault="00000000">
            <w:r>
              <w:rPr>
                <w:sz w:val="20"/>
                <w:szCs w:val="20"/>
              </w:rPr>
              <w:t>173</w:t>
            </w:r>
          </w:p>
        </w:tc>
        <w:tc>
          <w:tcPr>
            <w:tcW w:w="1110" w:type="dxa"/>
            <w:shd w:val="clear" w:color="auto" w:fill="FFFFFF"/>
            <w:tcMar>
              <w:top w:w="80" w:type="dxa"/>
              <w:left w:w="120" w:type="dxa"/>
              <w:bottom w:w="80" w:type="dxa"/>
              <w:right w:w="120" w:type="dxa"/>
            </w:tcMar>
          </w:tcPr>
          <w:p w14:paraId="1FE2F9FA" w14:textId="77777777" w:rsidR="00230AFC" w:rsidRDefault="00000000">
            <w:r>
              <w:rPr>
                <w:sz w:val="20"/>
                <w:szCs w:val="20"/>
              </w:rPr>
              <w:t>17.5</w:t>
            </w:r>
          </w:p>
        </w:tc>
      </w:tr>
      <w:tr w:rsidR="00230AFC" w14:paraId="262135E3" w14:textId="77777777" w:rsidTr="00A036AF">
        <w:tc>
          <w:tcPr>
            <w:tcW w:w="1200" w:type="dxa"/>
            <w:shd w:val="clear" w:color="auto" w:fill="FFFFFF"/>
            <w:tcMar>
              <w:top w:w="80" w:type="dxa"/>
              <w:left w:w="120" w:type="dxa"/>
              <w:bottom w:w="80" w:type="dxa"/>
              <w:right w:w="120" w:type="dxa"/>
            </w:tcMar>
          </w:tcPr>
          <w:p w14:paraId="529A8122" w14:textId="77777777" w:rsidR="00230AFC" w:rsidRDefault="00000000">
            <w:r>
              <w:rPr>
                <w:sz w:val="20"/>
                <w:szCs w:val="20"/>
              </w:rPr>
              <w:t>Write-intensive</w:t>
            </w:r>
          </w:p>
        </w:tc>
        <w:tc>
          <w:tcPr>
            <w:tcW w:w="900" w:type="dxa"/>
            <w:shd w:val="clear" w:color="auto" w:fill="FFFFFF"/>
            <w:tcMar>
              <w:top w:w="80" w:type="dxa"/>
              <w:left w:w="120" w:type="dxa"/>
              <w:bottom w:w="80" w:type="dxa"/>
              <w:right w:w="120" w:type="dxa"/>
            </w:tcMar>
          </w:tcPr>
          <w:p w14:paraId="0C58C5FA" w14:textId="77777777" w:rsidR="00230AFC" w:rsidRDefault="00000000">
            <w:r>
              <w:rPr>
                <w:sz w:val="20"/>
                <w:szCs w:val="20"/>
              </w:rPr>
              <w:t>50%</w:t>
            </w:r>
          </w:p>
        </w:tc>
        <w:tc>
          <w:tcPr>
            <w:tcW w:w="1050" w:type="dxa"/>
            <w:shd w:val="clear" w:color="auto" w:fill="FFFFFF"/>
            <w:tcMar>
              <w:top w:w="80" w:type="dxa"/>
              <w:left w:w="120" w:type="dxa"/>
              <w:bottom w:w="80" w:type="dxa"/>
              <w:right w:w="120" w:type="dxa"/>
            </w:tcMar>
          </w:tcPr>
          <w:p w14:paraId="44AFCC61" w14:textId="77777777" w:rsidR="00230AFC" w:rsidRDefault="00000000">
            <w:r>
              <w:rPr>
                <w:sz w:val="20"/>
                <w:szCs w:val="20"/>
              </w:rPr>
              <w:t>5.57</w:t>
            </w:r>
          </w:p>
        </w:tc>
        <w:tc>
          <w:tcPr>
            <w:tcW w:w="1000" w:type="dxa"/>
            <w:shd w:val="clear" w:color="auto" w:fill="FFFFFF"/>
            <w:tcMar>
              <w:top w:w="80" w:type="dxa"/>
              <w:left w:w="120" w:type="dxa"/>
              <w:bottom w:w="80" w:type="dxa"/>
              <w:right w:w="120" w:type="dxa"/>
            </w:tcMar>
          </w:tcPr>
          <w:p w14:paraId="274086CC" w14:textId="77777777" w:rsidR="00230AFC" w:rsidRDefault="00000000">
            <w:r>
              <w:rPr>
                <w:sz w:val="20"/>
                <w:szCs w:val="20"/>
              </w:rPr>
              <w:t>21.53</w:t>
            </w:r>
          </w:p>
        </w:tc>
        <w:tc>
          <w:tcPr>
            <w:tcW w:w="1050" w:type="dxa"/>
            <w:shd w:val="clear" w:color="auto" w:fill="FFFFFF"/>
            <w:tcMar>
              <w:top w:w="80" w:type="dxa"/>
              <w:left w:w="120" w:type="dxa"/>
              <w:bottom w:w="80" w:type="dxa"/>
              <w:right w:w="120" w:type="dxa"/>
            </w:tcMar>
          </w:tcPr>
          <w:p w14:paraId="7180069D" w14:textId="77777777" w:rsidR="00230AFC" w:rsidRDefault="00000000">
            <w:r>
              <w:rPr>
                <w:sz w:val="20"/>
                <w:szCs w:val="20"/>
              </w:rPr>
              <w:t>6.5</w:t>
            </w:r>
          </w:p>
        </w:tc>
        <w:tc>
          <w:tcPr>
            <w:tcW w:w="1050" w:type="dxa"/>
            <w:shd w:val="clear" w:color="auto" w:fill="FFFFFF"/>
            <w:tcMar>
              <w:top w:w="80" w:type="dxa"/>
              <w:left w:w="120" w:type="dxa"/>
              <w:bottom w:w="80" w:type="dxa"/>
              <w:right w:w="120" w:type="dxa"/>
            </w:tcMar>
          </w:tcPr>
          <w:p w14:paraId="578AB250" w14:textId="77777777" w:rsidR="00230AFC" w:rsidRDefault="00000000">
            <w:r>
              <w:rPr>
                <w:sz w:val="20"/>
                <w:szCs w:val="20"/>
              </w:rPr>
              <w:t>8.0</w:t>
            </w:r>
          </w:p>
        </w:tc>
        <w:tc>
          <w:tcPr>
            <w:tcW w:w="1000" w:type="dxa"/>
            <w:shd w:val="clear" w:color="auto" w:fill="FFFFFF"/>
            <w:tcMar>
              <w:top w:w="80" w:type="dxa"/>
              <w:left w:w="120" w:type="dxa"/>
              <w:bottom w:w="80" w:type="dxa"/>
              <w:right w:w="120" w:type="dxa"/>
            </w:tcMar>
          </w:tcPr>
          <w:p w14:paraId="7EE79BDF" w14:textId="77777777" w:rsidR="00230AFC" w:rsidRDefault="00000000">
            <w:r>
              <w:rPr>
                <w:sz w:val="20"/>
                <w:szCs w:val="20"/>
              </w:rPr>
              <w:t>45</w:t>
            </w:r>
          </w:p>
        </w:tc>
        <w:tc>
          <w:tcPr>
            <w:tcW w:w="1110" w:type="dxa"/>
            <w:shd w:val="clear" w:color="auto" w:fill="FFFFFF"/>
            <w:tcMar>
              <w:top w:w="80" w:type="dxa"/>
              <w:left w:w="120" w:type="dxa"/>
              <w:bottom w:w="80" w:type="dxa"/>
              <w:right w:w="120" w:type="dxa"/>
            </w:tcMar>
          </w:tcPr>
          <w:p w14:paraId="1653C109" w14:textId="77777777" w:rsidR="00230AFC" w:rsidRDefault="00000000">
            <w:r>
              <w:rPr>
                <w:sz w:val="20"/>
                <w:szCs w:val="20"/>
              </w:rPr>
              <w:t>15</w:t>
            </w:r>
          </w:p>
        </w:tc>
      </w:tr>
      <w:tr w:rsidR="00230AFC" w14:paraId="56465B52" w14:textId="77777777" w:rsidTr="00A036AF">
        <w:tc>
          <w:tcPr>
            <w:tcW w:w="1200" w:type="dxa"/>
            <w:shd w:val="clear" w:color="auto" w:fill="FFFFFF"/>
            <w:tcMar>
              <w:top w:w="80" w:type="dxa"/>
              <w:left w:w="120" w:type="dxa"/>
              <w:bottom w:w="80" w:type="dxa"/>
              <w:right w:w="120" w:type="dxa"/>
            </w:tcMar>
          </w:tcPr>
          <w:p w14:paraId="631D011B" w14:textId="77777777" w:rsidR="00230AFC" w:rsidRDefault="00000000">
            <w:r>
              <w:rPr>
                <w:sz w:val="20"/>
                <w:szCs w:val="20"/>
              </w:rPr>
              <w:t>Read-intensive</w:t>
            </w:r>
          </w:p>
        </w:tc>
        <w:tc>
          <w:tcPr>
            <w:tcW w:w="900" w:type="dxa"/>
            <w:shd w:val="clear" w:color="auto" w:fill="FFFFFF"/>
            <w:tcMar>
              <w:top w:w="80" w:type="dxa"/>
              <w:left w:w="120" w:type="dxa"/>
              <w:bottom w:w="80" w:type="dxa"/>
              <w:right w:w="120" w:type="dxa"/>
            </w:tcMar>
          </w:tcPr>
          <w:p w14:paraId="6AC05920" w14:textId="77777777" w:rsidR="00230AFC" w:rsidRDefault="00000000">
            <w:r>
              <w:rPr>
                <w:sz w:val="20"/>
                <w:szCs w:val="20"/>
              </w:rPr>
              <w:t>95%</w:t>
            </w:r>
          </w:p>
        </w:tc>
        <w:tc>
          <w:tcPr>
            <w:tcW w:w="1050" w:type="dxa"/>
            <w:shd w:val="clear" w:color="auto" w:fill="FFFFFF"/>
            <w:tcMar>
              <w:top w:w="80" w:type="dxa"/>
              <w:left w:w="120" w:type="dxa"/>
              <w:bottom w:w="80" w:type="dxa"/>
              <w:right w:w="120" w:type="dxa"/>
            </w:tcMar>
          </w:tcPr>
          <w:p w14:paraId="7028052D" w14:textId="77777777" w:rsidR="00230AFC" w:rsidRDefault="00000000">
            <w:r>
              <w:rPr>
                <w:sz w:val="20"/>
                <w:szCs w:val="20"/>
              </w:rPr>
              <w:t>9.75</w:t>
            </w:r>
          </w:p>
        </w:tc>
        <w:tc>
          <w:tcPr>
            <w:tcW w:w="1000" w:type="dxa"/>
            <w:shd w:val="clear" w:color="auto" w:fill="FFFFFF"/>
            <w:tcMar>
              <w:top w:w="80" w:type="dxa"/>
              <w:left w:w="120" w:type="dxa"/>
              <w:bottom w:w="80" w:type="dxa"/>
              <w:right w:w="120" w:type="dxa"/>
            </w:tcMar>
          </w:tcPr>
          <w:p w14:paraId="4A5B8669" w14:textId="77777777" w:rsidR="00230AFC" w:rsidRDefault="00000000">
            <w:r>
              <w:rPr>
                <w:sz w:val="20"/>
                <w:szCs w:val="20"/>
              </w:rPr>
              <w:t>32.4</w:t>
            </w:r>
          </w:p>
        </w:tc>
        <w:tc>
          <w:tcPr>
            <w:tcW w:w="1050" w:type="dxa"/>
            <w:shd w:val="clear" w:color="auto" w:fill="FFFFFF"/>
            <w:tcMar>
              <w:top w:w="80" w:type="dxa"/>
              <w:left w:w="120" w:type="dxa"/>
              <w:bottom w:w="80" w:type="dxa"/>
              <w:right w:w="120" w:type="dxa"/>
            </w:tcMar>
          </w:tcPr>
          <w:p w14:paraId="344035C0" w14:textId="77777777" w:rsidR="00230AFC" w:rsidRDefault="00000000">
            <w:r>
              <w:rPr>
                <w:sz w:val="20"/>
                <w:szCs w:val="20"/>
              </w:rPr>
              <w:t>4.1</w:t>
            </w:r>
          </w:p>
        </w:tc>
        <w:tc>
          <w:tcPr>
            <w:tcW w:w="1050" w:type="dxa"/>
            <w:shd w:val="clear" w:color="auto" w:fill="FFFFFF"/>
            <w:tcMar>
              <w:top w:w="80" w:type="dxa"/>
              <w:left w:w="120" w:type="dxa"/>
              <w:bottom w:w="80" w:type="dxa"/>
              <w:right w:w="120" w:type="dxa"/>
            </w:tcMar>
          </w:tcPr>
          <w:p w14:paraId="1E5AC4CB" w14:textId="77777777" w:rsidR="00230AFC" w:rsidRDefault="00000000">
            <w:r>
              <w:rPr>
                <w:sz w:val="20"/>
                <w:szCs w:val="20"/>
              </w:rPr>
              <w:t>5.0</w:t>
            </w:r>
          </w:p>
        </w:tc>
        <w:tc>
          <w:tcPr>
            <w:tcW w:w="1000" w:type="dxa"/>
            <w:shd w:val="clear" w:color="auto" w:fill="FFFFFF"/>
            <w:tcMar>
              <w:top w:w="80" w:type="dxa"/>
              <w:left w:w="120" w:type="dxa"/>
              <w:bottom w:w="80" w:type="dxa"/>
              <w:right w:w="120" w:type="dxa"/>
            </w:tcMar>
          </w:tcPr>
          <w:p w14:paraId="1B3C6283" w14:textId="77777777" w:rsidR="00230AFC" w:rsidRDefault="00000000">
            <w:r>
              <w:rPr>
                <w:sz w:val="20"/>
                <w:szCs w:val="20"/>
              </w:rPr>
              <w:t>12.9</w:t>
            </w:r>
          </w:p>
        </w:tc>
        <w:tc>
          <w:tcPr>
            <w:tcW w:w="1110" w:type="dxa"/>
            <w:shd w:val="clear" w:color="auto" w:fill="FFFFFF"/>
            <w:tcMar>
              <w:top w:w="80" w:type="dxa"/>
              <w:left w:w="120" w:type="dxa"/>
              <w:bottom w:w="80" w:type="dxa"/>
              <w:right w:w="120" w:type="dxa"/>
            </w:tcMar>
          </w:tcPr>
          <w:p w14:paraId="769BE8FE" w14:textId="77777777" w:rsidR="00230AFC" w:rsidRDefault="00000000">
            <w:r>
              <w:rPr>
                <w:sz w:val="20"/>
                <w:szCs w:val="20"/>
              </w:rPr>
              <w:t>12.1</w:t>
            </w:r>
          </w:p>
        </w:tc>
      </w:tr>
    </w:tbl>
    <w:p w14:paraId="642A4D27" w14:textId="77777777" w:rsidR="00230AFC" w:rsidRDefault="00230AFC"/>
    <w:p w14:paraId="45DEAE61" w14:textId="77777777" w:rsidR="00230AFC" w:rsidRDefault="00000000">
      <w:r>
        <w:t>Throughput rises from 3.06 to 9.75 Mops as the read ratio increases, in the same direction as the paper. The write-heavy workloads also show higher p99 latency, around 173 us. One possible explanation is the lack of PFC configuration for RoCE v2 on CloudLab's experiment network, although we did not directly measure retransmissions.</w:t>
      </w:r>
    </w:p>
    <w:p w14:paraId="0AD49795" w14:textId="77777777" w:rsidR="00230AFC" w:rsidRDefault="00000000">
      <w:pPr>
        <w:jc w:val="center"/>
      </w:pPr>
      <w:r>
        <w:rPr>
          <w:noProof/>
        </w:rPr>
        <w:drawing>
          <wp:inline distT="0" distB="0" distL="0" distR="0" wp14:anchorId="1B000001" wp14:editId="77777777">
            <wp:extent cx="5486400" cy="3474720"/>
            <wp:effectExtent l="0" t="0" r="0" b="0"/>
            <wp:docPr id="10000001" name="Chart_c6525_uni_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474720"/>
                    </a:xfrm>
                    <a:prstGeom prst="rect">
                      <a:avLst/>
                    </a:prstGeom>
                  </pic:spPr>
                </pic:pic>
              </a:graphicData>
            </a:graphic>
          </wp:inline>
        </w:drawing>
      </w:r>
    </w:p>
    <w:p w14:paraId="18C7E887" w14:textId="77777777" w:rsidR="00105C67" w:rsidRDefault="00000000">
      <w:pPr>
        <w:spacing w:before="60" w:after="160" w:line="240" w:lineRule="auto"/>
        <w:jc w:val="center"/>
      </w:pPr>
      <w:r>
        <w:rPr>
          <w:i/>
          <w:sz w:val="20"/>
        </w:rPr>
        <w:t>Figure 1. c6525-100g uniform workload throughput versus the paper.</w:t>
      </w:r>
    </w:p>
    <w:p w14:paraId="48303BC3" w14:textId="77777777" w:rsidR="00230AFC" w:rsidRDefault="00000000">
      <w:pPr>
        <w:jc w:val="center"/>
      </w:pPr>
      <w:r>
        <w:rPr>
          <w:noProof/>
        </w:rPr>
        <w:lastRenderedPageBreak/>
        <w:drawing>
          <wp:inline distT="0" distB="0" distL="0" distR="0" wp14:anchorId="1B000002" wp14:editId="77777777">
            <wp:extent cx="5486400" cy="3200400"/>
            <wp:effectExtent l="0" t="0" r="0" b="0"/>
            <wp:docPr id="10000002" name="Chart_c6525_uni_l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3200400"/>
                    </a:xfrm>
                    <a:prstGeom prst="rect">
                      <a:avLst/>
                    </a:prstGeom>
                  </pic:spPr>
                </pic:pic>
              </a:graphicData>
            </a:graphic>
          </wp:inline>
        </w:drawing>
      </w:r>
    </w:p>
    <w:p w14:paraId="7D7194EF" w14:textId="77777777" w:rsidR="00105C67" w:rsidRDefault="00000000">
      <w:pPr>
        <w:spacing w:before="60" w:after="160" w:line="240" w:lineRule="auto"/>
        <w:jc w:val="center"/>
      </w:pPr>
      <w:r>
        <w:rPr>
          <w:i/>
          <w:sz w:val="20"/>
        </w:rPr>
        <w:t>Figure 2. c6525-100g uniform workload p99 latency versus the paper.</w:t>
      </w:r>
    </w:p>
    <w:p w14:paraId="096B80A6" w14:textId="77777777" w:rsidR="00230AFC" w:rsidRDefault="00230AFC"/>
    <w:p w14:paraId="7C332277" w14:textId="77777777" w:rsidR="00230AFC" w:rsidRDefault="00000000">
      <w:pPr>
        <w:pStyle w:val="Heading2"/>
      </w:pPr>
      <w:r>
        <w:t>4.2 Skewed Workloads (Figure 10)</w:t>
      </w:r>
    </w:p>
    <w:p w14:paraId="50BE17FB" w14:textId="77777777" w:rsidR="00230AFC" w:rsidRDefault="00000000">
      <w:r>
        <w:t>Workload: zipfian=0.99, 22 compute threads per node (44 total).</w:t>
      </w:r>
    </w:p>
    <w:p w14:paraId="27AACF7A" w14:textId="77777777" w:rsidR="00230AFC" w:rsidRDefault="00230AFC"/>
    <w:p w14:paraId="5EE6463F" w14:textId="77777777" w:rsidR="00105C67" w:rsidRDefault="00000000">
      <w:pPr>
        <w:spacing w:before="60" w:after="160" w:line="240" w:lineRule="auto"/>
        <w:jc w:val="center"/>
      </w:pPr>
      <w:r>
        <w:rPr>
          <w:i/>
          <w:sz w:val="20"/>
        </w:rPr>
        <w:t>Table 3. c6525-100g skewed workloads versus the paper (paper Figure 10 comparison).</w:t>
      </w:r>
    </w:p>
    <w:tbl>
      <w:tblPr>
        <w:tblW w:w="8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00"/>
        <w:gridCol w:w="900"/>
        <w:gridCol w:w="1050"/>
        <w:gridCol w:w="1000"/>
        <w:gridCol w:w="1050"/>
        <w:gridCol w:w="1050"/>
        <w:gridCol w:w="1000"/>
        <w:gridCol w:w="1110"/>
      </w:tblGrid>
      <w:tr w:rsidR="00230AFC" w14:paraId="0FCD4F18" w14:textId="77777777" w:rsidTr="00A036AF">
        <w:trPr>
          <w:tblHeader/>
        </w:trPr>
        <w:tc>
          <w:tcPr>
            <w:tcW w:w="1200" w:type="dxa"/>
            <w:shd w:val="clear" w:color="auto" w:fill="2E75B6"/>
            <w:tcMar>
              <w:top w:w="80" w:type="dxa"/>
              <w:left w:w="120" w:type="dxa"/>
              <w:bottom w:w="80" w:type="dxa"/>
              <w:right w:w="120" w:type="dxa"/>
            </w:tcMar>
          </w:tcPr>
          <w:p w14:paraId="4321D14D" w14:textId="77777777" w:rsidR="00230AFC" w:rsidRDefault="00000000">
            <w:r>
              <w:rPr>
                <w:b/>
                <w:bCs/>
                <w:color w:val="FFFFFF"/>
                <w:sz w:val="20"/>
                <w:szCs w:val="20"/>
              </w:rPr>
              <w:t>Workload</w:t>
            </w:r>
          </w:p>
        </w:tc>
        <w:tc>
          <w:tcPr>
            <w:tcW w:w="900" w:type="dxa"/>
            <w:shd w:val="clear" w:color="auto" w:fill="2E75B6"/>
            <w:tcMar>
              <w:top w:w="80" w:type="dxa"/>
              <w:left w:w="120" w:type="dxa"/>
              <w:bottom w:w="80" w:type="dxa"/>
              <w:right w:w="120" w:type="dxa"/>
            </w:tcMar>
          </w:tcPr>
          <w:p w14:paraId="03675ED4" w14:textId="77777777" w:rsidR="00230AFC" w:rsidRDefault="00000000">
            <w:r>
              <w:rPr>
                <w:b/>
                <w:bCs/>
                <w:color w:val="FFFFFF"/>
                <w:sz w:val="20"/>
                <w:szCs w:val="20"/>
              </w:rPr>
              <w:t>Read Ratio</w:t>
            </w:r>
          </w:p>
        </w:tc>
        <w:tc>
          <w:tcPr>
            <w:tcW w:w="1050" w:type="dxa"/>
            <w:shd w:val="clear" w:color="auto" w:fill="2E75B6"/>
            <w:tcMar>
              <w:top w:w="80" w:type="dxa"/>
              <w:left w:w="120" w:type="dxa"/>
              <w:bottom w:w="80" w:type="dxa"/>
              <w:right w:w="120" w:type="dxa"/>
            </w:tcMar>
          </w:tcPr>
          <w:p w14:paraId="2FAD950D" w14:textId="77777777" w:rsidR="00230AFC" w:rsidRDefault="00000000">
            <w:r>
              <w:rPr>
                <w:b/>
                <w:bCs/>
                <w:color w:val="FFFFFF"/>
                <w:sz w:val="20"/>
                <w:szCs w:val="20"/>
              </w:rPr>
              <w:t>Our Tput (Mops)</w:t>
            </w:r>
          </w:p>
        </w:tc>
        <w:tc>
          <w:tcPr>
            <w:tcW w:w="1000" w:type="dxa"/>
            <w:shd w:val="clear" w:color="auto" w:fill="2E75B6"/>
            <w:tcMar>
              <w:top w:w="80" w:type="dxa"/>
              <w:left w:w="120" w:type="dxa"/>
              <w:bottom w:w="80" w:type="dxa"/>
              <w:right w:w="120" w:type="dxa"/>
            </w:tcMar>
          </w:tcPr>
          <w:p w14:paraId="313BE9BE" w14:textId="77777777" w:rsidR="00230AFC" w:rsidRDefault="00000000">
            <w:r>
              <w:rPr>
                <w:b/>
                <w:bCs/>
                <w:color w:val="FFFFFF"/>
                <w:sz w:val="20"/>
                <w:szCs w:val="20"/>
              </w:rPr>
              <w:t>Paper (Mops)</w:t>
            </w:r>
          </w:p>
        </w:tc>
        <w:tc>
          <w:tcPr>
            <w:tcW w:w="1050" w:type="dxa"/>
            <w:shd w:val="clear" w:color="auto" w:fill="2E75B6"/>
            <w:tcMar>
              <w:top w:w="80" w:type="dxa"/>
              <w:left w:w="120" w:type="dxa"/>
              <w:bottom w:w="80" w:type="dxa"/>
              <w:right w:w="120" w:type="dxa"/>
            </w:tcMar>
          </w:tcPr>
          <w:p w14:paraId="6282E594" w14:textId="77777777" w:rsidR="00230AFC" w:rsidRDefault="00000000">
            <w:r>
              <w:rPr>
                <w:b/>
                <w:bCs/>
                <w:color w:val="FFFFFF"/>
                <w:sz w:val="20"/>
                <w:szCs w:val="20"/>
              </w:rPr>
              <w:t>Our p50 (us)</w:t>
            </w:r>
          </w:p>
        </w:tc>
        <w:tc>
          <w:tcPr>
            <w:tcW w:w="1050" w:type="dxa"/>
            <w:shd w:val="clear" w:color="auto" w:fill="2E75B6"/>
            <w:tcMar>
              <w:top w:w="80" w:type="dxa"/>
              <w:left w:w="120" w:type="dxa"/>
              <w:bottom w:w="80" w:type="dxa"/>
              <w:right w:w="120" w:type="dxa"/>
            </w:tcMar>
          </w:tcPr>
          <w:p w14:paraId="52AE4A83" w14:textId="77777777" w:rsidR="00230AFC" w:rsidRDefault="00000000">
            <w:r>
              <w:rPr>
                <w:b/>
                <w:bCs/>
                <w:color w:val="FFFFFF"/>
                <w:sz w:val="20"/>
                <w:szCs w:val="20"/>
              </w:rPr>
              <w:t>Paper p50 (us)</w:t>
            </w:r>
          </w:p>
        </w:tc>
        <w:tc>
          <w:tcPr>
            <w:tcW w:w="1000" w:type="dxa"/>
            <w:shd w:val="clear" w:color="auto" w:fill="2E75B6"/>
            <w:tcMar>
              <w:top w:w="80" w:type="dxa"/>
              <w:left w:w="120" w:type="dxa"/>
              <w:bottom w:w="80" w:type="dxa"/>
              <w:right w:w="120" w:type="dxa"/>
            </w:tcMar>
          </w:tcPr>
          <w:p w14:paraId="036D6513" w14:textId="77777777" w:rsidR="00230AFC" w:rsidRDefault="00000000">
            <w:r>
              <w:rPr>
                <w:b/>
                <w:bCs/>
                <w:color w:val="FFFFFF"/>
                <w:sz w:val="20"/>
                <w:szCs w:val="20"/>
              </w:rPr>
              <w:t>Our p99 (us)</w:t>
            </w:r>
          </w:p>
        </w:tc>
        <w:tc>
          <w:tcPr>
            <w:tcW w:w="1110" w:type="dxa"/>
            <w:shd w:val="clear" w:color="auto" w:fill="2E75B6"/>
            <w:tcMar>
              <w:top w:w="80" w:type="dxa"/>
              <w:left w:w="120" w:type="dxa"/>
              <w:bottom w:w="80" w:type="dxa"/>
              <w:right w:w="120" w:type="dxa"/>
            </w:tcMar>
          </w:tcPr>
          <w:p w14:paraId="16CB4972" w14:textId="77777777" w:rsidR="00230AFC" w:rsidRDefault="00000000">
            <w:r>
              <w:rPr>
                <w:b/>
                <w:bCs/>
                <w:color w:val="FFFFFF"/>
                <w:sz w:val="20"/>
                <w:szCs w:val="20"/>
              </w:rPr>
              <w:t>Paper p99 (us)</w:t>
            </w:r>
          </w:p>
        </w:tc>
      </w:tr>
      <w:tr w:rsidR="00230AFC" w14:paraId="1125849D" w14:textId="77777777" w:rsidTr="00A036AF">
        <w:tc>
          <w:tcPr>
            <w:tcW w:w="1200" w:type="dxa"/>
            <w:shd w:val="clear" w:color="auto" w:fill="FFFFFF"/>
            <w:tcMar>
              <w:top w:w="80" w:type="dxa"/>
              <w:left w:w="120" w:type="dxa"/>
              <w:bottom w:w="80" w:type="dxa"/>
              <w:right w:w="120" w:type="dxa"/>
            </w:tcMar>
          </w:tcPr>
          <w:p w14:paraId="525FF36E" w14:textId="77777777" w:rsidR="00230AFC" w:rsidRDefault="00000000">
            <w:r>
              <w:rPr>
                <w:sz w:val="20"/>
                <w:szCs w:val="20"/>
              </w:rPr>
              <w:t>Write-only</w:t>
            </w:r>
          </w:p>
        </w:tc>
        <w:tc>
          <w:tcPr>
            <w:tcW w:w="900" w:type="dxa"/>
            <w:shd w:val="clear" w:color="auto" w:fill="FFFFFF"/>
            <w:tcMar>
              <w:top w:w="80" w:type="dxa"/>
              <w:left w:w="120" w:type="dxa"/>
              <w:bottom w:w="80" w:type="dxa"/>
              <w:right w:w="120" w:type="dxa"/>
            </w:tcMar>
          </w:tcPr>
          <w:p w14:paraId="460AA724" w14:textId="77777777" w:rsidR="00230AFC" w:rsidRDefault="00000000">
            <w:r>
              <w:rPr>
                <w:sz w:val="20"/>
                <w:szCs w:val="20"/>
              </w:rPr>
              <w:t>0%</w:t>
            </w:r>
          </w:p>
        </w:tc>
        <w:tc>
          <w:tcPr>
            <w:tcW w:w="1050" w:type="dxa"/>
            <w:shd w:val="clear" w:color="auto" w:fill="FFFFFF"/>
            <w:tcMar>
              <w:top w:w="80" w:type="dxa"/>
              <w:left w:w="120" w:type="dxa"/>
              <w:bottom w:w="80" w:type="dxa"/>
              <w:right w:w="120" w:type="dxa"/>
            </w:tcMar>
          </w:tcPr>
          <w:p w14:paraId="21BAE44D" w14:textId="77777777" w:rsidR="00230AFC" w:rsidRDefault="00000000">
            <w:r>
              <w:rPr>
                <w:sz w:val="20"/>
                <w:szCs w:val="20"/>
              </w:rPr>
              <w:t>3.06</w:t>
            </w:r>
          </w:p>
        </w:tc>
        <w:tc>
          <w:tcPr>
            <w:tcW w:w="1000" w:type="dxa"/>
            <w:shd w:val="clear" w:color="auto" w:fill="FFFFFF"/>
            <w:tcMar>
              <w:top w:w="80" w:type="dxa"/>
              <w:left w:w="120" w:type="dxa"/>
              <w:bottom w:w="80" w:type="dxa"/>
              <w:right w:w="120" w:type="dxa"/>
            </w:tcMar>
          </w:tcPr>
          <w:p w14:paraId="19D517BF" w14:textId="77777777" w:rsidR="00230AFC" w:rsidRDefault="00000000">
            <w:r>
              <w:rPr>
                <w:sz w:val="20"/>
                <w:szCs w:val="20"/>
              </w:rPr>
              <w:t>4.14</w:t>
            </w:r>
          </w:p>
        </w:tc>
        <w:tc>
          <w:tcPr>
            <w:tcW w:w="1050" w:type="dxa"/>
            <w:shd w:val="clear" w:color="auto" w:fill="FFFFFF"/>
            <w:tcMar>
              <w:top w:w="80" w:type="dxa"/>
              <w:left w:w="120" w:type="dxa"/>
              <w:bottom w:w="80" w:type="dxa"/>
              <w:right w:w="120" w:type="dxa"/>
            </w:tcMar>
          </w:tcPr>
          <w:p w14:paraId="1EFCAF97" w14:textId="77777777" w:rsidR="00230AFC" w:rsidRDefault="00000000">
            <w:r>
              <w:rPr>
                <w:sz w:val="20"/>
                <w:szCs w:val="20"/>
              </w:rPr>
              <w:t>8.4</w:t>
            </w:r>
          </w:p>
        </w:tc>
        <w:tc>
          <w:tcPr>
            <w:tcW w:w="1050" w:type="dxa"/>
            <w:shd w:val="clear" w:color="auto" w:fill="FFFFFF"/>
            <w:tcMar>
              <w:top w:w="80" w:type="dxa"/>
              <w:left w:w="120" w:type="dxa"/>
              <w:bottom w:w="80" w:type="dxa"/>
              <w:right w:w="120" w:type="dxa"/>
            </w:tcMar>
          </w:tcPr>
          <w:p w14:paraId="5EE8E5FB" w14:textId="77777777" w:rsidR="00230AFC" w:rsidRDefault="00000000">
            <w:r>
              <w:rPr>
                <w:sz w:val="20"/>
                <w:szCs w:val="20"/>
              </w:rPr>
              <w:t>9.6</w:t>
            </w:r>
          </w:p>
        </w:tc>
        <w:tc>
          <w:tcPr>
            <w:tcW w:w="1000" w:type="dxa"/>
            <w:shd w:val="clear" w:color="auto" w:fill="FFFFFF"/>
            <w:tcMar>
              <w:top w:w="80" w:type="dxa"/>
              <w:left w:w="120" w:type="dxa"/>
              <w:bottom w:w="80" w:type="dxa"/>
              <w:right w:w="120" w:type="dxa"/>
            </w:tcMar>
          </w:tcPr>
          <w:p w14:paraId="27CBBBE1" w14:textId="77777777" w:rsidR="00230AFC" w:rsidRDefault="00000000">
            <w:r>
              <w:rPr>
                <w:sz w:val="20"/>
                <w:szCs w:val="20"/>
              </w:rPr>
              <w:t>174</w:t>
            </w:r>
          </w:p>
        </w:tc>
        <w:tc>
          <w:tcPr>
            <w:tcW w:w="1110" w:type="dxa"/>
            <w:shd w:val="clear" w:color="auto" w:fill="FFFFFF"/>
            <w:tcMar>
              <w:top w:w="80" w:type="dxa"/>
              <w:left w:w="120" w:type="dxa"/>
              <w:bottom w:w="80" w:type="dxa"/>
              <w:right w:w="120" w:type="dxa"/>
            </w:tcMar>
          </w:tcPr>
          <w:p w14:paraId="4DF37D94" w14:textId="77777777" w:rsidR="00230AFC" w:rsidRDefault="00000000">
            <w:r>
              <w:rPr>
                <w:sz w:val="20"/>
                <w:szCs w:val="20"/>
              </w:rPr>
              <w:t>1136</w:t>
            </w:r>
          </w:p>
        </w:tc>
      </w:tr>
      <w:tr w:rsidR="00230AFC" w14:paraId="09E1B202" w14:textId="77777777" w:rsidTr="00A036AF">
        <w:tc>
          <w:tcPr>
            <w:tcW w:w="1200" w:type="dxa"/>
            <w:shd w:val="clear" w:color="auto" w:fill="FFFFFF"/>
            <w:tcMar>
              <w:top w:w="80" w:type="dxa"/>
              <w:left w:w="120" w:type="dxa"/>
              <w:bottom w:w="80" w:type="dxa"/>
              <w:right w:w="120" w:type="dxa"/>
            </w:tcMar>
          </w:tcPr>
          <w:p w14:paraId="675D3973" w14:textId="77777777" w:rsidR="00230AFC" w:rsidRDefault="00000000">
            <w:r>
              <w:rPr>
                <w:sz w:val="20"/>
                <w:szCs w:val="20"/>
              </w:rPr>
              <w:t>Write-intensive</w:t>
            </w:r>
          </w:p>
        </w:tc>
        <w:tc>
          <w:tcPr>
            <w:tcW w:w="900" w:type="dxa"/>
            <w:shd w:val="clear" w:color="auto" w:fill="FFFFFF"/>
            <w:tcMar>
              <w:top w:w="80" w:type="dxa"/>
              <w:left w:w="120" w:type="dxa"/>
              <w:bottom w:w="80" w:type="dxa"/>
              <w:right w:w="120" w:type="dxa"/>
            </w:tcMar>
          </w:tcPr>
          <w:p w14:paraId="7E71D660" w14:textId="77777777" w:rsidR="00230AFC" w:rsidRDefault="00000000">
            <w:r>
              <w:rPr>
                <w:sz w:val="20"/>
                <w:szCs w:val="20"/>
              </w:rPr>
              <w:t>50%</w:t>
            </w:r>
          </w:p>
        </w:tc>
        <w:tc>
          <w:tcPr>
            <w:tcW w:w="1050" w:type="dxa"/>
            <w:shd w:val="clear" w:color="auto" w:fill="FFFFFF"/>
            <w:tcMar>
              <w:top w:w="80" w:type="dxa"/>
              <w:left w:w="120" w:type="dxa"/>
              <w:bottom w:w="80" w:type="dxa"/>
              <w:right w:w="120" w:type="dxa"/>
            </w:tcMar>
          </w:tcPr>
          <w:p w14:paraId="703A2CC3" w14:textId="77777777" w:rsidR="00230AFC" w:rsidRDefault="00000000">
            <w:r>
              <w:rPr>
                <w:sz w:val="20"/>
                <w:szCs w:val="20"/>
              </w:rPr>
              <w:t>5.57</w:t>
            </w:r>
          </w:p>
        </w:tc>
        <w:tc>
          <w:tcPr>
            <w:tcW w:w="1000" w:type="dxa"/>
            <w:shd w:val="clear" w:color="auto" w:fill="FFFFFF"/>
            <w:tcMar>
              <w:top w:w="80" w:type="dxa"/>
              <w:left w:w="120" w:type="dxa"/>
              <w:bottom w:w="80" w:type="dxa"/>
              <w:right w:w="120" w:type="dxa"/>
            </w:tcMar>
          </w:tcPr>
          <w:p w14:paraId="02D439D7" w14:textId="77777777" w:rsidR="00230AFC" w:rsidRDefault="00000000">
            <w:r>
              <w:rPr>
                <w:sz w:val="20"/>
                <w:szCs w:val="20"/>
              </w:rPr>
              <w:t>8.02</w:t>
            </w:r>
          </w:p>
        </w:tc>
        <w:tc>
          <w:tcPr>
            <w:tcW w:w="1050" w:type="dxa"/>
            <w:shd w:val="clear" w:color="auto" w:fill="FFFFFF"/>
            <w:tcMar>
              <w:top w:w="80" w:type="dxa"/>
              <w:left w:w="120" w:type="dxa"/>
              <w:bottom w:w="80" w:type="dxa"/>
              <w:right w:w="120" w:type="dxa"/>
            </w:tcMar>
          </w:tcPr>
          <w:p w14:paraId="22BBB078" w14:textId="77777777" w:rsidR="00230AFC" w:rsidRDefault="00000000">
            <w:r>
              <w:rPr>
                <w:sz w:val="20"/>
                <w:szCs w:val="20"/>
              </w:rPr>
              <w:t>6.5</w:t>
            </w:r>
          </w:p>
        </w:tc>
        <w:tc>
          <w:tcPr>
            <w:tcW w:w="1050" w:type="dxa"/>
            <w:shd w:val="clear" w:color="auto" w:fill="FFFFFF"/>
            <w:tcMar>
              <w:top w:w="80" w:type="dxa"/>
              <w:left w:w="120" w:type="dxa"/>
              <w:bottom w:w="80" w:type="dxa"/>
              <w:right w:w="120" w:type="dxa"/>
            </w:tcMar>
          </w:tcPr>
          <w:p w14:paraId="156DAA64" w14:textId="77777777" w:rsidR="00230AFC" w:rsidRDefault="00000000">
            <w:r>
              <w:rPr>
                <w:sz w:val="20"/>
                <w:szCs w:val="20"/>
              </w:rPr>
              <w:t>6.9</w:t>
            </w:r>
          </w:p>
        </w:tc>
        <w:tc>
          <w:tcPr>
            <w:tcW w:w="1000" w:type="dxa"/>
            <w:shd w:val="clear" w:color="auto" w:fill="FFFFFF"/>
            <w:tcMar>
              <w:top w:w="80" w:type="dxa"/>
              <w:left w:w="120" w:type="dxa"/>
              <w:bottom w:w="80" w:type="dxa"/>
              <w:right w:w="120" w:type="dxa"/>
            </w:tcMar>
          </w:tcPr>
          <w:p w14:paraId="2B2E6AB0" w14:textId="77777777" w:rsidR="00230AFC" w:rsidRDefault="00000000">
            <w:r>
              <w:rPr>
                <w:sz w:val="20"/>
                <w:szCs w:val="20"/>
              </w:rPr>
              <w:t>44</w:t>
            </w:r>
          </w:p>
        </w:tc>
        <w:tc>
          <w:tcPr>
            <w:tcW w:w="1110" w:type="dxa"/>
            <w:shd w:val="clear" w:color="auto" w:fill="FFFFFF"/>
            <w:tcMar>
              <w:top w:w="80" w:type="dxa"/>
              <w:left w:w="120" w:type="dxa"/>
              <w:bottom w:w="80" w:type="dxa"/>
              <w:right w:w="120" w:type="dxa"/>
            </w:tcMar>
          </w:tcPr>
          <w:p w14:paraId="2EBFA9CC" w14:textId="77777777" w:rsidR="000F504E" w:rsidRDefault="00000000">
            <w:r>
              <w:t>659</w:t>
            </w:r>
          </w:p>
        </w:tc>
      </w:tr>
      <w:tr w:rsidR="00230AFC" w14:paraId="0789C2FD" w14:textId="77777777" w:rsidTr="00A036AF">
        <w:tc>
          <w:tcPr>
            <w:tcW w:w="1200" w:type="dxa"/>
            <w:shd w:val="clear" w:color="auto" w:fill="FFFFFF"/>
            <w:tcMar>
              <w:top w:w="80" w:type="dxa"/>
              <w:left w:w="120" w:type="dxa"/>
              <w:bottom w:w="80" w:type="dxa"/>
              <w:right w:w="120" w:type="dxa"/>
            </w:tcMar>
          </w:tcPr>
          <w:p w14:paraId="3276A15D" w14:textId="77777777" w:rsidR="00230AFC" w:rsidRDefault="00000000">
            <w:r>
              <w:rPr>
                <w:sz w:val="20"/>
                <w:szCs w:val="20"/>
              </w:rPr>
              <w:t>Read-intensive</w:t>
            </w:r>
          </w:p>
        </w:tc>
        <w:tc>
          <w:tcPr>
            <w:tcW w:w="900" w:type="dxa"/>
            <w:shd w:val="clear" w:color="auto" w:fill="FFFFFF"/>
            <w:tcMar>
              <w:top w:w="80" w:type="dxa"/>
              <w:left w:w="120" w:type="dxa"/>
              <w:bottom w:w="80" w:type="dxa"/>
              <w:right w:w="120" w:type="dxa"/>
            </w:tcMar>
          </w:tcPr>
          <w:p w14:paraId="0C192DD4" w14:textId="77777777" w:rsidR="00230AFC" w:rsidRDefault="00000000">
            <w:r>
              <w:rPr>
                <w:sz w:val="20"/>
                <w:szCs w:val="20"/>
              </w:rPr>
              <w:t>95%</w:t>
            </w:r>
          </w:p>
        </w:tc>
        <w:tc>
          <w:tcPr>
            <w:tcW w:w="1050" w:type="dxa"/>
            <w:shd w:val="clear" w:color="auto" w:fill="FFFFFF"/>
            <w:tcMar>
              <w:top w:w="80" w:type="dxa"/>
              <w:left w:w="120" w:type="dxa"/>
              <w:bottom w:w="80" w:type="dxa"/>
              <w:right w:w="120" w:type="dxa"/>
            </w:tcMar>
          </w:tcPr>
          <w:p w14:paraId="3CFFC49B" w14:textId="77777777" w:rsidR="00230AFC" w:rsidRDefault="00000000">
            <w:r>
              <w:rPr>
                <w:sz w:val="20"/>
                <w:szCs w:val="20"/>
              </w:rPr>
              <w:t>9.77</w:t>
            </w:r>
          </w:p>
        </w:tc>
        <w:tc>
          <w:tcPr>
            <w:tcW w:w="1000" w:type="dxa"/>
            <w:shd w:val="clear" w:color="auto" w:fill="FFFFFF"/>
            <w:tcMar>
              <w:top w:w="80" w:type="dxa"/>
              <w:left w:w="120" w:type="dxa"/>
              <w:bottom w:w="80" w:type="dxa"/>
              <w:right w:w="120" w:type="dxa"/>
            </w:tcMar>
          </w:tcPr>
          <w:p w14:paraId="3B2636B1" w14:textId="77777777" w:rsidR="00230AFC" w:rsidRDefault="00000000">
            <w:r>
              <w:rPr>
                <w:sz w:val="20"/>
                <w:szCs w:val="20"/>
              </w:rPr>
              <w:t>33.8</w:t>
            </w:r>
          </w:p>
        </w:tc>
        <w:tc>
          <w:tcPr>
            <w:tcW w:w="1050" w:type="dxa"/>
            <w:shd w:val="clear" w:color="auto" w:fill="FFFFFF"/>
            <w:tcMar>
              <w:top w:w="80" w:type="dxa"/>
              <w:left w:w="120" w:type="dxa"/>
              <w:bottom w:w="80" w:type="dxa"/>
              <w:right w:w="120" w:type="dxa"/>
            </w:tcMar>
          </w:tcPr>
          <w:p w14:paraId="440CE99C" w14:textId="77777777" w:rsidR="00230AFC" w:rsidRDefault="00000000">
            <w:r>
              <w:rPr>
                <w:sz w:val="20"/>
                <w:szCs w:val="20"/>
              </w:rPr>
              <w:t>4.0</w:t>
            </w:r>
          </w:p>
        </w:tc>
        <w:tc>
          <w:tcPr>
            <w:tcW w:w="1050" w:type="dxa"/>
            <w:shd w:val="clear" w:color="auto" w:fill="FFFFFF"/>
            <w:tcMar>
              <w:top w:w="80" w:type="dxa"/>
              <w:left w:w="120" w:type="dxa"/>
              <w:bottom w:w="80" w:type="dxa"/>
              <w:right w:w="120" w:type="dxa"/>
            </w:tcMar>
          </w:tcPr>
          <w:p w14:paraId="3E6AE030" w14:textId="77777777" w:rsidR="00230AFC" w:rsidRDefault="00000000">
            <w:r>
              <w:rPr>
                <w:sz w:val="20"/>
                <w:szCs w:val="20"/>
              </w:rPr>
              <w:t>4.8</w:t>
            </w:r>
          </w:p>
        </w:tc>
        <w:tc>
          <w:tcPr>
            <w:tcW w:w="1000" w:type="dxa"/>
            <w:shd w:val="clear" w:color="auto" w:fill="FFFFFF"/>
            <w:tcMar>
              <w:top w:w="80" w:type="dxa"/>
              <w:left w:w="120" w:type="dxa"/>
              <w:bottom w:w="80" w:type="dxa"/>
              <w:right w:w="120" w:type="dxa"/>
            </w:tcMar>
          </w:tcPr>
          <w:p w14:paraId="2527551A" w14:textId="77777777" w:rsidR="00230AFC" w:rsidRDefault="00000000">
            <w:r>
              <w:rPr>
                <w:sz w:val="20"/>
                <w:szCs w:val="20"/>
              </w:rPr>
              <w:t>12.9</w:t>
            </w:r>
          </w:p>
        </w:tc>
        <w:tc>
          <w:tcPr>
            <w:tcW w:w="1110" w:type="dxa"/>
            <w:shd w:val="clear" w:color="auto" w:fill="FFFFFF"/>
            <w:tcMar>
              <w:top w:w="80" w:type="dxa"/>
              <w:left w:w="120" w:type="dxa"/>
              <w:bottom w:w="80" w:type="dxa"/>
              <w:right w:w="120" w:type="dxa"/>
            </w:tcMar>
          </w:tcPr>
          <w:p w14:paraId="70F87ABE" w14:textId="77777777" w:rsidR="000F504E" w:rsidRDefault="00000000">
            <w:r>
              <w:t>12.3</w:t>
            </w:r>
          </w:p>
        </w:tc>
      </w:tr>
    </w:tbl>
    <w:p w14:paraId="4B0A100B" w14:textId="77777777" w:rsidR="00230AFC" w:rsidRDefault="00230AFC"/>
    <w:p w14:paraId="5C164F4F" w14:textId="77777777" w:rsidR="00230AFC" w:rsidRDefault="00000000">
      <w:r>
        <w:t>The skewed results are almost identical to the uniform ones. Our p99 latency differs by barely anything between the two workloads (174 us versus 173 us), whereas the paper reports a much larger gap (1136 us versus 17.5 us). In our setup, this pattern is consistent with the reduced 8,192-entry lock table approaching saturation under both access patterns, which would obscure the separation seen in the paper.</w:t>
      </w:r>
    </w:p>
    <w:p w14:paraId="5EED7751" w14:textId="77777777" w:rsidR="00105C67" w:rsidRDefault="00000000">
      <w:r>
        <w:lastRenderedPageBreak/>
        <w:t>Because the main mismatch in our reproduction is the missing separation between uniform and skewed write-heavy workloads, the next subsection asks whether reduced lock-table capacity is a plausible explanation within our environment.</w:t>
      </w:r>
    </w:p>
    <w:p w14:paraId="570754A9" w14:textId="77777777" w:rsidR="00230AFC" w:rsidRDefault="00000000">
      <w:pPr>
        <w:jc w:val="center"/>
      </w:pPr>
      <w:r>
        <w:rPr>
          <w:noProof/>
        </w:rPr>
        <w:drawing>
          <wp:inline distT="0" distB="0" distL="0" distR="0" wp14:anchorId="1B000003" wp14:editId="77777777">
            <wp:extent cx="5486400" cy="3474720"/>
            <wp:effectExtent l="0" t="0" r="0" b="0"/>
            <wp:docPr id="10000003" name="Chart_c6525_skew_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3474720"/>
                    </a:xfrm>
                    <a:prstGeom prst="rect">
                      <a:avLst/>
                    </a:prstGeom>
                  </pic:spPr>
                </pic:pic>
              </a:graphicData>
            </a:graphic>
          </wp:inline>
        </w:drawing>
      </w:r>
    </w:p>
    <w:p w14:paraId="4F47C95C" w14:textId="77777777" w:rsidR="00105C67" w:rsidRDefault="00000000">
      <w:pPr>
        <w:spacing w:before="60" w:after="160" w:line="240" w:lineRule="auto"/>
        <w:jc w:val="center"/>
      </w:pPr>
      <w:r>
        <w:rPr>
          <w:i/>
          <w:sz w:val="20"/>
        </w:rPr>
        <w:t>Figure 3. c6525-100g skewed workload throughput versus the paper.</w:t>
      </w:r>
    </w:p>
    <w:p w14:paraId="1004B2D4" w14:textId="77777777" w:rsidR="00230AFC" w:rsidRDefault="00000000">
      <w:pPr>
        <w:jc w:val="center"/>
      </w:pPr>
      <w:r>
        <w:rPr>
          <w:noProof/>
        </w:rPr>
        <w:drawing>
          <wp:inline distT="0" distB="0" distL="0" distR="0" wp14:anchorId="1B000004" wp14:editId="77777777">
            <wp:extent cx="5486400" cy="3200400"/>
            <wp:effectExtent l="0" t="0" r="0" b="0"/>
            <wp:docPr id="10000004" name="Chart_c6525_skew_l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3200400"/>
                    </a:xfrm>
                    <a:prstGeom prst="rect">
                      <a:avLst/>
                    </a:prstGeom>
                  </pic:spPr>
                </pic:pic>
              </a:graphicData>
            </a:graphic>
          </wp:inline>
        </w:drawing>
      </w:r>
    </w:p>
    <w:p w14:paraId="1F4D31C7" w14:textId="77777777" w:rsidR="00105C67" w:rsidRDefault="00000000">
      <w:pPr>
        <w:spacing w:before="60" w:after="160" w:line="240" w:lineRule="auto"/>
        <w:jc w:val="center"/>
      </w:pPr>
      <w:r>
        <w:rPr>
          <w:i/>
          <w:sz w:val="20"/>
        </w:rPr>
        <w:t>Figure 4. c6525-100g skewed workload p99 latency versus the paper.</w:t>
      </w:r>
    </w:p>
    <w:p w14:paraId="6F7B730F" w14:textId="77777777" w:rsidR="00230AFC" w:rsidRDefault="00230AFC"/>
    <w:p w14:paraId="6DFA097F" w14:textId="77777777" w:rsidR="00230AFC" w:rsidRDefault="00000000">
      <w:pPr>
        <w:pStyle w:val="Heading2"/>
      </w:pPr>
      <w:r>
        <w:lastRenderedPageBreak/>
        <w:t>4.3 Observed Limitation: Lock Table Saturation</w:t>
      </w:r>
    </w:p>
    <w:p w14:paraId="2C4B4180" w14:textId="77777777" w:rsidR="00230AFC" w:rsidRDefault="00000000">
      <w:r>
        <w:t>The lock table contains far fewer entries in our setup: kLockChipMemSize = 64KB, so kNumOfLock = 64*1024 / sizeof(uint64_t) = 8,192 entries, which is 16x fewer than the paper's 131,072. Part of that reduction comes from the open-source repository using uint64_t rather than the paper's 16-bit CAS-based representation.</w:t>
      </w:r>
    </w:p>
    <w:p w14:paraId="5E1CA8C9" w14:textId="77777777" w:rsidR="00230AFC" w:rsidRDefault="00230AFC"/>
    <w:p w14:paraId="0C840655" w14:textId="77777777" w:rsidR="00230AFC" w:rsidRDefault="00000000">
      <w:r>
        <w:rPr>
          <w:noProof/>
        </w:rPr>
        <w:drawing>
          <wp:inline distT="0" distB="0" distL="0" distR="0" wp14:anchorId="33F2A6D5" wp14:editId="7EF705F4">
            <wp:extent cx="5486400" cy="342900"/>
            <wp:effectExtent l="0" t="0" r="0" b="0"/>
            <wp:docPr id="1261574674" name="Picture 1261574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342900"/>
                    </a:xfrm>
                    <a:prstGeom prst="rect">
                      <a:avLst/>
                    </a:prstGeom>
                  </pic:spPr>
                </pic:pic>
              </a:graphicData>
            </a:graphic>
          </wp:inline>
        </w:drawing>
      </w:r>
    </w:p>
    <w:p w14:paraId="3FF3A027" w14:textId="77777777" w:rsidR="00105C67" w:rsidRDefault="00000000">
      <w:pPr>
        <w:spacing w:before="60" w:after="160" w:line="240" w:lineRule="auto"/>
        <w:jc w:val="center"/>
      </w:pPr>
      <w:r>
        <w:rPr>
          <w:i/>
          <w:sz w:val="20"/>
        </w:rPr>
        <w:t>Figure 5. Source-level lock-table size used in the open-source code.</w:t>
      </w:r>
    </w:p>
    <w:p w14:paraId="0053D7A1" w14:textId="77777777" w:rsidR="00230AFC" w:rsidRDefault="00230AFC"/>
    <w:p w14:paraId="2B83FEB3" w14:textId="77777777" w:rsidR="00230AFC" w:rsidRDefault="00000000">
      <w:r>
        <w:t>Uniform and skewed write-only workloads produced essentially the same result: 3.06 Mops cluster throughput in both cases, with p99 latency of 173 us versus 174 us, a difference of about 0.6%. That is consistent with nearly the same lock-contention behavior under the constraints of our setup.</w:t>
      </w:r>
    </w:p>
    <w:p w14:paraId="01CEF040" w14:textId="77777777" w:rsidR="00230AFC" w:rsidRDefault="00230AFC"/>
    <w:p w14:paraId="7AE3733B" w14:textId="77777777" w:rsidR="00230AFC" w:rsidRDefault="00000000">
      <w:r>
        <w:rPr>
          <w:noProof/>
        </w:rPr>
        <w:drawing>
          <wp:inline distT="0" distB="0" distL="0" distR="0" wp14:anchorId="65AC53E8" wp14:editId="1F1BC546">
            <wp:extent cx="5486400" cy="2209800"/>
            <wp:effectExtent l="0" t="0" r="0" b="0"/>
            <wp:docPr id="973231613" name="Picture 973231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2209800"/>
                    </a:xfrm>
                    <a:prstGeom prst="rect">
                      <a:avLst/>
                    </a:prstGeom>
                  </pic:spPr>
                </pic:pic>
              </a:graphicData>
            </a:graphic>
          </wp:inline>
        </w:drawing>
      </w:r>
    </w:p>
    <w:p w14:paraId="02C8902E" w14:textId="77777777" w:rsidR="00105C67" w:rsidRDefault="00000000">
      <w:pPr>
        <w:spacing w:before="60" w:after="160" w:line="240" w:lineRule="auto"/>
        <w:jc w:val="center"/>
      </w:pPr>
      <w:r>
        <w:rPr>
          <w:i/>
          <w:sz w:val="20"/>
        </w:rPr>
        <w:t>Figure 6. Result excerpt showing nearly identical uniform and skewed write-only throughput and p99 latency on c6525-100g.</w:t>
      </w:r>
    </w:p>
    <w:p w14:paraId="634FF4C6" w14:textId="77777777" w:rsidR="00230AFC" w:rsidRDefault="00230AFC"/>
    <w:p w14:paraId="0D6E3563" w14:textId="77777777" w:rsidR="00230AFC" w:rsidRDefault="00000000">
      <w:r>
        <w:t>Git history provides an additional sanity check. Commit bb57f76 (2026-02-15) changes zipfian from 0 to 0.99 in test/benchmark.cpp. The uniform results were collected before this commit and the skewed results after it, confirming that the two workloads were run from separate binaries.</w:t>
      </w:r>
    </w:p>
    <w:p w14:paraId="5802DF32" w14:textId="77777777" w:rsidR="00230AFC" w:rsidRDefault="00230AFC"/>
    <w:p w14:paraId="01395EE7" w14:textId="77777777" w:rsidR="00230AFC" w:rsidRDefault="00000000">
      <w:pPr>
        <w:pStyle w:val="Heading2"/>
      </w:pPr>
      <w:r>
        <w:t>4.4 Reproduction Summary: Matches, Differences, and Explanations</w:t>
      </w:r>
    </w:p>
    <w:p w14:paraId="10FA8050" w14:textId="77777777" w:rsidR="00230AFC" w:rsidRDefault="00000000">
      <w:r>
        <w:t xml:space="preserve">Several parts of the reproduction remain close to the paper. Throughput increases monotonically with read ratio for both uniform and skewed workloads (write-only &lt; write-intensive &lt; read-intensive), which matches Sherman's design. In the uniform table, p50 latency is also in the same single-digit-microsecond range as the paper for write-only (8.0 us versus 10.7 us) and write-intensive (6.5 us versus 8.0 us) </w:t>
      </w:r>
      <w:r>
        <w:lastRenderedPageBreak/>
        <w:t>workloads, with gaps of roughly 19-25% relative to the paper values. That is consistent with some fast-path behavior being close to the paper, but we did not directly instrument RDMA verb counts or B+Tree traversal depth, so latency alone cannot establish those mechanisms. Uniform read-intensive p99 latency (12.9 us) is likewise very close to the paper's 12.1 us, which is consistent with reads bypassing the lock table.</w:t>
      </w:r>
    </w:p>
    <w:p w14:paraId="75193FF9" w14:textId="77777777" w:rsidR="00230AFC" w:rsidRDefault="00000000">
      <w:r>
        <w:t>The differences are also substantial. Absolute throughput is lower in every c6525 workload, but the size of the gap varies by workload; for example, uniform write-only reaches 3.06 Mops here versus 16.04 Mops in the paper. The clearest reason is scale: the paper uses 8 physical servers that emulate 8 Memory Server roles and 8 Compute Server roles, with 176 total client threads, while our setup uses 2 physical nodes and 44 threads. A 4x reduction in thread count would be expected to lower aggregate throughput accordingly. Another difference is that the paper's uniform/skewed throughput separation, such as 16.04 versus 4.14 Mops for write-only, disappears in our results, where both cases are 3.06 Mops. That pattern is consistent with lock-table saturation. With only 8,192 HOCL entries, or 16x fewer than the paper's 131,072, both access patterns may hit the same bottleneck and therefore lose the separation reported in the paper. We also see elevated p99 latency for uniform write-heavy workloads (173 us versus 17.5 us). One plausible explanation is that Priority Flow Control was not configured for RoCE v2 on the CloudLab experiment network, which could increase RDMA retransmission and inflate tail latency; the much less affected p50 is consistent with that explanation. Overall, we were not able to reproduce the paper's large separation between uniform and skewed write-heavy workloads, and reduced HOCL capacity remains the most plausible explanation supported by our setup and measurements.</w:t>
      </w:r>
    </w:p>
    <w:p w14:paraId="64B820AA" w14:textId="77777777" w:rsidR="00230AFC" w:rsidRDefault="00230AFC"/>
    <w:p w14:paraId="06C9FCE4" w14:textId="77777777" w:rsidR="00230AFC" w:rsidRDefault="00000000">
      <w:r>
        <w:rPr>
          <w:noProof/>
        </w:rPr>
        <w:drawing>
          <wp:inline distT="0" distB="0" distL="0" distR="0" wp14:anchorId="076BC7AE" wp14:editId="4CD808FF">
            <wp:extent cx="5486400" cy="1257300"/>
            <wp:effectExtent l="0" t="0" r="0" b="0"/>
            <wp:docPr id="978081531" name="Picture 978081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1257300"/>
                    </a:xfrm>
                    <a:prstGeom prst="rect">
                      <a:avLst/>
                    </a:prstGeom>
                  </pic:spPr>
                </pic:pic>
              </a:graphicData>
            </a:graphic>
          </wp:inline>
        </w:drawing>
      </w:r>
    </w:p>
    <w:p w14:paraId="0DF77639" w14:textId="77777777" w:rsidR="00105C67" w:rsidRDefault="00000000">
      <w:pPr>
        <w:spacing w:before="60" w:after="160" w:line="240" w:lineRule="auto"/>
        <w:jc w:val="center"/>
      </w:pPr>
      <w:r>
        <w:rPr>
          <w:i/>
          <w:sz w:val="20"/>
        </w:rPr>
        <w:t>Figure 7. Git history showing the zipfian change used for the skewed runs.</w:t>
      </w:r>
    </w:p>
    <w:p w14:paraId="697F0F71" w14:textId="77777777" w:rsidR="00230AFC" w:rsidRDefault="00230AFC"/>
    <w:p w14:paraId="4A805EBB" w14:textId="77777777" w:rsidR="00230AFC" w:rsidRDefault="00000000">
      <w:pPr>
        <w:pStyle w:val="Heading1"/>
      </w:pPr>
      <w:r>
        <w:t>5. Why We Moved from c6525 to r650: Dual-Socket Follow-Up and Cross-Platform Analysis</w:t>
      </w:r>
    </w:p>
    <w:p w14:paraId="39BF0F5D" w14:textId="77777777" w:rsidR="00230AFC" w:rsidRDefault="00000000">
      <w:r>
        <w:t>Section 4 established the main reproduction behavior on c6525-100g, but it also exposed the next question: could we examine remote-memory sensitivity more directly? The answer on c6525-100g was no, because the machine is single-socket and cannot provide a remote NUMA node. That limitation forced a pivot to r650. The move is important for two reasons. First, it enables the dual-socket CXL-style emulation that c6525-100g cannot support. Second, it turns the later stage of the project into a cross-</w:t>
      </w:r>
      <w:r>
        <w:lastRenderedPageBreak/>
        <w:t>platform comparison, because r650 changes socket topology, CPU family, NIC generation, and HOCL on-chip memory size at the same time.</w:t>
      </w:r>
    </w:p>
    <w:p w14:paraId="71BD3E0C" w14:textId="77777777" w:rsidR="00230AFC" w:rsidRDefault="00230AFC"/>
    <w:p w14:paraId="04023558" w14:textId="77777777" w:rsidR="00230AFC" w:rsidRDefault="00000000">
      <w:pPr>
        <w:pStyle w:val="Heading2"/>
      </w:pPr>
      <w:r>
        <w:t>5.1 Why r650 Became the Follow-Up Platform</w:t>
      </w:r>
    </w:p>
    <w:p w14:paraId="63C5227F" w14:textId="77777777" w:rsidR="00105C67" w:rsidRDefault="00000000">
      <w:pPr>
        <w:spacing w:before="60" w:after="160" w:line="240" w:lineRule="auto"/>
        <w:jc w:val="center"/>
      </w:pPr>
      <w:r>
        <w:rPr>
          <w:i/>
          <w:sz w:val="20"/>
        </w:rPr>
        <w:t>Table 4. r650 baseline and CXL-emulated setup parameters.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800"/>
        <w:gridCol w:w="6560"/>
      </w:tblGrid>
      <w:tr w:rsidR="00230AFC" w14:paraId="59B5DC8E" w14:textId="77777777" w:rsidTr="00A036AF">
        <w:trPr>
          <w:tblHeader/>
        </w:trPr>
        <w:tc>
          <w:tcPr>
            <w:tcW w:w="2800" w:type="dxa"/>
            <w:shd w:val="clear" w:color="auto" w:fill="2E75B6"/>
            <w:tcMar>
              <w:top w:w="80" w:type="dxa"/>
              <w:left w:w="120" w:type="dxa"/>
              <w:bottom w:w="80" w:type="dxa"/>
              <w:right w:w="120" w:type="dxa"/>
            </w:tcMar>
          </w:tcPr>
          <w:p w14:paraId="1CC93E73" w14:textId="77777777" w:rsidR="00230AFC" w:rsidRDefault="00000000">
            <w:r>
              <w:rPr>
                <w:b/>
                <w:bCs/>
                <w:color w:val="FFFFFF"/>
                <w:sz w:val="20"/>
                <w:szCs w:val="20"/>
              </w:rPr>
              <w:t>Parameter</w:t>
            </w:r>
          </w:p>
        </w:tc>
        <w:tc>
          <w:tcPr>
            <w:tcW w:w="6560" w:type="dxa"/>
            <w:shd w:val="clear" w:color="auto" w:fill="2E75B6"/>
            <w:tcMar>
              <w:top w:w="80" w:type="dxa"/>
              <w:left w:w="120" w:type="dxa"/>
              <w:bottom w:w="80" w:type="dxa"/>
              <w:right w:w="120" w:type="dxa"/>
            </w:tcMar>
          </w:tcPr>
          <w:p w14:paraId="6F6D9339" w14:textId="77777777" w:rsidR="00230AFC" w:rsidRDefault="00000000">
            <w:r>
              <w:rPr>
                <w:b/>
                <w:bCs/>
                <w:color w:val="FFFFFF"/>
                <w:sz w:val="20"/>
                <w:szCs w:val="20"/>
              </w:rPr>
              <w:t>Value</w:t>
            </w:r>
          </w:p>
        </w:tc>
      </w:tr>
      <w:tr w:rsidR="00230AFC" w14:paraId="5ECEB35C" w14:textId="77777777" w:rsidTr="00A036AF">
        <w:tc>
          <w:tcPr>
            <w:tcW w:w="2800" w:type="dxa"/>
            <w:shd w:val="clear" w:color="auto" w:fill="FFFFFF"/>
            <w:tcMar>
              <w:top w:w="80" w:type="dxa"/>
              <w:left w:w="120" w:type="dxa"/>
              <w:bottom w:w="80" w:type="dxa"/>
              <w:right w:w="120" w:type="dxa"/>
            </w:tcMar>
          </w:tcPr>
          <w:p w14:paraId="30DB0E2D" w14:textId="77777777" w:rsidR="00230AFC" w:rsidRDefault="00000000">
            <w:r>
              <w:rPr>
                <w:sz w:val="20"/>
                <w:szCs w:val="20"/>
              </w:rPr>
              <w:t>Node type</w:t>
            </w:r>
          </w:p>
        </w:tc>
        <w:tc>
          <w:tcPr>
            <w:tcW w:w="6560" w:type="dxa"/>
            <w:shd w:val="clear" w:color="auto" w:fill="FFFFFF"/>
            <w:tcMar>
              <w:top w:w="80" w:type="dxa"/>
              <w:left w:w="120" w:type="dxa"/>
              <w:bottom w:w="80" w:type="dxa"/>
              <w:right w:w="120" w:type="dxa"/>
            </w:tcMar>
          </w:tcPr>
          <w:p w14:paraId="5EBB9EFA" w14:textId="77777777" w:rsidR="00230AFC" w:rsidRDefault="00000000">
            <w:r>
              <w:rPr>
                <w:sz w:val="20"/>
                <w:szCs w:val="20"/>
              </w:rPr>
              <w:t>CloudLab r650 (Clemson cluster)</w:t>
            </w:r>
          </w:p>
        </w:tc>
      </w:tr>
      <w:tr w:rsidR="00230AFC" w14:paraId="17180BFB" w14:textId="77777777" w:rsidTr="00A036AF">
        <w:tc>
          <w:tcPr>
            <w:tcW w:w="2800" w:type="dxa"/>
            <w:shd w:val="clear" w:color="auto" w:fill="FFFFFF"/>
            <w:tcMar>
              <w:top w:w="80" w:type="dxa"/>
              <w:left w:w="120" w:type="dxa"/>
              <w:bottom w:w="80" w:type="dxa"/>
              <w:right w:w="120" w:type="dxa"/>
            </w:tcMar>
          </w:tcPr>
          <w:p w14:paraId="3AC3C8C2" w14:textId="77777777" w:rsidR="00230AFC" w:rsidRDefault="00000000">
            <w:r>
              <w:rPr>
                <w:sz w:val="20"/>
                <w:szCs w:val="20"/>
              </w:rPr>
              <w:t>CPU</w:t>
            </w:r>
          </w:p>
        </w:tc>
        <w:tc>
          <w:tcPr>
            <w:tcW w:w="6560" w:type="dxa"/>
            <w:shd w:val="clear" w:color="auto" w:fill="FFFFFF"/>
            <w:tcMar>
              <w:top w:w="80" w:type="dxa"/>
              <w:left w:w="120" w:type="dxa"/>
              <w:bottom w:w="80" w:type="dxa"/>
              <w:right w:w="120" w:type="dxa"/>
            </w:tcMar>
          </w:tcPr>
          <w:p w14:paraId="03F98961" w14:textId="77777777" w:rsidR="00230AFC" w:rsidRDefault="00000000">
            <w:r>
              <w:rPr>
                <w:sz w:val="20"/>
                <w:szCs w:val="20"/>
              </w:rPr>
              <w:t>2x 36-core Intel Xeon Platinum 8360Y @ 2.4GHz</w:t>
            </w:r>
          </w:p>
        </w:tc>
      </w:tr>
      <w:tr w:rsidR="00230AFC" w14:paraId="4CA827F4" w14:textId="77777777" w:rsidTr="00A036AF">
        <w:tc>
          <w:tcPr>
            <w:tcW w:w="2800" w:type="dxa"/>
            <w:shd w:val="clear" w:color="auto" w:fill="FFFFFF"/>
            <w:tcMar>
              <w:top w:w="80" w:type="dxa"/>
              <w:left w:w="120" w:type="dxa"/>
              <w:bottom w:w="80" w:type="dxa"/>
              <w:right w:w="120" w:type="dxa"/>
            </w:tcMar>
          </w:tcPr>
          <w:p w14:paraId="10906970" w14:textId="77777777" w:rsidR="00230AFC" w:rsidRDefault="00000000">
            <w:r>
              <w:rPr>
                <w:sz w:val="20"/>
                <w:szCs w:val="20"/>
              </w:rPr>
              <w:t>NUMA nodes</w:t>
            </w:r>
          </w:p>
        </w:tc>
        <w:tc>
          <w:tcPr>
            <w:tcW w:w="6560" w:type="dxa"/>
            <w:shd w:val="clear" w:color="auto" w:fill="FFFFFF"/>
            <w:tcMar>
              <w:top w:w="80" w:type="dxa"/>
              <w:left w:w="120" w:type="dxa"/>
              <w:bottom w:w="80" w:type="dxa"/>
              <w:right w:w="120" w:type="dxa"/>
            </w:tcMar>
          </w:tcPr>
          <w:p w14:paraId="0F29AB95" w14:textId="77777777" w:rsidR="00230AFC" w:rsidRDefault="00000000">
            <w:r>
              <w:rPr>
                <w:sz w:val="20"/>
                <w:szCs w:val="20"/>
              </w:rPr>
              <w:t>2 (interleaved per-core: even cores on node 0, odd on node 1)</w:t>
            </w:r>
          </w:p>
        </w:tc>
      </w:tr>
      <w:tr w:rsidR="00230AFC" w14:paraId="04BDB848" w14:textId="77777777" w:rsidTr="00A036AF">
        <w:tc>
          <w:tcPr>
            <w:tcW w:w="2800" w:type="dxa"/>
            <w:shd w:val="clear" w:color="auto" w:fill="FFFFFF"/>
            <w:tcMar>
              <w:top w:w="80" w:type="dxa"/>
              <w:left w:w="120" w:type="dxa"/>
              <w:bottom w:w="80" w:type="dxa"/>
              <w:right w:w="120" w:type="dxa"/>
            </w:tcMar>
          </w:tcPr>
          <w:p w14:paraId="6A1197A6" w14:textId="77777777" w:rsidR="00230AFC" w:rsidRDefault="00000000">
            <w:r>
              <w:rPr>
                <w:sz w:val="20"/>
                <w:szCs w:val="20"/>
              </w:rPr>
              <w:t>NUMA distance</w:t>
            </w:r>
          </w:p>
        </w:tc>
        <w:tc>
          <w:tcPr>
            <w:tcW w:w="6560" w:type="dxa"/>
            <w:shd w:val="clear" w:color="auto" w:fill="FFFFFF"/>
            <w:tcMar>
              <w:top w:w="80" w:type="dxa"/>
              <w:left w:w="120" w:type="dxa"/>
              <w:bottom w:w="80" w:type="dxa"/>
              <w:right w:w="120" w:type="dxa"/>
            </w:tcMar>
          </w:tcPr>
          <w:p w14:paraId="3FF3BD9B" w14:textId="77777777" w:rsidR="00230AFC" w:rsidRDefault="00000000">
            <w:r>
              <w:rPr>
                <w:sz w:val="20"/>
                <w:szCs w:val="20"/>
              </w:rPr>
              <w:t>10 (local) / 20 (remote), ratio 2.0x</w:t>
            </w:r>
          </w:p>
        </w:tc>
      </w:tr>
      <w:tr w:rsidR="00230AFC" w14:paraId="0199402B" w14:textId="77777777" w:rsidTr="00A036AF">
        <w:tc>
          <w:tcPr>
            <w:tcW w:w="2800" w:type="dxa"/>
            <w:shd w:val="clear" w:color="auto" w:fill="FFFFFF"/>
            <w:tcMar>
              <w:top w:w="80" w:type="dxa"/>
              <w:left w:w="120" w:type="dxa"/>
              <w:bottom w:w="80" w:type="dxa"/>
              <w:right w:w="120" w:type="dxa"/>
            </w:tcMar>
          </w:tcPr>
          <w:p w14:paraId="7D5354E1" w14:textId="77777777" w:rsidR="00230AFC" w:rsidRDefault="00000000">
            <w:r>
              <w:rPr>
                <w:sz w:val="20"/>
                <w:szCs w:val="20"/>
              </w:rPr>
              <w:t>On-chip memory</w:t>
            </w:r>
          </w:p>
        </w:tc>
        <w:tc>
          <w:tcPr>
            <w:tcW w:w="6560" w:type="dxa"/>
            <w:shd w:val="clear" w:color="auto" w:fill="FFFFFF"/>
            <w:tcMar>
              <w:top w:w="80" w:type="dxa"/>
              <w:left w:w="120" w:type="dxa"/>
              <w:bottom w:w="80" w:type="dxa"/>
              <w:right w:w="120" w:type="dxa"/>
            </w:tcMar>
          </w:tcPr>
          <w:p w14:paraId="00EC3AD2" w14:textId="77777777" w:rsidR="00230AFC" w:rsidRDefault="00000000">
            <w:r>
              <w:rPr>
                <w:sz w:val="20"/>
                <w:szCs w:val="20"/>
              </w:rPr>
              <w:t>128KB (16,384 lock entries)</w:t>
            </w:r>
          </w:p>
        </w:tc>
      </w:tr>
      <w:tr w:rsidR="00230AFC" w14:paraId="1A3BBC1A" w14:textId="77777777" w:rsidTr="00A036AF">
        <w:tc>
          <w:tcPr>
            <w:tcW w:w="2800" w:type="dxa"/>
            <w:shd w:val="clear" w:color="auto" w:fill="FFFFFF"/>
            <w:tcMar>
              <w:top w:w="80" w:type="dxa"/>
              <w:left w:w="120" w:type="dxa"/>
              <w:bottom w:w="80" w:type="dxa"/>
              <w:right w:w="120" w:type="dxa"/>
            </w:tcMar>
          </w:tcPr>
          <w:p w14:paraId="6F3F55BC" w14:textId="77777777" w:rsidR="00230AFC" w:rsidRDefault="00000000">
            <w:r>
              <w:rPr>
                <w:sz w:val="20"/>
                <w:szCs w:val="20"/>
              </w:rPr>
              <w:t>NIC (experiment)</w:t>
            </w:r>
          </w:p>
        </w:tc>
        <w:tc>
          <w:tcPr>
            <w:tcW w:w="6560" w:type="dxa"/>
            <w:shd w:val="clear" w:color="auto" w:fill="FFFFFF"/>
            <w:tcMar>
              <w:top w:w="80" w:type="dxa"/>
              <w:left w:w="120" w:type="dxa"/>
              <w:bottom w:w="80" w:type="dxa"/>
              <w:right w:w="120" w:type="dxa"/>
            </w:tcMar>
          </w:tcPr>
          <w:p w14:paraId="6BC907C3" w14:textId="77777777" w:rsidR="00230AFC" w:rsidRDefault="00000000">
            <w:r>
              <w:rPr>
                <w:sz w:val="20"/>
                <w:szCs w:val="20"/>
              </w:rPr>
              <w:t>ConnectX-6 100GbE (mlx5_2, ens2f0, 10.10.1.x)</w:t>
            </w:r>
          </w:p>
        </w:tc>
      </w:tr>
      <w:tr w:rsidR="00230AFC" w14:paraId="343EDC37" w14:textId="77777777" w:rsidTr="00A036AF">
        <w:tc>
          <w:tcPr>
            <w:tcW w:w="2800" w:type="dxa"/>
            <w:shd w:val="clear" w:color="auto" w:fill="FFFFFF"/>
            <w:tcMar>
              <w:top w:w="80" w:type="dxa"/>
              <w:left w:w="120" w:type="dxa"/>
              <w:bottom w:w="80" w:type="dxa"/>
              <w:right w:w="120" w:type="dxa"/>
            </w:tcMar>
          </w:tcPr>
          <w:p w14:paraId="00ABF975" w14:textId="77777777" w:rsidR="00230AFC" w:rsidRDefault="00000000">
            <w:r>
              <w:rPr>
                <w:sz w:val="20"/>
                <w:szCs w:val="20"/>
              </w:rPr>
              <w:t>CXL emulation method</w:t>
            </w:r>
          </w:p>
        </w:tc>
        <w:tc>
          <w:tcPr>
            <w:tcW w:w="6560" w:type="dxa"/>
            <w:shd w:val="clear" w:color="auto" w:fill="FFFFFF"/>
            <w:tcMar>
              <w:top w:w="80" w:type="dxa"/>
              <w:left w:w="120" w:type="dxa"/>
              <w:bottom w:w="80" w:type="dxa"/>
              <w:right w:w="120" w:type="dxa"/>
            </w:tcMar>
          </w:tcPr>
          <w:p>
            <w:r>
              <w:t>Hugepage migration to NUMA node 1; numactl-based memory binding caused a bus error in the CXL-style run, so remote-memory placement was enforced through sysfs hugepage allocation instead.</w:t>
            </w:r>
          </w:p>
        </w:tc>
      </w:tr>
    </w:tbl>
    <w:p w14:paraId="6A92F73B" w14:textId="77777777" w:rsidR="00230AFC" w:rsidRDefault="00230AFC"/>
    <w:p w14:paraId="232376B1" w14:textId="77777777" w:rsidR="00230AFC" w:rsidRDefault="00000000">
      <w:r>
        <w:t>On the r650, the NUMA distance ratio is 2.0x (20/10). Sherman itself required no code changes; the emulation is performed entirely at the OS level. Group 1, the r650 baseline, runs without NUMA binding. Group 2, the r650 CXL-emulated configuration, uses hugepage migration to place the Memory Server's data on node 1 (see Section 3.6). The r650 baseline also serves as more than a pre-CXL control. Because the project moved to r650 after the initial c6525-100g reproduction, it also provides a second platform for checking whether the c6525-100g behavior was tied to that single-socket machine alone.</w:t>
      </w:r>
    </w:p>
    <w:p w14:paraId="228D1921" w14:textId="77777777" w:rsidR="00230AFC" w:rsidRDefault="00230AFC"/>
    <w:p w14:paraId="1A09BCA4" w14:textId="77777777" w:rsidR="00230AFC" w:rsidRDefault="00000000">
      <w:pPr>
        <w:pStyle w:val="Heading2"/>
      </w:pPr>
      <w:r>
        <w:t>5.2 r650 Baseline Results</w:t>
      </w:r>
    </w:p>
    <w:p w14:paraId="02969528" w14:textId="77777777" w:rsidR="00230AFC" w:rsidRDefault="00000000">
      <w:pPr>
        <w:pStyle w:val="Heading2"/>
      </w:pPr>
      <w:r>
        <w:t>5.2.1 Uniform Workloads (zipfian=0)</w:t>
      </w:r>
    </w:p>
    <w:p w14:paraId="65E4CE22" w14:textId="77777777" w:rsidR="00105C67" w:rsidRDefault="00000000">
      <w:pPr>
        <w:spacing w:before="60" w:after="160" w:line="240" w:lineRule="auto"/>
        <w:jc w:val="center"/>
      </w:pPr>
      <w:r>
        <w:rPr>
          <w:i/>
          <w:sz w:val="20"/>
        </w:rPr>
        <w:t>Table 5. r650 baseline uniform workloads versus the paper.</w:t>
      </w:r>
    </w:p>
    <w:tbl>
      <w:tblPr>
        <w:tblW w:w="8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00"/>
        <w:gridCol w:w="900"/>
        <w:gridCol w:w="1050"/>
        <w:gridCol w:w="1000"/>
        <w:gridCol w:w="1050"/>
        <w:gridCol w:w="1050"/>
        <w:gridCol w:w="1000"/>
        <w:gridCol w:w="1110"/>
      </w:tblGrid>
      <w:tr w:rsidR="00230AFC" w14:paraId="3829DD73" w14:textId="77777777" w:rsidTr="00A036AF">
        <w:trPr>
          <w:tblHeader/>
        </w:trPr>
        <w:tc>
          <w:tcPr>
            <w:tcW w:w="1200" w:type="dxa"/>
            <w:shd w:val="clear" w:color="auto" w:fill="2E75B6"/>
            <w:tcMar>
              <w:top w:w="80" w:type="dxa"/>
              <w:left w:w="120" w:type="dxa"/>
              <w:bottom w:w="80" w:type="dxa"/>
              <w:right w:w="120" w:type="dxa"/>
            </w:tcMar>
          </w:tcPr>
          <w:p w14:paraId="15C4EDCF" w14:textId="77777777" w:rsidR="00230AFC" w:rsidRDefault="00000000">
            <w:r>
              <w:rPr>
                <w:b/>
                <w:bCs/>
                <w:color w:val="FFFFFF"/>
                <w:sz w:val="20"/>
                <w:szCs w:val="20"/>
              </w:rPr>
              <w:t>Workload</w:t>
            </w:r>
          </w:p>
        </w:tc>
        <w:tc>
          <w:tcPr>
            <w:tcW w:w="900" w:type="dxa"/>
            <w:shd w:val="clear" w:color="auto" w:fill="2E75B6"/>
            <w:tcMar>
              <w:top w:w="80" w:type="dxa"/>
              <w:left w:w="120" w:type="dxa"/>
              <w:bottom w:w="80" w:type="dxa"/>
              <w:right w:w="120" w:type="dxa"/>
            </w:tcMar>
          </w:tcPr>
          <w:p w14:paraId="3EE3E78E" w14:textId="77777777" w:rsidR="00230AFC" w:rsidRDefault="00000000">
            <w:r>
              <w:rPr>
                <w:b/>
                <w:bCs/>
                <w:color w:val="FFFFFF"/>
                <w:sz w:val="20"/>
                <w:szCs w:val="20"/>
              </w:rPr>
              <w:t>Read Ratio</w:t>
            </w:r>
          </w:p>
        </w:tc>
        <w:tc>
          <w:tcPr>
            <w:tcW w:w="1050" w:type="dxa"/>
            <w:shd w:val="clear" w:color="auto" w:fill="2E75B6"/>
            <w:tcMar>
              <w:top w:w="80" w:type="dxa"/>
              <w:left w:w="120" w:type="dxa"/>
              <w:bottom w:w="80" w:type="dxa"/>
              <w:right w:w="120" w:type="dxa"/>
            </w:tcMar>
          </w:tcPr>
          <w:p w14:paraId="483705C2" w14:textId="77777777" w:rsidR="00230AFC" w:rsidRDefault="00000000">
            <w:r>
              <w:rPr>
                <w:b/>
                <w:bCs/>
                <w:color w:val="FFFFFF"/>
                <w:sz w:val="20"/>
                <w:szCs w:val="20"/>
              </w:rPr>
              <w:t>Our Tput (Mops)</w:t>
            </w:r>
          </w:p>
        </w:tc>
        <w:tc>
          <w:tcPr>
            <w:tcW w:w="1000" w:type="dxa"/>
            <w:shd w:val="clear" w:color="auto" w:fill="2E75B6"/>
            <w:tcMar>
              <w:top w:w="80" w:type="dxa"/>
              <w:left w:w="120" w:type="dxa"/>
              <w:bottom w:w="80" w:type="dxa"/>
              <w:right w:w="120" w:type="dxa"/>
            </w:tcMar>
          </w:tcPr>
          <w:p w14:paraId="01E4AEC9" w14:textId="77777777" w:rsidR="00230AFC" w:rsidRDefault="00000000">
            <w:r>
              <w:rPr>
                <w:b/>
                <w:bCs/>
                <w:color w:val="FFFFFF"/>
                <w:sz w:val="20"/>
                <w:szCs w:val="20"/>
              </w:rPr>
              <w:t>Paper (Mops)</w:t>
            </w:r>
          </w:p>
        </w:tc>
        <w:tc>
          <w:tcPr>
            <w:tcW w:w="1050" w:type="dxa"/>
            <w:shd w:val="clear" w:color="auto" w:fill="2E75B6"/>
            <w:tcMar>
              <w:top w:w="80" w:type="dxa"/>
              <w:left w:w="120" w:type="dxa"/>
              <w:bottom w:w="80" w:type="dxa"/>
              <w:right w:w="120" w:type="dxa"/>
            </w:tcMar>
          </w:tcPr>
          <w:p w14:paraId="3D11F730" w14:textId="77777777" w:rsidR="00230AFC" w:rsidRDefault="00000000">
            <w:r>
              <w:rPr>
                <w:b/>
                <w:bCs/>
                <w:color w:val="FFFFFF"/>
                <w:sz w:val="20"/>
                <w:szCs w:val="20"/>
              </w:rPr>
              <w:t>Our p50 (us)</w:t>
            </w:r>
          </w:p>
        </w:tc>
        <w:tc>
          <w:tcPr>
            <w:tcW w:w="1050" w:type="dxa"/>
            <w:shd w:val="clear" w:color="auto" w:fill="2E75B6"/>
            <w:tcMar>
              <w:top w:w="80" w:type="dxa"/>
              <w:left w:w="120" w:type="dxa"/>
              <w:bottom w:w="80" w:type="dxa"/>
              <w:right w:w="120" w:type="dxa"/>
            </w:tcMar>
          </w:tcPr>
          <w:p w14:paraId="7544BFAF" w14:textId="77777777" w:rsidR="00230AFC" w:rsidRDefault="00000000">
            <w:r>
              <w:rPr>
                <w:b/>
                <w:bCs/>
                <w:color w:val="FFFFFF"/>
                <w:sz w:val="20"/>
                <w:szCs w:val="20"/>
              </w:rPr>
              <w:t>Paper p50 (us)</w:t>
            </w:r>
          </w:p>
        </w:tc>
        <w:tc>
          <w:tcPr>
            <w:tcW w:w="1000" w:type="dxa"/>
            <w:shd w:val="clear" w:color="auto" w:fill="2E75B6"/>
            <w:tcMar>
              <w:top w:w="80" w:type="dxa"/>
              <w:left w:w="120" w:type="dxa"/>
              <w:bottom w:w="80" w:type="dxa"/>
              <w:right w:w="120" w:type="dxa"/>
            </w:tcMar>
          </w:tcPr>
          <w:p w14:paraId="697A85D9" w14:textId="77777777" w:rsidR="00230AFC" w:rsidRDefault="00000000">
            <w:r>
              <w:rPr>
                <w:b/>
                <w:bCs/>
                <w:color w:val="FFFFFF"/>
                <w:sz w:val="20"/>
                <w:szCs w:val="20"/>
              </w:rPr>
              <w:t>Our p99 (us)</w:t>
            </w:r>
          </w:p>
        </w:tc>
        <w:tc>
          <w:tcPr>
            <w:tcW w:w="1110" w:type="dxa"/>
            <w:shd w:val="clear" w:color="auto" w:fill="2E75B6"/>
            <w:tcMar>
              <w:top w:w="80" w:type="dxa"/>
              <w:left w:w="120" w:type="dxa"/>
              <w:bottom w:w="80" w:type="dxa"/>
              <w:right w:w="120" w:type="dxa"/>
            </w:tcMar>
          </w:tcPr>
          <w:p w14:paraId="1C6DB79E" w14:textId="77777777" w:rsidR="00230AFC" w:rsidRDefault="00000000">
            <w:r>
              <w:rPr>
                <w:b/>
                <w:bCs/>
                <w:color w:val="FFFFFF"/>
                <w:sz w:val="20"/>
                <w:szCs w:val="20"/>
              </w:rPr>
              <w:t>Paper p99 (us)</w:t>
            </w:r>
          </w:p>
        </w:tc>
      </w:tr>
      <w:tr w:rsidR="00230AFC" w14:paraId="20C656E8" w14:textId="77777777" w:rsidTr="00A036AF">
        <w:tc>
          <w:tcPr>
            <w:tcW w:w="1200" w:type="dxa"/>
            <w:shd w:val="clear" w:color="auto" w:fill="FFFFFF"/>
            <w:tcMar>
              <w:top w:w="80" w:type="dxa"/>
              <w:left w:w="120" w:type="dxa"/>
              <w:bottom w:w="80" w:type="dxa"/>
              <w:right w:w="120" w:type="dxa"/>
            </w:tcMar>
          </w:tcPr>
          <w:p w14:paraId="39214F55" w14:textId="77777777" w:rsidR="00230AFC" w:rsidRDefault="00000000">
            <w:r>
              <w:rPr>
                <w:sz w:val="20"/>
                <w:szCs w:val="20"/>
              </w:rPr>
              <w:t>Write-only</w:t>
            </w:r>
          </w:p>
        </w:tc>
        <w:tc>
          <w:tcPr>
            <w:tcW w:w="900" w:type="dxa"/>
            <w:shd w:val="clear" w:color="auto" w:fill="FFFFFF"/>
            <w:tcMar>
              <w:top w:w="80" w:type="dxa"/>
              <w:left w:w="120" w:type="dxa"/>
              <w:bottom w:w="80" w:type="dxa"/>
              <w:right w:w="120" w:type="dxa"/>
            </w:tcMar>
          </w:tcPr>
          <w:p w14:paraId="4DED3F74" w14:textId="77777777" w:rsidR="00230AFC" w:rsidRDefault="00000000">
            <w:r>
              <w:rPr>
                <w:sz w:val="20"/>
                <w:szCs w:val="20"/>
              </w:rPr>
              <w:t>0%</w:t>
            </w:r>
          </w:p>
        </w:tc>
        <w:tc>
          <w:tcPr>
            <w:tcW w:w="1050" w:type="dxa"/>
            <w:shd w:val="clear" w:color="auto" w:fill="FFFFFF"/>
            <w:tcMar>
              <w:top w:w="80" w:type="dxa"/>
              <w:left w:w="120" w:type="dxa"/>
              <w:bottom w:w="80" w:type="dxa"/>
              <w:right w:w="120" w:type="dxa"/>
            </w:tcMar>
          </w:tcPr>
          <w:p w14:paraId="21A81B3C" w14:textId="77777777" w:rsidR="00230AFC" w:rsidRDefault="00000000">
            <w:r>
              <w:rPr>
                <w:sz w:val="20"/>
                <w:szCs w:val="20"/>
              </w:rPr>
              <w:t>2.39</w:t>
            </w:r>
          </w:p>
        </w:tc>
        <w:tc>
          <w:tcPr>
            <w:tcW w:w="1000" w:type="dxa"/>
            <w:shd w:val="clear" w:color="auto" w:fill="FFFFFF"/>
            <w:tcMar>
              <w:top w:w="80" w:type="dxa"/>
              <w:left w:w="120" w:type="dxa"/>
              <w:bottom w:w="80" w:type="dxa"/>
              <w:right w:w="120" w:type="dxa"/>
            </w:tcMar>
          </w:tcPr>
          <w:p w14:paraId="49299B52" w14:textId="77777777" w:rsidR="00230AFC" w:rsidRDefault="00000000">
            <w:r>
              <w:rPr>
                <w:sz w:val="20"/>
                <w:szCs w:val="20"/>
              </w:rPr>
              <w:t>16.04</w:t>
            </w:r>
          </w:p>
        </w:tc>
        <w:tc>
          <w:tcPr>
            <w:tcW w:w="1050" w:type="dxa"/>
            <w:shd w:val="clear" w:color="auto" w:fill="FFFFFF"/>
            <w:tcMar>
              <w:top w:w="80" w:type="dxa"/>
              <w:left w:w="120" w:type="dxa"/>
              <w:bottom w:w="80" w:type="dxa"/>
              <w:right w:w="120" w:type="dxa"/>
            </w:tcMar>
          </w:tcPr>
          <w:p w14:paraId="5C38806A" w14:textId="77777777" w:rsidR="00230AFC" w:rsidRDefault="00000000">
            <w:r>
              <w:rPr>
                <w:sz w:val="20"/>
                <w:szCs w:val="20"/>
              </w:rPr>
              <w:t>9.5</w:t>
            </w:r>
          </w:p>
        </w:tc>
        <w:tc>
          <w:tcPr>
            <w:tcW w:w="1050" w:type="dxa"/>
            <w:shd w:val="clear" w:color="auto" w:fill="FFFFFF"/>
            <w:tcMar>
              <w:top w:w="80" w:type="dxa"/>
              <w:left w:w="120" w:type="dxa"/>
              <w:bottom w:w="80" w:type="dxa"/>
              <w:right w:w="120" w:type="dxa"/>
            </w:tcMar>
          </w:tcPr>
          <w:p w14:paraId="7EA3445C" w14:textId="77777777" w:rsidR="00230AFC" w:rsidRDefault="00000000">
            <w:r>
              <w:rPr>
                <w:sz w:val="20"/>
                <w:szCs w:val="20"/>
              </w:rPr>
              <w:t>10.7</w:t>
            </w:r>
          </w:p>
        </w:tc>
        <w:tc>
          <w:tcPr>
            <w:tcW w:w="1000" w:type="dxa"/>
            <w:shd w:val="clear" w:color="auto" w:fill="FFFFFF"/>
            <w:tcMar>
              <w:top w:w="80" w:type="dxa"/>
              <w:left w:w="120" w:type="dxa"/>
              <w:bottom w:w="80" w:type="dxa"/>
              <w:right w:w="120" w:type="dxa"/>
            </w:tcMar>
          </w:tcPr>
          <w:p w14:paraId="5882862A" w14:textId="77777777" w:rsidR="00230AFC" w:rsidRDefault="00000000">
            <w:r>
              <w:rPr>
                <w:sz w:val="20"/>
                <w:szCs w:val="20"/>
              </w:rPr>
              <w:t>241</w:t>
            </w:r>
          </w:p>
        </w:tc>
        <w:tc>
          <w:tcPr>
            <w:tcW w:w="1110" w:type="dxa"/>
            <w:shd w:val="clear" w:color="auto" w:fill="FFFFFF"/>
            <w:tcMar>
              <w:top w:w="80" w:type="dxa"/>
              <w:left w:w="120" w:type="dxa"/>
              <w:bottom w:w="80" w:type="dxa"/>
              <w:right w:w="120" w:type="dxa"/>
            </w:tcMar>
          </w:tcPr>
          <w:p w14:paraId="2261E621" w14:textId="77777777" w:rsidR="00230AFC" w:rsidRDefault="00000000">
            <w:r>
              <w:rPr>
                <w:sz w:val="20"/>
                <w:szCs w:val="20"/>
              </w:rPr>
              <w:t>17.5</w:t>
            </w:r>
          </w:p>
        </w:tc>
      </w:tr>
      <w:tr w:rsidR="00230AFC" w14:paraId="6CEDEAA6" w14:textId="77777777" w:rsidTr="00A036AF">
        <w:tc>
          <w:tcPr>
            <w:tcW w:w="1200" w:type="dxa"/>
            <w:shd w:val="clear" w:color="auto" w:fill="FFFFFF"/>
            <w:tcMar>
              <w:top w:w="80" w:type="dxa"/>
              <w:left w:w="120" w:type="dxa"/>
              <w:bottom w:w="80" w:type="dxa"/>
              <w:right w:w="120" w:type="dxa"/>
            </w:tcMar>
          </w:tcPr>
          <w:p w14:paraId="7400D0BA" w14:textId="77777777" w:rsidR="00230AFC" w:rsidRDefault="00000000">
            <w:r>
              <w:rPr>
                <w:sz w:val="20"/>
                <w:szCs w:val="20"/>
              </w:rPr>
              <w:t>Write-intensive</w:t>
            </w:r>
          </w:p>
        </w:tc>
        <w:tc>
          <w:tcPr>
            <w:tcW w:w="900" w:type="dxa"/>
            <w:shd w:val="clear" w:color="auto" w:fill="FFFFFF"/>
            <w:tcMar>
              <w:top w:w="80" w:type="dxa"/>
              <w:left w:w="120" w:type="dxa"/>
              <w:bottom w:w="80" w:type="dxa"/>
              <w:right w:w="120" w:type="dxa"/>
            </w:tcMar>
          </w:tcPr>
          <w:p w14:paraId="5E547697" w14:textId="77777777" w:rsidR="00230AFC" w:rsidRDefault="00000000">
            <w:r>
              <w:rPr>
                <w:sz w:val="20"/>
                <w:szCs w:val="20"/>
              </w:rPr>
              <w:t>50%</w:t>
            </w:r>
          </w:p>
        </w:tc>
        <w:tc>
          <w:tcPr>
            <w:tcW w:w="1050" w:type="dxa"/>
            <w:shd w:val="clear" w:color="auto" w:fill="FFFFFF"/>
            <w:tcMar>
              <w:top w:w="80" w:type="dxa"/>
              <w:left w:w="120" w:type="dxa"/>
              <w:bottom w:w="80" w:type="dxa"/>
              <w:right w:w="120" w:type="dxa"/>
            </w:tcMar>
          </w:tcPr>
          <w:p w14:paraId="695664D5" w14:textId="77777777" w:rsidR="00230AFC" w:rsidRDefault="00000000">
            <w:r>
              <w:rPr>
                <w:sz w:val="20"/>
                <w:szCs w:val="20"/>
              </w:rPr>
              <w:t>4.42</w:t>
            </w:r>
          </w:p>
        </w:tc>
        <w:tc>
          <w:tcPr>
            <w:tcW w:w="1000" w:type="dxa"/>
            <w:shd w:val="clear" w:color="auto" w:fill="FFFFFF"/>
            <w:tcMar>
              <w:top w:w="80" w:type="dxa"/>
              <w:left w:w="120" w:type="dxa"/>
              <w:bottom w:w="80" w:type="dxa"/>
              <w:right w:w="120" w:type="dxa"/>
            </w:tcMar>
          </w:tcPr>
          <w:p w14:paraId="32672163" w14:textId="77777777" w:rsidR="00230AFC" w:rsidRDefault="00000000">
            <w:r>
              <w:rPr>
                <w:sz w:val="20"/>
                <w:szCs w:val="20"/>
              </w:rPr>
              <w:t>21.53</w:t>
            </w:r>
          </w:p>
        </w:tc>
        <w:tc>
          <w:tcPr>
            <w:tcW w:w="1050" w:type="dxa"/>
            <w:shd w:val="clear" w:color="auto" w:fill="FFFFFF"/>
            <w:tcMar>
              <w:top w:w="80" w:type="dxa"/>
              <w:left w:w="120" w:type="dxa"/>
              <w:bottom w:w="80" w:type="dxa"/>
              <w:right w:w="120" w:type="dxa"/>
            </w:tcMar>
          </w:tcPr>
          <w:p w14:paraId="39789CEB" w14:textId="77777777" w:rsidR="00230AFC" w:rsidRDefault="00000000">
            <w:r>
              <w:rPr>
                <w:sz w:val="20"/>
                <w:szCs w:val="20"/>
              </w:rPr>
              <w:t>7.5</w:t>
            </w:r>
          </w:p>
        </w:tc>
        <w:tc>
          <w:tcPr>
            <w:tcW w:w="1050" w:type="dxa"/>
            <w:shd w:val="clear" w:color="auto" w:fill="FFFFFF"/>
            <w:tcMar>
              <w:top w:w="80" w:type="dxa"/>
              <w:left w:w="120" w:type="dxa"/>
              <w:bottom w:w="80" w:type="dxa"/>
              <w:right w:w="120" w:type="dxa"/>
            </w:tcMar>
          </w:tcPr>
          <w:p w14:paraId="6328C7EC" w14:textId="77777777" w:rsidR="00230AFC" w:rsidRDefault="00000000">
            <w:r>
              <w:rPr>
                <w:sz w:val="20"/>
                <w:szCs w:val="20"/>
              </w:rPr>
              <w:t>8.0</w:t>
            </w:r>
          </w:p>
        </w:tc>
        <w:tc>
          <w:tcPr>
            <w:tcW w:w="1000" w:type="dxa"/>
            <w:shd w:val="clear" w:color="auto" w:fill="FFFFFF"/>
            <w:tcMar>
              <w:top w:w="80" w:type="dxa"/>
              <w:left w:w="120" w:type="dxa"/>
              <w:bottom w:w="80" w:type="dxa"/>
              <w:right w:w="120" w:type="dxa"/>
            </w:tcMar>
          </w:tcPr>
          <w:p w14:paraId="2E8A9FCC" w14:textId="77777777" w:rsidR="00230AFC" w:rsidRDefault="00000000">
            <w:r>
              <w:rPr>
                <w:sz w:val="20"/>
                <w:szCs w:val="20"/>
              </w:rPr>
              <w:t>67</w:t>
            </w:r>
          </w:p>
        </w:tc>
        <w:tc>
          <w:tcPr>
            <w:tcW w:w="1110" w:type="dxa"/>
            <w:shd w:val="clear" w:color="auto" w:fill="FFFFFF"/>
            <w:tcMar>
              <w:top w:w="80" w:type="dxa"/>
              <w:left w:w="120" w:type="dxa"/>
              <w:bottom w:w="80" w:type="dxa"/>
              <w:right w:w="120" w:type="dxa"/>
            </w:tcMar>
          </w:tcPr>
          <w:p w14:paraId="172120A4" w14:textId="77777777" w:rsidR="00230AFC" w:rsidRDefault="00000000">
            <w:r>
              <w:rPr>
                <w:sz w:val="20"/>
                <w:szCs w:val="20"/>
              </w:rPr>
              <w:t>15</w:t>
            </w:r>
          </w:p>
        </w:tc>
      </w:tr>
      <w:tr w:rsidR="00230AFC" w14:paraId="29DD8D7D" w14:textId="77777777" w:rsidTr="00A036AF">
        <w:tc>
          <w:tcPr>
            <w:tcW w:w="1200" w:type="dxa"/>
            <w:shd w:val="clear" w:color="auto" w:fill="FFFFFF"/>
            <w:tcMar>
              <w:top w:w="80" w:type="dxa"/>
              <w:left w:w="120" w:type="dxa"/>
              <w:bottom w:w="80" w:type="dxa"/>
              <w:right w:w="120" w:type="dxa"/>
            </w:tcMar>
          </w:tcPr>
          <w:p w14:paraId="7E4FCF8C" w14:textId="77777777" w:rsidR="00230AFC" w:rsidRDefault="00000000">
            <w:r>
              <w:rPr>
                <w:sz w:val="20"/>
                <w:szCs w:val="20"/>
              </w:rPr>
              <w:lastRenderedPageBreak/>
              <w:t>Read-intensive</w:t>
            </w:r>
          </w:p>
        </w:tc>
        <w:tc>
          <w:tcPr>
            <w:tcW w:w="900" w:type="dxa"/>
            <w:shd w:val="clear" w:color="auto" w:fill="FFFFFF"/>
            <w:tcMar>
              <w:top w:w="80" w:type="dxa"/>
              <w:left w:w="120" w:type="dxa"/>
              <w:bottom w:w="80" w:type="dxa"/>
              <w:right w:w="120" w:type="dxa"/>
            </w:tcMar>
          </w:tcPr>
          <w:p w14:paraId="56DA279E" w14:textId="77777777" w:rsidR="00230AFC" w:rsidRDefault="00000000">
            <w:r>
              <w:rPr>
                <w:sz w:val="20"/>
                <w:szCs w:val="20"/>
              </w:rPr>
              <w:t>95%</w:t>
            </w:r>
          </w:p>
        </w:tc>
        <w:tc>
          <w:tcPr>
            <w:tcW w:w="1050" w:type="dxa"/>
            <w:shd w:val="clear" w:color="auto" w:fill="FFFFFF"/>
            <w:tcMar>
              <w:top w:w="80" w:type="dxa"/>
              <w:left w:w="120" w:type="dxa"/>
              <w:bottom w:w="80" w:type="dxa"/>
              <w:right w:w="120" w:type="dxa"/>
            </w:tcMar>
          </w:tcPr>
          <w:p w14:paraId="0A2EB8AF" w14:textId="77777777" w:rsidR="00230AFC" w:rsidRDefault="00000000">
            <w:r>
              <w:rPr>
                <w:sz w:val="20"/>
                <w:szCs w:val="20"/>
              </w:rPr>
              <w:t>8.26</w:t>
            </w:r>
          </w:p>
        </w:tc>
        <w:tc>
          <w:tcPr>
            <w:tcW w:w="1000" w:type="dxa"/>
            <w:shd w:val="clear" w:color="auto" w:fill="FFFFFF"/>
            <w:tcMar>
              <w:top w:w="80" w:type="dxa"/>
              <w:left w:w="120" w:type="dxa"/>
              <w:bottom w:w="80" w:type="dxa"/>
              <w:right w:w="120" w:type="dxa"/>
            </w:tcMar>
          </w:tcPr>
          <w:p w14:paraId="3D6FD4B6" w14:textId="77777777" w:rsidR="00230AFC" w:rsidRDefault="00000000">
            <w:r>
              <w:rPr>
                <w:sz w:val="20"/>
                <w:szCs w:val="20"/>
              </w:rPr>
              <w:t>32.4</w:t>
            </w:r>
          </w:p>
        </w:tc>
        <w:tc>
          <w:tcPr>
            <w:tcW w:w="1050" w:type="dxa"/>
            <w:shd w:val="clear" w:color="auto" w:fill="FFFFFF"/>
            <w:tcMar>
              <w:top w:w="80" w:type="dxa"/>
              <w:left w:w="120" w:type="dxa"/>
              <w:bottom w:w="80" w:type="dxa"/>
              <w:right w:w="120" w:type="dxa"/>
            </w:tcMar>
          </w:tcPr>
          <w:p w14:paraId="06401A5F" w14:textId="77777777" w:rsidR="00230AFC" w:rsidRDefault="00000000">
            <w:r>
              <w:rPr>
                <w:sz w:val="20"/>
                <w:szCs w:val="20"/>
              </w:rPr>
              <w:t>4.1</w:t>
            </w:r>
          </w:p>
        </w:tc>
        <w:tc>
          <w:tcPr>
            <w:tcW w:w="1050" w:type="dxa"/>
            <w:shd w:val="clear" w:color="auto" w:fill="FFFFFF"/>
            <w:tcMar>
              <w:top w:w="80" w:type="dxa"/>
              <w:left w:w="120" w:type="dxa"/>
              <w:bottom w:w="80" w:type="dxa"/>
              <w:right w:w="120" w:type="dxa"/>
            </w:tcMar>
          </w:tcPr>
          <w:p w14:paraId="6440503A" w14:textId="77777777" w:rsidR="00230AFC" w:rsidRDefault="00000000">
            <w:r>
              <w:rPr>
                <w:sz w:val="20"/>
                <w:szCs w:val="20"/>
              </w:rPr>
              <w:t>5.0</w:t>
            </w:r>
          </w:p>
        </w:tc>
        <w:tc>
          <w:tcPr>
            <w:tcW w:w="1000" w:type="dxa"/>
            <w:shd w:val="clear" w:color="auto" w:fill="FFFFFF"/>
            <w:tcMar>
              <w:top w:w="80" w:type="dxa"/>
              <w:left w:w="120" w:type="dxa"/>
              <w:bottom w:w="80" w:type="dxa"/>
              <w:right w:w="120" w:type="dxa"/>
            </w:tcMar>
          </w:tcPr>
          <w:p w14:paraId="1252B73C" w14:textId="77777777" w:rsidR="00230AFC" w:rsidRDefault="00000000">
            <w:r>
              <w:rPr>
                <w:sz w:val="20"/>
                <w:szCs w:val="20"/>
              </w:rPr>
              <w:t>16.6</w:t>
            </w:r>
          </w:p>
        </w:tc>
        <w:tc>
          <w:tcPr>
            <w:tcW w:w="1110" w:type="dxa"/>
            <w:shd w:val="clear" w:color="auto" w:fill="FFFFFF"/>
            <w:tcMar>
              <w:top w:w="80" w:type="dxa"/>
              <w:left w:w="120" w:type="dxa"/>
              <w:bottom w:w="80" w:type="dxa"/>
              <w:right w:w="120" w:type="dxa"/>
            </w:tcMar>
          </w:tcPr>
          <w:p w14:paraId="0A4C3D6F" w14:textId="77777777" w:rsidR="00230AFC" w:rsidRDefault="00000000">
            <w:r>
              <w:rPr>
                <w:sz w:val="20"/>
                <w:szCs w:val="20"/>
              </w:rPr>
              <w:t>12.1</w:t>
            </w:r>
          </w:p>
        </w:tc>
      </w:tr>
    </w:tbl>
    <w:p w14:paraId="3389B6CC" w14:textId="77777777" w:rsidR="00230AFC" w:rsidRDefault="00230AFC"/>
    <w:p w14:paraId="45368767" w14:textId="77777777" w:rsidR="00230AFC" w:rsidRDefault="00000000">
      <w:pPr>
        <w:jc w:val="center"/>
      </w:pPr>
      <w:r>
        <w:rPr>
          <w:noProof/>
        </w:rPr>
        <w:drawing>
          <wp:inline distT="0" distB="0" distL="0" distR="0" wp14:anchorId="1B000005" wp14:editId="77777777">
            <wp:extent cx="5486400" cy="3474720"/>
            <wp:effectExtent l="0" t="0" r="0" b="0"/>
            <wp:docPr id="10000005" name="Chart_r650_base_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3474720"/>
                    </a:xfrm>
                    <a:prstGeom prst="rect">
                      <a:avLst/>
                    </a:prstGeom>
                  </pic:spPr>
                </pic:pic>
              </a:graphicData>
            </a:graphic>
          </wp:inline>
        </w:drawing>
      </w:r>
    </w:p>
    <w:p w14:paraId="57F54558" w14:textId="77777777" w:rsidR="00105C67" w:rsidRDefault="00000000">
      <w:pPr>
        <w:spacing w:before="60" w:after="160" w:line="240" w:lineRule="auto"/>
        <w:jc w:val="center"/>
      </w:pPr>
      <w:r>
        <w:rPr>
          <w:i/>
          <w:sz w:val="20"/>
        </w:rPr>
        <w:t>Figure 8. r650 baseline uniform workload throughput versus the paper.</w:t>
      </w:r>
    </w:p>
    <w:p w14:paraId="77723362" w14:textId="77777777" w:rsidR="00230AFC" w:rsidRDefault="00000000">
      <w:pPr>
        <w:pStyle w:val="Heading2"/>
      </w:pPr>
      <w:r>
        <w:t>5.2.2 Skewed Workloads (zipfian=0.99)</w:t>
      </w:r>
    </w:p>
    <w:p w14:paraId="732A1E73" w14:textId="77777777" w:rsidR="00105C67" w:rsidRDefault="00000000">
      <w:pPr>
        <w:spacing w:before="60" w:after="160" w:line="240" w:lineRule="auto"/>
        <w:jc w:val="center"/>
      </w:pPr>
      <w:r>
        <w:rPr>
          <w:i/>
          <w:sz w:val="20"/>
        </w:rPr>
        <w:t>Table 6. r650 baseline skewed workloads versus the paper.</w:t>
      </w:r>
    </w:p>
    <w:tbl>
      <w:tblPr>
        <w:tblW w:w="8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00"/>
        <w:gridCol w:w="900"/>
        <w:gridCol w:w="1050"/>
        <w:gridCol w:w="1000"/>
        <w:gridCol w:w="1050"/>
        <w:gridCol w:w="1050"/>
        <w:gridCol w:w="1000"/>
        <w:gridCol w:w="1110"/>
      </w:tblGrid>
      <w:tr w:rsidR="00230AFC" w14:paraId="12A47DAE" w14:textId="77777777" w:rsidTr="00A036AF">
        <w:trPr>
          <w:tblHeader/>
        </w:trPr>
        <w:tc>
          <w:tcPr>
            <w:tcW w:w="1200" w:type="dxa"/>
            <w:shd w:val="clear" w:color="auto" w:fill="2E75B6"/>
            <w:tcMar>
              <w:top w:w="80" w:type="dxa"/>
              <w:left w:w="120" w:type="dxa"/>
              <w:bottom w:w="80" w:type="dxa"/>
              <w:right w:w="120" w:type="dxa"/>
            </w:tcMar>
          </w:tcPr>
          <w:p w14:paraId="31DF188A" w14:textId="77777777" w:rsidR="00230AFC" w:rsidRDefault="00000000">
            <w:r>
              <w:rPr>
                <w:b/>
                <w:bCs/>
                <w:color w:val="FFFFFF"/>
                <w:sz w:val="20"/>
                <w:szCs w:val="20"/>
              </w:rPr>
              <w:t>Workload</w:t>
            </w:r>
          </w:p>
        </w:tc>
        <w:tc>
          <w:tcPr>
            <w:tcW w:w="900" w:type="dxa"/>
            <w:shd w:val="clear" w:color="auto" w:fill="2E75B6"/>
            <w:tcMar>
              <w:top w:w="80" w:type="dxa"/>
              <w:left w:w="120" w:type="dxa"/>
              <w:bottom w:w="80" w:type="dxa"/>
              <w:right w:w="120" w:type="dxa"/>
            </w:tcMar>
          </w:tcPr>
          <w:p w14:paraId="56BD3C39" w14:textId="77777777" w:rsidR="00230AFC" w:rsidRDefault="00000000">
            <w:r>
              <w:rPr>
                <w:b/>
                <w:bCs/>
                <w:color w:val="FFFFFF"/>
                <w:sz w:val="20"/>
                <w:szCs w:val="20"/>
              </w:rPr>
              <w:t>Read Ratio</w:t>
            </w:r>
          </w:p>
        </w:tc>
        <w:tc>
          <w:tcPr>
            <w:tcW w:w="1050" w:type="dxa"/>
            <w:shd w:val="clear" w:color="auto" w:fill="2E75B6"/>
            <w:tcMar>
              <w:top w:w="80" w:type="dxa"/>
              <w:left w:w="120" w:type="dxa"/>
              <w:bottom w:w="80" w:type="dxa"/>
              <w:right w:w="120" w:type="dxa"/>
            </w:tcMar>
          </w:tcPr>
          <w:p w14:paraId="34BC4B99" w14:textId="77777777" w:rsidR="00230AFC" w:rsidRDefault="00000000">
            <w:r>
              <w:rPr>
                <w:b/>
                <w:bCs/>
                <w:color w:val="FFFFFF"/>
                <w:sz w:val="20"/>
                <w:szCs w:val="20"/>
              </w:rPr>
              <w:t>Our Tput (Mops)</w:t>
            </w:r>
          </w:p>
        </w:tc>
        <w:tc>
          <w:tcPr>
            <w:tcW w:w="1000" w:type="dxa"/>
            <w:shd w:val="clear" w:color="auto" w:fill="2E75B6"/>
            <w:tcMar>
              <w:top w:w="80" w:type="dxa"/>
              <w:left w:w="120" w:type="dxa"/>
              <w:bottom w:w="80" w:type="dxa"/>
              <w:right w:w="120" w:type="dxa"/>
            </w:tcMar>
          </w:tcPr>
          <w:p w14:paraId="36ACEDD8" w14:textId="77777777" w:rsidR="00230AFC" w:rsidRDefault="00000000">
            <w:r>
              <w:rPr>
                <w:b/>
                <w:bCs/>
                <w:color w:val="FFFFFF"/>
                <w:sz w:val="20"/>
                <w:szCs w:val="20"/>
              </w:rPr>
              <w:t>Paper (Mops)</w:t>
            </w:r>
          </w:p>
        </w:tc>
        <w:tc>
          <w:tcPr>
            <w:tcW w:w="1050" w:type="dxa"/>
            <w:shd w:val="clear" w:color="auto" w:fill="2E75B6"/>
            <w:tcMar>
              <w:top w:w="80" w:type="dxa"/>
              <w:left w:w="120" w:type="dxa"/>
              <w:bottom w:w="80" w:type="dxa"/>
              <w:right w:w="120" w:type="dxa"/>
            </w:tcMar>
          </w:tcPr>
          <w:p w14:paraId="232D5954" w14:textId="77777777" w:rsidR="00230AFC" w:rsidRDefault="00000000">
            <w:r>
              <w:rPr>
                <w:b/>
                <w:bCs/>
                <w:color w:val="FFFFFF"/>
                <w:sz w:val="20"/>
                <w:szCs w:val="20"/>
              </w:rPr>
              <w:t>Our p50 (us)</w:t>
            </w:r>
          </w:p>
        </w:tc>
        <w:tc>
          <w:tcPr>
            <w:tcW w:w="1050" w:type="dxa"/>
            <w:shd w:val="clear" w:color="auto" w:fill="2E75B6"/>
            <w:tcMar>
              <w:top w:w="80" w:type="dxa"/>
              <w:left w:w="120" w:type="dxa"/>
              <w:bottom w:w="80" w:type="dxa"/>
              <w:right w:w="120" w:type="dxa"/>
            </w:tcMar>
          </w:tcPr>
          <w:p w14:paraId="1DC8A789" w14:textId="77777777" w:rsidR="00230AFC" w:rsidRDefault="00000000">
            <w:r>
              <w:rPr>
                <w:b/>
                <w:bCs/>
                <w:color w:val="FFFFFF"/>
                <w:sz w:val="20"/>
                <w:szCs w:val="20"/>
              </w:rPr>
              <w:t>Paper p50 (us)</w:t>
            </w:r>
          </w:p>
        </w:tc>
        <w:tc>
          <w:tcPr>
            <w:tcW w:w="1000" w:type="dxa"/>
            <w:shd w:val="clear" w:color="auto" w:fill="2E75B6"/>
            <w:tcMar>
              <w:top w:w="80" w:type="dxa"/>
              <w:left w:w="120" w:type="dxa"/>
              <w:bottom w:w="80" w:type="dxa"/>
              <w:right w:w="120" w:type="dxa"/>
            </w:tcMar>
          </w:tcPr>
          <w:p w14:paraId="35CFF934" w14:textId="77777777" w:rsidR="00230AFC" w:rsidRDefault="00000000">
            <w:r>
              <w:rPr>
                <w:b/>
                <w:bCs/>
                <w:color w:val="FFFFFF"/>
                <w:sz w:val="20"/>
                <w:szCs w:val="20"/>
              </w:rPr>
              <w:t>Our p99 (us)</w:t>
            </w:r>
          </w:p>
        </w:tc>
        <w:tc>
          <w:tcPr>
            <w:tcW w:w="1110" w:type="dxa"/>
            <w:shd w:val="clear" w:color="auto" w:fill="2E75B6"/>
            <w:tcMar>
              <w:top w:w="80" w:type="dxa"/>
              <w:left w:w="120" w:type="dxa"/>
              <w:bottom w:w="80" w:type="dxa"/>
              <w:right w:w="120" w:type="dxa"/>
            </w:tcMar>
          </w:tcPr>
          <w:p w14:paraId="06980FD8" w14:textId="77777777" w:rsidR="00230AFC" w:rsidRDefault="00000000">
            <w:r>
              <w:rPr>
                <w:b/>
                <w:bCs/>
                <w:color w:val="FFFFFF"/>
                <w:sz w:val="20"/>
                <w:szCs w:val="20"/>
              </w:rPr>
              <w:t>Paper p99 (us)</w:t>
            </w:r>
          </w:p>
        </w:tc>
      </w:tr>
      <w:tr w:rsidR="00230AFC" w14:paraId="2F0354AC" w14:textId="77777777" w:rsidTr="00A036AF">
        <w:tc>
          <w:tcPr>
            <w:tcW w:w="1200" w:type="dxa"/>
            <w:shd w:val="clear" w:color="auto" w:fill="FFFFFF"/>
            <w:tcMar>
              <w:top w:w="80" w:type="dxa"/>
              <w:left w:w="120" w:type="dxa"/>
              <w:bottom w:w="80" w:type="dxa"/>
              <w:right w:w="120" w:type="dxa"/>
            </w:tcMar>
          </w:tcPr>
          <w:p w14:paraId="4B763621" w14:textId="77777777" w:rsidR="00230AFC" w:rsidRDefault="00000000">
            <w:r>
              <w:rPr>
                <w:sz w:val="20"/>
                <w:szCs w:val="20"/>
              </w:rPr>
              <w:t>Write-only</w:t>
            </w:r>
          </w:p>
        </w:tc>
        <w:tc>
          <w:tcPr>
            <w:tcW w:w="900" w:type="dxa"/>
            <w:shd w:val="clear" w:color="auto" w:fill="FFFFFF"/>
            <w:tcMar>
              <w:top w:w="80" w:type="dxa"/>
              <w:left w:w="120" w:type="dxa"/>
              <w:bottom w:w="80" w:type="dxa"/>
              <w:right w:w="120" w:type="dxa"/>
            </w:tcMar>
          </w:tcPr>
          <w:p w14:paraId="1107797E" w14:textId="77777777" w:rsidR="00230AFC" w:rsidRDefault="00000000">
            <w:r>
              <w:rPr>
                <w:sz w:val="20"/>
                <w:szCs w:val="20"/>
              </w:rPr>
              <w:t>0%</w:t>
            </w:r>
          </w:p>
        </w:tc>
        <w:tc>
          <w:tcPr>
            <w:tcW w:w="1050" w:type="dxa"/>
            <w:shd w:val="clear" w:color="auto" w:fill="FFFFFF"/>
            <w:tcMar>
              <w:top w:w="80" w:type="dxa"/>
              <w:left w:w="120" w:type="dxa"/>
              <w:bottom w:w="80" w:type="dxa"/>
              <w:right w:w="120" w:type="dxa"/>
            </w:tcMar>
          </w:tcPr>
          <w:p w14:paraId="66CC80A8" w14:textId="77777777" w:rsidR="00230AFC" w:rsidRDefault="00000000">
            <w:r>
              <w:rPr>
                <w:sz w:val="20"/>
                <w:szCs w:val="20"/>
              </w:rPr>
              <w:t>2.40</w:t>
            </w:r>
          </w:p>
        </w:tc>
        <w:tc>
          <w:tcPr>
            <w:tcW w:w="1000" w:type="dxa"/>
            <w:shd w:val="clear" w:color="auto" w:fill="FFFFFF"/>
            <w:tcMar>
              <w:top w:w="80" w:type="dxa"/>
              <w:left w:w="120" w:type="dxa"/>
              <w:bottom w:w="80" w:type="dxa"/>
              <w:right w:w="120" w:type="dxa"/>
            </w:tcMar>
          </w:tcPr>
          <w:p w14:paraId="4E709B7A" w14:textId="77777777" w:rsidR="00230AFC" w:rsidRDefault="00000000">
            <w:r>
              <w:rPr>
                <w:sz w:val="20"/>
                <w:szCs w:val="20"/>
              </w:rPr>
              <w:t>4.14</w:t>
            </w:r>
          </w:p>
        </w:tc>
        <w:tc>
          <w:tcPr>
            <w:tcW w:w="1050" w:type="dxa"/>
            <w:shd w:val="clear" w:color="auto" w:fill="FFFFFF"/>
            <w:tcMar>
              <w:top w:w="80" w:type="dxa"/>
              <w:left w:w="120" w:type="dxa"/>
              <w:bottom w:w="80" w:type="dxa"/>
              <w:right w:w="120" w:type="dxa"/>
            </w:tcMar>
          </w:tcPr>
          <w:p w14:paraId="5109671E" w14:textId="77777777" w:rsidR="00230AFC" w:rsidRDefault="00000000">
            <w:r>
              <w:rPr>
                <w:sz w:val="20"/>
                <w:szCs w:val="20"/>
              </w:rPr>
              <w:t>9.5</w:t>
            </w:r>
          </w:p>
        </w:tc>
        <w:tc>
          <w:tcPr>
            <w:tcW w:w="1050" w:type="dxa"/>
            <w:shd w:val="clear" w:color="auto" w:fill="FFFFFF"/>
            <w:tcMar>
              <w:top w:w="80" w:type="dxa"/>
              <w:left w:w="120" w:type="dxa"/>
              <w:bottom w:w="80" w:type="dxa"/>
              <w:right w:w="120" w:type="dxa"/>
            </w:tcMar>
          </w:tcPr>
          <w:p w14:paraId="70C5D4E5" w14:textId="77777777" w:rsidR="00230AFC" w:rsidRDefault="00000000">
            <w:r>
              <w:rPr>
                <w:sz w:val="20"/>
                <w:szCs w:val="20"/>
              </w:rPr>
              <w:t>9.6</w:t>
            </w:r>
          </w:p>
        </w:tc>
        <w:tc>
          <w:tcPr>
            <w:tcW w:w="1000" w:type="dxa"/>
            <w:shd w:val="clear" w:color="auto" w:fill="FFFFFF"/>
            <w:tcMar>
              <w:top w:w="80" w:type="dxa"/>
              <w:left w:w="120" w:type="dxa"/>
              <w:bottom w:w="80" w:type="dxa"/>
              <w:right w:w="120" w:type="dxa"/>
            </w:tcMar>
          </w:tcPr>
          <w:p w14:paraId="70853DB7" w14:textId="77777777" w:rsidR="00230AFC" w:rsidRDefault="00000000">
            <w:r>
              <w:rPr>
                <w:sz w:val="20"/>
                <w:szCs w:val="20"/>
              </w:rPr>
              <w:t>238</w:t>
            </w:r>
          </w:p>
        </w:tc>
        <w:tc>
          <w:tcPr>
            <w:tcW w:w="1110" w:type="dxa"/>
            <w:shd w:val="clear" w:color="auto" w:fill="FFFFFF"/>
            <w:tcMar>
              <w:top w:w="80" w:type="dxa"/>
              <w:left w:w="120" w:type="dxa"/>
              <w:bottom w:w="80" w:type="dxa"/>
              <w:right w:w="120" w:type="dxa"/>
            </w:tcMar>
          </w:tcPr>
          <w:p w14:paraId="429D7E4E" w14:textId="77777777" w:rsidR="00230AFC" w:rsidRDefault="00000000">
            <w:r>
              <w:rPr>
                <w:sz w:val="20"/>
                <w:szCs w:val="20"/>
              </w:rPr>
              <w:t>1136</w:t>
            </w:r>
          </w:p>
        </w:tc>
      </w:tr>
      <w:tr w:rsidR="00230AFC" w14:paraId="1A8A1F2D" w14:textId="77777777" w:rsidTr="00A036AF">
        <w:tc>
          <w:tcPr>
            <w:tcW w:w="1200" w:type="dxa"/>
            <w:shd w:val="clear" w:color="auto" w:fill="FFFFFF"/>
            <w:tcMar>
              <w:top w:w="80" w:type="dxa"/>
              <w:left w:w="120" w:type="dxa"/>
              <w:bottom w:w="80" w:type="dxa"/>
              <w:right w:w="120" w:type="dxa"/>
            </w:tcMar>
          </w:tcPr>
          <w:p w14:paraId="2DD41843" w14:textId="77777777" w:rsidR="00230AFC" w:rsidRDefault="00000000">
            <w:r>
              <w:rPr>
                <w:sz w:val="20"/>
                <w:szCs w:val="20"/>
              </w:rPr>
              <w:t>Write-intensive</w:t>
            </w:r>
          </w:p>
        </w:tc>
        <w:tc>
          <w:tcPr>
            <w:tcW w:w="900" w:type="dxa"/>
            <w:shd w:val="clear" w:color="auto" w:fill="FFFFFF"/>
            <w:tcMar>
              <w:top w:w="80" w:type="dxa"/>
              <w:left w:w="120" w:type="dxa"/>
              <w:bottom w:w="80" w:type="dxa"/>
              <w:right w:w="120" w:type="dxa"/>
            </w:tcMar>
          </w:tcPr>
          <w:p w14:paraId="3CB38AA5" w14:textId="77777777" w:rsidR="00230AFC" w:rsidRDefault="00000000">
            <w:r>
              <w:rPr>
                <w:sz w:val="20"/>
                <w:szCs w:val="20"/>
              </w:rPr>
              <w:t>50%</w:t>
            </w:r>
          </w:p>
        </w:tc>
        <w:tc>
          <w:tcPr>
            <w:tcW w:w="1050" w:type="dxa"/>
            <w:shd w:val="clear" w:color="auto" w:fill="FFFFFF"/>
            <w:tcMar>
              <w:top w:w="80" w:type="dxa"/>
              <w:left w:w="120" w:type="dxa"/>
              <w:bottom w:w="80" w:type="dxa"/>
              <w:right w:w="120" w:type="dxa"/>
            </w:tcMar>
          </w:tcPr>
          <w:p w14:paraId="4EDAC0A5" w14:textId="77777777" w:rsidR="00230AFC" w:rsidRDefault="00000000">
            <w:r>
              <w:rPr>
                <w:sz w:val="20"/>
                <w:szCs w:val="20"/>
              </w:rPr>
              <w:t>4.40</w:t>
            </w:r>
          </w:p>
        </w:tc>
        <w:tc>
          <w:tcPr>
            <w:tcW w:w="1000" w:type="dxa"/>
            <w:shd w:val="clear" w:color="auto" w:fill="FFFFFF"/>
            <w:tcMar>
              <w:top w:w="80" w:type="dxa"/>
              <w:left w:w="120" w:type="dxa"/>
              <w:bottom w:w="80" w:type="dxa"/>
              <w:right w:w="120" w:type="dxa"/>
            </w:tcMar>
          </w:tcPr>
          <w:p w14:paraId="391D5894" w14:textId="77777777" w:rsidR="00230AFC" w:rsidRDefault="00000000">
            <w:r>
              <w:rPr>
                <w:sz w:val="20"/>
                <w:szCs w:val="20"/>
              </w:rPr>
              <w:t>8.02</w:t>
            </w:r>
          </w:p>
        </w:tc>
        <w:tc>
          <w:tcPr>
            <w:tcW w:w="1050" w:type="dxa"/>
            <w:shd w:val="clear" w:color="auto" w:fill="FFFFFF"/>
            <w:tcMar>
              <w:top w:w="80" w:type="dxa"/>
              <w:left w:w="120" w:type="dxa"/>
              <w:bottom w:w="80" w:type="dxa"/>
              <w:right w:w="120" w:type="dxa"/>
            </w:tcMar>
          </w:tcPr>
          <w:p w14:paraId="35DBE90D" w14:textId="77777777" w:rsidR="00230AFC" w:rsidRDefault="00000000">
            <w:r>
              <w:rPr>
                <w:sz w:val="20"/>
                <w:szCs w:val="20"/>
              </w:rPr>
              <w:t>7.6</w:t>
            </w:r>
          </w:p>
        </w:tc>
        <w:tc>
          <w:tcPr>
            <w:tcW w:w="1050" w:type="dxa"/>
            <w:shd w:val="clear" w:color="auto" w:fill="FFFFFF"/>
            <w:tcMar>
              <w:top w:w="80" w:type="dxa"/>
              <w:left w:w="120" w:type="dxa"/>
              <w:bottom w:w="80" w:type="dxa"/>
              <w:right w:w="120" w:type="dxa"/>
            </w:tcMar>
          </w:tcPr>
          <w:p w14:paraId="508875E8" w14:textId="77777777" w:rsidR="00230AFC" w:rsidRDefault="00000000">
            <w:r>
              <w:rPr>
                <w:sz w:val="20"/>
                <w:szCs w:val="20"/>
              </w:rPr>
              <w:t>6.9</w:t>
            </w:r>
          </w:p>
        </w:tc>
        <w:tc>
          <w:tcPr>
            <w:tcW w:w="1000" w:type="dxa"/>
            <w:shd w:val="clear" w:color="auto" w:fill="FFFFFF"/>
            <w:tcMar>
              <w:top w:w="80" w:type="dxa"/>
              <w:left w:w="120" w:type="dxa"/>
              <w:bottom w:w="80" w:type="dxa"/>
              <w:right w:w="120" w:type="dxa"/>
            </w:tcMar>
          </w:tcPr>
          <w:p w14:paraId="1E202B7C" w14:textId="77777777" w:rsidR="00230AFC" w:rsidRDefault="00000000">
            <w:r>
              <w:rPr>
                <w:sz w:val="20"/>
                <w:szCs w:val="20"/>
              </w:rPr>
              <w:t>68</w:t>
            </w:r>
          </w:p>
        </w:tc>
        <w:tc>
          <w:tcPr>
            <w:tcW w:w="1110" w:type="dxa"/>
            <w:shd w:val="clear" w:color="auto" w:fill="FFFFFF"/>
            <w:tcMar>
              <w:top w:w="80" w:type="dxa"/>
              <w:left w:w="120" w:type="dxa"/>
              <w:bottom w:w="80" w:type="dxa"/>
              <w:right w:w="120" w:type="dxa"/>
            </w:tcMar>
          </w:tcPr>
          <w:p w14:paraId="53310498" w14:textId="77777777" w:rsidR="000F504E" w:rsidRDefault="00000000">
            <w:r>
              <w:t>659</w:t>
            </w:r>
          </w:p>
        </w:tc>
      </w:tr>
      <w:tr w:rsidR="00230AFC" w14:paraId="12D9592F" w14:textId="77777777" w:rsidTr="00A036AF">
        <w:tc>
          <w:tcPr>
            <w:tcW w:w="1200" w:type="dxa"/>
            <w:shd w:val="clear" w:color="auto" w:fill="FFFFFF"/>
            <w:tcMar>
              <w:top w:w="80" w:type="dxa"/>
              <w:left w:w="120" w:type="dxa"/>
              <w:bottom w:w="80" w:type="dxa"/>
              <w:right w:w="120" w:type="dxa"/>
            </w:tcMar>
          </w:tcPr>
          <w:p w14:paraId="3FDAC0AA" w14:textId="77777777" w:rsidR="00230AFC" w:rsidRDefault="00000000">
            <w:r>
              <w:rPr>
                <w:sz w:val="20"/>
                <w:szCs w:val="20"/>
              </w:rPr>
              <w:t>Read-intensive</w:t>
            </w:r>
          </w:p>
        </w:tc>
        <w:tc>
          <w:tcPr>
            <w:tcW w:w="900" w:type="dxa"/>
            <w:shd w:val="clear" w:color="auto" w:fill="FFFFFF"/>
            <w:tcMar>
              <w:top w:w="80" w:type="dxa"/>
              <w:left w:w="120" w:type="dxa"/>
              <w:bottom w:w="80" w:type="dxa"/>
              <w:right w:w="120" w:type="dxa"/>
            </w:tcMar>
          </w:tcPr>
          <w:p w14:paraId="461DFFE4" w14:textId="77777777" w:rsidR="00230AFC" w:rsidRDefault="00000000">
            <w:r>
              <w:rPr>
                <w:sz w:val="20"/>
                <w:szCs w:val="20"/>
              </w:rPr>
              <w:t>95%</w:t>
            </w:r>
          </w:p>
        </w:tc>
        <w:tc>
          <w:tcPr>
            <w:tcW w:w="1050" w:type="dxa"/>
            <w:shd w:val="clear" w:color="auto" w:fill="FFFFFF"/>
            <w:tcMar>
              <w:top w:w="80" w:type="dxa"/>
              <w:left w:w="120" w:type="dxa"/>
              <w:bottom w:w="80" w:type="dxa"/>
              <w:right w:w="120" w:type="dxa"/>
            </w:tcMar>
          </w:tcPr>
          <w:p w14:paraId="07EEA845" w14:textId="77777777" w:rsidR="00230AFC" w:rsidRDefault="00000000">
            <w:r>
              <w:rPr>
                <w:sz w:val="20"/>
                <w:szCs w:val="20"/>
              </w:rPr>
              <w:t>8.29</w:t>
            </w:r>
          </w:p>
        </w:tc>
        <w:tc>
          <w:tcPr>
            <w:tcW w:w="1000" w:type="dxa"/>
            <w:shd w:val="clear" w:color="auto" w:fill="FFFFFF"/>
            <w:tcMar>
              <w:top w:w="80" w:type="dxa"/>
              <w:left w:w="120" w:type="dxa"/>
              <w:bottom w:w="80" w:type="dxa"/>
              <w:right w:w="120" w:type="dxa"/>
            </w:tcMar>
          </w:tcPr>
          <w:p w14:paraId="69BA1BC2" w14:textId="77777777" w:rsidR="00230AFC" w:rsidRDefault="00000000">
            <w:r>
              <w:rPr>
                <w:sz w:val="20"/>
                <w:szCs w:val="20"/>
              </w:rPr>
              <w:t>33.8</w:t>
            </w:r>
          </w:p>
        </w:tc>
        <w:tc>
          <w:tcPr>
            <w:tcW w:w="1050" w:type="dxa"/>
            <w:shd w:val="clear" w:color="auto" w:fill="FFFFFF"/>
            <w:tcMar>
              <w:top w:w="80" w:type="dxa"/>
              <w:left w:w="120" w:type="dxa"/>
              <w:bottom w:w="80" w:type="dxa"/>
              <w:right w:w="120" w:type="dxa"/>
            </w:tcMar>
          </w:tcPr>
          <w:p w14:paraId="23C7C043" w14:textId="77777777" w:rsidR="00230AFC" w:rsidRDefault="00000000">
            <w:r>
              <w:rPr>
                <w:sz w:val="20"/>
                <w:szCs w:val="20"/>
              </w:rPr>
              <w:t>4.1</w:t>
            </w:r>
          </w:p>
        </w:tc>
        <w:tc>
          <w:tcPr>
            <w:tcW w:w="1050" w:type="dxa"/>
            <w:shd w:val="clear" w:color="auto" w:fill="FFFFFF"/>
            <w:tcMar>
              <w:top w:w="80" w:type="dxa"/>
              <w:left w:w="120" w:type="dxa"/>
              <w:bottom w:w="80" w:type="dxa"/>
              <w:right w:w="120" w:type="dxa"/>
            </w:tcMar>
          </w:tcPr>
          <w:p w14:paraId="41279B90" w14:textId="77777777" w:rsidR="00230AFC" w:rsidRDefault="00000000">
            <w:r>
              <w:rPr>
                <w:sz w:val="20"/>
                <w:szCs w:val="20"/>
              </w:rPr>
              <w:t>4.8</w:t>
            </w:r>
          </w:p>
        </w:tc>
        <w:tc>
          <w:tcPr>
            <w:tcW w:w="1000" w:type="dxa"/>
            <w:shd w:val="clear" w:color="auto" w:fill="FFFFFF"/>
            <w:tcMar>
              <w:top w:w="80" w:type="dxa"/>
              <w:left w:w="120" w:type="dxa"/>
              <w:bottom w:w="80" w:type="dxa"/>
              <w:right w:w="120" w:type="dxa"/>
            </w:tcMar>
          </w:tcPr>
          <w:p w14:paraId="2787B942" w14:textId="77777777" w:rsidR="00230AFC" w:rsidRDefault="00000000">
            <w:r>
              <w:rPr>
                <w:sz w:val="20"/>
                <w:szCs w:val="20"/>
              </w:rPr>
              <w:t>16.5</w:t>
            </w:r>
          </w:p>
        </w:tc>
        <w:tc>
          <w:tcPr>
            <w:tcW w:w="1110" w:type="dxa"/>
            <w:shd w:val="clear" w:color="auto" w:fill="FFFFFF"/>
            <w:tcMar>
              <w:top w:w="80" w:type="dxa"/>
              <w:left w:w="120" w:type="dxa"/>
              <w:bottom w:w="80" w:type="dxa"/>
              <w:right w:w="120" w:type="dxa"/>
            </w:tcMar>
          </w:tcPr>
          <w:p w14:paraId="1CDAD991" w14:textId="77777777" w:rsidR="000F504E" w:rsidRDefault="00000000">
            <w:r>
              <w:t>12.3</w:t>
            </w:r>
          </w:p>
        </w:tc>
      </w:tr>
    </w:tbl>
    <w:p w14:paraId="373F1AD2" w14:textId="77777777" w:rsidR="00230AFC" w:rsidRDefault="00230AFC"/>
    <w:p w14:paraId="0AF4AD5A" w14:textId="77777777" w:rsidR="00230AFC" w:rsidRDefault="00000000">
      <w:pPr>
        <w:jc w:val="center"/>
      </w:pPr>
      <w:r>
        <w:rPr>
          <w:noProof/>
        </w:rPr>
        <w:lastRenderedPageBreak/>
        <w:drawing>
          <wp:inline distT="0" distB="0" distL="0" distR="0" wp14:anchorId="1B000006" wp14:editId="77777777">
            <wp:extent cx="5486400" cy="3474720"/>
            <wp:effectExtent l="0" t="0" r="0" b="0"/>
            <wp:docPr id="10000006" name="Chart_r650_base_sk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3474720"/>
                    </a:xfrm>
                    <a:prstGeom prst="rect">
                      <a:avLst/>
                    </a:prstGeom>
                  </pic:spPr>
                </pic:pic>
              </a:graphicData>
            </a:graphic>
          </wp:inline>
        </w:drawing>
      </w:r>
    </w:p>
    <w:p w14:paraId="67AB1EF9" w14:textId="77777777" w:rsidR="00105C67" w:rsidRDefault="00000000">
      <w:pPr>
        <w:spacing w:before="60" w:after="160" w:line="240" w:lineRule="auto"/>
        <w:jc w:val="center"/>
      </w:pPr>
      <w:r>
        <w:rPr>
          <w:i/>
          <w:sz w:val="20"/>
        </w:rPr>
        <w:t>Figure 9. r650 baseline skewed workload throughput versus the paper.</w:t>
      </w:r>
    </w:p>
    <w:p w14:paraId="2AD02906" w14:textId="77777777" w:rsidR="00230AFC" w:rsidRDefault="00000000">
      <w:pPr>
        <w:pStyle w:val="Heading2"/>
      </w:pPr>
      <w:r>
        <w:t>5.3 Cross-Platform Comparison: What Changed After the Move to r650</w:t>
      </w:r>
    </w:p>
    <w:p w14:paraId="0EC29A9B" w14:textId="77777777" w:rsidR="00105C67" w:rsidRDefault="00000000">
      <w:pPr>
        <w:spacing w:before="60" w:after="160" w:line="240" w:lineRule="auto"/>
        <w:jc w:val="center"/>
      </w:pPr>
      <w:r>
        <w:rPr>
          <w:i/>
          <w:sz w:val="20"/>
        </w:rPr>
        <w:t>Table 7. Cross-platform lock-table behavior on c6525-100g and the r650 baseline.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00"/>
        <w:gridCol w:w="1700"/>
        <w:gridCol w:w="1900"/>
        <w:gridCol w:w="1900"/>
        <w:gridCol w:w="1660"/>
      </w:tblGrid>
      <w:tr w:rsidR="00230AFC" w14:paraId="14844A28" w14:textId="77777777" w:rsidTr="00A036AF">
        <w:trPr>
          <w:tblHeader/>
        </w:trPr>
        <w:tc>
          <w:tcPr>
            <w:tcW w:w="2200" w:type="dxa"/>
            <w:shd w:val="clear" w:color="auto" w:fill="2E75B6"/>
            <w:tcMar>
              <w:top w:w="80" w:type="dxa"/>
              <w:left w:w="120" w:type="dxa"/>
              <w:bottom w:w="80" w:type="dxa"/>
              <w:right w:w="120" w:type="dxa"/>
            </w:tcMar>
          </w:tcPr>
          <w:p w14:paraId="5AB1F477" w14:textId="77777777" w:rsidR="00230AFC" w:rsidRDefault="00000000">
            <w:r>
              <w:rPr>
                <w:b/>
                <w:bCs/>
                <w:color w:val="FFFFFF"/>
                <w:sz w:val="20"/>
                <w:szCs w:val="20"/>
              </w:rPr>
              <w:t>Workload</w:t>
            </w:r>
          </w:p>
        </w:tc>
        <w:tc>
          <w:tcPr>
            <w:tcW w:w="1700" w:type="dxa"/>
            <w:shd w:val="clear" w:color="auto" w:fill="2E75B6"/>
            <w:tcMar>
              <w:top w:w="80" w:type="dxa"/>
              <w:left w:w="120" w:type="dxa"/>
              <w:bottom w:w="80" w:type="dxa"/>
              <w:right w:w="120" w:type="dxa"/>
            </w:tcMar>
          </w:tcPr>
          <w:p w14:paraId="77FC4FFF" w14:textId="77777777" w:rsidR="00230AFC" w:rsidRDefault="00000000">
            <w:r>
              <w:rPr>
                <w:b/>
                <w:bCs/>
                <w:color w:val="FFFFFF"/>
                <w:sz w:val="20"/>
                <w:szCs w:val="20"/>
              </w:rPr>
              <w:t>c6525-100g Tput</w:t>
            </w:r>
          </w:p>
        </w:tc>
        <w:tc>
          <w:tcPr>
            <w:tcW w:w="1900" w:type="dxa"/>
            <w:shd w:val="clear" w:color="auto" w:fill="2E75B6"/>
            <w:tcMar>
              <w:top w:w="80" w:type="dxa"/>
              <w:left w:w="120" w:type="dxa"/>
              <w:bottom w:w="80" w:type="dxa"/>
              <w:right w:w="120" w:type="dxa"/>
            </w:tcMar>
          </w:tcPr>
          <w:p w14:paraId="2595D084" w14:textId="77777777" w:rsidR="00230AFC" w:rsidRDefault="00000000">
            <w:r>
              <w:rPr>
                <w:b/>
                <w:bCs/>
                <w:color w:val="FFFFFF"/>
                <w:sz w:val="20"/>
                <w:szCs w:val="20"/>
              </w:rPr>
              <w:t>r650 Baseline Tput</w:t>
            </w:r>
          </w:p>
        </w:tc>
        <w:tc>
          <w:tcPr>
            <w:tcW w:w="1900" w:type="dxa"/>
            <w:shd w:val="clear" w:color="auto" w:fill="2E75B6"/>
            <w:tcMar>
              <w:top w:w="80" w:type="dxa"/>
              <w:left w:w="120" w:type="dxa"/>
              <w:bottom w:w="80" w:type="dxa"/>
              <w:right w:w="120" w:type="dxa"/>
            </w:tcMar>
          </w:tcPr>
          <w:p w14:paraId="7F6D1A90" w14:textId="77777777" w:rsidR="00230AFC" w:rsidRDefault="00000000">
            <w:r>
              <w:rPr>
                <w:b/>
                <w:bCs/>
                <w:color w:val="FFFFFF"/>
                <w:sz w:val="20"/>
                <w:szCs w:val="20"/>
              </w:rPr>
              <w:t>c6525-100g p99 (us)</w:t>
            </w:r>
          </w:p>
        </w:tc>
        <w:tc>
          <w:tcPr>
            <w:tcW w:w="1660" w:type="dxa"/>
            <w:shd w:val="clear" w:color="auto" w:fill="2E75B6"/>
            <w:tcMar>
              <w:top w:w="80" w:type="dxa"/>
              <w:left w:w="120" w:type="dxa"/>
              <w:bottom w:w="80" w:type="dxa"/>
              <w:right w:w="120" w:type="dxa"/>
            </w:tcMar>
          </w:tcPr>
          <w:p w14:paraId="17A0F283" w14:textId="77777777" w:rsidR="00230AFC" w:rsidRDefault="00000000">
            <w:r>
              <w:rPr>
                <w:b/>
                <w:bCs/>
                <w:color w:val="FFFFFF"/>
                <w:sz w:val="20"/>
                <w:szCs w:val="20"/>
              </w:rPr>
              <w:t>r650 Baseline p99 (us)</w:t>
            </w:r>
          </w:p>
        </w:tc>
      </w:tr>
      <w:tr w:rsidR="00230AFC" w14:paraId="17CF17C5" w14:textId="77777777" w:rsidTr="00A036AF">
        <w:tc>
          <w:tcPr>
            <w:tcW w:w="2200" w:type="dxa"/>
            <w:shd w:val="clear" w:color="auto" w:fill="FFFFFF"/>
            <w:tcMar>
              <w:top w:w="80" w:type="dxa"/>
              <w:left w:w="120" w:type="dxa"/>
              <w:bottom w:w="80" w:type="dxa"/>
              <w:right w:w="120" w:type="dxa"/>
            </w:tcMar>
          </w:tcPr>
          <w:p w14:paraId="321DADB5" w14:textId="77777777" w:rsidR="00230AFC" w:rsidRDefault="00000000">
            <w:r>
              <w:rPr>
                <w:sz w:val="20"/>
                <w:szCs w:val="20"/>
              </w:rPr>
              <w:t>Write-only uniform</w:t>
            </w:r>
          </w:p>
        </w:tc>
        <w:tc>
          <w:tcPr>
            <w:tcW w:w="1700" w:type="dxa"/>
            <w:shd w:val="clear" w:color="auto" w:fill="FFFFFF"/>
            <w:tcMar>
              <w:top w:w="80" w:type="dxa"/>
              <w:left w:w="120" w:type="dxa"/>
              <w:bottom w:w="80" w:type="dxa"/>
              <w:right w:w="120" w:type="dxa"/>
            </w:tcMar>
          </w:tcPr>
          <w:p w14:paraId="379DD60A" w14:textId="77777777" w:rsidR="00230AFC" w:rsidRDefault="00000000">
            <w:r>
              <w:rPr>
                <w:sz w:val="20"/>
                <w:szCs w:val="20"/>
              </w:rPr>
              <w:t>3.06</w:t>
            </w:r>
          </w:p>
        </w:tc>
        <w:tc>
          <w:tcPr>
            <w:tcW w:w="1900" w:type="dxa"/>
            <w:shd w:val="clear" w:color="auto" w:fill="FFFFFF"/>
            <w:tcMar>
              <w:top w:w="80" w:type="dxa"/>
              <w:left w:w="120" w:type="dxa"/>
              <w:bottom w:w="80" w:type="dxa"/>
              <w:right w:w="120" w:type="dxa"/>
            </w:tcMar>
          </w:tcPr>
          <w:p w14:paraId="3D291CF1" w14:textId="77777777" w:rsidR="00230AFC" w:rsidRDefault="00000000">
            <w:r>
              <w:rPr>
                <w:sz w:val="20"/>
                <w:szCs w:val="20"/>
              </w:rPr>
              <w:t>2.39</w:t>
            </w:r>
          </w:p>
        </w:tc>
        <w:tc>
          <w:tcPr>
            <w:tcW w:w="1900" w:type="dxa"/>
            <w:shd w:val="clear" w:color="auto" w:fill="FFFFFF"/>
            <w:tcMar>
              <w:top w:w="80" w:type="dxa"/>
              <w:left w:w="120" w:type="dxa"/>
              <w:bottom w:w="80" w:type="dxa"/>
              <w:right w:w="120" w:type="dxa"/>
            </w:tcMar>
          </w:tcPr>
          <w:p w14:paraId="6D482530" w14:textId="77777777" w:rsidR="00230AFC" w:rsidRDefault="00000000">
            <w:r>
              <w:rPr>
                <w:sz w:val="20"/>
                <w:szCs w:val="20"/>
              </w:rPr>
              <w:t>173</w:t>
            </w:r>
          </w:p>
        </w:tc>
        <w:tc>
          <w:tcPr>
            <w:tcW w:w="1660" w:type="dxa"/>
            <w:shd w:val="clear" w:color="auto" w:fill="FFFFFF"/>
            <w:tcMar>
              <w:top w:w="80" w:type="dxa"/>
              <w:left w:w="120" w:type="dxa"/>
              <w:bottom w:w="80" w:type="dxa"/>
              <w:right w:w="120" w:type="dxa"/>
            </w:tcMar>
          </w:tcPr>
          <w:p w14:paraId="03C781E6" w14:textId="77777777" w:rsidR="00230AFC" w:rsidRDefault="00000000">
            <w:r>
              <w:rPr>
                <w:sz w:val="20"/>
                <w:szCs w:val="20"/>
              </w:rPr>
              <w:t>241</w:t>
            </w:r>
          </w:p>
        </w:tc>
      </w:tr>
      <w:tr w:rsidR="00230AFC" w14:paraId="2A51AB8F" w14:textId="77777777" w:rsidTr="00A036AF">
        <w:tc>
          <w:tcPr>
            <w:tcW w:w="2200" w:type="dxa"/>
            <w:shd w:val="clear" w:color="auto" w:fill="FFFFFF"/>
            <w:tcMar>
              <w:top w:w="80" w:type="dxa"/>
              <w:left w:w="120" w:type="dxa"/>
              <w:bottom w:w="80" w:type="dxa"/>
              <w:right w:w="120" w:type="dxa"/>
            </w:tcMar>
          </w:tcPr>
          <w:p w14:paraId="7ECF916B" w14:textId="77777777" w:rsidR="00230AFC" w:rsidRDefault="00000000">
            <w:r>
              <w:rPr>
                <w:sz w:val="20"/>
                <w:szCs w:val="20"/>
              </w:rPr>
              <w:t>Write-intensive uniform</w:t>
            </w:r>
          </w:p>
        </w:tc>
        <w:tc>
          <w:tcPr>
            <w:tcW w:w="1700" w:type="dxa"/>
            <w:shd w:val="clear" w:color="auto" w:fill="FFFFFF"/>
            <w:tcMar>
              <w:top w:w="80" w:type="dxa"/>
              <w:left w:w="120" w:type="dxa"/>
              <w:bottom w:w="80" w:type="dxa"/>
              <w:right w:w="120" w:type="dxa"/>
            </w:tcMar>
          </w:tcPr>
          <w:p w14:paraId="7C0AA031" w14:textId="77777777" w:rsidR="00230AFC" w:rsidRDefault="00000000">
            <w:r>
              <w:rPr>
                <w:sz w:val="20"/>
                <w:szCs w:val="20"/>
              </w:rPr>
              <w:t>5.57</w:t>
            </w:r>
          </w:p>
        </w:tc>
        <w:tc>
          <w:tcPr>
            <w:tcW w:w="1900" w:type="dxa"/>
            <w:shd w:val="clear" w:color="auto" w:fill="FFFFFF"/>
            <w:tcMar>
              <w:top w:w="80" w:type="dxa"/>
              <w:left w:w="120" w:type="dxa"/>
              <w:bottom w:w="80" w:type="dxa"/>
              <w:right w:w="120" w:type="dxa"/>
            </w:tcMar>
          </w:tcPr>
          <w:p w14:paraId="3EB06E6A" w14:textId="77777777" w:rsidR="00230AFC" w:rsidRDefault="00000000">
            <w:r>
              <w:rPr>
                <w:sz w:val="20"/>
                <w:szCs w:val="20"/>
              </w:rPr>
              <w:t>4.42</w:t>
            </w:r>
          </w:p>
        </w:tc>
        <w:tc>
          <w:tcPr>
            <w:tcW w:w="1900" w:type="dxa"/>
            <w:shd w:val="clear" w:color="auto" w:fill="FFFFFF"/>
            <w:tcMar>
              <w:top w:w="80" w:type="dxa"/>
              <w:left w:w="120" w:type="dxa"/>
              <w:bottom w:w="80" w:type="dxa"/>
              <w:right w:w="120" w:type="dxa"/>
            </w:tcMar>
          </w:tcPr>
          <w:p w14:paraId="1188A0AB" w14:textId="77777777" w:rsidR="00230AFC" w:rsidRDefault="00000000">
            <w:r>
              <w:rPr>
                <w:sz w:val="20"/>
                <w:szCs w:val="20"/>
              </w:rPr>
              <w:t>45</w:t>
            </w:r>
          </w:p>
        </w:tc>
        <w:tc>
          <w:tcPr>
            <w:tcW w:w="1660" w:type="dxa"/>
            <w:shd w:val="clear" w:color="auto" w:fill="FFFFFF"/>
            <w:tcMar>
              <w:top w:w="80" w:type="dxa"/>
              <w:left w:w="120" w:type="dxa"/>
              <w:bottom w:w="80" w:type="dxa"/>
              <w:right w:w="120" w:type="dxa"/>
            </w:tcMar>
          </w:tcPr>
          <w:p w14:paraId="41887086" w14:textId="77777777" w:rsidR="00230AFC" w:rsidRDefault="00000000">
            <w:r>
              <w:rPr>
                <w:sz w:val="20"/>
                <w:szCs w:val="20"/>
              </w:rPr>
              <w:t>67</w:t>
            </w:r>
          </w:p>
        </w:tc>
      </w:tr>
      <w:tr w:rsidR="00230AFC" w14:paraId="1DCB2E1D" w14:textId="77777777" w:rsidTr="00A036AF">
        <w:tc>
          <w:tcPr>
            <w:tcW w:w="2200" w:type="dxa"/>
            <w:shd w:val="clear" w:color="auto" w:fill="FFFFFF"/>
            <w:tcMar>
              <w:top w:w="80" w:type="dxa"/>
              <w:left w:w="120" w:type="dxa"/>
              <w:bottom w:w="80" w:type="dxa"/>
              <w:right w:w="120" w:type="dxa"/>
            </w:tcMar>
          </w:tcPr>
          <w:p w14:paraId="1A2F4F7D" w14:textId="77777777" w:rsidR="00230AFC" w:rsidRDefault="00000000">
            <w:r>
              <w:rPr>
                <w:sz w:val="20"/>
                <w:szCs w:val="20"/>
              </w:rPr>
              <w:t>Read-intensive uniform</w:t>
            </w:r>
          </w:p>
        </w:tc>
        <w:tc>
          <w:tcPr>
            <w:tcW w:w="1700" w:type="dxa"/>
            <w:shd w:val="clear" w:color="auto" w:fill="FFFFFF"/>
            <w:tcMar>
              <w:top w:w="80" w:type="dxa"/>
              <w:left w:w="120" w:type="dxa"/>
              <w:bottom w:w="80" w:type="dxa"/>
              <w:right w:w="120" w:type="dxa"/>
            </w:tcMar>
          </w:tcPr>
          <w:p w14:paraId="24092D47" w14:textId="77777777" w:rsidR="00230AFC" w:rsidRDefault="00000000">
            <w:r>
              <w:rPr>
                <w:sz w:val="20"/>
                <w:szCs w:val="20"/>
              </w:rPr>
              <w:t>9.75</w:t>
            </w:r>
          </w:p>
        </w:tc>
        <w:tc>
          <w:tcPr>
            <w:tcW w:w="1900" w:type="dxa"/>
            <w:shd w:val="clear" w:color="auto" w:fill="FFFFFF"/>
            <w:tcMar>
              <w:top w:w="80" w:type="dxa"/>
              <w:left w:w="120" w:type="dxa"/>
              <w:bottom w:w="80" w:type="dxa"/>
              <w:right w:w="120" w:type="dxa"/>
            </w:tcMar>
          </w:tcPr>
          <w:p w14:paraId="0F1ABF7C" w14:textId="77777777" w:rsidR="00230AFC" w:rsidRDefault="00000000">
            <w:r>
              <w:rPr>
                <w:sz w:val="20"/>
                <w:szCs w:val="20"/>
              </w:rPr>
              <w:t>8.26</w:t>
            </w:r>
          </w:p>
        </w:tc>
        <w:tc>
          <w:tcPr>
            <w:tcW w:w="1900" w:type="dxa"/>
            <w:shd w:val="clear" w:color="auto" w:fill="FFFFFF"/>
            <w:tcMar>
              <w:top w:w="80" w:type="dxa"/>
              <w:left w:w="120" w:type="dxa"/>
              <w:bottom w:w="80" w:type="dxa"/>
              <w:right w:w="120" w:type="dxa"/>
            </w:tcMar>
          </w:tcPr>
          <w:p w14:paraId="10309E7D" w14:textId="77777777" w:rsidR="00230AFC" w:rsidRDefault="00000000">
            <w:r>
              <w:rPr>
                <w:sz w:val="20"/>
                <w:szCs w:val="20"/>
              </w:rPr>
              <w:t>12.9</w:t>
            </w:r>
          </w:p>
        </w:tc>
        <w:tc>
          <w:tcPr>
            <w:tcW w:w="1660" w:type="dxa"/>
            <w:shd w:val="clear" w:color="auto" w:fill="FFFFFF"/>
            <w:tcMar>
              <w:top w:w="80" w:type="dxa"/>
              <w:left w:w="120" w:type="dxa"/>
              <w:bottom w:w="80" w:type="dxa"/>
              <w:right w:w="120" w:type="dxa"/>
            </w:tcMar>
          </w:tcPr>
          <w:p w14:paraId="343CDBDB" w14:textId="77777777" w:rsidR="00230AFC" w:rsidRDefault="00000000">
            <w:r>
              <w:rPr>
                <w:sz w:val="20"/>
                <w:szCs w:val="20"/>
              </w:rPr>
              <w:t>16.6</w:t>
            </w:r>
          </w:p>
        </w:tc>
      </w:tr>
      <w:tr w:rsidR="00230AFC" w14:paraId="79D462BE" w14:textId="77777777" w:rsidTr="00A036AF">
        <w:tc>
          <w:tcPr>
            <w:tcW w:w="2200" w:type="dxa"/>
            <w:shd w:val="clear" w:color="auto" w:fill="FFFFFF"/>
            <w:tcMar>
              <w:top w:w="80" w:type="dxa"/>
              <w:left w:w="120" w:type="dxa"/>
              <w:bottom w:w="80" w:type="dxa"/>
              <w:right w:w="120" w:type="dxa"/>
            </w:tcMar>
          </w:tcPr>
          <w:p w14:paraId="16B4C1F0" w14:textId="77777777" w:rsidR="00230AFC" w:rsidRDefault="00000000">
            <w:r>
              <w:rPr>
                <w:sz w:val="20"/>
                <w:szCs w:val="20"/>
              </w:rPr>
              <w:t>Write-only skewed</w:t>
            </w:r>
          </w:p>
        </w:tc>
        <w:tc>
          <w:tcPr>
            <w:tcW w:w="1700" w:type="dxa"/>
            <w:shd w:val="clear" w:color="auto" w:fill="FFFFFF"/>
            <w:tcMar>
              <w:top w:w="80" w:type="dxa"/>
              <w:left w:w="120" w:type="dxa"/>
              <w:bottom w:w="80" w:type="dxa"/>
              <w:right w:w="120" w:type="dxa"/>
            </w:tcMar>
          </w:tcPr>
          <w:p w14:paraId="2F80DEE4" w14:textId="77777777" w:rsidR="00230AFC" w:rsidRDefault="00000000">
            <w:r>
              <w:rPr>
                <w:sz w:val="20"/>
                <w:szCs w:val="20"/>
              </w:rPr>
              <w:t>3.06</w:t>
            </w:r>
          </w:p>
        </w:tc>
        <w:tc>
          <w:tcPr>
            <w:tcW w:w="1900" w:type="dxa"/>
            <w:shd w:val="clear" w:color="auto" w:fill="FFFFFF"/>
            <w:tcMar>
              <w:top w:w="80" w:type="dxa"/>
              <w:left w:w="120" w:type="dxa"/>
              <w:bottom w:w="80" w:type="dxa"/>
              <w:right w:w="120" w:type="dxa"/>
            </w:tcMar>
          </w:tcPr>
          <w:p w14:paraId="7DF3AE56" w14:textId="77777777" w:rsidR="00230AFC" w:rsidRDefault="00000000">
            <w:r>
              <w:rPr>
                <w:sz w:val="20"/>
                <w:szCs w:val="20"/>
              </w:rPr>
              <w:t>2.40</w:t>
            </w:r>
          </w:p>
        </w:tc>
        <w:tc>
          <w:tcPr>
            <w:tcW w:w="1900" w:type="dxa"/>
            <w:shd w:val="clear" w:color="auto" w:fill="FFFFFF"/>
            <w:tcMar>
              <w:top w:w="80" w:type="dxa"/>
              <w:left w:w="120" w:type="dxa"/>
              <w:bottom w:w="80" w:type="dxa"/>
              <w:right w:w="120" w:type="dxa"/>
            </w:tcMar>
          </w:tcPr>
          <w:p w14:paraId="08740D76" w14:textId="77777777" w:rsidR="00230AFC" w:rsidRDefault="00000000">
            <w:r>
              <w:rPr>
                <w:sz w:val="20"/>
                <w:szCs w:val="20"/>
              </w:rPr>
              <w:t>174</w:t>
            </w:r>
          </w:p>
        </w:tc>
        <w:tc>
          <w:tcPr>
            <w:tcW w:w="1660" w:type="dxa"/>
            <w:shd w:val="clear" w:color="auto" w:fill="FFFFFF"/>
            <w:tcMar>
              <w:top w:w="80" w:type="dxa"/>
              <w:left w:w="120" w:type="dxa"/>
              <w:bottom w:w="80" w:type="dxa"/>
              <w:right w:w="120" w:type="dxa"/>
            </w:tcMar>
          </w:tcPr>
          <w:p w14:paraId="673510DA" w14:textId="77777777" w:rsidR="00230AFC" w:rsidRDefault="00000000">
            <w:r>
              <w:rPr>
                <w:sz w:val="20"/>
                <w:szCs w:val="20"/>
              </w:rPr>
              <w:t>238</w:t>
            </w:r>
          </w:p>
        </w:tc>
      </w:tr>
      <w:tr w:rsidR="00230AFC" w14:paraId="72CCB9A1" w14:textId="77777777" w:rsidTr="00A036AF">
        <w:tc>
          <w:tcPr>
            <w:tcW w:w="2200" w:type="dxa"/>
            <w:shd w:val="clear" w:color="auto" w:fill="FFFFFF"/>
            <w:tcMar>
              <w:top w:w="80" w:type="dxa"/>
              <w:left w:w="120" w:type="dxa"/>
              <w:bottom w:w="80" w:type="dxa"/>
              <w:right w:w="120" w:type="dxa"/>
            </w:tcMar>
          </w:tcPr>
          <w:p w14:paraId="63DD1446" w14:textId="77777777" w:rsidR="00230AFC" w:rsidRDefault="00000000">
            <w:r>
              <w:rPr>
                <w:sz w:val="20"/>
                <w:szCs w:val="20"/>
              </w:rPr>
              <w:t>Write-intensive skewed</w:t>
            </w:r>
          </w:p>
        </w:tc>
        <w:tc>
          <w:tcPr>
            <w:tcW w:w="1700" w:type="dxa"/>
            <w:shd w:val="clear" w:color="auto" w:fill="FFFFFF"/>
            <w:tcMar>
              <w:top w:w="80" w:type="dxa"/>
              <w:left w:w="120" w:type="dxa"/>
              <w:bottom w:w="80" w:type="dxa"/>
              <w:right w:w="120" w:type="dxa"/>
            </w:tcMar>
          </w:tcPr>
          <w:p w14:paraId="335FA802" w14:textId="77777777" w:rsidR="00230AFC" w:rsidRDefault="00000000">
            <w:r>
              <w:rPr>
                <w:sz w:val="20"/>
                <w:szCs w:val="20"/>
              </w:rPr>
              <w:t>5.57</w:t>
            </w:r>
          </w:p>
        </w:tc>
        <w:tc>
          <w:tcPr>
            <w:tcW w:w="1900" w:type="dxa"/>
            <w:shd w:val="clear" w:color="auto" w:fill="FFFFFF"/>
            <w:tcMar>
              <w:top w:w="80" w:type="dxa"/>
              <w:left w:w="120" w:type="dxa"/>
              <w:bottom w:w="80" w:type="dxa"/>
              <w:right w:w="120" w:type="dxa"/>
            </w:tcMar>
          </w:tcPr>
          <w:p w14:paraId="77BD21C0" w14:textId="77777777" w:rsidR="00230AFC" w:rsidRDefault="00000000">
            <w:r>
              <w:rPr>
                <w:sz w:val="20"/>
                <w:szCs w:val="20"/>
              </w:rPr>
              <w:t>4.40</w:t>
            </w:r>
          </w:p>
        </w:tc>
        <w:tc>
          <w:tcPr>
            <w:tcW w:w="1900" w:type="dxa"/>
            <w:shd w:val="clear" w:color="auto" w:fill="FFFFFF"/>
            <w:tcMar>
              <w:top w:w="80" w:type="dxa"/>
              <w:left w:w="120" w:type="dxa"/>
              <w:bottom w:w="80" w:type="dxa"/>
              <w:right w:w="120" w:type="dxa"/>
            </w:tcMar>
          </w:tcPr>
          <w:p w14:paraId="2DC4B877" w14:textId="77777777" w:rsidR="00230AFC" w:rsidRDefault="00000000">
            <w:r>
              <w:rPr>
                <w:sz w:val="20"/>
                <w:szCs w:val="20"/>
              </w:rPr>
              <w:t>44</w:t>
            </w:r>
          </w:p>
        </w:tc>
        <w:tc>
          <w:tcPr>
            <w:tcW w:w="1660" w:type="dxa"/>
            <w:shd w:val="clear" w:color="auto" w:fill="FFFFFF"/>
            <w:tcMar>
              <w:top w:w="80" w:type="dxa"/>
              <w:left w:w="120" w:type="dxa"/>
              <w:bottom w:w="80" w:type="dxa"/>
              <w:right w:w="120" w:type="dxa"/>
            </w:tcMar>
          </w:tcPr>
          <w:p w14:paraId="6EE56E7E" w14:textId="77777777" w:rsidR="00230AFC" w:rsidRDefault="00000000">
            <w:r>
              <w:rPr>
                <w:sz w:val="20"/>
                <w:szCs w:val="20"/>
              </w:rPr>
              <w:t>68</w:t>
            </w:r>
          </w:p>
        </w:tc>
      </w:tr>
      <w:tr w:rsidR="00230AFC" w14:paraId="0CFE187A" w14:textId="77777777" w:rsidTr="00A036AF">
        <w:tc>
          <w:tcPr>
            <w:tcW w:w="2200" w:type="dxa"/>
            <w:shd w:val="clear" w:color="auto" w:fill="FFFFFF"/>
            <w:tcMar>
              <w:top w:w="80" w:type="dxa"/>
              <w:left w:w="120" w:type="dxa"/>
              <w:bottom w:w="80" w:type="dxa"/>
              <w:right w:w="120" w:type="dxa"/>
            </w:tcMar>
          </w:tcPr>
          <w:p w14:paraId="32FA37DF" w14:textId="77777777" w:rsidR="00230AFC" w:rsidRDefault="00000000">
            <w:r>
              <w:rPr>
                <w:sz w:val="20"/>
                <w:szCs w:val="20"/>
              </w:rPr>
              <w:t>Read-intensive skewed</w:t>
            </w:r>
          </w:p>
        </w:tc>
        <w:tc>
          <w:tcPr>
            <w:tcW w:w="1700" w:type="dxa"/>
            <w:shd w:val="clear" w:color="auto" w:fill="FFFFFF"/>
            <w:tcMar>
              <w:top w:w="80" w:type="dxa"/>
              <w:left w:w="120" w:type="dxa"/>
              <w:bottom w:w="80" w:type="dxa"/>
              <w:right w:w="120" w:type="dxa"/>
            </w:tcMar>
          </w:tcPr>
          <w:p w14:paraId="443E2C85" w14:textId="77777777" w:rsidR="00230AFC" w:rsidRDefault="00000000">
            <w:r>
              <w:rPr>
                <w:sz w:val="20"/>
                <w:szCs w:val="20"/>
              </w:rPr>
              <w:t>9.77</w:t>
            </w:r>
          </w:p>
        </w:tc>
        <w:tc>
          <w:tcPr>
            <w:tcW w:w="1900" w:type="dxa"/>
            <w:shd w:val="clear" w:color="auto" w:fill="FFFFFF"/>
            <w:tcMar>
              <w:top w:w="80" w:type="dxa"/>
              <w:left w:w="120" w:type="dxa"/>
              <w:bottom w:w="80" w:type="dxa"/>
              <w:right w:w="120" w:type="dxa"/>
            </w:tcMar>
          </w:tcPr>
          <w:p w14:paraId="203EC13C" w14:textId="77777777" w:rsidR="00230AFC" w:rsidRDefault="00000000">
            <w:r>
              <w:rPr>
                <w:sz w:val="20"/>
                <w:szCs w:val="20"/>
              </w:rPr>
              <w:t>8.29</w:t>
            </w:r>
          </w:p>
        </w:tc>
        <w:tc>
          <w:tcPr>
            <w:tcW w:w="1900" w:type="dxa"/>
            <w:shd w:val="clear" w:color="auto" w:fill="FFFFFF"/>
            <w:tcMar>
              <w:top w:w="80" w:type="dxa"/>
              <w:left w:w="120" w:type="dxa"/>
              <w:bottom w:w="80" w:type="dxa"/>
              <w:right w:w="120" w:type="dxa"/>
            </w:tcMar>
          </w:tcPr>
          <w:p w14:paraId="2287E940" w14:textId="77777777" w:rsidR="00230AFC" w:rsidRDefault="00000000">
            <w:r>
              <w:rPr>
                <w:sz w:val="20"/>
                <w:szCs w:val="20"/>
              </w:rPr>
              <w:t>12.9</w:t>
            </w:r>
          </w:p>
        </w:tc>
        <w:tc>
          <w:tcPr>
            <w:tcW w:w="1660" w:type="dxa"/>
            <w:shd w:val="clear" w:color="auto" w:fill="FFFFFF"/>
            <w:tcMar>
              <w:top w:w="80" w:type="dxa"/>
              <w:left w:w="120" w:type="dxa"/>
              <w:bottom w:w="80" w:type="dxa"/>
              <w:right w:w="120" w:type="dxa"/>
            </w:tcMar>
          </w:tcPr>
          <w:p w14:paraId="530BF68B" w14:textId="77777777" w:rsidR="00230AFC" w:rsidRDefault="00000000">
            <w:r>
              <w:rPr>
                <w:sz w:val="20"/>
                <w:szCs w:val="20"/>
              </w:rPr>
              <w:t>16.5</w:t>
            </w:r>
          </w:p>
        </w:tc>
      </w:tr>
    </w:tbl>
    <w:p w14:paraId="0AFDBBF8" w14:textId="77777777" w:rsidR="00230AFC" w:rsidRDefault="00230AFC"/>
    <w:p w14:paraId="4320BCAF" w14:textId="77777777" w:rsidR="00230AFC" w:rsidRDefault="00000000">
      <w:r>
        <w:t>The move to r650 was motivated by the CXL question, but the r650 baseline also gives us a useful cross-platform check against c6525-100g. Several factors change at once: socket topology, CPU family, NIC generation, and HOCL lock-table capacity. The comparison therefore does not isolate a single variable, but it is still informative. The r650 baseline has a larger lock table than c6525-100g, 16,384 entries versus 8,192, yet it still shows lower absolute throughput. One possible explanation is higher per-</w:t>
      </w:r>
      <w:r>
        <w:lastRenderedPageBreak/>
        <w:t>operation RDMA latency on the Intel Xeon 8360Y platform, or cross-socket overhead even for nominally local memory accesses in a dual-socket machine. We did not isolate these factors, so they should be read as hypotheses rather than direct measurements.</w:t>
      </w:r>
    </w:p>
    <w:p w14:paraId="59F36A20" w14:textId="77777777" w:rsidR="00230AFC" w:rsidRDefault="00230AFC"/>
    <w:p w14:paraId="6A3B44AF" w14:textId="77777777" w:rsidR="00230AFC" w:rsidRDefault="00000000">
      <w:r>
        <w:t>The same uniform/skewed convergence appears on r650: write-only throughput is 2.39 Mops for uniform and 2.40 Mops for skewed, with p99 latency of 241 us versus 238 us, a difference below 1.5%. This mirrors the c6525-100g reproduction, where both cases reached 3.06 Mops. Even with twice as many lock entries, r650 shows the same pattern, which makes the missing separation harder to dismiss as a c6525-only artifact. Figure 13 also shows that moving to r650 does not simply improve the baseline across the board: throughput is lower and p99 latency is higher for every workload. The cross-platform comparison therefore supports a narrower claim. The convergence pattern persists across both nodes, while the absolute performance level remains platform-sensitive.</w:t>
      </w:r>
    </w:p>
    <w:p w14:paraId="7EC6DF76" w14:textId="77777777" w:rsidR="00323748" w:rsidRDefault="00000000">
      <w:pPr>
        <w:jc w:val="center"/>
      </w:pPr>
      <w:r>
        <w:rPr>
          <w:noProof/>
        </w:rPr>
        <w:drawing>
          <wp:inline distT="0" distB="0" distL="0" distR="0" wp14:anchorId="14067393" wp14:editId="568C9CC7">
            <wp:extent cx="5943600" cy="1691559"/>
            <wp:effectExtent l="0" t="0" r="0" b="0"/>
            <wp:docPr id="1261574677" name="Picture 1261574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3_recolored.png"/>
                    <pic:cNvPicPr/>
                  </pic:nvPicPr>
                  <pic:blipFill>
                    <a:blip r:embed="rId17"/>
                    <a:stretch>
                      <a:fillRect/>
                    </a:stretch>
                  </pic:blipFill>
                  <pic:spPr>
                    <a:xfrm>
                      <a:off x="0" y="0"/>
                      <a:ext cx="5943600" cy="1691559"/>
                    </a:xfrm>
                    <a:prstGeom prst="rect">
                      <a:avLst/>
                    </a:prstGeom>
                  </pic:spPr>
                </pic:pic>
              </a:graphicData>
            </a:graphic>
          </wp:inline>
        </w:drawing>
      </w:r>
    </w:p>
    <w:p w14:paraId="2E77B5AB" w14:textId="77777777" w:rsidR="00323748" w:rsidRDefault="00000000">
      <w:pPr>
        <w:jc w:val="center"/>
      </w:pPr>
      <w:r>
        <w:t>Figure 13. Cross-platform baseline comparison among the paper, c6525-100g, and r650.</w:t>
      </w:r>
    </w:p>
    <w:p w14:paraId="41812814" w14:textId="77777777" w:rsidR="00323748" w:rsidRDefault="00000000">
      <w:pPr>
        <w:jc w:val="both"/>
      </w:pPr>
      <w:r>
        <w:t>This visual comparison is useful because it shows both sides of the platform change at once. Switching from c6525-100g to r650 doubled the available lock-table entries, but it did not recover the uniform/skewed split reported in the paper. Instead, the move mainly changed the absolute throughput and latency level. That is why the r650 stage should be read as both a necessary dual-socket follow-up for CXL-style emulation and a cross-platform check on the earlier c6525-100g observations.</w:t>
      </w:r>
    </w:p>
    <w:p w14:paraId="12EB61A2" w14:textId="77777777" w:rsidR="00323748" w:rsidRDefault="00000000">
      <w:pPr>
        <w:jc w:val="both"/>
      </w:pPr>
      <w:r>
        <w:t>Having shown that the convergence pattern persists after the move to r650, the next subsection asks whether remote-memory placement produces a measurable performance change under the CXL-style emulation.</w:t>
      </w:r>
    </w:p>
    <w:p w14:paraId="6B0D3993" w14:textId="77777777" w:rsidR="00230AFC" w:rsidRDefault="00230AFC"/>
    <w:p w14:paraId="75669F4E" w14:textId="77777777" w:rsidR="00230AFC" w:rsidRDefault="00000000">
      <w:pPr>
        <w:pStyle w:val="Heading2"/>
      </w:pPr>
      <w:r>
        <w:t>5.4 CXL-Emulated Results</w:t>
      </w:r>
    </w:p>
    <w:p w14:paraId="7CFA6A8B" w14:textId="77777777" w:rsidR="00230AFC" w:rsidRDefault="00000000">
      <w:pPr>
        <w:pStyle w:val="Heading2"/>
      </w:pPr>
      <w:r>
        <w:t>5.4.1 Uniform Workloads (zipfian=0)</w:t>
      </w:r>
    </w:p>
    <w:p w14:paraId="2DD65666" w14:textId="77777777" w:rsidR="00105C67" w:rsidRDefault="00000000">
      <w:pPr>
        <w:spacing w:before="60" w:after="160" w:line="240" w:lineRule="auto"/>
        <w:jc w:val="center"/>
      </w:pPr>
      <w:r>
        <w:rPr>
          <w:i/>
          <w:sz w:val="20"/>
        </w:rPr>
        <w:t>Table 8. r650 CXL-emulated uniform workloads versus the r650 baseline.</w:t>
      </w:r>
    </w:p>
    <w:tbl>
      <w:tblPr>
        <w:tblW w:w="8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00"/>
        <w:gridCol w:w="800"/>
        <w:gridCol w:w="1100"/>
        <w:gridCol w:w="1260"/>
        <w:gridCol w:w="950"/>
        <w:gridCol w:w="1100"/>
        <w:gridCol w:w="950"/>
        <w:gridCol w:w="1000"/>
      </w:tblGrid>
      <w:tr w:rsidR="00230AFC" w14:paraId="771FA5F9" w14:textId="77777777" w:rsidTr="00A036AF">
        <w:trPr>
          <w:tblHeader/>
        </w:trPr>
        <w:tc>
          <w:tcPr>
            <w:tcW w:w="1200" w:type="dxa"/>
            <w:shd w:val="clear" w:color="auto" w:fill="2E75B6"/>
            <w:tcMar>
              <w:top w:w="80" w:type="dxa"/>
              <w:left w:w="120" w:type="dxa"/>
              <w:bottom w:w="80" w:type="dxa"/>
              <w:right w:w="120" w:type="dxa"/>
            </w:tcMar>
          </w:tcPr>
          <w:p w14:paraId="12BD634B" w14:textId="77777777" w:rsidR="00230AFC" w:rsidRDefault="00000000">
            <w:r>
              <w:rPr>
                <w:b/>
                <w:bCs/>
                <w:color w:val="FFFFFF"/>
                <w:sz w:val="20"/>
                <w:szCs w:val="20"/>
              </w:rPr>
              <w:lastRenderedPageBreak/>
              <w:t>Workload</w:t>
            </w:r>
          </w:p>
        </w:tc>
        <w:tc>
          <w:tcPr>
            <w:tcW w:w="800" w:type="dxa"/>
            <w:shd w:val="clear" w:color="auto" w:fill="2E75B6"/>
            <w:tcMar>
              <w:top w:w="80" w:type="dxa"/>
              <w:left w:w="120" w:type="dxa"/>
              <w:bottom w:w="80" w:type="dxa"/>
              <w:right w:w="120" w:type="dxa"/>
            </w:tcMar>
          </w:tcPr>
          <w:p w14:paraId="0696FEBB" w14:textId="77777777" w:rsidR="00230AFC" w:rsidRDefault="00000000">
            <w:r>
              <w:rPr>
                <w:b/>
                <w:bCs/>
                <w:color w:val="FFFFFF"/>
                <w:sz w:val="20"/>
                <w:szCs w:val="20"/>
              </w:rPr>
              <w:t>Read Ratio</w:t>
            </w:r>
          </w:p>
        </w:tc>
        <w:tc>
          <w:tcPr>
            <w:tcW w:w="1100" w:type="dxa"/>
            <w:shd w:val="clear" w:color="auto" w:fill="2E75B6"/>
            <w:tcMar>
              <w:top w:w="80" w:type="dxa"/>
              <w:left w:w="120" w:type="dxa"/>
              <w:bottom w:w="80" w:type="dxa"/>
              <w:right w:w="120" w:type="dxa"/>
            </w:tcMar>
          </w:tcPr>
          <w:p w14:paraId="69B6EE2C" w14:textId="77777777" w:rsidR="00230AFC" w:rsidRDefault="00000000">
            <w:r>
              <w:rPr>
                <w:b/>
                <w:bCs/>
                <w:color w:val="FFFFFF"/>
                <w:sz w:val="20"/>
                <w:szCs w:val="20"/>
              </w:rPr>
              <w:t>CXL Tput (Mops)</w:t>
            </w:r>
          </w:p>
        </w:tc>
        <w:tc>
          <w:tcPr>
            <w:tcW w:w="1260" w:type="dxa"/>
            <w:shd w:val="clear" w:color="auto" w:fill="2E75B6"/>
            <w:tcMar>
              <w:top w:w="80" w:type="dxa"/>
              <w:left w:w="120" w:type="dxa"/>
              <w:bottom w:w="80" w:type="dxa"/>
              <w:right w:w="120" w:type="dxa"/>
            </w:tcMar>
          </w:tcPr>
          <w:p w14:paraId="29DC0E90" w14:textId="77777777" w:rsidR="00230AFC" w:rsidRDefault="00000000">
            <w:r>
              <w:rPr>
                <w:b/>
                <w:bCs/>
                <w:color w:val="FFFFFF"/>
                <w:sz w:val="20"/>
                <w:szCs w:val="20"/>
              </w:rPr>
              <w:t>Baseline Tput (Mops)</w:t>
            </w:r>
          </w:p>
        </w:tc>
        <w:tc>
          <w:tcPr>
            <w:tcW w:w="950" w:type="dxa"/>
            <w:shd w:val="clear" w:color="auto" w:fill="2E75B6"/>
            <w:tcMar>
              <w:top w:w="80" w:type="dxa"/>
              <w:left w:w="120" w:type="dxa"/>
              <w:bottom w:w="80" w:type="dxa"/>
              <w:right w:w="120" w:type="dxa"/>
            </w:tcMar>
          </w:tcPr>
          <w:p w14:paraId="7A277876" w14:textId="77777777" w:rsidR="00230AFC" w:rsidRDefault="00000000">
            <w:r>
              <w:rPr>
                <w:b/>
                <w:bCs/>
                <w:color w:val="FFFFFF"/>
                <w:sz w:val="20"/>
                <w:szCs w:val="20"/>
              </w:rPr>
              <w:t>CXL p50 (us)</w:t>
            </w:r>
          </w:p>
        </w:tc>
        <w:tc>
          <w:tcPr>
            <w:tcW w:w="1100" w:type="dxa"/>
            <w:shd w:val="clear" w:color="auto" w:fill="2E75B6"/>
            <w:tcMar>
              <w:top w:w="80" w:type="dxa"/>
              <w:left w:w="120" w:type="dxa"/>
              <w:bottom w:w="80" w:type="dxa"/>
              <w:right w:w="120" w:type="dxa"/>
            </w:tcMar>
          </w:tcPr>
          <w:p w14:paraId="57453203" w14:textId="77777777" w:rsidR="00230AFC" w:rsidRDefault="00000000">
            <w:r>
              <w:rPr>
                <w:b/>
                <w:bCs/>
                <w:color w:val="FFFFFF"/>
                <w:sz w:val="20"/>
                <w:szCs w:val="20"/>
              </w:rPr>
              <w:t>Baseline p50 (us)</w:t>
            </w:r>
          </w:p>
        </w:tc>
        <w:tc>
          <w:tcPr>
            <w:tcW w:w="950" w:type="dxa"/>
            <w:shd w:val="clear" w:color="auto" w:fill="2E75B6"/>
            <w:tcMar>
              <w:top w:w="80" w:type="dxa"/>
              <w:left w:w="120" w:type="dxa"/>
              <w:bottom w:w="80" w:type="dxa"/>
              <w:right w:w="120" w:type="dxa"/>
            </w:tcMar>
          </w:tcPr>
          <w:p w14:paraId="149C938E" w14:textId="77777777" w:rsidR="00230AFC" w:rsidRDefault="00000000">
            <w:r>
              <w:rPr>
                <w:b/>
                <w:bCs/>
                <w:color w:val="FFFFFF"/>
                <w:sz w:val="20"/>
                <w:szCs w:val="20"/>
              </w:rPr>
              <w:t>CXL p99 (us)</w:t>
            </w:r>
          </w:p>
        </w:tc>
        <w:tc>
          <w:tcPr>
            <w:tcW w:w="1000" w:type="dxa"/>
            <w:shd w:val="clear" w:color="auto" w:fill="2E75B6"/>
            <w:tcMar>
              <w:top w:w="80" w:type="dxa"/>
              <w:left w:w="120" w:type="dxa"/>
              <w:bottom w:w="80" w:type="dxa"/>
              <w:right w:w="120" w:type="dxa"/>
            </w:tcMar>
          </w:tcPr>
          <w:p w14:paraId="55D568BB" w14:textId="77777777" w:rsidR="00230AFC" w:rsidRDefault="00000000">
            <w:r>
              <w:rPr>
                <w:b/>
                <w:bCs/>
                <w:color w:val="FFFFFF"/>
                <w:sz w:val="20"/>
                <w:szCs w:val="20"/>
              </w:rPr>
              <w:t>Baseline p99 (us)</w:t>
            </w:r>
          </w:p>
        </w:tc>
      </w:tr>
      <w:tr w:rsidR="00230AFC" w14:paraId="6797A505" w14:textId="77777777" w:rsidTr="00A036AF">
        <w:tc>
          <w:tcPr>
            <w:tcW w:w="1200" w:type="dxa"/>
            <w:shd w:val="clear" w:color="auto" w:fill="FFFFFF"/>
            <w:tcMar>
              <w:top w:w="80" w:type="dxa"/>
              <w:left w:w="120" w:type="dxa"/>
              <w:bottom w:w="80" w:type="dxa"/>
              <w:right w:w="120" w:type="dxa"/>
            </w:tcMar>
          </w:tcPr>
          <w:p w14:paraId="142F2BB5" w14:textId="77777777" w:rsidR="00230AFC" w:rsidRDefault="00000000">
            <w:r>
              <w:rPr>
                <w:sz w:val="20"/>
                <w:szCs w:val="20"/>
              </w:rPr>
              <w:t>Write-only</w:t>
            </w:r>
          </w:p>
        </w:tc>
        <w:tc>
          <w:tcPr>
            <w:tcW w:w="800" w:type="dxa"/>
            <w:shd w:val="clear" w:color="auto" w:fill="FFFFFF"/>
            <w:tcMar>
              <w:top w:w="80" w:type="dxa"/>
              <w:left w:w="120" w:type="dxa"/>
              <w:bottom w:w="80" w:type="dxa"/>
              <w:right w:w="120" w:type="dxa"/>
            </w:tcMar>
          </w:tcPr>
          <w:p w14:paraId="70AC87F5" w14:textId="77777777" w:rsidR="00230AFC" w:rsidRDefault="00000000">
            <w:r>
              <w:rPr>
                <w:sz w:val="20"/>
                <w:szCs w:val="20"/>
              </w:rPr>
              <w:t>0%</w:t>
            </w:r>
          </w:p>
        </w:tc>
        <w:tc>
          <w:tcPr>
            <w:tcW w:w="1100" w:type="dxa"/>
            <w:shd w:val="clear" w:color="auto" w:fill="FFFFFF"/>
            <w:tcMar>
              <w:top w:w="80" w:type="dxa"/>
              <w:left w:w="120" w:type="dxa"/>
              <w:bottom w:w="80" w:type="dxa"/>
              <w:right w:w="120" w:type="dxa"/>
            </w:tcMar>
          </w:tcPr>
          <w:p w14:paraId="25E8AD9A" w14:textId="77777777" w:rsidR="00230AFC" w:rsidRDefault="00000000">
            <w:r>
              <w:rPr>
                <w:sz w:val="20"/>
                <w:szCs w:val="20"/>
              </w:rPr>
              <w:t>3.46</w:t>
            </w:r>
          </w:p>
        </w:tc>
        <w:tc>
          <w:tcPr>
            <w:tcW w:w="1260" w:type="dxa"/>
            <w:shd w:val="clear" w:color="auto" w:fill="FFFFFF"/>
            <w:tcMar>
              <w:top w:w="80" w:type="dxa"/>
              <w:left w:w="120" w:type="dxa"/>
              <w:bottom w:w="80" w:type="dxa"/>
              <w:right w:w="120" w:type="dxa"/>
            </w:tcMar>
          </w:tcPr>
          <w:p w14:paraId="6A58C07D" w14:textId="77777777" w:rsidR="00230AFC" w:rsidRDefault="00000000">
            <w:r>
              <w:rPr>
                <w:sz w:val="20"/>
                <w:szCs w:val="20"/>
              </w:rPr>
              <w:t>2.39</w:t>
            </w:r>
          </w:p>
        </w:tc>
        <w:tc>
          <w:tcPr>
            <w:tcW w:w="950" w:type="dxa"/>
            <w:shd w:val="clear" w:color="auto" w:fill="FFFFFF"/>
            <w:tcMar>
              <w:top w:w="80" w:type="dxa"/>
              <w:left w:w="120" w:type="dxa"/>
              <w:bottom w:w="80" w:type="dxa"/>
              <w:right w:w="120" w:type="dxa"/>
            </w:tcMar>
          </w:tcPr>
          <w:p w14:paraId="69DD698D" w14:textId="77777777" w:rsidR="00230AFC" w:rsidRDefault="00000000">
            <w:r>
              <w:rPr>
                <w:sz w:val="20"/>
                <w:szCs w:val="20"/>
              </w:rPr>
              <w:t>10.6</w:t>
            </w:r>
          </w:p>
        </w:tc>
        <w:tc>
          <w:tcPr>
            <w:tcW w:w="1100" w:type="dxa"/>
            <w:shd w:val="clear" w:color="auto" w:fill="FFFFFF"/>
            <w:tcMar>
              <w:top w:w="80" w:type="dxa"/>
              <w:left w:w="120" w:type="dxa"/>
              <w:bottom w:w="80" w:type="dxa"/>
              <w:right w:w="120" w:type="dxa"/>
            </w:tcMar>
          </w:tcPr>
          <w:p w14:paraId="6E2746DF" w14:textId="77777777" w:rsidR="00230AFC" w:rsidRDefault="00000000">
            <w:r>
              <w:rPr>
                <w:sz w:val="20"/>
                <w:szCs w:val="20"/>
              </w:rPr>
              <w:t>9.5</w:t>
            </w:r>
          </w:p>
        </w:tc>
        <w:tc>
          <w:tcPr>
            <w:tcW w:w="950" w:type="dxa"/>
            <w:shd w:val="clear" w:color="auto" w:fill="FFFFFF"/>
            <w:tcMar>
              <w:top w:w="80" w:type="dxa"/>
              <w:left w:w="120" w:type="dxa"/>
              <w:bottom w:w="80" w:type="dxa"/>
              <w:right w:w="120" w:type="dxa"/>
            </w:tcMar>
          </w:tcPr>
          <w:p w14:paraId="73D6D47E" w14:textId="77777777" w:rsidR="00230AFC" w:rsidRDefault="00000000">
            <w:r>
              <w:rPr>
                <w:sz w:val="20"/>
                <w:szCs w:val="20"/>
              </w:rPr>
              <w:t>19.2</w:t>
            </w:r>
          </w:p>
        </w:tc>
        <w:tc>
          <w:tcPr>
            <w:tcW w:w="1000" w:type="dxa"/>
            <w:shd w:val="clear" w:color="auto" w:fill="FFFFFF"/>
            <w:tcMar>
              <w:top w:w="80" w:type="dxa"/>
              <w:left w:w="120" w:type="dxa"/>
              <w:bottom w:w="80" w:type="dxa"/>
              <w:right w:w="120" w:type="dxa"/>
            </w:tcMar>
          </w:tcPr>
          <w:p w14:paraId="13A2CCCE" w14:textId="77777777" w:rsidR="00230AFC" w:rsidRDefault="00000000">
            <w:r>
              <w:rPr>
                <w:sz w:val="20"/>
                <w:szCs w:val="20"/>
              </w:rPr>
              <w:t>241</w:t>
            </w:r>
          </w:p>
        </w:tc>
      </w:tr>
      <w:tr w:rsidR="00230AFC" w14:paraId="7DA6E6C9" w14:textId="77777777" w:rsidTr="00A036AF">
        <w:tc>
          <w:tcPr>
            <w:tcW w:w="1200" w:type="dxa"/>
            <w:shd w:val="clear" w:color="auto" w:fill="FFFFFF"/>
            <w:tcMar>
              <w:top w:w="80" w:type="dxa"/>
              <w:left w:w="120" w:type="dxa"/>
              <w:bottom w:w="80" w:type="dxa"/>
              <w:right w:w="120" w:type="dxa"/>
            </w:tcMar>
          </w:tcPr>
          <w:p w14:paraId="3FA294C5" w14:textId="77777777" w:rsidR="00230AFC" w:rsidRDefault="00000000">
            <w:r>
              <w:rPr>
                <w:sz w:val="20"/>
                <w:szCs w:val="20"/>
              </w:rPr>
              <w:t>Write-intensive</w:t>
            </w:r>
          </w:p>
        </w:tc>
        <w:tc>
          <w:tcPr>
            <w:tcW w:w="800" w:type="dxa"/>
            <w:shd w:val="clear" w:color="auto" w:fill="FFFFFF"/>
            <w:tcMar>
              <w:top w:w="80" w:type="dxa"/>
              <w:left w:w="120" w:type="dxa"/>
              <w:bottom w:w="80" w:type="dxa"/>
              <w:right w:w="120" w:type="dxa"/>
            </w:tcMar>
          </w:tcPr>
          <w:p w14:paraId="5B322F3E" w14:textId="77777777" w:rsidR="00230AFC" w:rsidRDefault="00000000">
            <w:r>
              <w:rPr>
                <w:sz w:val="20"/>
                <w:szCs w:val="20"/>
              </w:rPr>
              <w:t>50%</w:t>
            </w:r>
          </w:p>
        </w:tc>
        <w:tc>
          <w:tcPr>
            <w:tcW w:w="1100" w:type="dxa"/>
            <w:shd w:val="clear" w:color="auto" w:fill="FFFFFF"/>
            <w:tcMar>
              <w:top w:w="80" w:type="dxa"/>
              <w:left w:w="120" w:type="dxa"/>
              <w:bottom w:w="80" w:type="dxa"/>
              <w:right w:w="120" w:type="dxa"/>
            </w:tcMar>
          </w:tcPr>
          <w:p w14:paraId="2F4B4A05" w14:textId="77777777" w:rsidR="00230AFC" w:rsidRDefault="00000000">
            <w:r>
              <w:rPr>
                <w:sz w:val="20"/>
                <w:szCs w:val="20"/>
              </w:rPr>
              <w:t>4.96</w:t>
            </w:r>
          </w:p>
        </w:tc>
        <w:tc>
          <w:tcPr>
            <w:tcW w:w="1260" w:type="dxa"/>
            <w:shd w:val="clear" w:color="auto" w:fill="FFFFFF"/>
            <w:tcMar>
              <w:top w:w="80" w:type="dxa"/>
              <w:left w:w="120" w:type="dxa"/>
              <w:bottom w:w="80" w:type="dxa"/>
              <w:right w:w="120" w:type="dxa"/>
            </w:tcMar>
          </w:tcPr>
          <w:p w14:paraId="76637C40" w14:textId="77777777" w:rsidR="00230AFC" w:rsidRDefault="00000000">
            <w:r>
              <w:rPr>
                <w:sz w:val="20"/>
                <w:szCs w:val="20"/>
              </w:rPr>
              <w:t>4.42</w:t>
            </w:r>
          </w:p>
        </w:tc>
        <w:tc>
          <w:tcPr>
            <w:tcW w:w="950" w:type="dxa"/>
            <w:shd w:val="clear" w:color="auto" w:fill="FFFFFF"/>
            <w:tcMar>
              <w:top w:w="80" w:type="dxa"/>
              <w:left w:w="120" w:type="dxa"/>
              <w:bottom w:w="80" w:type="dxa"/>
              <w:right w:w="120" w:type="dxa"/>
            </w:tcMar>
          </w:tcPr>
          <w:p w14:paraId="61A2ACAB" w14:textId="77777777" w:rsidR="00230AFC" w:rsidRDefault="00000000">
            <w:r>
              <w:rPr>
                <w:sz w:val="20"/>
                <w:szCs w:val="20"/>
              </w:rPr>
              <w:t>7.7</w:t>
            </w:r>
          </w:p>
        </w:tc>
        <w:tc>
          <w:tcPr>
            <w:tcW w:w="1100" w:type="dxa"/>
            <w:shd w:val="clear" w:color="auto" w:fill="FFFFFF"/>
            <w:tcMar>
              <w:top w:w="80" w:type="dxa"/>
              <w:left w:w="120" w:type="dxa"/>
              <w:bottom w:w="80" w:type="dxa"/>
              <w:right w:w="120" w:type="dxa"/>
            </w:tcMar>
          </w:tcPr>
          <w:p w14:paraId="38C6FAE8" w14:textId="77777777" w:rsidR="00230AFC" w:rsidRDefault="00000000">
            <w:r>
              <w:rPr>
                <w:sz w:val="20"/>
                <w:szCs w:val="20"/>
              </w:rPr>
              <w:t>7.5</w:t>
            </w:r>
          </w:p>
        </w:tc>
        <w:tc>
          <w:tcPr>
            <w:tcW w:w="950" w:type="dxa"/>
            <w:shd w:val="clear" w:color="auto" w:fill="FFFFFF"/>
            <w:tcMar>
              <w:top w:w="80" w:type="dxa"/>
              <w:left w:w="120" w:type="dxa"/>
              <w:bottom w:w="80" w:type="dxa"/>
              <w:right w:w="120" w:type="dxa"/>
            </w:tcMar>
          </w:tcPr>
          <w:p w14:paraId="44946781" w14:textId="77777777" w:rsidR="00230AFC" w:rsidRDefault="00000000">
            <w:r>
              <w:rPr>
                <w:sz w:val="20"/>
                <w:szCs w:val="20"/>
              </w:rPr>
              <w:t>18.0</w:t>
            </w:r>
          </w:p>
        </w:tc>
        <w:tc>
          <w:tcPr>
            <w:tcW w:w="1000" w:type="dxa"/>
            <w:shd w:val="clear" w:color="auto" w:fill="FFFFFF"/>
            <w:tcMar>
              <w:top w:w="80" w:type="dxa"/>
              <w:left w:w="120" w:type="dxa"/>
              <w:bottom w:w="80" w:type="dxa"/>
              <w:right w:w="120" w:type="dxa"/>
            </w:tcMar>
          </w:tcPr>
          <w:p w14:paraId="0C5395CF" w14:textId="77777777" w:rsidR="00230AFC" w:rsidRDefault="00000000">
            <w:r>
              <w:rPr>
                <w:sz w:val="20"/>
                <w:szCs w:val="20"/>
              </w:rPr>
              <w:t>67</w:t>
            </w:r>
          </w:p>
        </w:tc>
      </w:tr>
      <w:tr w:rsidR="00230AFC" w14:paraId="0FF5A1A4" w14:textId="77777777" w:rsidTr="00A036AF">
        <w:tc>
          <w:tcPr>
            <w:tcW w:w="1200" w:type="dxa"/>
            <w:shd w:val="clear" w:color="auto" w:fill="FFFFFF"/>
            <w:tcMar>
              <w:top w:w="80" w:type="dxa"/>
              <w:left w:w="120" w:type="dxa"/>
              <w:bottom w:w="80" w:type="dxa"/>
              <w:right w:w="120" w:type="dxa"/>
            </w:tcMar>
          </w:tcPr>
          <w:p w14:paraId="06F09CE4" w14:textId="77777777" w:rsidR="00230AFC" w:rsidRDefault="00000000">
            <w:r>
              <w:rPr>
                <w:sz w:val="20"/>
                <w:szCs w:val="20"/>
              </w:rPr>
              <w:t>Read-intensive</w:t>
            </w:r>
          </w:p>
        </w:tc>
        <w:tc>
          <w:tcPr>
            <w:tcW w:w="800" w:type="dxa"/>
            <w:shd w:val="clear" w:color="auto" w:fill="FFFFFF"/>
            <w:tcMar>
              <w:top w:w="80" w:type="dxa"/>
              <w:left w:w="120" w:type="dxa"/>
              <w:bottom w:w="80" w:type="dxa"/>
              <w:right w:w="120" w:type="dxa"/>
            </w:tcMar>
          </w:tcPr>
          <w:p w14:paraId="57BF91A5" w14:textId="77777777" w:rsidR="00230AFC" w:rsidRDefault="00000000">
            <w:r>
              <w:rPr>
                <w:sz w:val="20"/>
                <w:szCs w:val="20"/>
              </w:rPr>
              <w:t>95%</w:t>
            </w:r>
          </w:p>
        </w:tc>
        <w:tc>
          <w:tcPr>
            <w:tcW w:w="1100" w:type="dxa"/>
            <w:shd w:val="clear" w:color="auto" w:fill="FFFFFF"/>
            <w:tcMar>
              <w:top w:w="80" w:type="dxa"/>
              <w:left w:w="120" w:type="dxa"/>
              <w:bottom w:w="80" w:type="dxa"/>
              <w:right w:w="120" w:type="dxa"/>
            </w:tcMar>
          </w:tcPr>
          <w:p w14:paraId="6B435755" w14:textId="77777777" w:rsidR="00230AFC" w:rsidRDefault="00000000">
            <w:r>
              <w:rPr>
                <w:sz w:val="20"/>
                <w:szCs w:val="20"/>
              </w:rPr>
              <w:t>8.28</w:t>
            </w:r>
          </w:p>
        </w:tc>
        <w:tc>
          <w:tcPr>
            <w:tcW w:w="1260" w:type="dxa"/>
            <w:shd w:val="clear" w:color="auto" w:fill="FFFFFF"/>
            <w:tcMar>
              <w:top w:w="80" w:type="dxa"/>
              <w:left w:w="120" w:type="dxa"/>
              <w:bottom w:w="80" w:type="dxa"/>
              <w:right w:w="120" w:type="dxa"/>
            </w:tcMar>
          </w:tcPr>
          <w:p w14:paraId="117A4367" w14:textId="77777777" w:rsidR="00230AFC" w:rsidRDefault="00000000">
            <w:r>
              <w:rPr>
                <w:sz w:val="20"/>
                <w:szCs w:val="20"/>
              </w:rPr>
              <w:t>8.26</w:t>
            </w:r>
          </w:p>
        </w:tc>
        <w:tc>
          <w:tcPr>
            <w:tcW w:w="950" w:type="dxa"/>
            <w:shd w:val="clear" w:color="auto" w:fill="FFFFFF"/>
            <w:tcMar>
              <w:top w:w="80" w:type="dxa"/>
              <w:left w:w="120" w:type="dxa"/>
              <w:bottom w:w="80" w:type="dxa"/>
              <w:right w:w="120" w:type="dxa"/>
            </w:tcMar>
          </w:tcPr>
          <w:p w14:paraId="1A789312" w14:textId="77777777" w:rsidR="00230AFC" w:rsidRDefault="00000000">
            <w:r>
              <w:rPr>
                <w:sz w:val="20"/>
                <w:szCs w:val="20"/>
              </w:rPr>
              <w:t>5.4</w:t>
            </w:r>
          </w:p>
        </w:tc>
        <w:tc>
          <w:tcPr>
            <w:tcW w:w="1100" w:type="dxa"/>
            <w:shd w:val="clear" w:color="auto" w:fill="FFFFFF"/>
            <w:tcMar>
              <w:top w:w="80" w:type="dxa"/>
              <w:left w:w="120" w:type="dxa"/>
              <w:bottom w:w="80" w:type="dxa"/>
              <w:right w:w="120" w:type="dxa"/>
            </w:tcMar>
          </w:tcPr>
          <w:p w14:paraId="1EAEEC6A" w14:textId="77777777" w:rsidR="00230AFC" w:rsidRDefault="00000000">
            <w:r>
              <w:rPr>
                <w:sz w:val="20"/>
                <w:szCs w:val="20"/>
              </w:rPr>
              <w:t>4.1</w:t>
            </w:r>
          </w:p>
        </w:tc>
        <w:tc>
          <w:tcPr>
            <w:tcW w:w="950" w:type="dxa"/>
            <w:shd w:val="clear" w:color="auto" w:fill="FFFFFF"/>
            <w:tcMar>
              <w:top w:w="80" w:type="dxa"/>
              <w:left w:w="120" w:type="dxa"/>
              <w:bottom w:w="80" w:type="dxa"/>
              <w:right w:w="120" w:type="dxa"/>
            </w:tcMar>
          </w:tcPr>
          <w:p w14:paraId="37B04DF0" w14:textId="77777777" w:rsidR="00230AFC" w:rsidRDefault="00000000">
            <w:r>
              <w:rPr>
                <w:sz w:val="20"/>
                <w:szCs w:val="20"/>
              </w:rPr>
              <w:t>16.5</w:t>
            </w:r>
          </w:p>
        </w:tc>
        <w:tc>
          <w:tcPr>
            <w:tcW w:w="1000" w:type="dxa"/>
            <w:shd w:val="clear" w:color="auto" w:fill="FFFFFF"/>
            <w:tcMar>
              <w:top w:w="80" w:type="dxa"/>
              <w:left w:w="120" w:type="dxa"/>
              <w:bottom w:w="80" w:type="dxa"/>
              <w:right w:w="120" w:type="dxa"/>
            </w:tcMar>
          </w:tcPr>
          <w:p w14:paraId="01AAC935" w14:textId="77777777" w:rsidR="00230AFC" w:rsidRDefault="00000000">
            <w:r>
              <w:rPr>
                <w:sz w:val="20"/>
                <w:szCs w:val="20"/>
              </w:rPr>
              <w:t>16.6</w:t>
            </w:r>
          </w:p>
        </w:tc>
      </w:tr>
    </w:tbl>
    <w:p w14:paraId="5D46CA93" w14:textId="77777777" w:rsidR="00230AFC" w:rsidRDefault="00230AFC"/>
    <w:p w14:paraId="7FD64A81" w14:textId="77777777" w:rsidR="00230AFC" w:rsidRDefault="00000000">
      <w:pPr>
        <w:jc w:val="center"/>
      </w:pPr>
      <w:r>
        <w:rPr>
          <w:noProof/>
        </w:rPr>
        <w:drawing>
          <wp:inline distT="0" distB="0" distL="0" distR="0" wp14:anchorId="1B000007" wp14:editId="77777777">
            <wp:extent cx="5486400" cy="3474720"/>
            <wp:effectExtent l="0" t="0" r="0" b="0"/>
            <wp:docPr id="10000007" name="Chart_r650_cxl_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3474720"/>
                    </a:xfrm>
                    <a:prstGeom prst="rect">
                      <a:avLst/>
                    </a:prstGeom>
                  </pic:spPr>
                </pic:pic>
              </a:graphicData>
            </a:graphic>
          </wp:inline>
        </w:drawing>
      </w:r>
    </w:p>
    <w:p w14:paraId="5AF546A6" w14:textId="77777777" w:rsidR="00105C67" w:rsidRDefault="00000000">
      <w:pPr>
        <w:spacing w:before="60" w:after="160" w:line="240" w:lineRule="auto"/>
        <w:jc w:val="center"/>
      </w:pPr>
      <w:r>
        <w:rPr>
          <w:i/>
          <w:sz w:val="20"/>
        </w:rPr>
        <w:t>Figure 10. r650 CXL-emulated uniform workload throughput versus the r650 baseline.</w:t>
      </w:r>
    </w:p>
    <w:p w14:paraId="0EA43E07" w14:textId="77777777" w:rsidR="00230AFC" w:rsidRDefault="00000000">
      <w:pPr>
        <w:pStyle w:val="Heading2"/>
      </w:pPr>
      <w:r>
        <w:t>5.4.2 Skewed Workloads (zipfian=0.99)</w:t>
      </w:r>
    </w:p>
    <w:p w14:paraId="4DEC3F59" w14:textId="77777777" w:rsidR="00105C67" w:rsidRDefault="00000000">
      <w:pPr>
        <w:spacing w:before="60" w:after="160" w:line="240" w:lineRule="auto"/>
        <w:jc w:val="center"/>
      </w:pPr>
      <w:r>
        <w:rPr>
          <w:i/>
          <w:sz w:val="20"/>
        </w:rPr>
        <w:t>Table 9. r650 CXL-emulated skewed workloads versus the r650 baseline.</w:t>
      </w:r>
    </w:p>
    <w:tbl>
      <w:tblPr>
        <w:tblW w:w="8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00"/>
        <w:gridCol w:w="800"/>
        <w:gridCol w:w="1100"/>
        <w:gridCol w:w="1260"/>
        <w:gridCol w:w="950"/>
        <w:gridCol w:w="1100"/>
        <w:gridCol w:w="950"/>
        <w:gridCol w:w="1000"/>
      </w:tblGrid>
      <w:tr w:rsidR="00230AFC" w14:paraId="7802A9B6" w14:textId="77777777" w:rsidTr="00A036AF">
        <w:trPr>
          <w:tblHeader/>
        </w:trPr>
        <w:tc>
          <w:tcPr>
            <w:tcW w:w="1200" w:type="dxa"/>
            <w:shd w:val="clear" w:color="auto" w:fill="2E75B6"/>
            <w:tcMar>
              <w:top w:w="80" w:type="dxa"/>
              <w:left w:w="120" w:type="dxa"/>
              <w:bottom w:w="80" w:type="dxa"/>
              <w:right w:w="120" w:type="dxa"/>
            </w:tcMar>
          </w:tcPr>
          <w:p w14:paraId="7B472AFF" w14:textId="77777777" w:rsidR="00230AFC" w:rsidRDefault="00000000">
            <w:r>
              <w:rPr>
                <w:b/>
                <w:bCs/>
                <w:color w:val="FFFFFF"/>
                <w:sz w:val="20"/>
                <w:szCs w:val="20"/>
              </w:rPr>
              <w:t>Workload</w:t>
            </w:r>
          </w:p>
        </w:tc>
        <w:tc>
          <w:tcPr>
            <w:tcW w:w="800" w:type="dxa"/>
            <w:shd w:val="clear" w:color="auto" w:fill="2E75B6"/>
            <w:tcMar>
              <w:top w:w="80" w:type="dxa"/>
              <w:left w:w="120" w:type="dxa"/>
              <w:bottom w:w="80" w:type="dxa"/>
              <w:right w:w="120" w:type="dxa"/>
            </w:tcMar>
          </w:tcPr>
          <w:p w14:paraId="74496787" w14:textId="77777777" w:rsidR="00230AFC" w:rsidRDefault="00000000">
            <w:r>
              <w:rPr>
                <w:b/>
                <w:bCs/>
                <w:color w:val="FFFFFF"/>
                <w:sz w:val="20"/>
                <w:szCs w:val="20"/>
              </w:rPr>
              <w:t>Read Ratio</w:t>
            </w:r>
          </w:p>
        </w:tc>
        <w:tc>
          <w:tcPr>
            <w:tcW w:w="1100" w:type="dxa"/>
            <w:shd w:val="clear" w:color="auto" w:fill="2E75B6"/>
            <w:tcMar>
              <w:top w:w="80" w:type="dxa"/>
              <w:left w:w="120" w:type="dxa"/>
              <w:bottom w:w="80" w:type="dxa"/>
              <w:right w:w="120" w:type="dxa"/>
            </w:tcMar>
          </w:tcPr>
          <w:p w14:paraId="3F159FA7" w14:textId="77777777" w:rsidR="00230AFC" w:rsidRDefault="00000000">
            <w:r>
              <w:rPr>
                <w:b/>
                <w:bCs/>
                <w:color w:val="FFFFFF"/>
                <w:sz w:val="20"/>
                <w:szCs w:val="20"/>
              </w:rPr>
              <w:t>CXL Tput (Mops)</w:t>
            </w:r>
          </w:p>
        </w:tc>
        <w:tc>
          <w:tcPr>
            <w:tcW w:w="1260" w:type="dxa"/>
            <w:shd w:val="clear" w:color="auto" w:fill="2E75B6"/>
            <w:tcMar>
              <w:top w:w="80" w:type="dxa"/>
              <w:left w:w="120" w:type="dxa"/>
              <w:bottom w:w="80" w:type="dxa"/>
              <w:right w:w="120" w:type="dxa"/>
            </w:tcMar>
          </w:tcPr>
          <w:p w14:paraId="3B9A9C04" w14:textId="77777777" w:rsidR="00230AFC" w:rsidRDefault="00000000">
            <w:r>
              <w:rPr>
                <w:b/>
                <w:bCs/>
                <w:color w:val="FFFFFF"/>
                <w:sz w:val="20"/>
                <w:szCs w:val="20"/>
              </w:rPr>
              <w:t>Baseline Tput (Mops)</w:t>
            </w:r>
          </w:p>
        </w:tc>
        <w:tc>
          <w:tcPr>
            <w:tcW w:w="950" w:type="dxa"/>
            <w:shd w:val="clear" w:color="auto" w:fill="2E75B6"/>
            <w:tcMar>
              <w:top w:w="80" w:type="dxa"/>
              <w:left w:w="120" w:type="dxa"/>
              <w:bottom w:w="80" w:type="dxa"/>
              <w:right w:w="120" w:type="dxa"/>
            </w:tcMar>
          </w:tcPr>
          <w:p w14:paraId="356010D5" w14:textId="77777777" w:rsidR="00230AFC" w:rsidRDefault="00000000">
            <w:r>
              <w:rPr>
                <w:b/>
                <w:bCs/>
                <w:color w:val="FFFFFF"/>
                <w:sz w:val="20"/>
                <w:szCs w:val="20"/>
              </w:rPr>
              <w:t>CXL p50 (us)</w:t>
            </w:r>
          </w:p>
        </w:tc>
        <w:tc>
          <w:tcPr>
            <w:tcW w:w="1100" w:type="dxa"/>
            <w:shd w:val="clear" w:color="auto" w:fill="2E75B6"/>
            <w:tcMar>
              <w:top w:w="80" w:type="dxa"/>
              <w:left w:w="120" w:type="dxa"/>
              <w:bottom w:w="80" w:type="dxa"/>
              <w:right w:w="120" w:type="dxa"/>
            </w:tcMar>
          </w:tcPr>
          <w:p w14:paraId="41728AE1" w14:textId="77777777" w:rsidR="00230AFC" w:rsidRDefault="00000000">
            <w:r>
              <w:rPr>
                <w:b/>
                <w:bCs/>
                <w:color w:val="FFFFFF"/>
                <w:sz w:val="20"/>
                <w:szCs w:val="20"/>
              </w:rPr>
              <w:t>Baseline p50 (us)</w:t>
            </w:r>
          </w:p>
        </w:tc>
        <w:tc>
          <w:tcPr>
            <w:tcW w:w="950" w:type="dxa"/>
            <w:shd w:val="clear" w:color="auto" w:fill="2E75B6"/>
            <w:tcMar>
              <w:top w:w="80" w:type="dxa"/>
              <w:left w:w="120" w:type="dxa"/>
              <w:bottom w:w="80" w:type="dxa"/>
              <w:right w:w="120" w:type="dxa"/>
            </w:tcMar>
          </w:tcPr>
          <w:p w14:paraId="6246A8DC" w14:textId="77777777" w:rsidR="00230AFC" w:rsidRDefault="00000000">
            <w:r>
              <w:rPr>
                <w:b/>
                <w:bCs/>
                <w:color w:val="FFFFFF"/>
                <w:sz w:val="20"/>
                <w:szCs w:val="20"/>
              </w:rPr>
              <w:t>CXL p99 (us)</w:t>
            </w:r>
          </w:p>
        </w:tc>
        <w:tc>
          <w:tcPr>
            <w:tcW w:w="1000" w:type="dxa"/>
            <w:shd w:val="clear" w:color="auto" w:fill="2E75B6"/>
            <w:tcMar>
              <w:top w:w="80" w:type="dxa"/>
              <w:left w:w="120" w:type="dxa"/>
              <w:bottom w:w="80" w:type="dxa"/>
              <w:right w:w="120" w:type="dxa"/>
            </w:tcMar>
          </w:tcPr>
          <w:p w14:paraId="4BC8F8EE" w14:textId="77777777" w:rsidR="00230AFC" w:rsidRDefault="00000000">
            <w:r>
              <w:rPr>
                <w:b/>
                <w:bCs/>
                <w:color w:val="FFFFFF"/>
                <w:sz w:val="20"/>
                <w:szCs w:val="20"/>
              </w:rPr>
              <w:t>Baseline p99 (us)</w:t>
            </w:r>
          </w:p>
        </w:tc>
      </w:tr>
      <w:tr w:rsidR="00230AFC" w14:paraId="4EA1DBAA" w14:textId="77777777" w:rsidTr="00A036AF">
        <w:tc>
          <w:tcPr>
            <w:tcW w:w="1200" w:type="dxa"/>
            <w:shd w:val="clear" w:color="auto" w:fill="FFFFFF"/>
            <w:tcMar>
              <w:top w:w="80" w:type="dxa"/>
              <w:left w:w="120" w:type="dxa"/>
              <w:bottom w:w="80" w:type="dxa"/>
              <w:right w:w="120" w:type="dxa"/>
            </w:tcMar>
          </w:tcPr>
          <w:p w14:paraId="1935907F" w14:textId="77777777" w:rsidR="00230AFC" w:rsidRDefault="00000000">
            <w:r>
              <w:rPr>
                <w:sz w:val="20"/>
                <w:szCs w:val="20"/>
              </w:rPr>
              <w:t>Write-only</w:t>
            </w:r>
          </w:p>
        </w:tc>
        <w:tc>
          <w:tcPr>
            <w:tcW w:w="800" w:type="dxa"/>
            <w:shd w:val="clear" w:color="auto" w:fill="FFFFFF"/>
            <w:tcMar>
              <w:top w:w="80" w:type="dxa"/>
              <w:left w:w="120" w:type="dxa"/>
              <w:bottom w:w="80" w:type="dxa"/>
              <w:right w:w="120" w:type="dxa"/>
            </w:tcMar>
          </w:tcPr>
          <w:p w14:paraId="36F528D6" w14:textId="77777777" w:rsidR="00230AFC" w:rsidRDefault="00000000">
            <w:r>
              <w:rPr>
                <w:sz w:val="20"/>
                <w:szCs w:val="20"/>
              </w:rPr>
              <w:t>0%</w:t>
            </w:r>
          </w:p>
        </w:tc>
        <w:tc>
          <w:tcPr>
            <w:tcW w:w="1100" w:type="dxa"/>
            <w:shd w:val="clear" w:color="auto" w:fill="FFFFFF"/>
            <w:tcMar>
              <w:top w:w="80" w:type="dxa"/>
              <w:left w:w="120" w:type="dxa"/>
              <w:bottom w:w="80" w:type="dxa"/>
              <w:right w:w="120" w:type="dxa"/>
            </w:tcMar>
          </w:tcPr>
          <w:p w14:paraId="762C6544" w14:textId="77777777" w:rsidR="00230AFC" w:rsidRDefault="00000000">
            <w:r>
              <w:rPr>
                <w:sz w:val="20"/>
                <w:szCs w:val="20"/>
              </w:rPr>
              <w:t>2.39</w:t>
            </w:r>
          </w:p>
        </w:tc>
        <w:tc>
          <w:tcPr>
            <w:tcW w:w="1260" w:type="dxa"/>
            <w:shd w:val="clear" w:color="auto" w:fill="FFFFFF"/>
            <w:tcMar>
              <w:top w:w="80" w:type="dxa"/>
              <w:left w:w="120" w:type="dxa"/>
              <w:bottom w:w="80" w:type="dxa"/>
              <w:right w:w="120" w:type="dxa"/>
            </w:tcMar>
          </w:tcPr>
          <w:p w14:paraId="2035E581" w14:textId="77777777" w:rsidR="00230AFC" w:rsidRDefault="00000000">
            <w:r>
              <w:rPr>
                <w:sz w:val="20"/>
                <w:szCs w:val="20"/>
              </w:rPr>
              <w:t>2.40</w:t>
            </w:r>
          </w:p>
        </w:tc>
        <w:tc>
          <w:tcPr>
            <w:tcW w:w="950" w:type="dxa"/>
            <w:shd w:val="clear" w:color="auto" w:fill="FFFFFF"/>
            <w:tcMar>
              <w:top w:w="80" w:type="dxa"/>
              <w:left w:w="120" w:type="dxa"/>
              <w:bottom w:w="80" w:type="dxa"/>
              <w:right w:w="120" w:type="dxa"/>
            </w:tcMar>
          </w:tcPr>
          <w:p w14:paraId="4EB24CD2" w14:textId="77777777" w:rsidR="00230AFC" w:rsidRDefault="00000000">
            <w:r>
              <w:rPr>
                <w:sz w:val="20"/>
                <w:szCs w:val="20"/>
              </w:rPr>
              <w:t>9.4</w:t>
            </w:r>
          </w:p>
        </w:tc>
        <w:tc>
          <w:tcPr>
            <w:tcW w:w="1100" w:type="dxa"/>
            <w:shd w:val="clear" w:color="auto" w:fill="FFFFFF"/>
            <w:tcMar>
              <w:top w:w="80" w:type="dxa"/>
              <w:left w:w="120" w:type="dxa"/>
              <w:bottom w:w="80" w:type="dxa"/>
              <w:right w:w="120" w:type="dxa"/>
            </w:tcMar>
          </w:tcPr>
          <w:p w14:paraId="2939EEA8" w14:textId="77777777" w:rsidR="00230AFC" w:rsidRDefault="00000000">
            <w:r>
              <w:rPr>
                <w:sz w:val="20"/>
                <w:szCs w:val="20"/>
              </w:rPr>
              <w:t>9.5</w:t>
            </w:r>
          </w:p>
        </w:tc>
        <w:tc>
          <w:tcPr>
            <w:tcW w:w="950" w:type="dxa"/>
            <w:shd w:val="clear" w:color="auto" w:fill="FFFFFF"/>
            <w:tcMar>
              <w:top w:w="80" w:type="dxa"/>
              <w:left w:w="120" w:type="dxa"/>
              <w:bottom w:w="80" w:type="dxa"/>
              <w:right w:w="120" w:type="dxa"/>
            </w:tcMar>
          </w:tcPr>
          <w:p w14:paraId="2E8558C2" w14:textId="77777777" w:rsidR="00230AFC" w:rsidRDefault="00000000">
            <w:r>
              <w:rPr>
                <w:sz w:val="20"/>
                <w:szCs w:val="20"/>
              </w:rPr>
              <w:t>242</w:t>
            </w:r>
          </w:p>
        </w:tc>
        <w:tc>
          <w:tcPr>
            <w:tcW w:w="1000" w:type="dxa"/>
            <w:shd w:val="clear" w:color="auto" w:fill="FFFFFF"/>
            <w:tcMar>
              <w:top w:w="80" w:type="dxa"/>
              <w:left w:w="120" w:type="dxa"/>
              <w:bottom w:w="80" w:type="dxa"/>
              <w:right w:w="120" w:type="dxa"/>
            </w:tcMar>
          </w:tcPr>
          <w:p w14:paraId="4CAAC705" w14:textId="77777777" w:rsidR="00230AFC" w:rsidRDefault="00000000">
            <w:r>
              <w:rPr>
                <w:sz w:val="20"/>
                <w:szCs w:val="20"/>
              </w:rPr>
              <w:t>238</w:t>
            </w:r>
          </w:p>
        </w:tc>
      </w:tr>
      <w:tr w:rsidR="00230AFC" w14:paraId="5B8FDE17" w14:textId="77777777" w:rsidTr="00A036AF">
        <w:tc>
          <w:tcPr>
            <w:tcW w:w="1200" w:type="dxa"/>
            <w:shd w:val="clear" w:color="auto" w:fill="FFFFFF"/>
            <w:tcMar>
              <w:top w:w="80" w:type="dxa"/>
              <w:left w:w="120" w:type="dxa"/>
              <w:bottom w:w="80" w:type="dxa"/>
              <w:right w:w="120" w:type="dxa"/>
            </w:tcMar>
          </w:tcPr>
          <w:p w14:paraId="3274E239" w14:textId="77777777" w:rsidR="00230AFC" w:rsidRDefault="00000000">
            <w:r>
              <w:rPr>
                <w:sz w:val="20"/>
                <w:szCs w:val="20"/>
              </w:rPr>
              <w:lastRenderedPageBreak/>
              <w:t>Write-intensive</w:t>
            </w:r>
          </w:p>
        </w:tc>
        <w:tc>
          <w:tcPr>
            <w:tcW w:w="800" w:type="dxa"/>
            <w:shd w:val="clear" w:color="auto" w:fill="FFFFFF"/>
            <w:tcMar>
              <w:top w:w="80" w:type="dxa"/>
              <w:left w:w="120" w:type="dxa"/>
              <w:bottom w:w="80" w:type="dxa"/>
              <w:right w:w="120" w:type="dxa"/>
            </w:tcMar>
          </w:tcPr>
          <w:p w14:paraId="491779E6" w14:textId="77777777" w:rsidR="00230AFC" w:rsidRDefault="00000000">
            <w:r>
              <w:rPr>
                <w:sz w:val="20"/>
                <w:szCs w:val="20"/>
              </w:rPr>
              <w:t>50%</w:t>
            </w:r>
          </w:p>
        </w:tc>
        <w:tc>
          <w:tcPr>
            <w:tcW w:w="1100" w:type="dxa"/>
            <w:shd w:val="clear" w:color="auto" w:fill="FFFFFF"/>
            <w:tcMar>
              <w:top w:w="80" w:type="dxa"/>
              <w:left w:w="120" w:type="dxa"/>
              <w:bottom w:w="80" w:type="dxa"/>
              <w:right w:w="120" w:type="dxa"/>
            </w:tcMar>
          </w:tcPr>
          <w:p w14:paraId="24AC5A8D" w14:textId="77777777" w:rsidR="00230AFC" w:rsidRDefault="00000000">
            <w:r>
              <w:rPr>
                <w:sz w:val="20"/>
                <w:szCs w:val="20"/>
              </w:rPr>
              <w:t>4.43</w:t>
            </w:r>
          </w:p>
        </w:tc>
        <w:tc>
          <w:tcPr>
            <w:tcW w:w="1260" w:type="dxa"/>
            <w:shd w:val="clear" w:color="auto" w:fill="FFFFFF"/>
            <w:tcMar>
              <w:top w:w="80" w:type="dxa"/>
              <w:left w:w="120" w:type="dxa"/>
              <w:bottom w:w="80" w:type="dxa"/>
              <w:right w:w="120" w:type="dxa"/>
            </w:tcMar>
          </w:tcPr>
          <w:p w14:paraId="031A9F94" w14:textId="77777777" w:rsidR="00230AFC" w:rsidRDefault="00000000">
            <w:r>
              <w:rPr>
                <w:sz w:val="20"/>
                <w:szCs w:val="20"/>
              </w:rPr>
              <w:t>4.40</w:t>
            </w:r>
          </w:p>
        </w:tc>
        <w:tc>
          <w:tcPr>
            <w:tcW w:w="950" w:type="dxa"/>
            <w:shd w:val="clear" w:color="auto" w:fill="FFFFFF"/>
            <w:tcMar>
              <w:top w:w="80" w:type="dxa"/>
              <w:left w:w="120" w:type="dxa"/>
              <w:bottom w:w="80" w:type="dxa"/>
              <w:right w:w="120" w:type="dxa"/>
            </w:tcMar>
          </w:tcPr>
          <w:p w14:paraId="2F68A7C4" w14:textId="77777777" w:rsidR="00230AFC" w:rsidRDefault="00000000">
            <w:r>
              <w:rPr>
                <w:sz w:val="20"/>
                <w:szCs w:val="20"/>
              </w:rPr>
              <w:t>7.5</w:t>
            </w:r>
          </w:p>
        </w:tc>
        <w:tc>
          <w:tcPr>
            <w:tcW w:w="1100" w:type="dxa"/>
            <w:shd w:val="clear" w:color="auto" w:fill="FFFFFF"/>
            <w:tcMar>
              <w:top w:w="80" w:type="dxa"/>
              <w:left w:w="120" w:type="dxa"/>
              <w:bottom w:w="80" w:type="dxa"/>
              <w:right w:w="120" w:type="dxa"/>
            </w:tcMar>
          </w:tcPr>
          <w:p w14:paraId="5CF8CA1E" w14:textId="77777777" w:rsidR="00230AFC" w:rsidRDefault="00000000">
            <w:r>
              <w:rPr>
                <w:sz w:val="20"/>
                <w:szCs w:val="20"/>
              </w:rPr>
              <w:t>7.6</w:t>
            </w:r>
          </w:p>
        </w:tc>
        <w:tc>
          <w:tcPr>
            <w:tcW w:w="950" w:type="dxa"/>
            <w:shd w:val="clear" w:color="auto" w:fill="FFFFFF"/>
            <w:tcMar>
              <w:top w:w="80" w:type="dxa"/>
              <w:left w:w="120" w:type="dxa"/>
              <w:bottom w:w="80" w:type="dxa"/>
              <w:right w:w="120" w:type="dxa"/>
            </w:tcMar>
          </w:tcPr>
          <w:p w14:paraId="4F6ECF6B" w14:textId="77777777" w:rsidR="00230AFC" w:rsidRDefault="00000000">
            <w:r>
              <w:rPr>
                <w:sz w:val="20"/>
                <w:szCs w:val="20"/>
              </w:rPr>
              <w:t>67</w:t>
            </w:r>
          </w:p>
        </w:tc>
        <w:tc>
          <w:tcPr>
            <w:tcW w:w="1000" w:type="dxa"/>
            <w:shd w:val="clear" w:color="auto" w:fill="FFFFFF"/>
            <w:tcMar>
              <w:top w:w="80" w:type="dxa"/>
              <w:left w:w="120" w:type="dxa"/>
              <w:bottom w:w="80" w:type="dxa"/>
              <w:right w:w="120" w:type="dxa"/>
            </w:tcMar>
          </w:tcPr>
          <w:p w14:paraId="691812A3" w14:textId="77777777" w:rsidR="00230AFC" w:rsidRDefault="00000000">
            <w:r>
              <w:rPr>
                <w:sz w:val="20"/>
                <w:szCs w:val="20"/>
              </w:rPr>
              <w:t>68</w:t>
            </w:r>
          </w:p>
        </w:tc>
      </w:tr>
      <w:tr w:rsidR="00230AFC" w14:paraId="0AF6B33D" w14:textId="77777777" w:rsidTr="00A036AF">
        <w:tc>
          <w:tcPr>
            <w:tcW w:w="1200" w:type="dxa"/>
            <w:shd w:val="clear" w:color="auto" w:fill="FFFFFF"/>
            <w:tcMar>
              <w:top w:w="80" w:type="dxa"/>
              <w:left w:w="120" w:type="dxa"/>
              <w:bottom w:w="80" w:type="dxa"/>
              <w:right w:w="120" w:type="dxa"/>
            </w:tcMar>
          </w:tcPr>
          <w:p w14:paraId="39480141" w14:textId="77777777" w:rsidR="00230AFC" w:rsidRDefault="00000000">
            <w:r>
              <w:rPr>
                <w:sz w:val="20"/>
                <w:szCs w:val="20"/>
              </w:rPr>
              <w:t>Read-intensive</w:t>
            </w:r>
          </w:p>
        </w:tc>
        <w:tc>
          <w:tcPr>
            <w:tcW w:w="800" w:type="dxa"/>
            <w:shd w:val="clear" w:color="auto" w:fill="FFFFFF"/>
            <w:tcMar>
              <w:top w:w="80" w:type="dxa"/>
              <w:left w:w="120" w:type="dxa"/>
              <w:bottom w:w="80" w:type="dxa"/>
              <w:right w:w="120" w:type="dxa"/>
            </w:tcMar>
          </w:tcPr>
          <w:p w14:paraId="1A64FFD8" w14:textId="77777777" w:rsidR="00230AFC" w:rsidRDefault="00000000">
            <w:r>
              <w:rPr>
                <w:sz w:val="20"/>
                <w:szCs w:val="20"/>
              </w:rPr>
              <w:t>95%</w:t>
            </w:r>
          </w:p>
        </w:tc>
        <w:tc>
          <w:tcPr>
            <w:tcW w:w="1100" w:type="dxa"/>
            <w:shd w:val="clear" w:color="auto" w:fill="FFFFFF"/>
            <w:tcMar>
              <w:top w:w="80" w:type="dxa"/>
              <w:left w:w="120" w:type="dxa"/>
              <w:bottom w:w="80" w:type="dxa"/>
              <w:right w:w="120" w:type="dxa"/>
            </w:tcMar>
          </w:tcPr>
          <w:p w14:paraId="2FB7C428" w14:textId="77777777" w:rsidR="00230AFC" w:rsidRDefault="00000000">
            <w:r>
              <w:rPr>
                <w:sz w:val="20"/>
                <w:szCs w:val="20"/>
              </w:rPr>
              <w:t>8.30</w:t>
            </w:r>
          </w:p>
        </w:tc>
        <w:tc>
          <w:tcPr>
            <w:tcW w:w="1260" w:type="dxa"/>
            <w:shd w:val="clear" w:color="auto" w:fill="FFFFFF"/>
            <w:tcMar>
              <w:top w:w="80" w:type="dxa"/>
              <w:left w:w="120" w:type="dxa"/>
              <w:bottom w:w="80" w:type="dxa"/>
              <w:right w:w="120" w:type="dxa"/>
            </w:tcMar>
          </w:tcPr>
          <w:p w14:paraId="37ECFF55" w14:textId="77777777" w:rsidR="00230AFC" w:rsidRDefault="00000000">
            <w:r>
              <w:rPr>
                <w:sz w:val="20"/>
                <w:szCs w:val="20"/>
              </w:rPr>
              <w:t>8.29</w:t>
            </w:r>
          </w:p>
        </w:tc>
        <w:tc>
          <w:tcPr>
            <w:tcW w:w="950" w:type="dxa"/>
            <w:shd w:val="clear" w:color="auto" w:fill="FFFFFF"/>
            <w:tcMar>
              <w:top w:w="80" w:type="dxa"/>
              <w:left w:w="120" w:type="dxa"/>
              <w:bottom w:w="80" w:type="dxa"/>
              <w:right w:w="120" w:type="dxa"/>
            </w:tcMar>
          </w:tcPr>
          <w:p w14:paraId="1A0C40B0" w14:textId="77777777" w:rsidR="00230AFC" w:rsidRDefault="00000000">
            <w:r>
              <w:rPr>
                <w:sz w:val="20"/>
                <w:szCs w:val="20"/>
              </w:rPr>
              <w:t>4.1</w:t>
            </w:r>
          </w:p>
        </w:tc>
        <w:tc>
          <w:tcPr>
            <w:tcW w:w="1100" w:type="dxa"/>
            <w:shd w:val="clear" w:color="auto" w:fill="FFFFFF"/>
            <w:tcMar>
              <w:top w:w="80" w:type="dxa"/>
              <w:left w:w="120" w:type="dxa"/>
              <w:bottom w:w="80" w:type="dxa"/>
              <w:right w:w="120" w:type="dxa"/>
            </w:tcMar>
          </w:tcPr>
          <w:p w14:paraId="631A6D7D" w14:textId="77777777" w:rsidR="00230AFC" w:rsidRDefault="00000000">
            <w:r>
              <w:rPr>
                <w:sz w:val="20"/>
                <w:szCs w:val="20"/>
              </w:rPr>
              <w:t>4.1</w:t>
            </w:r>
          </w:p>
        </w:tc>
        <w:tc>
          <w:tcPr>
            <w:tcW w:w="950" w:type="dxa"/>
            <w:shd w:val="clear" w:color="auto" w:fill="FFFFFF"/>
            <w:tcMar>
              <w:top w:w="80" w:type="dxa"/>
              <w:left w:w="120" w:type="dxa"/>
              <w:bottom w:w="80" w:type="dxa"/>
              <w:right w:w="120" w:type="dxa"/>
            </w:tcMar>
          </w:tcPr>
          <w:p w14:paraId="07E72E2E" w14:textId="77777777" w:rsidR="00230AFC" w:rsidRDefault="00000000">
            <w:r>
              <w:rPr>
                <w:sz w:val="20"/>
                <w:szCs w:val="20"/>
              </w:rPr>
              <w:t>16.5</w:t>
            </w:r>
          </w:p>
        </w:tc>
        <w:tc>
          <w:tcPr>
            <w:tcW w:w="1000" w:type="dxa"/>
            <w:shd w:val="clear" w:color="auto" w:fill="FFFFFF"/>
            <w:tcMar>
              <w:top w:w="80" w:type="dxa"/>
              <w:left w:w="120" w:type="dxa"/>
              <w:bottom w:w="80" w:type="dxa"/>
              <w:right w:w="120" w:type="dxa"/>
            </w:tcMar>
          </w:tcPr>
          <w:p w14:paraId="4AE33F0D" w14:textId="77777777" w:rsidR="00230AFC" w:rsidRDefault="00000000">
            <w:r>
              <w:rPr>
                <w:sz w:val="20"/>
                <w:szCs w:val="20"/>
              </w:rPr>
              <w:t>16.5</w:t>
            </w:r>
          </w:p>
        </w:tc>
      </w:tr>
    </w:tbl>
    <w:p w14:paraId="3546D2A6" w14:textId="77777777" w:rsidR="00230AFC" w:rsidRDefault="00230AFC"/>
    <w:p w14:paraId="790BF993" w14:textId="77777777" w:rsidR="00230AFC" w:rsidRDefault="00000000">
      <w:pPr>
        <w:jc w:val="center"/>
      </w:pPr>
      <w:r>
        <w:rPr>
          <w:noProof/>
        </w:rPr>
        <w:drawing>
          <wp:inline distT="0" distB="0" distL="0" distR="0" wp14:anchorId="1B000008" wp14:editId="77777777">
            <wp:extent cx="5486400" cy="3474720"/>
            <wp:effectExtent l="0" t="0" r="0" b="0"/>
            <wp:docPr id="10000008" name="Chart_r650_cxl_sk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3474720"/>
                    </a:xfrm>
                    <a:prstGeom prst="rect">
                      <a:avLst/>
                    </a:prstGeom>
                  </pic:spPr>
                </pic:pic>
              </a:graphicData>
            </a:graphic>
          </wp:inline>
        </w:drawing>
      </w:r>
    </w:p>
    <w:p w14:paraId="5B728359" w14:textId="77777777" w:rsidR="00105C67" w:rsidRDefault="00000000">
      <w:pPr>
        <w:spacing w:before="60" w:after="160" w:line="240" w:lineRule="auto"/>
        <w:jc w:val="center"/>
      </w:pPr>
      <w:r>
        <w:rPr>
          <w:i/>
          <w:sz w:val="20"/>
        </w:rPr>
        <w:t>Figure 11. r650 CXL-emulated skewed workload throughput versus the r650 baseline.</w:t>
      </w:r>
    </w:p>
    <w:p w14:paraId="5325CC6A" w14:textId="77777777" w:rsidR="00230AFC" w:rsidRDefault="00000000">
      <w:r>
        <w:t>In our initial r650 NUMA-based CXL emulation, the index-cache hit rate stabilized at about 99.9% across all six workloads with the original 1000 MB index-cache setting. Under that condition, the emulated run introduced little observable throughput overhead. This is consistent with the original paper's design goal of using CS-side index caching to reduce remote accesses during tree traversal, but it should be read as an interpretation rather than proof of the underlying mechanism. One anomaly is that the CXL uniform write-only run, at 3.46 Mops and 19.2 us p99, appears better than the baseline, which is 2.39 Mops and 241 us p99. One plausible explanation is run-to-run variance across separately provisioned sessions; the skewed workloads, collected within the same session, remain nearly identical at 2.39 versus 2.40 Mops. We therefore interpret the overall CXL overhead in this high-hit-rate experiment as small, while noting that the conclusion rests on limited runs and does not directly prove the underlying mechanism.</w:t>
      </w:r>
    </w:p>
    <w:p w14:paraId="6C1FEB9A" w14:textId="77777777" w:rsidR="00230AFC" w:rsidRDefault="00230AFC"/>
    <w:p w14:paraId="1F9E5EC5" w14:textId="77777777" w:rsidR="00230AFC" w:rsidRDefault="00000000">
      <w:pPr>
        <w:pStyle w:val="Heading2"/>
      </w:pPr>
      <w:r>
        <w:lastRenderedPageBreak/>
        <w:t>5.5 Sensitivity Analysis of CXL Emulation</w:t>
      </w:r>
    </w:p>
    <w:p w14:paraId="19A66DBB" w14:textId="77777777" w:rsidR="00230AFC" w:rsidRDefault="00000000">
      <w:r>
        <w:t>With the original 1000 MB index-cache setting, the CXL throughput results are straightforward. For uniform workloads, the CXL-emulated runs are equal to or slightly above the baseline: write-only 3.46 versus 2.39 Mops, write-intensive 4.96 versus 4.42 Mops, and read-intensive 8.28 versus 8.26 Mops. For skewed workloads, all differences stay below 0.03 Mops. The uniform write-only anomaly, where CXL appears 45% faster than the baseline, is more consistent with run-to-run variance across separately provisioned CloudLab sessions than with a real CXL benefit. The skewed experiments, collected within a single session, show no directional bias, which is consistent with that interpretation, although it does not prove it. This initial run therefore shows that the default index-cache size can hide most of the emulated remote-memory effect.</w:t>
      </w:r>
    </w:p>
    <w:p w14:paraId="20CC6153" w14:textId="77777777" w:rsidR="00230AFC" w:rsidRDefault="00000000">
      <w:r>
        <w:t>To test that interpretation directly, we reduced define::kIndexCacheSize from 1000 MB to 4 MB. A preliminary 64 MB trial still produced near-99% cache hit rates, so the final cache-size sensitivity run used 4 MB. The r650 placement was otherwise the same NUMA-based CXL emulation: node0 ran the Memory Server and one Compute Server, node1 ran the second Compute Server, hugepages were placed on node1, and the NUMA distance ratio was 20/10 = 2.0x. Table 10 reports the last observed values from the 150-second runs. Because the cache hit rates were still rising through the end of each run, these values are not steady-state measurements.</w:t>
      </w:r>
    </w:p>
    <w:p w14:paraId="5BBE5E14" w14:textId="77777777" w:rsidR="000F504E" w:rsidRDefault="00000000">
      <w:pPr>
        <w:spacing w:before="60" w:after="160"/>
        <w:jc w:val="center"/>
      </w:pPr>
      <w:r>
        <w:rPr>
          <w:i/>
          <w:sz w:val="20"/>
        </w:rPr>
        <w:t>Table 10. r650 CXL-emulated cache-size sensitivity results with kIndexCacheSize = 4 MB.</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40" w:type="dxa"/>
          <w:right w:w="40" w:type="dxa"/>
        </w:tblCellMar>
        <w:tblLook w:val="04A0" w:firstRow="1" w:lastRow="0" w:firstColumn="1" w:lastColumn="0" w:noHBand="0" w:noVBand="1"/>
      </w:tblPr>
      <w:tblGrid>
        <w:gridCol w:w="2800"/>
        <w:gridCol w:w="1900"/>
        <w:gridCol w:w="1250"/>
        <w:gridCol w:w="1500"/>
      </w:tblGrid>
      <w:tr w:rsidR="000F504E" w14:paraId="0C6AC33D" w14:textId="77777777">
        <w:tc>
          <w:tcPr>
            <w:tcW w:w="2800" w:type="dxa"/>
            <w:shd w:val="clear" w:color="auto" w:fill="2E75B6"/>
            <w:vAlign w:val="center"/>
          </w:tcPr>
          <w:p w14:paraId="312C168F" w14:textId="77777777" w:rsidR="000F504E" w:rsidRDefault="00000000">
            <w:r>
              <w:rPr>
                <w:b/>
                <w:color w:val="FFFFFF"/>
                <w:sz w:val="20"/>
              </w:rPr>
              <w:t>Workload</w:t>
            </w:r>
          </w:p>
        </w:tc>
        <w:tc>
          <w:tcPr>
            <w:tcW w:w="1900" w:type="dxa"/>
            <w:shd w:val="clear" w:color="auto" w:fill="2E75B6"/>
            <w:vAlign w:val="center"/>
          </w:tcPr>
          <w:p w14:paraId="036A3801" w14:textId="77777777" w:rsidR="000F504E" w:rsidRDefault="00000000">
            <w:pPr>
              <w:jc w:val="center"/>
            </w:pPr>
            <w:r>
              <w:rPr>
                <w:b/>
                <w:color w:val="FFFFFF"/>
                <w:sz w:val="20"/>
              </w:rPr>
              <w:t>Cluster Throughput (Mops)</w:t>
            </w:r>
          </w:p>
        </w:tc>
        <w:tc>
          <w:tcPr>
            <w:tcW w:w="1250" w:type="dxa"/>
            <w:shd w:val="clear" w:color="auto" w:fill="2E75B6"/>
            <w:vAlign w:val="center"/>
          </w:tcPr>
          <w:p w14:paraId="1CF33FDA" w14:textId="77777777" w:rsidR="000F504E" w:rsidRDefault="00000000">
            <w:pPr>
              <w:jc w:val="center"/>
            </w:pPr>
            <w:r>
              <w:rPr>
                <w:b/>
                <w:color w:val="FFFFFF"/>
                <w:sz w:val="20"/>
              </w:rPr>
              <w:t>p99 (us)</w:t>
            </w:r>
          </w:p>
        </w:tc>
        <w:tc>
          <w:tcPr>
            <w:tcW w:w="1500" w:type="dxa"/>
            <w:shd w:val="clear" w:color="auto" w:fill="2E75B6"/>
            <w:vAlign w:val="center"/>
          </w:tcPr>
          <w:p w14:paraId="3AE55E98" w14:textId="77777777" w:rsidR="000F504E" w:rsidRDefault="00000000">
            <w:pPr>
              <w:jc w:val="center"/>
            </w:pPr>
            <w:r>
              <w:rPr>
                <w:b/>
                <w:color w:val="FFFFFF"/>
                <w:sz w:val="20"/>
              </w:rPr>
              <w:t>Cache Hit Rate</w:t>
            </w:r>
          </w:p>
        </w:tc>
      </w:tr>
      <w:tr w:rsidR="000F504E" w14:paraId="7537EDA9" w14:textId="77777777">
        <w:tc>
          <w:tcPr>
            <w:tcW w:w="2800" w:type="dxa"/>
            <w:shd w:val="clear" w:color="auto" w:fill="FFFFFF"/>
            <w:vAlign w:val="center"/>
          </w:tcPr>
          <w:p w14:paraId="76D0C2B7" w14:textId="77777777" w:rsidR="000F504E" w:rsidRDefault="00000000">
            <w:r>
              <w:rPr>
                <w:sz w:val="18"/>
              </w:rPr>
              <w:t>Uniform write-only</w:t>
            </w:r>
          </w:p>
        </w:tc>
        <w:tc>
          <w:tcPr>
            <w:tcW w:w="1900" w:type="dxa"/>
            <w:shd w:val="clear" w:color="auto" w:fill="FFFFFF"/>
            <w:vAlign w:val="center"/>
          </w:tcPr>
          <w:p w14:paraId="41CAD23A" w14:textId="77777777" w:rsidR="000F504E" w:rsidRDefault="00000000">
            <w:pPr>
              <w:jc w:val="center"/>
            </w:pPr>
            <w:r>
              <w:rPr>
                <w:sz w:val="18"/>
              </w:rPr>
              <w:t>2.38</w:t>
            </w:r>
          </w:p>
        </w:tc>
        <w:tc>
          <w:tcPr>
            <w:tcW w:w="1250" w:type="dxa"/>
            <w:shd w:val="clear" w:color="auto" w:fill="FFFFFF"/>
            <w:vAlign w:val="center"/>
          </w:tcPr>
          <w:p w14:paraId="1CEFDC8E" w14:textId="77777777" w:rsidR="000F504E" w:rsidRDefault="00000000">
            <w:pPr>
              <w:jc w:val="center"/>
            </w:pPr>
            <w:r>
              <w:rPr>
                <w:sz w:val="18"/>
              </w:rPr>
              <w:t>69.6</w:t>
            </w:r>
          </w:p>
        </w:tc>
        <w:tc>
          <w:tcPr>
            <w:tcW w:w="1500" w:type="dxa"/>
            <w:shd w:val="clear" w:color="auto" w:fill="FFFFFF"/>
            <w:vAlign w:val="center"/>
          </w:tcPr>
          <w:p w14:paraId="38ECF320" w14:textId="77777777" w:rsidR="000F504E" w:rsidRDefault="00000000">
            <w:pPr>
              <w:jc w:val="center"/>
            </w:pPr>
            <w:r>
              <w:rPr>
                <w:sz w:val="18"/>
              </w:rPr>
              <w:t>~32%</w:t>
            </w:r>
          </w:p>
        </w:tc>
      </w:tr>
      <w:tr w:rsidR="000F504E" w14:paraId="5855DB91" w14:textId="77777777">
        <w:tc>
          <w:tcPr>
            <w:tcW w:w="2800" w:type="dxa"/>
            <w:shd w:val="clear" w:color="auto" w:fill="FFFFFF"/>
            <w:vAlign w:val="center"/>
          </w:tcPr>
          <w:p w14:paraId="7DA560D4" w14:textId="77777777" w:rsidR="000F504E" w:rsidRDefault="00000000">
            <w:r>
              <w:rPr>
                <w:sz w:val="18"/>
              </w:rPr>
              <w:t>Uniform write-intensive</w:t>
            </w:r>
          </w:p>
        </w:tc>
        <w:tc>
          <w:tcPr>
            <w:tcW w:w="1900" w:type="dxa"/>
            <w:shd w:val="clear" w:color="auto" w:fill="FFFFFF"/>
            <w:vAlign w:val="center"/>
          </w:tcPr>
          <w:p w14:paraId="4C80AF8F" w14:textId="77777777" w:rsidR="000F504E" w:rsidRDefault="00000000">
            <w:pPr>
              <w:jc w:val="center"/>
            </w:pPr>
            <w:r>
              <w:rPr>
                <w:sz w:val="18"/>
              </w:rPr>
              <w:t>3.37</w:t>
            </w:r>
          </w:p>
        </w:tc>
        <w:tc>
          <w:tcPr>
            <w:tcW w:w="1250" w:type="dxa"/>
            <w:shd w:val="clear" w:color="auto" w:fill="FFFFFF"/>
            <w:vAlign w:val="center"/>
          </w:tcPr>
          <w:p w14:paraId="7FDBD53D" w14:textId="77777777" w:rsidR="000F504E" w:rsidRDefault="00000000">
            <w:pPr>
              <w:jc w:val="center"/>
            </w:pPr>
            <w:r>
              <w:rPr>
                <w:sz w:val="18"/>
              </w:rPr>
              <w:t>61.6</w:t>
            </w:r>
          </w:p>
        </w:tc>
        <w:tc>
          <w:tcPr>
            <w:tcW w:w="1500" w:type="dxa"/>
            <w:shd w:val="clear" w:color="auto" w:fill="FFFFFF"/>
            <w:vAlign w:val="center"/>
          </w:tcPr>
          <w:p w14:paraId="2F9092A0" w14:textId="77777777" w:rsidR="000F504E" w:rsidRDefault="00000000">
            <w:pPr>
              <w:jc w:val="center"/>
            </w:pPr>
            <w:r>
              <w:rPr>
                <w:sz w:val="18"/>
              </w:rPr>
              <w:t>~37%</w:t>
            </w:r>
          </w:p>
        </w:tc>
      </w:tr>
      <w:tr w:rsidR="000F504E" w14:paraId="2A3BE38F" w14:textId="77777777">
        <w:tc>
          <w:tcPr>
            <w:tcW w:w="2800" w:type="dxa"/>
            <w:shd w:val="clear" w:color="auto" w:fill="FFFFFF"/>
            <w:vAlign w:val="center"/>
          </w:tcPr>
          <w:p w14:paraId="70D5228A" w14:textId="77777777" w:rsidR="000F504E" w:rsidRDefault="00000000">
            <w:r>
              <w:rPr>
                <w:sz w:val="18"/>
              </w:rPr>
              <w:t>Uniform read-intensive</w:t>
            </w:r>
          </w:p>
        </w:tc>
        <w:tc>
          <w:tcPr>
            <w:tcW w:w="1900" w:type="dxa"/>
            <w:shd w:val="clear" w:color="auto" w:fill="FFFFFF"/>
            <w:vAlign w:val="center"/>
          </w:tcPr>
          <w:p w14:paraId="3B9AF24F" w14:textId="77777777" w:rsidR="000F504E" w:rsidRDefault="00000000">
            <w:pPr>
              <w:jc w:val="center"/>
            </w:pPr>
            <w:r>
              <w:rPr>
                <w:sz w:val="18"/>
              </w:rPr>
              <w:t>5.48</w:t>
            </w:r>
          </w:p>
        </w:tc>
        <w:tc>
          <w:tcPr>
            <w:tcW w:w="1250" w:type="dxa"/>
            <w:shd w:val="clear" w:color="auto" w:fill="FFFFFF"/>
            <w:vAlign w:val="center"/>
          </w:tcPr>
          <w:p w14:paraId="424E8303" w14:textId="77777777" w:rsidR="000F504E" w:rsidRDefault="00000000">
            <w:pPr>
              <w:jc w:val="center"/>
            </w:pPr>
            <w:r>
              <w:rPr>
                <w:sz w:val="18"/>
              </w:rPr>
              <w:t>51.9</w:t>
            </w:r>
          </w:p>
        </w:tc>
        <w:tc>
          <w:tcPr>
            <w:tcW w:w="1500" w:type="dxa"/>
            <w:shd w:val="clear" w:color="auto" w:fill="FFFFFF"/>
            <w:vAlign w:val="center"/>
          </w:tcPr>
          <w:p w14:paraId="5904DA69" w14:textId="77777777" w:rsidR="000F504E" w:rsidRDefault="00000000">
            <w:pPr>
              <w:jc w:val="center"/>
            </w:pPr>
            <w:r>
              <w:rPr>
                <w:sz w:val="18"/>
              </w:rPr>
              <w:t>~45%</w:t>
            </w:r>
          </w:p>
        </w:tc>
      </w:tr>
      <w:tr w:rsidR="000F504E" w14:paraId="59D956DF" w14:textId="77777777">
        <w:tc>
          <w:tcPr>
            <w:tcW w:w="2800" w:type="dxa"/>
            <w:shd w:val="clear" w:color="auto" w:fill="FFFFFF"/>
            <w:vAlign w:val="center"/>
          </w:tcPr>
          <w:p w14:paraId="5695B0A0" w14:textId="77777777" w:rsidR="000F504E" w:rsidRDefault="00000000">
            <w:r>
              <w:rPr>
                <w:sz w:val="18"/>
              </w:rPr>
              <w:t>Skewed write-only</w:t>
            </w:r>
          </w:p>
        </w:tc>
        <w:tc>
          <w:tcPr>
            <w:tcW w:w="1900" w:type="dxa"/>
            <w:shd w:val="clear" w:color="auto" w:fill="FFFFFF"/>
            <w:vAlign w:val="center"/>
          </w:tcPr>
          <w:p w14:paraId="47A5D57F" w14:textId="77777777" w:rsidR="000F504E" w:rsidRDefault="00000000">
            <w:pPr>
              <w:jc w:val="center"/>
            </w:pPr>
            <w:r>
              <w:rPr>
                <w:sz w:val="18"/>
              </w:rPr>
              <w:t>2.35</w:t>
            </w:r>
          </w:p>
        </w:tc>
        <w:tc>
          <w:tcPr>
            <w:tcW w:w="1250" w:type="dxa"/>
            <w:shd w:val="clear" w:color="auto" w:fill="FFFFFF"/>
            <w:vAlign w:val="center"/>
          </w:tcPr>
          <w:p w14:paraId="3FFC4E24" w14:textId="77777777" w:rsidR="000F504E" w:rsidRDefault="00000000">
            <w:pPr>
              <w:jc w:val="center"/>
            </w:pPr>
            <w:r>
              <w:rPr>
                <w:sz w:val="18"/>
              </w:rPr>
              <w:t>~79.0</w:t>
            </w:r>
          </w:p>
        </w:tc>
        <w:tc>
          <w:tcPr>
            <w:tcW w:w="1500" w:type="dxa"/>
            <w:shd w:val="clear" w:color="auto" w:fill="FFFFFF"/>
            <w:vAlign w:val="center"/>
          </w:tcPr>
          <w:p w14:paraId="4D4E8F39" w14:textId="77777777" w:rsidR="000F504E" w:rsidRDefault="00000000">
            <w:pPr>
              <w:jc w:val="center"/>
            </w:pPr>
            <w:r>
              <w:rPr>
                <w:sz w:val="18"/>
              </w:rPr>
              <w:t>~58%</w:t>
            </w:r>
          </w:p>
        </w:tc>
      </w:tr>
      <w:tr w:rsidR="000F504E" w14:paraId="2CDEC1D3" w14:textId="77777777">
        <w:tc>
          <w:tcPr>
            <w:tcW w:w="2800" w:type="dxa"/>
            <w:shd w:val="clear" w:color="auto" w:fill="FFFFFF"/>
            <w:vAlign w:val="center"/>
          </w:tcPr>
          <w:p w14:paraId="01E688B3" w14:textId="77777777" w:rsidR="000F504E" w:rsidRDefault="00000000">
            <w:r>
              <w:rPr>
                <w:sz w:val="18"/>
              </w:rPr>
              <w:t>Skewed write-intensive</w:t>
            </w:r>
          </w:p>
        </w:tc>
        <w:tc>
          <w:tcPr>
            <w:tcW w:w="1900" w:type="dxa"/>
            <w:shd w:val="clear" w:color="auto" w:fill="FFFFFF"/>
            <w:vAlign w:val="center"/>
          </w:tcPr>
          <w:p w14:paraId="0416ECC9" w14:textId="77777777" w:rsidR="000F504E" w:rsidRDefault="00000000">
            <w:pPr>
              <w:jc w:val="center"/>
            </w:pPr>
            <w:r>
              <w:rPr>
                <w:sz w:val="18"/>
              </w:rPr>
              <w:t>3.55</w:t>
            </w:r>
          </w:p>
        </w:tc>
        <w:tc>
          <w:tcPr>
            <w:tcW w:w="1250" w:type="dxa"/>
            <w:shd w:val="clear" w:color="auto" w:fill="FFFFFF"/>
            <w:vAlign w:val="center"/>
          </w:tcPr>
          <w:p w14:paraId="7E867F82" w14:textId="77777777" w:rsidR="000F504E" w:rsidRDefault="00000000">
            <w:pPr>
              <w:jc w:val="center"/>
            </w:pPr>
            <w:r>
              <w:rPr>
                <w:sz w:val="18"/>
              </w:rPr>
              <w:t>~61.0</w:t>
            </w:r>
          </w:p>
        </w:tc>
        <w:tc>
          <w:tcPr>
            <w:tcW w:w="1500" w:type="dxa"/>
            <w:shd w:val="clear" w:color="auto" w:fill="FFFFFF"/>
            <w:vAlign w:val="center"/>
          </w:tcPr>
          <w:p w14:paraId="08D6A0AD" w14:textId="77777777" w:rsidR="000F504E" w:rsidRDefault="00000000">
            <w:pPr>
              <w:jc w:val="center"/>
            </w:pPr>
            <w:r>
              <w:rPr>
                <w:sz w:val="18"/>
              </w:rPr>
              <w:t>~60%</w:t>
            </w:r>
          </w:p>
        </w:tc>
      </w:tr>
      <w:tr w:rsidR="000F504E" w14:paraId="5E7E99DD" w14:textId="77777777">
        <w:tc>
          <w:tcPr>
            <w:tcW w:w="2800" w:type="dxa"/>
            <w:shd w:val="clear" w:color="auto" w:fill="FFFFFF"/>
            <w:vAlign w:val="center"/>
          </w:tcPr>
          <w:p w14:paraId="78BE7F3C" w14:textId="77777777" w:rsidR="000F504E" w:rsidRDefault="00000000">
            <w:r>
              <w:rPr>
                <w:sz w:val="18"/>
              </w:rPr>
              <w:t>Skewed read-intensive</w:t>
            </w:r>
          </w:p>
        </w:tc>
        <w:tc>
          <w:tcPr>
            <w:tcW w:w="1900" w:type="dxa"/>
            <w:shd w:val="clear" w:color="auto" w:fill="FFFFFF"/>
            <w:vAlign w:val="center"/>
          </w:tcPr>
          <w:p w14:paraId="3F241ADB" w14:textId="77777777" w:rsidR="000F504E" w:rsidRDefault="00000000">
            <w:pPr>
              <w:jc w:val="center"/>
            </w:pPr>
            <w:r>
              <w:rPr>
                <w:sz w:val="18"/>
              </w:rPr>
              <w:t>5.73</w:t>
            </w:r>
          </w:p>
        </w:tc>
        <w:tc>
          <w:tcPr>
            <w:tcW w:w="1250" w:type="dxa"/>
            <w:shd w:val="clear" w:color="auto" w:fill="FFFFFF"/>
            <w:vAlign w:val="center"/>
          </w:tcPr>
          <w:p w14:paraId="67271959" w14:textId="77777777" w:rsidR="000F504E" w:rsidRDefault="00000000">
            <w:pPr>
              <w:jc w:val="center"/>
            </w:pPr>
            <w:r>
              <w:rPr>
                <w:sz w:val="18"/>
              </w:rPr>
              <w:t>61.9</w:t>
            </w:r>
          </w:p>
        </w:tc>
        <w:tc>
          <w:tcPr>
            <w:tcW w:w="1500" w:type="dxa"/>
            <w:shd w:val="clear" w:color="auto" w:fill="FFFFFF"/>
            <w:vAlign w:val="center"/>
          </w:tcPr>
          <w:p w14:paraId="62046AB5" w14:textId="77777777" w:rsidR="000F504E" w:rsidRDefault="00000000">
            <w:pPr>
              <w:jc w:val="center"/>
            </w:pPr>
            <w:r>
              <w:rPr>
                <w:sz w:val="18"/>
              </w:rPr>
              <w:t>~65%</w:t>
            </w:r>
          </w:p>
        </w:tc>
      </w:tr>
    </w:tbl>
    <w:p w14:paraId="39E193A5" w14:textId="77777777" w:rsidR="000F504E" w:rsidRDefault="00000000">
      <w:r>
        <w:t>The reduced-cache run changes the interpretation of the earlier 99.9% result. With the larger index cache, all six workloads reached about 99.9% cache hit rate and the CXL-emulated throughput stayed close to the original high-hit-rate CXL run. With the 4 MB index cache, the hit rates dropped to roughly 32-65%, p99 latency increased for most workloads, and throughput was lower than the original CXL run for most workloads. Figures 12a and 12b compare the two CXL settings directly. This is consistent with the teacher's suggestion that the 1000 MB cache was absorbing most of the remote-DRAM effect. Because the 4 MB cache was still warming up, the result should be treated as sensitivity evidence rather than a final stable performance point.</w:t>
      </w:r>
    </w:p>
    <w:p w14:paraId="1DE9EB0C" w14:textId="77777777" w:rsidR="000F504E" w:rsidRDefault="00000000">
      <w:pPr>
        <w:jc w:val="center"/>
      </w:pPr>
      <w:r>
        <w:rPr>
          <w:noProof/>
        </w:rPr>
        <w:lastRenderedPageBreak/>
        <w:drawing>
          <wp:inline distT="0" distB="0" distL="0" distR="0" wp14:anchorId="5BDBCDC1" wp14:editId="1A713D02">
            <wp:extent cx="5760720" cy="3640366"/>
            <wp:effectExtent l="0" t="0" r="0" b="0"/>
            <wp:docPr id="1261574679" name="Picture 1261574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650_cxl_cache4m_vs_original_throughput.png"/>
                    <pic:cNvPicPr/>
                  </pic:nvPicPr>
                  <pic:blipFill>
                    <a:blip r:embed="rId20"/>
                    <a:stretch>
                      <a:fillRect/>
                    </a:stretch>
                  </pic:blipFill>
                  <pic:spPr>
                    <a:xfrm>
                      <a:off x="0" y="0"/>
                      <a:ext cx="5760720" cy="3640366"/>
                    </a:xfrm>
                    <a:prstGeom prst="rect">
                      <a:avLst/>
                    </a:prstGeom>
                  </pic:spPr>
                </pic:pic>
              </a:graphicData>
            </a:graphic>
          </wp:inline>
        </w:drawing>
      </w:r>
    </w:p>
    <w:p w14:paraId="31EAF77D" w14:textId="77777777" w:rsidR="000F504E" w:rsidRDefault="00000000">
      <w:pPr>
        <w:spacing w:before="60" w:after="160"/>
        <w:jc w:val="center"/>
      </w:pPr>
      <w:r>
        <w:rPr>
          <w:i/>
          <w:sz w:val="20"/>
        </w:rPr>
        <w:t>Figure 12a. r650 CXL-emulated throughput comparison between the original 1000 MB index cache and the reduced 4 MB index cache.</w:t>
      </w:r>
    </w:p>
    <w:p w14:paraId="1E253EDE" w14:textId="77777777" w:rsidR="000F504E" w:rsidRDefault="00000000">
      <w:pPr>
        <w:jc w:val="center"/>
      </w:pPr>
      <w:r>
        <w:rPr>
          <w:noProof/>
        </w:rPr>
        <w:drawing>
          <wp:inline distT="0" distB="0" distL="0" distR="0" wp14:anchorId="053E2BAE" wp14:editId="3D1E5D4C">
            <wp:extent cx="5760720" cy="3640366"/>
            <wp:effectExtent l="0" t="0" r="0" b="0"/>
            <wp:docPr id="1261574680" name="Picture 1261574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650_cxl_cache4m_vs_original_p99.png"/>
                    <pic:cNvPicPr/>
                  </pic:nvPicPr>
                  <pic:blipFill>
                    <a:blip r:embed="rId21"/>
                    <a:stretch>
                      <a:fillRect/>
                    </a:stretch>
                  </pic:blipFill>
                  <pic:spPr>
                    <a:xfrm>
                      <a:off x="0" y="0"/>
                      <a:ext cx="5760720" cy="3640366"/>
                    </a:xfrm>
                    <a:prstGeom prst="rect">
                      <a:avLst/>
                    </a:prstGeom>
                  </pic:spPr>
                </pic:pic>
              </a:graphicData>
            </a:graphic>
          </wp:inline>
        </w:drawing>
      </w:r>
    </w:p>
    <w:p w14:paraId="15E996EE" w14:textId="77777777" w:rsidR="000F504E" w:rsidRDefault="00000000">
      <w:pPr>
        <w:spacing w:before="60" w:after="160"/>
        <w:jc w:val="center"/>
      </w:pPr>
      <w:r>
        <w:rPr>
          <w:i/>
          <w:sz w:val="20"/>
        </w:rPr>
        <w:t>Figure 12b. r650 CXL-emulated p99 latency comparison between the original 1000 MB index cache and the reduced 4 MB index cache.</w:t>
      </w:r>
    </w:p>
    <w:p w14:paraId="3D4FD87E" w14:textId="77777777" w:rsidR="00230AFC" w:rsidRDefault="00230AFC"/>
    <w:p w14:paraId="3B311DCF" w14:textId="77777777" w:rsidR="00230AFC" w:rsidRDefault="00000000">
      <w:pPr>
        <w:pStyle w:val="Heading1"/>
      </w:pPr>
      <w:r>
        <w:t>6. Conclusion</w:t>
      </w:r>
    </w:p>
    <w:p w14:paraId="66516557" w14:textId="77777777" w:rsidR="00230AFC" w:rsidRDefault="00000000">
      <w:r>
        <w:t>This report has two scopes: a reduced-scale reproduction of Sherman's main benchmark trends on CloudLab, and a broader but still limited analysis of lock-table capacity and remote-memory sensitivity. Across both parts, the core RDMA B+Tree functionality operated successfully on the available platforms.</w:t>
      </w:r>
    </w:p>
    <w:p w14:paraId="5BA99DF6" w14:textId="77777777" w:rsidR="00230AFC" w:rsidRDefault="00230AFC"/>
    <w:p w14:paraId="151DBAAA" w14:textId="77777777" w:rsidR="00230AFC" w:rsidRDefault="00000000">
      <w:r>
        <w:t>The main deviation from the paper is the lock-table size: 8,192 entries on c6525-100g and 16,384 on r650, versus 131,072 in the paper. As a result, the study proceeds in two linked stages rather than on one fixed platform. c6525-100g provides the initial reproduction and exposes the missing uniform/skewed separation. r650 then becomes necessary for the dual-socket follow-up and, in doing so, also provides a cross-platform check. In both environments, uniform and skewed write-heavy workloads converge to nearly the same throughput and latency instead of diverging as reported in the paper. That pattern is consistent with lock-table saturation masking HOCL's advantage. Seeing the same behavior on two platforms makes a purely hardware-specific artifact less likely, although our experiments do not isolate lock-table size as the only cause.</w:t>
      </w:r>
    </w:p>
    <w:p w14:paraId="308ECC7F" w14:textId="77777777" w:rsidR="00230AFC" w:rsidRDefault="00230AFC"/>
    <w:p w14:paraId="7147FB93" w14:textId="77777777" w:rsidR="00230AFC" w:rsidRDefault="00000000">
      <w:r>
        <w:t>In the extended analysis, NUMA-based CXL emulation via hugepage migration first measured about a 99.9% index-cache hit rate across all workloads and little measurable performance difference from the baseline. After reducing the index cache to 4 MB, the hit rate fell to roughly 32-65% during the 150-second runs and the remote-memory effect became more visible in latency and throughput. However, because the cache hit rates were still climbing, the 4 MB results should be interpreted as sensitivity evidence, not as steady-state performance. Overall, the results suggest that Sherman's HOCL behavior is sensitive to NIC on-chip memory capacity and the lock-entry representation used in the open-source code, while remote-memory sensitivity depends strongly on how much of the tree traversal the CS-side index cache absorbs.</w:t>
      </w:r>
    </w:p>
    <w:p w14:paraId="718B35A1" w14:textId="77777777" w:rsidR="00230AFC" w:rsidRDefault="00230AFC"/>
    <w:p w14:paraId="04954BAA" w14:textId="77777777" w:rsidR="00230AFC" w:rsidRDefault="00000000">
      <w:pPr>
        <w:pStyle w:val="Heading1"/>
      </w:pPr>
      <w:r>
        <w:t>7. Reproduction Artifacts</w:t>
      </w:r>
    </w:p>
    <w:p w14:paraId="6E847B11" w14:textId="77777777" w:rsidR="00105C67" w:rsidRDefault="00000000">
      <w:pPr>
        <w:spacing w:before="60" w:after="160" w:line="240" w:lineRule="auto"/>
        <w:jc w:val="center"/>
      </w:pPr>
      <w:r>
        <w:rPr>
          <w:i/>
          <w:sz w:val="20"/>
        </w:rPr>
        <w:t>Table 11. Reproduction artifacts and repository locations.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5"/>
        <w:gridCol w:w="3301"/>
        <w:gridCol w:w="3654"/>
      </w:tblGrid>
      <w:tr w:rsidR="00230AFC" w14:paraId="07E6429E" w14:textId="77777777" w:rsidTr="00BF384C">
        <w:trPr>
          <w:tblHeader/>
        </w:trPr>
        <w:tc>
          <w:tcPr>
            <w:tcW w:w="2405" w:type="dxa"/>
            <w:shd w:val="clear" w:color="auto" w:fill="2E75B6"/>
            <w:tcMar>
              <w:top w:w="80" w:type="dxa"/>
              <w:left w:w="120" w:type="dxa"/>
              <w:bottom w:w="80" w:type="dxa"/>
              <w:right w:w="120" w:type="dxa"/>
            </w:tcMar>
          </w:tcPr>
          <w:p w14:paraId="6B7231DC" w14:textId="77777777" w:rsidR="00230AFC" w:rsidRDefault="00000000">
            <w:r>
              <w:rPr>
                <w:b/>
                <w:bCs/>
                <w:color w:val="FFFFFF"/>
                <w:sz w:val="20"/>
                <w:szCs w:val="20"/>
              </w:rPr>
              <w:t>Artifact</w:t>
            </w:r>
          </w:p>
        </w:tc>
        <w:tc>
          <w:tcPr>
            <w:tcW w:w="3301" w:type="dxa"/>
            <w:shd w:val="clear" w:color="auto" w:fill="2E75B6"/>
            <w:tcMar>
              <w:top w:w="80" w:type="dxa"/>
              <w:left w:w="120" w:type="dxa"/>
              <w:bottom w:w="80" w:type="dxa"/>
              <w:right w:w="120" w:type="dxa"/>
            </w:tcMar>
          </w:tcPr>
          <w:p w14:paraId="16EFBA56" w14:textId="77777777" w:rsidR="00230AFC" w:rsidRDefault="00000000">
            <w:r>
              <w:rPr>
                <w:b/>
                <w:bCs/>
                <w:color w:val="FFFFFF"/>
                <w:sz w:val="20"/>
                <w:szCs w:val="20"/>
              </w:rPr>
              <w:t>Description</w:t>
            </w:r>
          </w:p>
        </w:tc>
        <w:tc>
          <w:tcPr>
            <w:tcW w:w="3654" w:type="dxa"/>
            <w:shd w:val="clear" w:color="auto" w:fill="2E75B6"/>
            <w:tcMar>
              <w:top w:w="80" w:type="dxa"/>
              <w:left w:w="120" w:type="dxa"/>
              <w:bottom w:w="80" w:type="dxa"/>
              <w:right w:w="120" w:type="dxa"/>
            </w:tcMar>
          </w:tcPr>
          <w:p w14:paraId="05CC4100" w14:textId="77777777" w:rsidR="00230AFC" w:rsidRDefault="00000000">
            <w:r>
              <w:rPr>
                <w:b/>
                <w:bCs/>
                <w:color w:val="FFFFFF"/>
                <w:sz w:val="20"/>
                <w:szCs w:val="20"/>
              </w:rPr>
              <w:t>Location</w:t>
            </w:r>
          </w:p>
        </w:tc>
      </w:tr>
      <w:tr w:rsidR="00230AFC" w14:paraId="2FC17509" w14:textId="77777777" w:rsidTr="00BF384C">
        <w:tc>
          <w:tcPr>
            <w:tcW w:w="2405" w:type="dxa"/>
            <w:shd w:val="clear" w:color="auto" w:fill="FFFFFF"/>
            <w:tcMar>
              <w:top w:w="80" w:type="dxa"/>
              <w:left w:w="120" w:type="dxa"/>
              <w:bottom w:w="80" w:type="dxa"/>
              <w:right w:w="120" w:type="dxa"/>
            </w:tcMar>
          </w:tcPr>
          <w:p w14:paraId="279661EB" w14:textId="77777777" w:rsidR="00230AFC" w:rsidRDefault="00000000">
            <w:r>
              <w:rPr>
                <w:sz w:val="20"/>
                <w:szCs w:val="20"/>
              </w:rPr>
              <w:t>setup.sh</w:t>
            </w:r>
          </w:p>
        </w:tc>
        <w:tc>
          <w:tcPr>
            <w:tcW w:w="3301" w:type="dxa"/>
            <w:shd w:val="clear" w:color="auto" w:fill="FFFFFF"/>
            <w:tcMar>
              <w:top w:w="80" w:type="dxa"/>
              <w:left w:w="120" w:type="dxa"/>
              <w:bottom w:w="80" w:type="dxa"/>
              <w:right w:w="120" w:type="dxa"/>
            </w:tcMar>
          </w:tcPr>
          <w:p w14:paraId="4F3748E4" w14:textId="77777777" w:rsidR="00230AFC" w:rsidRDefault="00000000">
            <w:r>
              <w:rPr>
                <w:sz w:val="20"/>
                <w:szCs w:val="20"/>
              </w:rPr>
              <w:t>Automated node configuration script</w:t>
            </w:r>
          </w:p>
        </w:tc>
        <w:tc>
          <w:tcPr>
            <w:tcW w:w="3654" w:type="dxa"/>
            <w:shd w:val="clear" w:color="auto" w:fill="FFFFFF"/>
            <w:tcMar>
              <w:top w:w="80" w:type="dxa"/>
              <w:left w:w="120" w:type="dxa"/>
              <w:bottom w:w="80" w:type="dxa"/>
              <w:right w:w="120" w:type="dxa"/>
            </w:tcMar>
          </w:tcPr>
          <w:p w14:paraId="16F42879" w14:textId="77777777" w:rsidR="00230AFC" w:rsidRDefault="00000000">
            <w:r>
              <w:rPr>
                <w:sz w:val="20"/>
                <w:szCs w:val="20"/>
              </w:rPr>
              <w:t>github.com/wilsonchang17/Sherman-CS6204</w:t>
            </w:r>
          </w:p>
        </w:tc>
      </w:tr>
      <w:tr w:rsidR="00230AFC" w14:paraId="5F12408D" w14:textId="77777777" w:rsidTr="00BF384C">
        <w:tc>
          <w:tcPr>
            <w:tcW w:w="2405" w:type="dxa"/>
            <w:shd w:val="clear" w:color="auto" w:fill="FFFFFF"/>
            <w:tcMar>
              <w:top w:w="80" w:type="dxa"/>
              <w:left w:w="120" w:type="dxa"/>
              <w:bottom w:w="80" w:type="dxa"/>
              <w:right w:w="120" w:type="dxa"/>
            </w:tcMar>
          </w:tcPr>
          <w:p w14:paraId="2BB3B443" w14:textId="77777777" w:rsidR="00230AFC" w:rsidRDefault="00000000">
            <w:r>
              <w:rPr>
                <w:sz w:val="20"/>
                <w:szCs w:val="20"/>
              </w:rPr>
              <w:t>RUNBOOK.md</w:t>
            </w:r>
          </w:p>
        </w:tc>
        <w:tc>
          <w:tcPr>
            <w:tcW w:w="3301" w:type="dxa"/>
            <w:shd w:val="clear" w:color="auto" w:fill="FFFFFF"/>
            <w:tcMar>
              <w:top w:w="80" w:type="dxa"/>
              <w:left w:w="120" w:type="dxa"/>
              <w:bottom w:w="80" w:type="dxa"/>
              <w:right w:w="120" w:type="dxa"/>
            </w:tcMar>
          </w:tcPr>
          <w:p w14:paraId="28172796" w14:textId="77777777" w:rsidR="00230AFC" w:rsidRDefault="00000000">
            <w:r>
              <w:rPr>
                <w:sz w:val="20"/>
                <w:szCs w:val="20"/>
              </w:rPr>
              <w:t>Step-by-step experiment execution guide</w:t>
            </w:r>
          </w:p>
        </w:tc>
        <w:tc>
          <w:tcPr>
            <w:tcW w:w="3654" w:type="dxa"/>
            <w:shd w:val="clear" w:color="auto" w:fill="FFFFFF"/>
            <w:tcMar>
              <w:top w:w="80" w:type="dxa"/>
              <w:left w:w="120" w:type="dxa"/>
              <w:bottom w:w="80" w:type="dxa"/>
              <w:right w:w="120" w:type="dxa"/>
            </w:tcMar>
          </w:tcPr>
          <w:p w14:paraId="1B5676A4" w14:textId="77777777" w:rsidR="00230AFC" w:rsidRDefault="00000000">
            <w:r>
              <w:rPr>
                <w:sz w:val="20"/>
                <w:szCs w:val="20"/>
              </w:rPr>
              <w:t>github.com/wilsonchang17/Sherman-CS6204</w:t>
            </w:r>
          </w:p>
        </w:tc>
      </w:tr>
      <w:tr w:rsidR="00230AFC" w14:paraId="0461F18E" w14:textId="77777777" w:rsidTr="00BF384C">
        <w:tc>
          <w:tcPr>
            <w:tcW w:w="2405" w:type="dxa"/>
            <w:shd w:val="clear" w:color="auto" w:fill="FFFFFF"/>
            <w:tcMar>
              <w:top w:w="80" w:type="dxa"/>
              <w:left w:w="120" w:type="dxa"/>
              <w:bottom w:w="80" w:type="dxa"/>
              <w:right w:w="120" w:type="dxa"/>
            </w:tcMar>
          </w:tcPr>
          <w:p w14:paraId="5A434C4B" w14:textId="77777777" w:rsidR="00230AFC" w:rsidRDefault="00000000">
            <w:r>
              <w:rPr>
                <w:sz w:val="20"/>
                <w:szCs w:val="20"/>
              </w:rPr>
              <w:lastRenderedPageBreak/>
              <w:t>results/c6525_baseline/</w:t>
            </w:r>
          </w:p>
        </w:tc>
        <w:tc>
          <w:tcPr>
            <w:tcW w:w="3301" w:type="dxa"/>
            <w:shd w:val="clear" w:color="auto" w:fill="FFFFFF"/>
            <w:tcMar>
              <w:top w:w="80" w:type="dxa"/>
              <w:left w:w="120" w:type="dxa"/>
              <w:bottom w:w="80" w:type="dxa"/>
              <w:right w:w="120" w:type="dxa"/>
            </w:tcMar>
          </w:tcPr>
          <w:p w14:paraId="62D2C8BD" w14:textId="77777777" w:rsidR="00105C67" w:rsidRDefault="00000000">
            <w:r>
              <w:t>Reproduction raw benchmark output (6 workloads)</w:t>
            </w:r>
          </w:p>
        </w:tc>
        <w:tc>
          <w:tcPr>
            <w:tcW w:w="3654" w:type="dxa"/>
            <w:shd w:val="clear" w:color="auto" w:fill="FFFFFF"/>
            <w:tcMar>
              <w:top w:w="80" w:type="dxa"/>
              <w:left w:w="120" w:type="dxa"/>
              <w:bottom w:w="80" w:type="dxa"/>
              <w:right w:w="120" w:type="dxa"/>
            </w:tcMar>
          </w:tcPr>
          <w:p w14:paraId="4B6BDF4A" w14:textId="77777777" w:rsidR="00230AFC" w:rsidRDefault="00000000">
            <w:r>
              <w:rPr>
                <w:sz w:val="20"/>
                <w:szCs w:val="20"/>
              </w:rPr>
              <w:t>github.com/wilsonchang17/Sherman-CS6204</w:t>
            </w:r>
          </w:p>
        </w:tc>
      </w:tr>
      <w:tr w:rsidR="00230AFC" w14:paraId="08C35209" w14:textId="77777777" w:rsidTr="00BF384C">
        <w:tc>
          <w:tcPr>
            <w:tcW w:w="2405" w:type="dxa"/>
            <w:shd w:val="clear" w:color="auto" w:fill="FFFFFF"/>
            <w:tcMar>
              <w:top w:w="80" w:type="dxa"/>
              <w:left w:w="120" w:type="dxa"/>
              <w:bottom w:w="80" w:type="dxa"/>
              <w:right w:w="120" w:type="dxa"/>
            </w:tcMar>
          </w:tcPr>
          <w:p w14:paraId="3C7C75A1" w14:textId="77777777" w:rsidR="00230AFC" w:rsidRDefault="00000000">
            <w:r>
              <w:rPr>
                <w:sz w:val="20"/>
                <w:szCs w:val="20"/>
              </w:rPr>
              <w:t>results/r650_baseline/</w:t>
            </w:r>
          </w:p>
        </w:tc>
        <w:tc>
          <w:tcPr>
            <w:tcW w:w="3301" w:type="dxa"/>
            <w:shd w:val="clear" w:color="auto" w:fill="FFFFFF"/>
            <w:tcMar>
              <w:top w:w="80" w:type="dxa"/>
              <w:left w:w="120" w:type="dxa"/>
              <w:bottom w:w="80" w:type="dxa"/>
              <w:right w:w="120" w:type="dxa"/>
            </w:tcMar>
          </w:tcPr>
          <w:p w14:paraId="0DB97F4D" w14:textId="77777777" w:rsidR="00105C67" w:rsidRDefault="00000000">
            <w:r>
              <w:t>Extended-analysis baseline output (6 workloads)</w:t>
            </w:r>
          </w:p>
        </w:tc>
        <w:tc>
          <w:tcPr>
            <w:tcW w:w="3654" w:type="dxa"/>
            <w:shd w:val="clear" w:color="auto" w:fill="FFFFFF"/>
            <w:tcMar>
              <w:top w:w="80" w:type="dxa"/>
              <w:left w:w="120" w:type="dxa"/>
              <w:bottom w:w="80" w:type="dxa"/>
              <w:right w:w="120" w:type="dxa"/>
            </w:tcMar>
          </w:tcPr>
          <w:p w14:paraId="20557056" w14:textId="77777777" w:rsidR="00230AFC" w:rsidRDefault="00000000">
            <w:r>
              <w:rPr>
                <w:sz w:val="20"/>
                <w:szCs w:val="20"/>
              </w:rPr>
              <w:t>github.com/wilsonchang17/Sherman-CS6204</w:t>
            </w:r>
          </w:p>
        </w:tc>
      </w:tr>
      <w:tr w:rsidR="00230AFC" w14:paraId="35141BA3" w14:textId="77777777" w:rsidTr="00BF384C">
        <w:tc>
          <w:tcPr>
            <w:tcW w:w="2405" w:type="dxa"/>
            <w:shd w:val="clear" w:color="auto" w:fill="FFFFFF"/>
            <w:tcMar>
              <w:top w:w="80" w:type="dxa"/>
              <w:left w:w="120" w:type="dxa"/>
              <w:bottom w:w="80" w:type="dxa"/>
              <w:right w:w="120" w:type="dxa"/>
            </w:tcMar>
          </w:tcPr>
          <w:p w14:paraId="482EDEFD" w14:textId="77777777" w:rsidR="00230AFC" w:rsidRDefault="00000000">
            <w:r>
              <w:rPr>
                <w:sz w:val="20"/>
                <w:szCs w:val="20"/>
              </w:rPr>
              <w:t>results/r650_cxl/</w:t>
            </w:r>
          </w:p>
        </w:tc>
        <w:tc>
          <w:tcPr>
            <w:tcW w:w="3301" w:type="dxa"/>
            <w:shd w:val="clear" w:color="auto" w:fill="FFFFFF"/>
            <w:tcMar>
              <w:top w:w="80" w:type="dxa"/>
              <w:left w:w="120" w:type="dxa"/>
              <w:bottom w:w="80" w:type="dxa"/>
              <w:right w:w="120" w:type="dxa"/>
            </w:tcMar>
          </w:tcPr>
          <w:p w14:paraId="492D60D5" w14:textId="77777777" w:rsidR="00105C67" w:rsidRDefault="00000000">
            <w:r>
              <w:t>Extended-analysis CXL-emulated output (6 workloads)</w:t>
            </w:r>
          </w:p>
        </w:tc>
        <w:tc>
          <w:tcPr>
            <w:tcW w:w="3654" w:type="dxa"/>
            <w:shd w:val="clear" w:color="auto" w:fill="FFFFFF"/>
            <w:tcMar>
              <w:top w:w="80" w:type="dxa"/>
              <w:left w:w="120" w:type="dxa"/>
              <w:bottom w:w="80" w:type="dxa"/>
              <w:right w:w="120" w:type="dxa"/>
            </w:tcMar>
          </w:tcPr>
          <w:p w14:paraId="6CE8ABCF" w14:textId="77777777" w:rsidR="00230AFC" w:rsidRDefault="00000000">
            <w:r>
              <w:rPr>
                <w:sz w:val="20"/>
                <w:szCs w:val="20"/>
              </w:rPr>
              <w:t>github.com/wilsonchang17/Sherman-CS6204</w:t>
            </w:r>
          </w:p>
        </w:tc>
      </w:tr>
      <w:tr w:rsidR="000F504E" w14:paraId="7149099D" w14:textId="77777777" w:rsidTr="00BF384C">
        <w:tc>
          <w:tcPr>
            <w:tcW w:w="2405" w:type="dxa"/>
            <w:shd w:val="clear" w:color="auto" w:fill="FFFFFF"/>
            <w:vAlign w:val="center"/>
          </w:tcPr>
          <w:p w14:paraId="5F750438" w14:textId="77777777" w:rsidR="000F504E" w:rsidRDefault="00000000">
            <w:r>
              <w:rPr>
                <w:sz w:val="20"/>
              </w:rPr>
              <w:t>results/r650_cxl_cache4m/</w:t>
            </w:r>
          </w:p>
        </w:tc>
        <w:tc>
          <w:tcPr>
            <w:tcW w:w="3301" w:type="dxa"/>
            <w:shd w:val="clear" w:color="auto" w:fill="FFFFFF"/>
            <w:vAlign w:val="center"/>
          </w:tcPr>
          <w:p w14:paraId="272FC78A" w14:textId="77777777" w:rsidR="000F504E" w:rsidRPr="00BF384C" w:rsidRDefault="00000000" w:rsidP="00BF384C">
            <w:r w:rsidRPr="00BF384C">
              <w:t>Reduced-index-cache CXL-emulated output (6 workloads)</w:t>
            </w:r>
          </w:p>
        </w:tc>
        <w:tc>
          <w:tcPr>
            <w:tcW w:w="3654" w:type="dxa"/>
            <w:shd w:val="clear" w:color="auto" w:fill="FFFFFF"/>
            <w:vAlign w:val="center"/>
          </w:tcPr>
          <w:p w14:paraId="6F06C1E3" w14:textId="77777777" w:rsidR="000F504E" w:rsidRPr="00BF384C" w:rsidRDefault="00000000" w:rsidP="00BF384C">
            <w:r w:rsidRPr="00BF384C">
              <w:t>github.com/wilsonchang17/Sherman-CS6204</w:t>
            </w:r>
          </w:p>
        </w:tc>
      </w:tr>
    </w:tbl>
    <w:p w14:paraId="1A02B84F" w14:textId="77777777" w:rsidR="00230AFC" w:rsidRDefault="00230AFC"/>
    <w:p w14:paraId="7565744E" w14:textId="77777777" w:rsidR="00230AFC" w:rsidRDefault="00000000">
      <w:r>
        <w:t>All result files: https://github.com/wilsonchang17/Sherman-CS6204/tree/main/results</w:t>
      </w:r>
    </w:p>
    <w:p w14:paraId="502BCAB9" w14:textId="77777777" w:rsidR="00105C67" w:rsidRDefault="00000000">
      <w:r>
        <w:br w:type="page"/>
      </w:r>
    </w:p>
    <w:p w14:paraId="3B0CF4BF" w14:textId="77777777" w:rsidR="00105C67" w:rsidRDefault="00000000">
      <w:pPr>
        <w:pStyle w:val="Heading1"/>
      </w:pPr>
      <w:r>
        <w:lastRenderedPageBreak/>
        <w:t>Appendix A. Selected Command-Level Setup Notes</w:t>
      </w:r>
    </w:p>
    <w:p w14:paraId="7B161F8C" w14:textId="77777777" w:rsidR="00105C67" w:rsidRDefault="00000000">
      <w:r>
        <w:t>This appendix gathers representative command snippets and screenshots retained from the original environment-setup writeup.</w:t>
      </w:r>
    </w:p>
    <w:p w14:paraId="1AC527BC" w14:textId="77777777" w:rsidR="00105C67" w:rsidRDefault="00000000">
      <w:pPr>
        <w:pStyle w:val="Heading2"/>
      </w:pPr>
      <w:r>
        <w:t>A.1 MLNX_OFED Library Version Conflict</w:t>
      </w:r>
    </w:p>
    <w:p w14:paraId="1892241A" w14:textId="77777777" w:rsidR="00105C67" w:rsidRDefault="00000000">
      <w:r>
        <w:t>The commands below are reproduced exactly as they were used in the original writeup.</w:t>
      </w:r>
    </w:p>
    <w:p w14:paraId="397FB3E4" w14:textId="77777777" w:rsidR="00105C67" w:rsidRDefault="00000000">
      <w:pPr>
        <w:spacing w:after="0" w:line="240" w:lineRule="auto"/>
        <w:ind w:left="360"/>
      </w:pPr>
      <w:r>
        <w:rPr>
          <w:rFonts w:ascii="Courier New" w:hAnsi="Courier New"/>
          <w:sz w:val="18"/>
        </w:rPr>
        <w:t>sudo dpkg --remove --force-depends ibverbs-providers python3-pyverbs</w:t>
      </w:r>
    </w:p>
    <w:p w14:paraId="7324FF60" w14:textId="77777777" w:rsidR="00105C67" w:rsidRDefault="00000000">
      <w:pPr>
        <w:spacing w:after="0" w:line="240" w:lineRule="auto"/>
        <w:ind w:left="360"/>
      </w:pPr>
      <w:r>
        <w:rPr>
          <w:rFonts w:ascii="Courier New" w:hAnsi="Courier New"/>
          <w:sz w:val="18"/>
        </w:rPr>
        <w:t>sudo apt-mark hold ibverbs-providers python3-pyverbs</w:t>
      </w:r>
    </w:p>
    <w:p w14:paraId="6D660600" w14:textId="77777777" w:rsidR="00105C67" w:rsidRDefault="00000000">
      <w:pPr>
        <w:spacing w:after="0" w:line="240" w:lineRule="auto"/>
        <w:ind w:left="360"/>
      </w:pPr>
      <w:r>
        <w:rPr>
          <w:rFonts w:ascii="Courier New" w:hAnsi="Courier New"/>
          <w:sz w:val="18"/>
        </w:rPr>
        <w:t>sudo dpkg -i ${MLNX_LIBS}/libibverbs1_41mlnx1-*.deb</w:t>
      </w:r>
    </w:p>
    <w:p w14:paraId="7E011F10" w14:textId="77777777" w:rsidR="00105C67" w:rsidRDefault="00000000">
      <w:pPr>
        <w:pStyle w:val="Heading2"/>
      </w:pPr>
      <w:r>
        <w:t>A.2 On-Chip Memory Size Detection</w:t>
      </w:r>
    </w:p>
    <w:p w14:paraId="0C11ACC4" w14:textId="77777777" w:rsidR="00105C67" w:rsidRDefault="00000000">
      <w:pPr>
        <w:spacing w:before="80" w:after="40"/>
        <w:jc w:val="center"/>
      </w:pPr>
      <w:r>
        <w:rPr>
          <w:noProof/>
        </w:rPr>
        <w:drawing>
          <wp:inline distT="0" distB="0" distL="0" distR="0" wp14:anchorId="1959EAE8" wp14:editId="2995927C">
            <wp:extent cx="5303520" cy="1933723"/>
            <wp:effectExtent l="0" t="0" r="0" b="0"/>
            <wp:docPr id="1261574675" name="Picture 1261574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2"/>
                    <a:stretch>
                      <a:fillRect/>
                    </a:stretch>
                  </pic:blipFill>
                  <pic:spPr>
                    <a:xfrm>
                      <a:off x="0" y="0"/>
                      <a:ext cx="5303520" cy="1933723"/>
                    </a:xfrm>
                    <a:prstGeom prst="rect">
                      <a:avLst/>
                    </a:prstGeom>
                  </pic:spPr>
                </pic:pic>
              </a:graphicData>
            </a:graphic>
          </wp:inline>
        </w:drawing>
      </w:r>
    </w:p>
    <w:p w14:paraId="1D1D89BC" w14:textId="77777777" w:rsidR="00105C67" w:rsidRDefault="00000000">
      <w:pPr>
        <w:spacing w:before="60" w:after="160" w:line="240" w:lineRule="auto"/>
        <w:jc w:val="center"/>
      </w:pPr>
      <w:r>
        <w:rPr>
          <w:i/>
          <w:sz w:val="20"/>
        </w:rPr>
        <w:t>Figure A1. Detected on-chip memory allocation limit on c6525-100g.</w:t>
      </w:r>
    </w:p>
    <w:p w14:paraId="1139C36C" w14:textId="77777777" w:rsidR="00105C67" w:rsidRDefault="00000000">
      <w:pPr>
        <w:pStyle w:val="Heading2"/>
      </w:pPr>
      <w:r>
        <w:t>A.3 RDMA Network Interface Verification</w:t>
      </w:r>
    </w:p>
    <w:p w14:paraId="700ABCB4" w14:textId="77777777" w:rsidR="00105C67" w:rsidRDefault="00000000">
      <w:pPr>
        <w:spacing w:before="80" w:after="40"/>
        <w:jc w:val="center"/>
      </w:pPr>
      <w:r>
        <w:rPr>
          <w:noProof/>
        </w:rPr>
        <w:drawing>
          <wp:inline distT="0" distB="0" distL="0" distR="0" wp14:anchorId="6A216E78" wp14:editId="1F97E01E">
            <wp:extent cx="5303520" cy="1272845"/>
            <wp:effectExtent l="0" t="0" r="0" b="0"/>
            <wp:docPr id="1261574676" name="Picture 1261574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3"/>
                    <a:stretch>
                      <a:fillRect/>
                    </a:stretch>
                  </pic:blipFill>
                  <pic:spPr>
                    <a:xfrm>
                      <a:off x="0" y="0"/>
                      <a:ext cx="5303520" cy="1272845"/>
                    </a:xfrm>
                    <a:prstGeom prst="rect">
                      <a:avLst/>
                    </a:prstGeom>
                  </pic:spPr>
                </pic:pic>
              </a:graphicData>
            </a:graphic>
          </wp:inline>
        </w:drawing>
      </w:r>
    </w:p>
    <w:p w14:paraId="66F6479D" w14:textId="77777777" w:rsidR="00105C67" w:rsidRDefault="00000000">
      <w:pPr>
        <w:spacing w:before="60" w:after="160" w:line="240" w:lineRule="auto"/>
        <w:jc w:val="center"/>
      </w:pPr>
      <w:r>
        <w:rPr>
          <w:i/>
          <w:sz w:val="20"/>
        </w:rPr>
        <w:t>Figure A2. Verification that mlx5_2 maps to the 100 Gbps experiment network.</w:t>
      </w:r>
    </w:p>
    <w:p w14:paraId="11264667" w14:textId="77777777" w:rsidR="00105C67" w:rsidRDefault="00000000">
      <w:pPr>
        <w:pStyle w:val="Heading2"/>
      </w:pPr>
      <w:r>
        <w:t>A.4 memcached Reset Before Each Run</w:t>
      </w:r>
    </w:p>
    <w:p w14:paraId="04679445" w14:textId="77777777" w:rsidR="00105C67" w:rsidRDefault="00000000">
      <w:r>
        <w:t>The original writeup used the following reset commands before rerunning the benchmark.</w:t>
      </w:r>
    </w:p>
    <w:p w14:paraId="14AFCD0C" w14:textId="77777777" w:rsidR="00105C67" w:rsidRDefault="00000000">
      <w:pPr>
        <w:spacing w:after="0" w:line="240" w:lineRule="auto"/>
        <w:ind w:left="360"/>
      </w:pPr>
      <w:r>
        <w:rPr>
          <w:rFonts w:ascii="Courier New" w:hAnsi="Courier New"/>
          <w:sz w:val="18"/>
        </w:rPr>
        <w:t>echo -e "flush_all\r\n" | nc 10.10.1.1 11211</w:t>
      </w:r>
    </w:p>
    <w:p w14:paraId="3759FEC1" w14:textId="77777777" w:rsidR="00105C67" w:rsidRDefault="00000000">
      <w:pPr>
        <w:spacing w:after="0" w:line="240" w:lineRule="auto"/>
        <w:ind w:left="360"/>
      </w:pPr>
      <w:r>
        <w:rPr>
          <w:rFonts w:ascii="Courier New" w:hAnsi="Courier New"/>
          <w:sz w:val="18"/>
        </w:rPr>
        <w:t>echo -e "set serverNum 0 0 1\r\n0\r" | nc 10.10.1.1 11211</w:t>
      </w:r>
    </w:p>
    <w:p w14:paraId="128F1133" w14:textId="77777777" w:rsidR="00105C67" w:rsidRDefault="00000000">
      <w:pPr>
        <w:pStyle w:val="Heading2"/>
      </w:pPr>
      <w:r>
        <w:t>A.5 Cross-NUMA Hugepage Migration for CXL Emulation</w:t>
      </w:r>
    </w:p>
    <w:p w14:paraId="15939843" w14:textId="77777777" w:rsidR="000F504E" w:rsidRDefault="00000000">
      <w:r>
        <w:t>The final r650 CXL-style setup used sysfs-level hugepage placement rather than numactl --membind=1. When the Memory Server process was forced onto NUMA node 1 with numactl --membind=1, the CXL-style run failed with a bus error. Separately, incorrect or incompatible memory placement can also surface around RDMA memory registration, such as ibv_reg_mr() failure. Moving the hugepage pool itself let Sherman allocate remote DRAM transparently for the CXL-style experiment.</w:t>
      </w:r>
    </w:p>
    <w:p w14:paraId="5A4507CC" w14:textId="77777777" w:rsidR="000F504E" w:rsidRDefault="00000000">
      <w:r>
        <w:rPr>
          <w:rFonts w:ascii="Courier New" w:eastAsia="Courier New" w:hAnsi="Courier New"/>
          <w:sz w:val="17"/>
        </w:rPr>
        <w:t>numactl --hardware</w:t>
      </w:r>
    </w:p>
    <w:p w14:paraId="25490590" w14:textId="77777777" w:rsidR="000F504E" w:rsidRDefault="00000000">
      <w:r>
        <w:rPr>
          <w:rFonts w:ascii="Courier New" w:eastAsia="Courier New" w:hAnsi="Courier New"/>
          <w:sz w:val="17"/>
        </w:rPr>
        <w:t>sudo bash -c 'echo 0 &gt; /sys/devices/system/node/node0/hugepages/hugepages-2048kB/nr_hugepages'</w:t>
      </w:r>
    </w:p>
    <w:p w14:paraId="7D6720BA" w14:textId="77777777" w:rsidR="000F504E" w:rsidRDefault="00000000">
      <w:r>
        <w:rPr>
          <w:rFonts w:ascii="Courier New" w:eastAsia="Courier New" w:hAnsi="Courier New"/>
          <w:sz w:val="17"/>
        </w:rPr>
        <w:t>sudo bash -c 'echo 5120 &gt; /sys/devices/system/node/node1/hugepages/hugepages-2048kB/nr_hugepages'</w:t>
      </w:r>
    </w:p>
    <w:p w14:paraId="785F8158" w14:textId="77777777" w:rsidR="000F504E" w:rsidRDefault="00000000">
      <w:r>
        <w:rPr>
          <w:rFonts w:ascii="Courier New" w:eastAsia="Courier New" w:hAnsi="Courier New"/>
          <w:sz w:val="17"/>
        </w:rPr>
        <w:t>cat /sys/devices/system/node/node0/hugepages/hugepages-2048kB/nr_hugepages  # expected: 0</w:t>
      </w:r>
    </w:p>
    <w:p w14:paraId="02F1FDE4" w14:textId="77777777" w:rsidR="000F504E" w:rsidRDefault="00000000">
      <w:r>
        <w:rPr>
          <w:rFonts w:ascii="Courier New" w:eastAsia="Courier New" w:hAnsi="Courier New"/>
          <w:sz w:val="17"/>
        </w:rPr>
        <w:t>cat /sys/devices/system/node/node1/hugepages/hugepages-2048kB/nr_hugepages  # expected: 5120</w:t>
      </w:r>
    </w:p>
    <w:p w14:paraId="18A5BD1E" w14:textId="77777777" w:rsidR="000F504E" w:rsidRDefault="00000000">
      <w:r>
        <w:t>The verification output showed node0 hugepages set to 0 and node1 hugepages set to 5120, confirming that the Memory Server's 2MB hugepages were allocated on the remote NUMA node used for the emulation.</w:t>
      </w:r>
    </w:p>
    <w:p w14:paraId="2954DE9A" w14:textId="77777777" w:rsidR="000F504E" w:rsidRDefault="00000000">
      <w:r>
        <w:rPr>
          <w:noProof/>
        </w:rPr>
        <w:drawing>
          <wp:inline distT="0" distB="0" distL="0" distR="0" wp14:anchorId="50EDF118" wp14:editId="5347004E">
            <wp:extent cx="6126480" cy="2476388"/>
            <wp:effectExtent l="0" t="0" r="0" b="0"/>
            <wp:docPr id="1261574678" name="Picture 1261574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3_r650_hugepage_numa_placement.png"/>
                    <pic:cNvPicPr/>
                  </pic:nvPicPr>
                  <pic:blipFill>
                    <a:blip r:embed="rId24"/>
                    <a:stretch>
                      <a:fillRect/>
                    </a:stretch>
                  </pic:blipFill>
                  <pic:spPr>
                    <a:xfrm>
                      <a:off x="0" y="0"/>
                      <a:ext cx="6126480" cy="2476388"/>
                    </a:xfrm>
                    <a:prstGeom prst="rect">
                      <a:avLst/>
                    </a:prstGeom>
                  </pic:spPr>
                </pic:pic>
              </a:graphicData>
            </a:graphic>
          </wp:inline>
        </w:drawing>
      </w:r>
    </w:p>
    <w:p w14:paraId="37EC74FD" w14:textId="77777777" w:rsidR="000F504E" w:rsidRDefault="00000000">
      <w:r>
        <w:rPr>
          <w:i/>
          <w:sz w:val="18"/>
        </w:rPr>
        <w:t>Figure A3. r650 NUMA topology and sysfs hugepage placement check for the CXL-style emulation. The host exposes two NUMA nodes with distance 20 across sockets; after migration, node0 reports 0 hugepages and node1 reports 5120.</w:t>
      </w:r>
    </w:p>
    <w:p w14:paraId="0550ECD9" w14:textId="77777777" w:rsidR="000F504E" w:rsidRDefault="000F504E"/>
    <w:p w14:paraId="0C9AF9A2" w14:textId="77777777" w:rsidR="000F504E" w:rsidRDefault="000F504E"/>
    <w:p w14:paraId="30676331" w14:textId="77777777" w:rsidR="000F504E" w:rsidRDefault="000F504E"/>
    <w:p w14:paraId="09551024" w14:textId="77777777" w:rsidR="000F504E" w:rsidRDefault="000F504E"/>
    <w:p w14:paraId="1F58F78B" w14:textId="77777777" w:rsidR="000F504E" w:rsidRDefault="000F504E"/>
    <w:p w14:paraId="331D4765" w14:textId="77777777" w:rsidR="000F504E" w:rsidRDefault="000F504E"/>
    <w:p w14:paraId="0548B481" w14:textId="77777777" w:rsidR="000F504E" w:rsidRDefault="000F504E"/>
    <w:p w14:paraId="51415EED" w14:textId="77777777" w:rsidR="000F504E" w:rsidRDefault="000F504E"/>
    <w:p w14:paraId="53E38E6D" w14:textId="77777777" w:rsidR="000F504E" w:rsidRDefault="000F504E"/>
    <w:sectPr w:rsidR="000F504E" w:rsidSect="00663837">
      <w:footerReference w:type="default" r:id="rId2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A34A9" w14:textId="77777777" w:rsidR="00805FE9" w:rsidRDefault="00805FE9">
      <w:r>
        <w:separator/>
      </w:r>
    </w:p>
  </w:endnote>
  <w:endnote w:type="continuationSeparator" w:id="0">
    <w:p w14:paraId="76AAA797" w14:textId="77777777" w:rsidR="00805FE9" w:rsidRDefault="00805F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CA3C0" w14:textId="77777777" w:rsidR="00230AFC" w:rsidRDefault="00230AF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5999D" w14:textId="77777777" w:rsidR="00805FE9" w:rsidRDefault="00805FE9">
      <w:r>
        <w:separator/>
      </w:r>
    </w:p>
  </w:footnote>
  <w:footnote w:type="continuationSeparator" w:id="0">
    <w:p w14:paraId="4389C56A" w14:textId="77777777" w:rsidR="00805FE9" w:rsidRDefault="00805F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A596B"/>
    <w:multiLevelType w:val="hybridMultilevel"/>
    <w:tmpl w:val="73B2CD3E"/>
    <w:lvl w:ilvl="0" w:tplc="70447C64">
      <w:start w:val="1"/>
      <w:numFmt w:val="bullet"/>
      <w:lvlText w:val="●"/>
      <w:lvlJc w:val="left"/>
      <w:pPr>
        <w:ind w:left="720" w:hanging="360"/>
      </w:pPr>
    </w:lvl>
    <w:lvl w:ilvl="1" w:tplc="6D6EAFD2">
      <w:start w:val="1"/>
      <w:numFmt w:val="bullet"/>
      <w:lvlText w:val="○"/>
      <w:lvlJc w:val="left"/>
      <w:pPr>
        <w:ind w:left="1440" w:hanging="360"/>
      </w:pPr>
    </w:lvl>
    <w:lvl w:ilvl="2" w:tplc="7B920104">
      <w:start w:val="1"/>
      <w:numFmt w:val="bullet"/>
      <w:lvlText w:val="■"/>
      <w:lvlJc w:val="left"/>
      <w:pPr>
        <w:ind w:left="2160" w:hanging="360"/>
      </w:pPr>
    </w:lvl>
    <w:lvl w:ilvl="3" w:tplc="56D81A5C">
      <w:start w:val="1"/>
      <w:numFmt w:val="bullet"/>
      <w:lvlText w:val="●"/>
      <w:lvlJc w:val="left"/>
      <w:pPr>
        <w:ind w:left="2880" w:hanging="360"/>
      </w:pPr>
    </w:lvl>
    <w:lvl w:ilvl="4" w:tplc="A6163DBE">
      <w:start w:val="1"/>
      <w:numFmt w:val="bullet"/>
      <w:lvlText w:val="○"/>
      <w:lvlJc w:val="left"/>
      <w:pPr>
        <w:ind w:left="3600" w:hanging="360"/>
      </w:pPr>
    </w:lvl>
    <w:lvl w:ilvl="5" w:tplc="351E4B7C">
      <w:start w:val="1"/>
      <w:numFmt w:val="bullet"/>
      <w:lvlText w:val="■"/>
      <w:lvlJc w:val="left"/>
      <w:pPr>
        <w:ind w:left="4320" w:hanging="360"/>
      </w:pPr>
    </w:lvl>
    <w:lvl w:ilvl="6" w:tplc="2A2EA3E2">
      <w:start w:val="1"/>
      <w:numFmt w:val="bullet"/>
      <w:lvlText w:val="●"/>
      <w:lvlJc w:val="left"/>
      <w:pPr>
        <w:ind w:left="5040" w:hanging="360"/>
      </w:pPr>
    </w:lvl>
    <w:lvl w:ilvl="7" w:tplc="B926872A">
      <w:start w:val="1"/>
      <w:numFmt w:val="bullet"/>
      <w:lvlText w:val="●"/>
      <w:lvlJc w:val="left"/>
      <w:pPr>
        <w:ind w:left="5760" w:hanging="360"/>
      </w:pPr>
    </w:lvl>
    <w:lvl w:ilvl="8" w:tplc="DC2C0170">
      <w:start w:val="1"/>
      <w:numFmt w:val="bullet"/>
      <w:lvlText w:val="●"/>
      <w:lvlJc w:val="left"/>
      <w:pPr>
        <w:ind w:left="6480" w:hanging="360"/>
      </w:pPr>
    </w:lvl>
  </w:abstractNum>
  <w:num w:numId="1" w16cid:durableId="11128953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AFC"/>
    <w:rsid w:val="00030470"/>
    <w:rsid w:val="00042CC0"/>
    <w:rsid w:val="00052977"/>
    <w:rsid w:val="00086F60"/>
    <w:rsid w:val="000F504E"/>
    <w:rsid w:val="00105C67"/>
    <w:rsid w:val="001A5362"/>
    <w:rsid w:val="001C094D"/>
    <w:rsid w:val="00230AFC"/>
    <w:rsid w:val="002518D5"/>
    <w:rsid w:val="00323748"/>
    <w:rsid w:val="00392397"/>
    <w:rsid w:val="00442207"/>
    <w:rsid w:val="004E3075"/>
    <w:rsid w:val="005520E5"/>
    <w:rsid w:val="005A2254"/>
    <w:rsid w:val="0063627E"/>
    <w:rsid w:val="00663837"/>
    <w:rsid w:val="006E5924"/>
    <w:rsid w:val="00713D81"/>
    <w:rsid w:val="00726D8F"/>
    <w:rsid w:val="00741DAA"/>
    <w:rsid w:val="00805FE9"/>
    <w:rsid w:val="008D3F33"/>
    <w:rsid w:val="009A5828"/>
    <w:rsid w:val="00A036AF"/>
    <w:rsid w:val="00A15295"/>
    <w:rsid w:val="00A437C2"/>
    <w:rsid w:val="00B85879"/>
    <w:rsid w:val="00BB2982"/>
    <w:rsid w:val="00BF384C"/>
    <w:rsid w:val="00F02552"/>
    <w:rsid w:val="00F87EFC"/>
    <w:rsid w:val="00FA25F5"/>
    <w:rsid w:val="00FE1FD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3B5A9"/>
  <w15:docId w15:val="{9C612A98-43CD-7541-A72A-0324A547B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76" w:lineRule="auto"/>
    </w:pPr>
  </w:style>
  <w:style w:type="paragraph" w:styleId="Heading1">
    <w:name w:val="heading 1"/>
    <w:uiPriority w:val="9"/>
    <w:qFormat/>
    <w:pPr>
      <w:spacing w:before="360" w:after="160"/>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sz w:val="28"/>
      <w:szCs w:val="28"/>
    </w:rPr>
  </w:style>
  <w:style w:type="paragraph" w:styleId="Heading3">
    <w:name w:val="heading 3"/>
    <w:uiPriority w:val="9"/>
    <w:semiHidden/>
    <w:unhideWhenUsed/>
    <w:qFormat/>
    <w:pPr>
      <w:outlineLvl w:val="2"/>
    </w:pPr>
    <w:rPr>
      <w:color w:val="000000"/>
      <w:sz w:val="24"/>
      <w:szCs w:val="24"/>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A5828"/>
    <w:pPr>
      <w:tabs>
        <w:tab w:val="center" w:pos="4680"/>
        <w:tab w:val="right" w:pos="9360"/>
      </w:tabs>
    </w:pPr>
  </w:style>
  <w:style w:type="character" w:customStyle="1" w:styleId="HeaderChar">
    <w:name w:val="Header Char"/>
    <w:basedOn w:val="DefaultParagraphFont"/>
    <w:link w:val="Header"/>
    <w:uiPriority w:val="99"/>
    <w:rsid w:val="009A5828"/>
  </w:style>
  <w:style w:type="paragraph" w:styleId="Footer">
    <w:name w:val="footer"/>
    <w:basedOn w:val="Normal"/>
    <w:link w:val="FooterChar"/>
    <w:uiPriority w:val="99"/>
    <w:unhideWhenUsed/>
    <w:rsid w:val="009A5828"/>
    <w:pPr>
      <w:tabs>
        <w:tab w:val="center" w:pos="4680"/>
        <w:tab w:val="right" w:pos="9360"/>
      </w:tabs>
    </w:pPr>
  </w:style>
  <w:style w:type="character" w:customStyle="1" w:styleId="FooterChar">
    <w:name w:val="Footer Char"/>
    <w:basedOn w:val="DefaultParagraphFont"/>
    <w:link w:val="Footer"/>
    <w:uiPriority w:val="99"/>
    <w:rsid w:val="009A58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EBFB37-407C-B24F-A3D2-45FF26D2E4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21</Pages>
  <Words>4491</Words>
  <Characters>25603</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Chang, Chen-Wei</cp:lastModifiedBy>
  <cp:revision>20</cp:revision>
  <dcterms:created xsi:type="dcterms:W3CDTF">2026-03-28T03:17:00Z</dcterms:created>
  <dcterms:modified xsi:type="dcterms:W3CDTF">2026-05-01T22:30:00Z</dcterms:modified>
</cp:coreProperties>
</file>