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AB8" w:rsidRDefault="00FD1AB8" w:rsidP="00B56DCD">
      <w:pPr>
        <w:pStyle w:val="Heading1"/>
        <w:rPr>
          <w:rFonts w:ascii="Segoe UI Symbol" w:hAnsi="Segoe UI Symbol" w:cs="Segoe UI Symbol"/>
        </w:rPr>
      </w:pPr>
      <w:bookmarkStart w:id="0" w:name="_GoBack"/>
      <w:r w:rsidRPr="00FD1AB8">
        <w:rPr>
          <w:rFonts w:ascii="Segoe UI Symbol" w:hAnsi="Segoe UI Symbol" w:cs="Segoe UI Symbol"/>
          <w:noProof/>
        </w:rPr>
        <w:drawing>
          <wp:inline distT="0" distB="0" distL="0" distR="0">
            <wp:extent cx="5943600" cy="3317990"/>
            <wp:effectExtent l="0" t="0" r="0"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990"/>
                    </a:xfrm>
                    <a:prstGeom prst="rect">
                      <a:avLst/>
                    </a:prstGeom>
                    <a:noFill/>
                    <a:ln>
                      <a:noFill/>
                    </a:ln>
                  </pic:spPr>
                </pic:pic>
              </a:graphicData>
            </a:graphic>
          </wp:inline>
        </w:drawing>
      </w:r>
      <w:bookmarkEnd w:id="0"/>
    </w:p>
    <w:p w:rsidR="00FD1AB8" w:rsidRDefault="00FD1AB8" w:rsidP="00B56DCD">
      <w:pPr>
        <w:pStyle w:val="Heading1"/>
        <w:rPr>
          <w:rFonts w:ascii="Segoe UI Symbol" w:hAnsi="Segoe UI Symbol" w:cs="Segoe UI Symbol"/>
        </w:rPr>
      </w:pPr>
    </w:p>
    <w:p w:rsidR="00B56DCD" w:rsidRDefault="00B56DCD" w:rsidP="00B56DCD">
      <w:pPr>
        <w:pStyle w:val="Heading1"/>
      </w:pPr>
      <w:r>
        <w:rPr>
          <w:rFonts w:ascii="Segoe UI Symbol" w:hAnsi="Segoe UI Symbol" w:cs="Segoe UI Symbol"/>
        </w:rPr>
        <w:t>📘</w:t>
      </w:r>
      <w:r>
        <w:t xml:space="preserve"> READING</w:t>
      </w:r>
    </w:p>
    <w:p w:rsidR="00B56DCD" w:rsidRDefault="00FD1AB8" w:rsidP="00B56DCD">
      <w:r>
        <w:pict>
          <v:rect id="_x0000_i1025" style="width:0;height:1.5pt" o:hralign="center" o:hrstd="t" o:hr="t" fillcolor="#a0a0a0" stroked="f"/>
        </w:pict>
      </w:r>
    </w:p>
    <w:p w:rsidR="00B56DCD" w:rsidRDefault="00B56DCD" w:rsidP="00B56DCD">
      <w:pPr>
        <w:pStyle w:val="Heading3"/>
      </w:pPr>
      <w:r>
        <w:t>Question 1</w:t>
      </w:r>
    </w:p>
    <w:p w:rsidR="00B56DCD" w:rsidRDefault="00B56DCD" w:rsidP="00B56DCD">
      <w:pPr>
        <w:pStyle w:val="NormalWeb"/>
      </w:pPr>
      <w:r>
        <w:rPr>
          <w:rStyle w:val="Strong"/>
        </w:rPr>
        <w:t>Passage (from page 2):</w:t>
      </w:r>
      <w:r>
        <w:br/>
        <w:t>The rise of food trucks has revolutionized the street dining experience, offering a novel approach to urban dining. Imagine walking down a bustling city street, hungry and in search of a quick, yet delicious, meal. You stumble upon a brightly painted food truck surrounded by an enthusiastic crowd and the smell of fresh cooking wafting through the air. This is your introduction to the urban food truck experience.</w:t>
      </w:r>
    </w:p>
    <w:p w:rsidR="00B56DCD" w:rsidRDefault="00B56DCD" w:rsidP="00B56DCD">
      <w:pPr>
        <w:pStyle w:val="NormalWeb"/>
      </w:pPr>
      <w:r>
        <w:t>Ordering from a food truck is straightforward but requires a bit of strategy due to their popularity and sometimes limited serving windows. First, it is advisable to check out the menu posted on the side of the truck or on a chalkboard. The menus are often creative, focusing on a specific type of cuisine or fusion foods that blend various culinary traditions. After choosing your meal, you will typically find yourself in a queue, where you can watch chefs at work in the tight, yet efficiently organized, space of the truck.</w:t>
      </w:r>
    </w:p>
    <w:p w:rsidR="00B56DCD" w:rsidRDefault="00B56DCD" w:rsidP="00B56DCD">
      <w:pPr>
        <w:pStyle w:val="NormalWeb"/>
      </w:pPr>
      <w:r>
        <w:t xml:space="preserve">Upon reaching the front, you will place your order with the chef or server, who is usually ready with a friendly greeting and a quick explanation of the dishes if needed. Payment is generally </w:t>
      </w:r>
      <w:r>
        <w:lastRenderedPageBreak/>
        <w:t>expected at the time of ordering, with many trucks now accepting both cash and electronic payments for convenience.</w:t>
      </w:r>
    </w:p>
    <w:p w:rsidR="00B56DCD" w:rsidRDefault="00FD1AB8" w:rsidP="00B56DCD">
      <w:r>
        <w:pict>
          <v:rect id="_x0000_i1026" style="width:0;height:1.5pt" o:hralign="center" o:hrstd="t" o:hr="t" fillcolor="#a0a0a0" stroked="f"/>
        </w:pict>
      </w:r>
    </w:p>
    <w:p w:rsidR="00B56DCD" w:rsidRDefault="00B56DCD" w:rsidP="00B56DCD">
      <w:pPr>
        <w:pStyle w:val="NormalWeb"/>
      </w:pPr>
      <w:r>
        <w:rPr>
          <w:rStyle w:val="Strong"/>
        </w:rPr>
        <w:t>Question:</w:t>
      </w:r>
      <w:r>
        <w:br/>
        <w:t>Which of the following illustrates the logical relationship between the steps of placing an order and waiting for food at a food truck?</w:t>
      </w:r>
    </w:p>
    <w:p w:rsidR="00B56DCD" w:rsidRDefault="00B56DCD" w:rsidP="00B56DCD">
      <w:pPr>
        <w:pStyle w:val="NormalWeb"/>
      </w:pPr>
      <w:r>
        <w:rPr>
          <w:rStyle w:val="Strong"/>
        </w:rPr>
        <w:t>Options:</w:t>
      </w:r>
      <w:r>
        <w:br/>
        <w:t>A. First check the menu and order, then wait for the food.</w:t>
      </w:r>
      <w:r>
        <w:br/>
        <w:t>B. Choose a meal based on the surrounding ambiance and culture.</w:t>
      </w:r>
      <w:r>
        <w:br/>
        <w:t>C. Order your food and then decide what to eat.</w:t>
      </w:r>
      <w:r>
        <w:br/>
        <w:t>D. Start a conversation with fellow diners before ordering food.</w:t>
      </w:r>
    </w:p>
    <w:p w:rsidR="00B56DCD" w:rsidRDefault="00B56DCD" w:rsidP="00B56DCD">
      <w:pPr>
        <w:pStyle w:val="NormalWeb"/>
      </w:pPr>
      <w:r>
        <w:rPr>
          <w:rStyle w:val="Strong"/>
        </w:rPr>
        <w:t>Correct Answer:</w:t>
      </w:r>
      <w:r>
        <w:t xml:space="preserve"> A</w:t>
      </w:r>
    </w:p>
    <w:p w:rsidR="00B56DCD" w:rsidRDefault="00FD1AB8" w:rsidP="00B56DCD">
      <w:r>
        <w:pict>
          <v:rect id="_x0000_i1027" style="width:0;height:1.5pt" o:hralign="center" o:hrstd="t" o:hr="t" fillcolor="#a0a0a0" stroked="f"/>
        </w:pict>
      </w:r>
    </w:p>
    <w:p w:rsidR="00B56DCD" w:rsidRDefault="00B56DCD" w:rsidP="00B56DCD">
      <w:pPr>
        <w:pStyle w:val="Heading3"/>
      </w:pPr>
      <w:r>
        <w:t>Question 7</w:t>
      </w:r>
    </w:p>
    <w:p w:rsidR="00B56DCD" w:rsidRDefault="00B56DCD" w:rsidP="00B56DCD">
      <w:pPr>
        <w:pStyle w:val="NormalWeb"/>
      </w:pPr>
      <w:r>
        <w:rPr>
          <w:rStyle w:val="Strong"/>
        </w:rPr>
        <w:t>Passage (from page 3):</w:t>
      </w:r>
      <w:r>
        <w:br/>
        <w:t>Kate:</w:t>
      </w:r>
      <w:r>
        <w:br/>
        <w:t>I hear you are thinking of taking a photography course. If so, I can recommend James Whitaker’s class at tech. Whitaker is a wildlife photographer, and his photos have appeared in a number of well-known nature magazines. I took his “Through the Lens” class last year. It was expensive, but it was a good value. All of the shots in the calendar I gave you for Christmas were shots I took as part of his class. You’ll learn about choosing the right camera and lenses, setting up for a shot, processing and handling both film and digital shots, and printing techniques.</w:t>
      </w:r>
    </w:p>
    <w:p w:rsidR="00B56DCD" w:rsidRDefault="00B56DCD" w:rsidP="00B56DCD">
      <w:pPr>
        <w:pStyle w:val="NormalWeb"/>
      </w:pPr>
      <w:r>
        <w:t>Jenna</w:t>
      </w:r>
    </w:p>
    <w:p w:rsidR="00B56DCD" w:rsidRDefault="00FD1AB8" w:rsidP="00B56DCD">
      <w:r>
        <w:pict>
          <v:rect id="_x0000_i1028" style="width:0;height:1.5pt" o:hralign="center" o:hrstd="t" o:hr="t" fillcolor="#a0a0a0" stroked="f"/>
        </w:pict>
      </w:r>
    </w:p>
    <w:p w:rsidR="00B56DCD" w:rsidRDefault="00B56DCD" w:rsidP="00B56DCD">
      <w:pPr>
        <w:pStyle w:val="NormalWeb"/>
      </w:pPr>
      <w:r>
        <w:rPr>
          <w:rStyle w:val="Strong"/>
        </w:rPr>
        <w:t>Question:</w:t>
      </w:r>
      <w:r>
        <w:br/>
        <w:t>For which of the following reasons did Jenna mention her gift to Kate?</w:t>
      </w:r>
    </w:p>
    <w:p w:rsidR="00B56DCD" w:rsidRDefault="00B56DCD" w:rsidP="00B56DCD">
      <w:pPr>
        <w:pStyle w:val="NormalWeb"/>
      </w:pPr>
      <w:r>
        <w:rPr>
          <w:rStyle w:val="Strong"/>
        </w:rPr>
        <w:t>Options:</w:t>
      </w:r>
      <w:r>
        <w:br/>
        <w:t>A. To elicit gratitude for giving Kate the calendar</w:t>
      </w:r>
      <w:r>
        <w:br/>
        <w:t>B. To attract attention for Jenna’s calendar from James Whitaker</w:t>
      </w:r>
      <w:r>
        <w:br/>
        <w:t>C. To illustrate the quality of photographs Jenna took in the class</w:t>
      </w:r>
      <w:r>
        <w:br/>
        <w:t>D. To get Kate interested in photography</w:t>
      </w:r>
    </w:p>
    <w:p w:rsidR="00B56DCD" w:rsidRDefault="00B56DCD" w:rsidP="00B56DCD">
      <w:pPr>
        <w:pStyle w:val="NormalWeb"/>
      </w:pPr>
      <w:r>
        <w:rPr>
          <w:rStyle w:val="Strong"/>
        </w:rPr>
        <w:t>Correct Answer:</w:t>
      </w:r>
      <w:r>
        <w:t xml:space="preserve"> C</w:t>
      </w:r>
    </w:p>
    <w:p w:rsidR="00B56DCD" w:rsidRDefault="00FD1AB8" w:rsidP="00B56DCD">
      <w:r>
        <w:pict>
          <v:rect id="_x0000_i1029" style="width:0;height:1.5pt" o:hralign="center" o:hrstd="t" o:hr="t" fillcolor="#a0a0a0" stroked="f"/>
        </w:pict>
      </w:r>
    </w:p>
    <w:p w:rsidR="00B56DCD" w:rsidRDefault="00B56DCD" w:rsidP="00B56DCD">
      <w:pPr>
        <w:pStyle w:val="Heading3"/>
      </w:pPr>
      <w:r>
        <w:lastRenderedPageBreak/>
        <w:t>Question 14</w:t>
      </w:r>
    </w:p>
    <w:p w:rsidR="00B56DCD" w:rsidRDefault="00B56DCD" w:rsidP="00B56DCD">
      <w:pPr>
        <w:pStyle w:val="NormalWeb"/>
      </w:pPr>
      <w:r>
        <w:rPr>
          <w:rStyle w:val="Strong"/>
        </w:rPr>
        <w:t>Passage (from page 4):</w:t>
      </w:r>
      <w:r>
        <w:br/>
        <w:t>Taxidermy is the art of preserving animals. This craft blends art, science, and craftsmanship to create lifelike representations of animals in naturalistic settings for display, education, or research. Taxidermists often work for museums, creating or restoring exhibits, but they also serve hunters and fishermen who wish to preserve their trophies.</w:t>
      </w:r>
    </w:p>
    <w:p w:rsidR="00B56DCD" w:rsidRDefault="00B56DCD" w:rsidP="00B56DCD">
      <w:pPr>
        <w:pStyle w:val="NormalWeb"/>
      </w:pPr>
      <w:r>
        <w:t>The process of taxidermy involves careful skinning and tanning of the hide, molding and sculpting an accurate form of the animal’s body, and then meticulously attaching the prepared skin onto the form. The final step requires detailed painting and grooming to enhance the realism of the animal. This meticulous process allows for the natural beauty and majesty of wildlife to be preserved and appreciated.</w:t>
      </w:r>
    </w:p>
    <w:p w:rsidR="00B56DCD" w:rsidRDefault="00B56DCD" w:rsidP="00B56DCD">
      <w:pPr>
        <w:pStyle w:val="NormalWeb"/>
      </w:pPr>
      <w:r>
        <w:t xml:space="preserve">This profession requires not only technical skills but also a respect for nature and wildlife ethics, ensuring that the practice promotes conservation and appreciation of biodiversity. Ethical practices are ensured through strict regulations. Laws differ by country, but they share common elements designed to protect wildlife. In the United States, for example, the U.S. Fish and Wildlife Service enforces laws that regulate which species can be </w:t>
      </w:r>
      <w:proofErr w:type="spellStart"/>
      <w:r>
        <w:t>taxidermized</w:t>
      </w:r>
      <w:proofErr w:type="spellEnd"/>
      <w:r>
        <w:t>. Endangered species and migratory birds, for instance, are protected under specific acts. To work with these animals, taxidermists must obtain special permits.</w:t>
      </w:r>
    </w:p>
    <w:p w:rsidR="00B56DCD" w:rsidRDefault="00FD1AB8" w:rsidP="00B56DCD">
      <w:r>
        <w:pict>
          <v:rect id="_x0000_i1030" style="width:0;height:1.5pt" o:hralign="center" o:hrstd="t" o:hr="t" fillcolor="#a0a0a0" stroked="f"/>
        </w:pict>
      </w:r>
    </w:p>
    <w:p w:rsidR="00B56DCD" w:rsidRDefault="00B56DCD" w:rsidP="00B56DCD">
      <w:pPr>
        <w:pStyle w:val="NormalWeb"/>
      </w:pPr>
      <w:r>
        <w:rPr>
          <w:rStyle w:val="Strong"/>
        </w:rPr>
        <w:t>Question:</w:t>
      </w:r>
      <w:r>
        <w:br/>
        <w:t>Based on the passage, which of the following best describes the primary purpose of keeping detailed records by taxidermists?</w:t>
      </w:r>
    </w:p>
    <w:p w:rsidR="00B56DCD" w:rsidRDefault="00B56DCD" w:rsidP="00B56DCD">
      <w:pPr>
        <w:pStyle w:val="NormalWeb"/>
      </w:pPr>
      <w:r>
        <w:rPr>
          <w:rStyle w:val="Strong"/>
        </w:rPr>
        <w:t>Options:</w:t>
      </w:r>
      <w:r>
        <w:br/>
        <w:t>A. To promote ethical practices among taxidermists</w:t>
      </w:r>
      <w:r>
        <w:br/>
        <w:t>B. To ensure the artistic quality of the taxidermy is maintained over time</w:t>
      </w:r>
      <w:r>
        <w:br/>
        <w:t>C. To comply with local tax regulations</w:t>
      </w:r>
      <w:r>
        <w:br/>
        <w:t>D. To assist wildlife officials in tracking down poachers</w:t>
      </w:r>
    </w:p>
    <w:p w:rsidR="00B56DCD" w:rsidRDefault="00B56DCD" w:rsidP="00B56DCD">
      <w:pPr>
        <w:pStyle w:val="NormalWeb"/>
      </w:pPr>
      <w:r>
        <w:rPr>
          <w:rStyle w:val="Strong"/>
        </w:rPr>
        <w:t>Correct Answer:</w:t>
      </w:r>
      <w:r>
        <w:t xml:space="preserve"> A</w:t>
      </w:r>
    </w:p>
    <w:p w:rsidR="00B56DCD" w:rsidRDefault="00FD1AB8" w:rsidP="00B56DCD">
      <w:r>
        <w:pict>
          <v:rect id="_x0000_i1031" style="width:0;height:1.5pt" o:hralign="center" o:hrstd="t" o:hr="t" fillcolor="#a0a0a0" stroked="f"/>
        </w:pict>
      </w:r>
    </w:p>
    <w:p w:rsidR="00B56DCD" w:rsidRDefault="00B56DCD" w:rsidP="00B56DCD">
      <w:pPr>
        <w:pStyle w:val="Heading3"/>
      </w:pPr>
      <w:r>
        <w:t>Question 19</w:t>
      </w:r>
    </w:p>
    <w:p w:rsidR="00B56DCD" w:rsidRDefault="00B56DCD" w:rsidP="00B56DCD">
      <w:pPr>
        <w:pStyle w:val="NormalWeb"/>
      </w:pPr>
      <w:r>
        <w:rPr>
          <w:rStyle w:val="Strong"/>
        </w:rPr>
        <w:t>Passage (from page 5):</w:t>
      </w:r>
      <w:r>
        <w:br/>
      </w:r>
      <w:r>
        <w:rPr>
          <w:rStyle w:val="Strong"/>
        </w:rPr>
        <w:t>Beard Superiority</w:t>
      </w:r>
    </w:p>
    <w:p w:rsidR="00B56DCD" w:rsidRDefault="00B56DCD" w:rsidP="00B56DCD">
      <w:pPr>
        <w:pStyle w:val="NormalWeb"/>
      </w:pPr>
      <w:r>
        <w:t xml:space="preserve">Unlike most others who follow along with popular trends, I am able to truly see that the beard is superior to the mustache. First, you have so much more hair and space to work with when styling a beard than you do with a mustache. You can trim and cut a beard into so many styles: </w:t>
      </w:r>
      <w:proofErr w:type="gramStart"/>
      <w:r>
        <w:t>the</w:t>
      </w:r>
      <w:proofErr w:type="gramEnd"/>
      <w:r>
        <w:t xml:space="preserve"> </w:t>
      </w:r>
      <w:r>
        <w:lastRenderedPageBreak/>
        <w:t>Muttonchops, the Goatee, the Stubble, the Chin Strap. You can even add things to your beard: braids, beads, glitter, and color—the possibilities of what you can do to a beard are endless! There are even professional competitions that surround the stylish nature of beards.</w:t>
      </w:r>
    </w:p>
    <w:p w:rsidR="00B56DCD" w:rsidRDefault="00FD1AB8" w:rsidP="00B56DCD">
      <w:r>
        <w:pict>
          <v:rect id="_x0000_i1032" style="width:0;height:1.5pt" o:hralign="center" o:hrstd="t" o:hr="t" fillcolor="#a0a0a0" stroked="f"/>
        </w:pict>
      </w:r>
    </w:p>
    <w:p w:rsidR="00B56DCD" w:rsidRDefault="00B56DCD" w:rsidP="00B56DCD">
      <w:pPr>
        <w:pStyle w:val="NormalWeb"/>
      </w:pPr>
      <w:r>
        <w:rPr>
          <w:rStyle w:val="Strong"/>
        </w:rPr>
        <w:t>Question:</w:t>
      </w:r>
      <w:r>
        <w:br/>
        <w:t>The definition of mustache can be found in which of the following?</w:t>
      </w:r>
    </w:p>
    <w:p w:rsidR="00B56DCD" w:rsidRDefault="00B56DCD" w:rsidP="00B56DCD">
      <w:pPr>
        <w:pStyle w:val="NormalWeb"/>
      </w:pPr>
      <w:r>
        <w:rPr>
          <w:rStyle w:val="Strong"/>
        </w:rPr>
        <w:t>Options:</w:t>
      </w:r>
      <w:r>
        <w:br/>
        <w:t>A. Index</w:t>
      </w:r>
      <w:r>
        <w:br/>
        <w:t>B. Glossary</w:t>
      </w:r>
      <w:r>
        <w:br/>
        <w:t>C. Table of Contents</w:t>
      </w:r>
      <w:r>
        <w:br/>
        <w:t>D. Legend</w:t>
      </w:r>
    </w:p>
    <w:p w:rsidR="00B56DCD" w:rsidRDefault="00B56DCD" w:rsidP="00B56DCD">
      <w:pPr>
        <w:pStyle w:val="NormalWeb"/>
      </w:pPr>
      <w:r>
        <w:rPr>
          <w:rStyle w:val="Strong"/>
        </w:rPr>
        <w:t>Correct Answer:</w:t>
      </w:r>
      <w:r>
        <w:t xml:space="preserve"> B</w:t>
      </w:r>
    </w:p>
    <w:p w:rsidR="00B56DCD" w:rsidRDefault="00FD1AB8" w:rsidP="00B56DCD">
      <w:r>
        <w:pict>
          <v:rect id="_x0000_i1033" style="width:0;height:1.5pt" o:hralign="center" o:hrstd="t" o:hr="t" fillcolor="#a0a0a0" stroked="f"/>
        </w:pict>
      </w:r>
    </w:p>
    <w:p w:rsidR="00B56DCD" w:rsidRDefault="00B56DCD" w:rsidP="00B56DCD">
      <w:pPr>
        <w:pStyle w:val="Heading3"/>
      </w:pPr>
      <w:r>
        <w:t>Question 26</w:t>
      </w:r>
    </w:p>
    <w:p w:rsidR="00B56DCD" w:rsidRDefault="00B56DCD" w:rsidP="00B56DCD">
      <w:pPr>
        <w:pStyle w:val="NormalWeb"/>
      </w:pPr>
      <w:r>
        <w:rPr>
          <w:rStyle w:val="Strong"/>
        </w:rPr>
        <w:t>Passage (from page 6):</w:t>
      </w:r>
      <w:r>
        <w:br/>
        <w:t>Ellie was the coolest girl you’d ever met.</w:t>
      </w:r>
      <w:r>
        <w:br/>
        <w:t>She changed the color of her hair and wore baggy jeans.</w:t>
      </w:r>
    </w:p>
    <w:p w:rsidR="00B56DCD" w:rsidRDefault="00B56DCD" w:rsidP="00B56DCD">
      <w:pPr>
        <w:pStyle w:val="NormalWeb"/>
      </w:pPr>
      <w:r>
        <w:t>Ellie always wore combat boots and a leather jacket;</w:t>
      </w:r>
      <w:r>
        <w:br/>
        <w:t>the image of London streets.</w:t>
      </w:r>
    </w:p>
    <w:p w:rsidR="00B56DCD" w:rsidRDefault="00B56DCD" w:rsidP="00B56DCD">
      <w:pPr>
        <w:pStyle w:val="NormalWeb"/>
      </w:pPr>
      <w:r>
        <w:t>When Ellie spoke, people listened, not because she was loud,</w:t>
      </w:r>
      <w:r>
        <w:br/>
        <w:t>but because what she said was important.</w:t>
      </w:r>
    </w:p>
    <w:p w:rsidR="00B56DCD" w:rsidRDefault="00B56DCD" w:rsidP="00B56DCD">
      <w:pPr>
        <w:pStyle w:val="NormalWeb"/>
      </w:pPr>
      <w:r>
        <w:t>She could talk anyone into something.</w:t>
      </w:r>
      <w:r>
        <w:br/>
        <w:t>Though she never pushed,</w:t>
      </w:r>
      <w:r>
        <w:br/>
        <w:t>just waited for you to come to her.</w:t>
      </w:r>
    </w:p>
    <w:p w:rsidR="00B56DCD" w:rsidRDefault="00B56DCD" w:rsidP="00B56DCD">
      <w:pPr>
        <w:pStyle w:val="NormalWeb"/>
      </w:pPr>
      <w:r>
        <w:t>Ellie was a hairdresser,</w:t>
      </w:r>
      <w:r>
        <w:br/>
        <w:t>turning people into more colorful versions of themselves.</w:t>
      </w:r>
    </w:p>
    <w:p w:rsidR="00B56DCD" w:rsidRDefault="00FD1AB8" w:rsidP="00B56DCD">
      <w:r>
        <w:pict>
          <v:rect id="_x0000_i1034" style="width:0;height:1.5pt" o:hralign="center" o:hrstd="t" o:hr="t" fillcolor="#a0a0a0" stroked="f"/>
        </w:pict>
      </w:r>
    </w:p>
    <w:p w:rsidR="00B56DCD" w:rsidRDefault="00B56DCD" w:rsidP="00B56DCD">
      <w:pPr>
        <w:pStyle w:val="NormalWeb"/>
      </w:pPr>
      <w:r>
        <w:rPr>
          <w:rStyle w:val="Strong"/>
        </w:rPr>
        <w:t>Question:</w:t>
      </w:r>
      <w:r>
        <w:br/>
        <w:t>Which of the following pieces of evidence indicates that the author and Ellie are no longer in touch?</w:t>
      </w:r>
    </w:p>
    <w:p w:rsidR="00B56DCD" w:rsidRDefault="00B56DCD" w:rsidP="00B56DCD">
      <w:pPr>
        <w:pStyle w:val="NormalWeb"/>
      </w:pPr>
      <w:r>
        <w:rPr>
          <w:rStyle w:val="Strong"/>
        </w:rPr>
        <w:t>Options:</w:t>
      </w:r>
      <w:r>
        <w:br/>
        <w:t>A. The author clearly wants to be more like Ellie.</w:t>
      </w:r>
      <w:r>
        <w:br/>
      </w:r>
      <w:r>
        <w:lastRenderedPageBreak/>
        <w:t>B. The author begins and ends the passage with “color.”</w:t>
      </w:r>
      <w:r>
        <w:br/>
        <w:t>C. The author’s words read like a poem or a song.</w:t>
      </w:r>
      <w:r>
        <w:br/>
        <w:t>D. The author exclusively uses past tense verbs.</w:t>
      </w:r>
    </w:p>
    <w:p w:rsidR="00B56DCD" w:rsidRDefault="00B56DCD" w:rsidP="00B56DCD">
      <w:pPr>
        <w:pStyle w:val="NormalWeb"/>
      </w:pPr>
      <w:r>
        <w:rPr>
          <w:rStyle w:val="Strong"/>
        </w:rPr>
        <w:t>Correct Answer:</w:t>
      </w:r>
      <w:r>
        <w:t xml:space="preserve"> D</w:t>
      </w:r>
    </w:p>
    <w:p w:rsidR="00B56DCD" w:rsidRDefault="00FD1AB8" w:rsidP="00B56DCD">
      <w:r>
        <w:pict>
          <v:rect id="_x0000_i1035" style="width:0;height:1.5pt" o:hralign="center" o:hrstd="t" o:hr="t" fillcolor="#a0a0a0" stroked="f"/>
        </w:pict>
      </w:r>
    </w:p>
    <w:p w:rsidR="00B56DCD" w:rsidRDefault="00B56DCD" w:rsidP="00B56DCD">
      <w:pPr>
        <w:pStyle w:val="Heading3"/>
      </w:pPr>
      <w:r>
        <w:t>Question 36</w:t>
      </w:r>
    </w:p>
    <w:p w:rsidR="00B56DCD" w:rsidRDefault="00B56DCD" w:rsidP="00B56DCD">
      <w:pPr>
        <w:pStyle w:val="NormalWeb"/>
      </w:pPr>
      <w:r>
        <w:rPr>
          <w:rStyle w:val="Strong"/>
        </w:rPr>
        <w:t>Question (from page 7):</w:t>
      </w:r>
      <w:r>
        <w:br/>
        <w:t>Which of the following topics could provide a theme shared by a news article and a documentary both about urban transportation issues?</w:t>
      </w:r>
    </w:p>
    <w:p w:rsidR="00B56DCD" w:rsidRDefault="00B56DCD" w:rsidP="00B56DCD">
      <w:pPr>
        <w:pStyle w:val="NormalWeb"/>
      </w:pPr>
      <w:r>
        <w:rPr>
          <w:rStyle w:val="Strong"/>
        </w:rPr>
        <w:t>Options:</w:t>
      </w:r>
      <w:r>
        <w:br/>
        <w:t>A. Musical trends in metro stations</w:t>
      </w:r>
      <w:r>
        <w:br/>
        <w:t>B. Transformation of communication technology</w:t>
      </w:r>
      <w:r>
        <w:br/>
        <w:t>C. Impact of biking infrastructure on city traffic</w:t>
      </w:r>
      <w:r>
        <w:br/>
        <w:t>D. Evolution of suburban architecture</w:t>
      </w:r>
    </w:p>
    <w:p w:rsidR="00B56DCD" w:rsidRDefault="00B56DCD" w:rsidP="00B56DCD">
      <w:pPr>
        <w:pStyle w:val="NormalWeb"/>
      </w:pPr>
      <w:r>
        <w:rPr>
          <w:rStyle w:val="Strong"/>
        </w:rPr>
        <w:t>Correct Answer:</w:t>
      </w:r>
      <w:r>
        <w:t xml:space="preserve"> C</w:t>
      </w:r>
    </w:p>
    <w:p w:rsidR="00B56DCD" w:rsidRDefault="00FD1AB8" w:rsidP="00B56DCD">
      <w:r>
        <w:pict>
          <v:rect id="_x0000_i1036" style="width:0;height:1.5pt" o:hralign="center" o:hrstd="t" o:hr="t" fillcolor="#a0a0a0" stroked="f"/>
        </w:pict>
      </w:r>
    </w:p>
    <w:p w:rsidR="00B56DCD" w:rsidRDefault="00B56DCD" w:rsidP="00B56DCD">
      <w:pPr>
        <w:pStyle w:val="Heading1"/>
      </w:pPr>
      <w:r>
        <w:rPr>
          <w:rFonts w:ascii="Segoe UI Symbol" w:hAnsi="Segoe UI Symbol" w:cs="Segoe UI Symbol"/>
        </w:rPr>
        <w:t>📊</w:t>
      </w:r>
      <w:r>
        <w:t xml:space="preserve"> MATH</w:t>
      </w:r>
    </w:p>
    <w:p w:rsidR="00B56DCD" w:rsidRDefault="00FD1AB8" w:rsidP="00B56DCD">
      <w:r>
        <w:pict>
          <v:rect id="_x0000_i1037" style="width:0;height:1.5pt" o:hralign="center" o:hrstd="t" o:hr="t" fillcolor="#a0a0a0" stroked="f"/>
        </w:pict>
      </w:r>
    </w:p>
    <w:p w:rsidR="00B56DCD" w:rsidRDefault="00B56DCD" w:rsidP="00B56DCD">
      <w:pPr>
        <w:pStyle w:val="Heading3"/>
      </w:pPr>
      <w:r>
        <w:t>Question 1</w:t>
      </w:r>
    </w:p>
    <w:p w:rsidR="00B56DCD" w:rsidRDefault="00B56DCD" w:rsidP="00B56DCD">
      <w:pPr>
        <w:pStyle w:val="NormalWeb"/>
      </w:pPr>
      <w:r>
        <w:rPr>
          <w:rStyle w:val="Strong"/>
        </w:rPr>
        <w:t>Question (from page 9):</w:t>
      </w:r>
      <w:r>
        <w:br/>
        <w:t>Which of the following fractions is equivalent to 12/16?</w:t>
      </w:r>
    </w:p>
    <w:p w:rsidR="00B56DCD" w:rsidRDefault="00B56DCD" w:rsidP="00B56DCD">
      <w:pPr>
        <w:pStyle w:val="NormalWeb"/>
      </w:pPr>
      <w:r>
        <w:rPr>
          <w:rStyle w:val="Strong"/>
        </w:rPr>
        <w:t>Options:</w:t>
      </w:r>
      <w:r>
        <w:br/>
        <w:t>A. 2/6</w:t>
      </w:r>
      <w:r>
        <w:br/>
        <w:t>B. 4/3</w:t>
      </w:r>
      <w:r>
        <w:br/>
        <w:t>C. 20/32</w:t>
      </w:r>
      <w:r>
        <w:br/>
        <w:t>D. 6/8</w:t>
      </w:r>
    </w:p>
    <w:p w:rsidR="00B56DCD" w:rsidRDefault="00B56DCD" w:rsidP="00B56DCD">
      <w:pPr>
        <w:pStyle w:val="NormalWeb"/>
      </w:pPr>
      <w:r>
        <w:rPr>
          <w:rStyle w:val="Strong"/>
        </w:rPr>
        <w:t>Correct Answer:</w:t>
      </w:r>
      <w:r>
        <w:t xml:space="preserve"> D</w:t>
      </w:r>
    </w:p>
    <w:p w:rsidR="00B56DCD" w:rsidRDefault="00FD1AB8" w:rsidP="00B56DCD">
      <w:r>
        <w:pict>
          <v:rect id="_x0000_i1038" style="width:0;height:1.5pt" o:hralign="center" o:hrstd="t" o:hr="t" fillcolor="#a0a0a0" stroked="f"/>
        </w:pict>
      </w:r>
    </w:p>
    <w:p w:rsidR="00B56DCD" w:rsidRDefault="00B56DCD" w:rsidP="00B56DCD">
      <w:pPr>
        <w:pStyle w:val="Heading3"/>
      </w:pPr>
      <w:r>
        <w:t>Question 5</w:t>
      </w:r>
    </w:p>
    <w:p w:rsidR="00B56DCD" w:rsidRDefault="00B56DCD" w:rsidP="00B56DCD">
      <w:pPr>
        <w:pStyle w:val="NormalWeb"/>
      </w:pPr>
      <w:r>
        <w:rPr>
          <w:rStyle w:val="Strong"/>
        </w:rPr>
        <w:lastRenderedPageBreak/>
        <w:t>Question (from page 10):</w:t>
      </w:r>
      <w:r>
        <w:br/>
        <w:t>A teacher has asked all the students in the class which days of the week they get up after 8 a.m. Which of the following is the best way to display the frequency for each day of the week?</w:t>
      </w:r>
    </w:p>
    <w:p w:rsidR="00B56DCD" w:rsidRDefault="00B56DCD" w:rsidP="00B56DCD">
      <w:pPr>
        <w:pStyle w:val="NormalWeb"/>
      </w:pPr>
      <w:r>
        <w:rPr>
          <w:rStyle w:val="Strong"/>
        </w:rPr>
        <w:t>Options:</w:t>
      </w:r>
      <w:r>
        <w:br/>
        <w:t>A. Histogram</w:t>
      </w:r>
      <w:r>
        <w:br/>
        <w:t>B. Bar graph</w:t>
      </w:r>
      <w:r>
        <w:br/>
        <w:t>C. Scatterplot</w:t>
      </w:r>
      <w:r>
        <w:br/>
        <w:t>D. Pie graph</w:t>
      </w:r>
    </w:p>
    <w:p w:rsidR="00B56DCD" w:rsidRDefault="00B56DCD" w:rsidP="00B56DCD">
      <w:pPr>
        <w:pStyle w:val="NormalWeb"/>
      </w:pPr>
      <w:r>
        <w:rPr>
          <w:rStyle w:val="Strong"/>
        </w:rPr>
        <w:t>Correct Answer:</w:t>
      </w:r>
      <w:r>
        <w:t xml:space="preserve"> B</w:t>
      </w:r>
    </w:p>
    <w:p w:rsidR="00B56DCD" w:rsidRDefault="00FD1AB8" w:rsidP="00B56DCD">
      <w:r>
        <w:pict>
          <v:rect id="_x0000_i1039" style="width:0;height:1.5pt" o:hralign="center" o:hrstd="t" o:hr="t" fillcolor="#a0a0a0" stroked="f"/>
        </w:pict>
      </w:r>
    </w:p>
    <w:p w:rsidR="00B56DCD" w:rsidRDefault="00B56DCD" w:rsidP="00B56DCD">
      <w:pPr>
        <w:pStyle w:val="Heading3"/>
      </w:pPr>
      <w:r>
        <w:t>Question 11</w:t>
      </w:r>
    </w:p>
    <w:p w:rsidR="00B56DCD" w:rsidRDefault="00B56DCD" w:rsidP="00B56DCD">
      <w:pPr>
        <w:pStyle w:val="NormalWeb"/>
      </w:pPr>
      <w:r>
        <w:rPr>
          <w:rStyle w:val="Strong"/>
        </w:rPr>
        <w:t>Question (from page 11):</w:t>
      </w:r>
      <w:r>
        <w:br/>
        <w:t>Which of the following represents the area of the shaded region?</w:t>
      </w:r>
    </w:p>
    <w:p w:rsidR="00B56DCD" w:rsidRDefault="00B56DCD" w:rsidP="00B56DCD">
      <w:pPr>
        <w:pStyle w:val="NormalWeb"/>
      </w:pPr>
      <w:r>
        <w:rPr>
          <w:rStyle w:val="Strong"/>
        </w:rPr>
        <w:t>Options:</w:t>
      </w:r>
      <w:r>
        <w:br/>
        <w:t>A. (16 + 4π) in²</w:t>
      </w:r>
      <w:r>
        <w:br/>
        <w:t>B. (16 − 4π) in²</w:t>
      </w:r>
      <w:r>
        <w:br/>
        <w:t>C. (16π − 16) in²</w:t>
      </w:r>
      <w:r>
        <w:br/>
        <w:t>D. (4π − 16) in²</w:t>
      </w:r>
    </w:p>
    <w:p w:rsidR="00B56DCD" w:rsidRDefault="00B56DCD" w:rsidP="00B56DCD">
      <w:pPr>
        <w:pStyle w:val="NormalWeb"/>
      </w:pPr>
      <w:r>
        <w:rPr>
          <w:rStyle w:val="Strong"/>
        </w:rPr>
        <w:t>Correct Answer:</w:t>
      </w:r>
      <w:r>
        <w:t xml:space="preserve"> B</w:t>
      </w:r>
    </w:p>
    <w:p w:rsidR="00B56DCD" w:rsidRDefault="00FD1AB8" w:rsidP="00B56DCD">
      <w:r>
        <w:pict>
          <v:rect id="_x0000_i1040" style="width:0;height:1.5pt" o:hralign="center" o:hrstd="t" o:hr="t" fillcolor="#a0a0a0" stroked="f"/>
        </w:pict>
      </w:r>
    </w:p>
    <w:p w:rsidR="00B56DCD" w:rsidRDefault="00B56DCD" w:rsidP="00B56DCD">
      <w:pPr>
        <w:pStyle w:val="Heading3"/>
      </w:pPr>
      <w:r>
        <w:t>Question 24</w:t>
      </w:r>
    </w:p>
    <w:p w:rsidR="00B56DCD" w:rsidRDefault="00B56DCD" w:rsidP="00B56DCD">
      <w:pPr>
        <w:pStyle w:val="NormalWeb"/>
      </w:pPr>
      <w:r>
        <w:rPr>
          <w:rStyle w:val="Strong"/>
        </w:rPr>
        <w:t>Question (from page 12):</w:t>
      </w:r>
      <w:r>
        <w:br/>
        <w:t>Identify the order of the following values from least to greatest:</w:t>
      </w:r>
    </w:p>
    <w:p w:rsidR="00B56DCD" w:rsidRDefault="00B56DCD" w:rsidP="00B56DCD">
      <w:pPr>
        <w:pStyle w:val="NormalWeb"/>
      </w:pPr>
      <w:r>
        <w:t>Values:</w:t>
      </w:r>
    </w:p>
    <w:p w:rsidR="00B56DCD" w:rsidRDefault="00B56DCD" w:rsidP="00B56DCD">
      <w:pPr>
        <w:pStyle w:val="NormalWeb"/>
        <w:numPr>
          <w:ilvl w:val="0"/>
          <w:numId w:val="11"/>
        </w:numPr>
      </w:pPr>
      <w:r>
        <w:t>-1.62</w:t>
      </w:r>
    </w:p>
    <w:p w:rsidR="00B56DCD" w:rsidRDefault="00B56DCD" w:rsidP="00B56DCD">
      <w:pPr>
        <w:pStyle w:val="NormalWeb"/>
        <w:numPr>
          <w:ilvl w:val="0"/>
          <w:numId w:val="11"/>
        </w:numPr>
      </w:pPr>
      <w:r>
        <w:t>-1.36</w:t>
      </w:r>
    </w:p>
    <w:p w:rsidR="00B56DCD" w:rsidRDefault="00B56DCD" w:rsidP="00B56DCD">
      <w:pPr>
        <w:pStyle w:val="NormalWeb"/>
        <w:numPr>
          <w:ilvl w:val="0"/>
          <w:numId w:val="11"/>
        </w:numPr>
      </w:pPr>
      <w:r>
        <w:t>-0.55</w:t>
      </w:r>
    </w:p>
    <w:p w:rsidR="00B56DCD" w:rsidRDefault="00B56DCD" w:rsidP="00B56DCD">
      <w:pPr>
        <w:pStyle w:val="NormalWeb"/>
        <w:numPr>
          <w:ilvl w:val="0"/>
          <w:numId w:val="11"/>
        </w:numPr>
      </w:pPr>
      <w:r>
        <w:t>-0.52</w:t>
      </w:r>
    </w:p>
    <w:p w:rsidR="00B56DCD" w:rsidRDefault="00B56DCD" w:rsidP="00B56DCD">
      <w:pPr>
        <w:pStyle w:val="NormalWeb"/>
        <w:numPr>
          <w:ilvl w:val="0"/>
          <w:numId w:val="11"/>
        </w:numPr>
      </w:pPr>
      <w:r>
        <w:t>0.19</w:t>
      </w:r>
    </w:p>
    <w:p w:rsidR="00B56DCD" w:rsidRDefault="00B56DCD" w:rsidP="00B56DCD">
      <w:pPr>
        <w:pStyle w:val="NormalWeb"/>
        <w:numPr>
          <w:ilvl w:val="0"/>
          <w:numId w:val="11"/>
        </w:numPr>
      </w:pPr>
      <w:r>
        <w:t>0.9</w:t>
      </w:r>
    </w:p>
    <w:p w:rsidR="00B56DCD" w:rsidRDefault="00B56DCD" w:rsidP="00B56DCD">
      <w:pPr>
        <w:pStyle w:val="NormalWeb"/>
      </w:pPr>
      <w:r>
        <w:rPr>
          <w:rStyle w:val="Strong"/>
        </w:rPr>
        <w:t>Correct Answer:</w:t>
      </w:r>
      <w:r>
        <w:br/>
        <w:t>-1.62, -1.36, -0.55, -0.52, 0.19, 0.9</w:t>
      </w:r>
    </w:p>
    <w:p w:rsidR="00B56DCD" w:rsidRDefault="00FD1AB8" w:rsidP="00B56DCD">
      <w:r>
        <w:lastRenderedPageBreak/>
        <w:pict>
          <v:rect id="_x0000_i1041" style="width:0;height:1.5pt" o:hralign="center" o:hrstd="t" o:hr="t" fillcolor="#a0a0a0" stroked="f"/>
        </w:pict>
      </w:r>
    </w:p>
    <w:p w:rsidR="00B56DCD" w:rsidRDefault="00B56DCD" w:rsidP="00B56DCD">
      <w:pPr>
        <w:pStyle w:val="Heading3"/>
      </w:pPr>
      <w:r>
        <w:t>Question 27</w:t>
      </w:r>
    </w:p>
    <w:p w:rsidR="00B56DCD" w:rsidRDefault="00B56DCD" w:rsidP="00B56DCD">
      <w:pPr>
        <w:pStyle w:val="NormalWeb"/>
      </w:pPr>
      <w:r>
        <w:rPr>
          <w:rStyle w:val="Strong"/>
        </w:rPr>
        <w:t>Question (from page 13):</w:t>
      </w:r>
      <w:r>
        <w:br/>
        <w:t>Place the following lengths in order from longest to shortest:</w:t>
      </w:r>
    </w:p>
    <w:p w:rsidR="00B56DCD" w:rsidRDefault="00B56DCD" w:rsidP="00B56DCD">
      <w:pPr>
        <w:pStyle w:val="NormalWeb"/>
      </w:pPr>
      <w:r>
        <w:t>Options:</w:t>
      </w:r>
    </w:p>
    <w:p w:rsidR="00B56DCD" w:rsidRDefault="00B56DCD" w:rsidP="00B56DCD">
      <w:pPr>
        <w:pStyle w:val="NormalWeb"/>
        <w:numPr>
          <w:ilvl w:val="0"/>
          <w:numId w:val="12"/>
        </w:numPr>
      </w:pPr>
      <w:r>
        <w:t>2 meters</w:t>
      </w:r>
    </w:p>
    <w:p w:rsidR="00B56DCD" w:rsidRDefault="00B56DCD" w:rsidP="00B56DCD">
      <w:pPr>
        <w:pStyle w:val="NormalWeb"/>
        <w:numPr>
          <w:ilvl w:val="0"/>
          <w:numId w:val="12"/>
        </w:numPr>
      </w:pPr>
      <w:r>
        <w:t>4.5 feet</w:t>
      </w:r>
    </w:p>
    <w:p w:rsidR="00B56DCD" w:rsidRDefault="00B56DCD" w:rsidP="00B56DCD">
      <w:pPr>
        <w:pStyle w:val="NormalWeb"/>
        <w:numPr>
          <w:ilvl w:val="0"/>
          <w:numId w:val="12"/>
        </w:numPr>
      </w:pPr>
      <w:r>
        <w:t>120 centimeters</w:t>
      </w:r>
    </w:p>
    <w:p w:rsidR="00B56DCD" w:rsidRDefault="00B56DCD" w:rsidP="00B56DCD">
      <w:pPr>
        <w:pStyle w:val="NormalWeb"/>
        <w:numPr>
          <w:ilvl w:val="0"/>
          <w:numId w:val="12"/>
        </w:numPr>
      </w:pPr>
      <w:r>
        <w:t>24 inches</w:t>
      </w:r>
    </w:p>
    <w:p w:rsidR="00B56DCD" w:rsidRDefault="00B56DCD" w:rsidP="00B56DCD">
      <w:pPr>
        <w:pStyle w:val="NormalWeb"/>
        <w:numPr>
          <w:ilvl w:val="0"/>
          <w:numId w:val="12"/>
        </w:numPr>
      </w:pPr>
      <w:r>
        <w:t>0.1 yards</w:t>
      </w:r>
    </w:p>
    <w:p w:rsidR="00B56DCD" w:rsidRDefault="00B56DCD" w:rsidP="00B56DCD">
      <w:pPr>
        <w:pStyle w:val="NormalWeb"/>
      </w:pPr>
      <w:r>
        <w:rPr>
          <w:rStyle w:val="Strong"/>
        </w:rPr>
        <w:t>Correct Answer:</w:t>
      </w:r>
      <w:r>
        <w:br/>
        <w:t>2 meters → 120 centimeters → 4.5 feet → 24 inches → 0.1 yards</w:t>
      </w:r>
    </w:p>
    <w:p w:rsidR="00B56DCD" w:rsidRDefault="00FD1AB8" w:rsidP="00B56DCD">
      <w:r>
        <w:pict>
          <v:rect id="_x0000_i1042" style="width:0;height:1.5pt" o:hralign="center" o:hrstd="t" o:hr="t" fillcolor="#a0a0a0" stroked="f"/>
        </w:pict>
      </w:r>
    </w:p>
    <w:p w:rsidR="00B56DCD" w:rsidRDefault="00B56DCD" w:rsidP="00B56DCD">
      <w:pPr>
        <w:pStyle w:val="Heading3"/>
      </w:pPr>
      <w:r>
        <w:t>Question 34</w:t>
      </w:r>
    </w:p>
    <w:p w:rsidR="00B56DCD" w:rsidRDefault="00B56DCD" w:rsidP="00B56DCD">
      <w:pPr>
        <w:pStyle w:val="NormalWeb"/>
      </w:pPr>
      <w:r>
        <w:rPr>
          <w:rStyle w:val="Strong"/>
        </w:rPr>
        <w:t>Question (from page 14):</w:t>
      </w:r>
      <w:r>
        <w:br/>
        <w:t>Based on the pie chart of student classification, how many students are seniors?</w:t>
      </w:r>
    </w:p>
    <w:p w:rsidR="00B56DCD" w:rsidRDefault="00B56DCD" w:rsidP="00B56DCD">
      <w:pPr>
        <w:pStyle w:val="NormalWeb"/>
      </w:pPr>
      <w:r>
        <w:rPr>
          <w:rStyle w:val="Strong"/>
        </w:rPr>
        <w:t>Options:</w:t>
      </w:r>
      <w:r>
        <w:br/>
        <w:t>A. 255</w:t>
      </w:r>
      <w:r>
        <w:br/>
        <w:t>B. 204</w:t>
      </w:r>
      <w:r>
        <w:br/>
        <w:t>C. 447</w:t>
      </w:r>
      <w:r>
        <w:br/>
        <w:t>D. 370</w:t>
      </w:r>
    </w:p>
    <w:p w:rsidR="00B56DCD" w:rsidRDefault="00B56DCD" w:rsidP="00B56DCD">
      <w:pPr>
        <w:pStyle w:val="NormalWeb"/>
      </w:pPr>
      <w:r>
        <w:rPr>
          <w:rStyle w:val="Strong"/>
        </w:rPr>
        <w:t>Correct Answer:</w:t>
      </w:r>
      <w:r>
        <w:t xml:space="preserve"> D</w:t>
      </w:r>
    </w:p>
    <w:p w:rsidR="00B56DCD" w:rsidRDefault="00FD1AB8" w:rsidP="00B56DCD">
      <w:r>
        <w:pict>
          <v:rect id="_x0000_i1043" style="width:0;height:1.5pt" o:hralign="center" o:hrstd="t" o:hr="t" fillcolor="#a0a0a0" stroked="f"/>
        </w:pict>
      </w:r>
    </w:p>
    <w:p w:rsidR="00B56DCD" w:rsidRDefault="00B56DCD" w:rsidP="00B56DCD">
      <w:pPr>
        <w:pStyle w:val="Heading1"/>
      </w:pPr>
      <w:r>
        <w:rPr>
          <w:rFonts w:ascii="Segoe UI Symbol" w:hAnsi="Segoe UI Symbol" w:cs="Segoe UI Symbol"/>
        </w:rPr>
        <w:t>🔬</w:t>
      </w:r>
      <w:r>
        <w:t xml:space="preserve"> SCIENCE</w:t>
      </w:r>
    </w:p>
    <w:p w:rsidR="00B56DCD" w:rsidRDefault="00FD1AB8" w:rsidP="00B56DCD">
      <w:r>
        <w:pict>
          <v:rect id="_x0000_i1044" style="width:0;height:1.5pt" o:hralign="center" o:hrstd="t" o:hr="t" fillcolor="#a0a0a0" stroked="f"/>
        </w:pict>
      </w:r>
    </w:p>
    <w:p w:rsidR="00B56DCD" w:rsidRDefault="00B56DCD" w:rsidP="00B56DCD">
      <w:pPr>
        <w:pStyle w:val="Heading3"/>
      </w:pPr>
      <w:r>
        <w:t>Question 1</w:t>
      </w:r>
    </w:p>
    <w:p w:rsidR="00B56DCD" w:rsidRDefault="00B56DCD" w:rsidP="00B56DCD">
      <w:pPr>
        <w:pStyle w:val="NormalWeb"/>
      </w:pPr>
      <w:r>
        <w:rPr>
          <w:rStyle w:val="Strong"/>
        </w:rPr>
        <w:t>Question (from page 16):</w:t>
      </w:r>
      <w:r>
        <w:br/>
        <w:t>A scientist studies the effects of a new respiratory drug on oxygen levels in the blood. Which of the following conclusions is supported by the data?</w:t>
      </w:r>
    </w:p>
    <w:p w:rsidR="00B56DCD" w:rsidRDefault="00B56DCD" w:rsidP="00B56DCD">
      <w:pPr>
        <w:pStyle w:val="NormalWeb"/>
      </w:pPr>
      <w:r>
        <w:rPr>
          <w:rStyle w:val="Strong"/>
        </w:rPr>
        <w:lastRenderedPageBreak/>
        <w:t>Options:</w:t>
      </w:r>
      <w:r>
        <w:br/>
        <w:t>A. The experimental group showed no difference from the control group.</w:t>
      </w:r>
      <w:r>
        <w:br/>
        <w:t>B. The experimental group showed the drug was effective at lowering blood oxygen saturation.</w:t>
      </w:r>
      <w:r>
        <w:br/>
        <w:t>C. The control group showed a spontaneous increase in blood oxygen saturation.</w:t>
      </w:r>
      <w:r>
        <w:br/>
        <w:t>D. The control group was not given enough time to show a response to the drug.</w:t>
      </w:r>
    </w:p>
    <w:p w:rsidR="00B56DCD" w:rsidRDefault="00B56DCD" w:rsidP="00B56DCD">
      <w:pPr>
        <w:pStyle w:val="NormalWeb"/>
      </w:pPr>
      <w:r>
        <w:rPr>
          <w:rStyle w:val="Strong"/>
        </w:rPr>
        <w:t>Correct Answer:</w:t>
      </w:r>
      <w:r>
        <w:t xml:space="preserve"> B</w:t>
      </w:r>
    </w:p>
    <w:p w:rsidR="00B56DCD" w:rsidRDefault="00FD1AB8" w:rsidP="00B56DCD">
      <w:r>
        <w:pict>
          <v:rect id="_x0000_i1045" style="width:0;height:1.5pt" o:hralign="center" o:hrstd="t" o:hr="t" fillcolor="#a0a0a0" stroked="f"/>
        </w:pict>
      </w:r>
    </w:p>
    <w:p w:rsidR="00B56DCD" w:rsidRDefault="00B56DCD" w:rsidP="00B56DCD">
      <w:pPr>
        <w:pStyle w:val="Heading3"/>
      </w:pPr>
      <w:r>
        <w:t>Question 5</w:t>
      </w:r>
    </w:p>
    <w:p w:rsidR="00B56DCD" w:rsidRDefault="00B56DCD" w:rsidP="00B56DCD">
      <w:pPr>
        <w:pStyle w:val="NormalWeb"/>
      </w:pPr>
      <w:r>
        <w:rPr>
          <w:rStyle w:val="Strong"/>
        </w:rPr>
        <w:t>Question (from page 17):</w:t>
      </w:r>
      <w:r>
        <w:br/>
        <w:t>Which of the following is a balanced chemical equation?</w:t>
      </w:r>
    </w:p>
    <w:p w:rsidR="00B56DCD" w:rsidRDefault="00B56DCD" w:rsidP="00B56DCD">
      <w:pPr>
        <w:pStyle w:val="NormalWeb"/>
      </w:pPr>
      <w:r>
        <w:rPr>
          <w:rStyle w:val="Strong"/>
        </w:rPr>
        <w:t>Options:</w:t>
      </w:r>
      <w:r>
        <w:br/>
        <w:t>A. H₂O → H₂ + 2O₂</w:t>
      </w:r>
      <w:r>
        <w:br/>
        <w:t>B. H₂O → 2H₂ + O₂</w:t>
      </w:r>
      <w:r>
        <w:br/>
        <w:t>C. 2H₂O → H₂ + O₂</w:t>
      </w:r>
      <w:r>
        <w:br/>
        <w:t>D. 2H₂O → 2H₂ + O₂</w:t>
      </w:r>
    </w:p>
    <w:p w:rsidR="00B56DCD" w:rsidRDefault="00B56DCD" w:rsidP="00B56DCD">
      <w:pPr>
        <w:pStyle w:val="NormalWeb"/>
      </w:pPr>
      <w:r>
        <w:rPr>
          <w:rStyle w:val="Strong"/>
        </w:rPr>
        <w:t>Correct Answer:</w:t>
      </w:r>
      <w:r>
        <w:t xml:space="preserve"> D</w:t>
      </w:r>
    </w:p>
    <w:p w:rsidR="00B56DCD" w:rsidRDefault="00FD1AB8" w:rsidP="00B56DCD">
      <w:r>
        <w:pict>
          <v:rect id="_x0000_i1046" style="width:0;height:1.5pt" o:hralign="center" o:hrstd="t" o:hr="t" fillcolor="#a0a0a0" stroked="f"/>
        </w:pict>
      </w:r>
    </w:p>
    <w:p w:rsidR="00B56DCD" w:rsidRDefault="00B56DCD" w:rsidP="00B56DCD">
      <w:pPr>
        <w:pStyle w:val="Heading3"/>
      </w:pPr>
      <w:r>
        <w:t>Question 12</w:t>
      </w:r>
    </w:p>
    <w:p w:rsidR="00B56DCD" w:rsidRDefault="00B56DCD" w:rsidP="00B56DCD">
      <w:pPr>
        <w:pStyle w:val="NormalWeb"/>
      </w:pPr>
      <w:r>
        <w:rPr>
          <w:rStyle w:val="Strong"/>
        </w:rPr>
        <w:t>Question (from page 18):</w:t>
      </w:r>
      <w:r>
        <w:br/>
        <w:t>Which of the following codon changes represents a silent mutation?</w:t>
      </w:r>
    </w:p>
    <w:p w:rsidR="00B56DCD" w:rsidRDefault="00B56DCD" w:rsidP="00B56DCD">
      <w:pPr>
        <w:pStyle w:val="NormalWeb"/>
      </w:pPr>
      <w:r>
        <w:rPr>
          <w:rStyle w:val="Strong"/>
        </w:rPr>
        <w:t>Options:</w:t>
      </w:r>
      <w:r>
        <w:br/>
        <w:t>A. AGA to AGU</w:t>
      </w:r>
      <w:r>
        <w:br/>
        <w:t>B. CGC to CGG</w:t>
      </w:r>
      <w:r>
        <w:br/>
        <w:t>C. UAA to UUU</w:t>
      </w:r>
      <w:r>
        <w:br/>
        <w:t>D. GAA to GGU</w:t>
      </w:r>
    </w:p>
    <w:p w:rsidR="00B56DCD" w:rsidRDefault="00B56DCD" w:rsidP="00B56DCD">
      <w:pPr>
        <w:pStyle w:val="NormalWeb"/>
      </w:pPr>
      <w:r>
        <w:rPr>
          <w:rStyle w:val="Strong"/>
        </w:rPr>
        <w:t>Correct Answer:</w:t>
      </w:r>
      <w:r>
        <w:t xml:space="preserve"> B</w:t>
      </w:r>
    </w:p>
    <w:p w:rsidR="00B56DCD" w:rsidRDefault="00FD1AB8" w:rsidP="00B56DCD">
      <w:r>
        <w:pict>
          <v:rect id="_x0000_i1047" style="width:0;height:1.5pt" o:hralign="center" o:hrstd="t" o:hr="t" fillcolor="#a0a0a0" stroked="f"/>
        </w:pict>
      </w:r>
    </w:p>
    <w:p w:rsidR="00B56DCD" w:rsidRDefault="00B56DCD" w:rsidP="00B56DCD">
      <w:pPr>
        <w:pStyle w:val="Heading3"/>
      </w:pPr>
      <w:r>
        <w:t>Question 16</w:t>
      </w:r>
    </w:p>
    <w:p w:rsidR="00B56DCD" w:rsidRDefault="00B56DCD" w:rsidP="00B56DCD">
      <w:pPr>
        <w:pStyle w:val="NormalWeb"/>
      </w:pPr>
      <w:r>
        <w:rPr>
          <w:rStyle w:val="Strong"/>
        </w:rPr>
        <w:t>Question (from page 19):</w:t>
      </w:r>
      <w:r>
        <w:br/>
        <w:t xml:space="preserve">In the unbalanced equation below, which of the following is the number of moles of </w:t>
      </w:r>
      <w:proofErr w:type="spellStart"/>
      <w:r>
        <w:t>NaOH</w:t>
      </w:r>
      <w:proofErr w:type="spellEnd"/>
      <w:r>
        <w:t xml:space="preserve"> required to neutralize 1 mole of H₂SO₄?</w:t>
      </w:r>
    </w:p>
    <w:p w:rsidR="00B56DCD" w:rsidRDefault="00B56DCD" w:rsidP="00B56DCD">
      <w:pPr>
        <w:pStyle w:val="NormalWeb"/>
      </w:pPr>
      <w:proofErr w:type="spellStart"/>
      <w:r>
        <w:lastRenderedPageBreak/>
        <w:t>NaOH</w:t>
      </w:r>
      <w:proofErr w:type="spellEnd"/>
      <w:r>
        <w:t xml:space="preserve"> + H₂SO₄ → H₂O + </w:t>
      </w:r>
      <w:proofErr w:type="spellStart"/>
      <w:r>
        <w:t>Na₂SO</w:t>
      </w:r>
      <w:proofErr w:type="spellEnd"/>
      <w:r>
        <w:t>₄</w:t>
      </w:r>
    </w:p>
    <w:p w:rsidR="00B56DCD" w:rsidRDefault="00B56DCD" w:rsidP="00B56DCD">
      <w:pPr>
        <w:pStyle w:val="NormalWeb"/>
      </w:pPr>
      <w:r>
        <w:rPr>
          <w:rStyle w:val="Strong"/>
        </w:rPr>
        <w:t>Options:</w:t>
      </w:r>
      <w:r>
        <w:br/>
        <w:t>A. 0.5 moles</w:t>
      </w:r>
      <w:r>
        <w:br/>
        <w:t>B. 1.5 moles</w:t>
      </w:r>
      <w:r>
        <w:br/>
        <w:t>C. 2 moles</w:t>
      </w:r>
      <w:r>
        <w:br/>
        <w:t>D. 1 mole</w:t>
      </w:r>
    </w:p>
    <w:p w:rsidR="00B56DCD" w:rsidRDefault="00B56DCD" w:rsidP="00B56DCD">
      <w:pPr>
        <w:pStyle w:val="NormalWeb"/>
      </w:pPr>
      <w:r>
        <w:rPr>
          <w:rStyle w:val="Strong"/>
        </w:rPr>
        <w:t>Correct Answer:</w:t>
      </w:r>
      <w:r>
        <w:t xml:space="preserve"> C</w:t>
      </w:r>
    </w:p>
    <w:p w:rsidR="00B56DCD" w:rsidRDefault="00FD1AB8" w:rsidP="00B56DCD">
      <w:r>
        <w:pict>
          <v:rect id="_x0000_i1048" style="width:0;height:1.5pt" o:hralign="center" o:hrstd="t" o:hr="t" fillcolor="#a0a0a0" stroked="f"/>
        </w:pict>
      </w:r>
    </w:p>
    <w:p w:rsidR="00B56DCD" w:rsidRDefault="00B56DCD" w:rsidP="00B56DCD">
      <w:pPr>
        <w:pStyle w:val="Heading3"/>
      </w:pPr>
      <w:r>
        <w:t>Question 20</w:t>
      </w:r>
    </w:p>
    <w:p w:rsidR="00B56DCD" w:rsidRDefault="00B56DCD" w:rsidP="00B56DCD">
      <w:pPr>
        <w:pStyle w:val="NormalWeb"/>
      </w:pPr>
      <w:r>
        <w:rPr>
          <w:rStyle w:val="Strong"/>
        </w:rPr>
        <w:t>Question (from page 20):</w:t>
      </w:r>
      <w:r>
        <w:br/>
        <w:t>While digesting food, the body releases insulin or glucagon. Which of the following is released by skeletal muscles?</w:t>
      </w:r>
    </w:p>
    <w:p w:rsidR="00B56DCD" w:rsidRDefault="00B56DCD" w:rsidP="00B56DCD">
      <w:pPr>
        <w:pStyle w:val="NormalWeb"/>
      </w:pPr>
      <w:r>
        <w:rPr>
          <w:rStyle w:val="Strong"/>
        </w:rPr>
        <w:t>Options:</w:t>
      </w:r>
      <w:r>
        <w:br/>
        <w:t>A. Norepinephrine</w:t>
      </w:r>
      <w:r>
        <w:br/>
        <w:t>B. Glucagon</w:t>
      </w:r>
      <w:r>
        <w:br/>
        <w:t>C. Calcitonin</w:t>
      </w:r>
      <w:r>
        <w:br/>
        <w:t>D. Insulin</w:t>
      </w:r>
    </w:p>
    <w:p w:rsidR="00B56DCD" w:rsidRDefault="00B56DCD" w:rsidP="00B56DCD">
      <w:pPr>
        <w:pStyle w:val="NormalWeb"/>
      </w:pPr>
      <w:r>
        <w:rPr>
          <w:rStyle w:val="Strong"/>
        </w:rPr>
        <w:t>Correct Answer:</w:t>
      </w:r>
      <w:r>
        <w:t xml:space="preserve"> D</w:t>
      </w:r>
    </w:p>
    <w:p w:rsidR="00B56DCD" w:rsidRDefault="00FD1AB8" w:rsidP="00B56DCD">
      <w:r>
        <w:pict>
          <v:rect id="_x0000_i1049" style="width:0;height:1.5pt" o:hralign="center" o:hrstd="t" o:hr="t" fillcolor="#a0a0a0" stroked="f"/>
        </w:pict>
      </w:r>
    </w:p>
    <w:p w:rsidR="00B56DCD" w:rsidRDefault="00B56DCD" w:rsidP="00B56DCD">
      <w:pPr>
        <w:pStyle w:val="Heading1"/>
      </w:pPr>
      <w:r>
        <w:rPr>
          <w:rFonts w:ascii="Segoe UI Symbol" w:hAnsi="Segoe UI Symbol" w:cs="Segoe UI Symbol"/>
        </w:rPr>
        <w:t>✍</w:t>
      </w:r>
      <w:r>
        <w:t>️ ENGLISH</w:t>
      </w:r>
    </w:p>
    <w:p w:rsidR="00B56DCD" w:rsidRDefault="00FD1AB8" w:rsidP="00B56DCD">
      <w:r>
        <w:pict>
          <v:rect id="_x0000_i1050" style="width:0;height:1.5pt" o:hralign="center" o:hrstd="t" o:hr="t" fillcolor="#a0a0a0" stroked="f"/>
        </w:pict>
      </w:r>
    </w:p>
    <w:p w:rsidR="00B56DCD" w:rsidRDefault="00B56DCD" w:rsidP="00B56DCD">
      <w:pPr>
        <w:pStyle w:val="Heading3"/>
      </w:pPr>
      <w:r>
        <w:t>Question 1</w:t>
      </w:r>
    </w:p>
    <w:p w:rsidR="00B56DCD" w:rsidRDefault="00B56DCD" w:rsidP="00B56DCD">
      <w:pPr>
        <w:pStyle w:val="NormalWeb"/>
      </w:pPr>
      <w:r>
        <w:rPr>
          <w:rStyle w:val="Strong"/>
        </w:rPr>
        <w:t>Question (from page 22):</w:t>
      </w:r>
      <w:r>
        <w:br/>
        <w:t>Based on an analysis of the word parts, which of the following words describes an individual who is quite enthusiastic about a specific topic?</w:t>
      </w:r>
    </w:p>
    <w:p w:rsidR="00B56DCD" w:rsidRDefault="00B56DCD" w:rsidP="00B56DCD">
      <w:pPr>
        <w:pStyle w:val="NormalWeb"/>
      </w:pPr>
      <w:r>
        <w:rPr>
          <w:rStyle w:val="Strong"/>
        </w:rPr>
        <w:t>Options:</w:t>
      </w:r>
      <w:r>
        <w:br/>
        <w:t>A. Indifferent</w:t>
      </w:r>
      <w:r>
        <w:br/>
        <w:t>B. Apathetic</w:t>
      </w:r>
      <w:r>
        <w:br/>
        <w:t>C. Overzealous</w:t>
      </w:r>
      <w:r>
        <w:br/>
        <w:t>D. Disinterested</w:t>
      </w:r>
    </w:p>
    <w:p w:rsidR="00B56DCD" w:rsidRDefault="00B56DCD" w:rsidP="00B56DCD">
      <w:pPr>
        <w:pStyle w:val="NormalWeb"/>
      </w:pPr>
      <w:r>
        <w:rPr>
          <w:rStyle w:val="Strong"/>
        </w:rPr>
        <w:t>Correct Answer:</w:t>
      </w:r>
      <w:r>
        <w:t xml:space="preserve"> C</w:t>
      </w:r>
    </w:p>
    <w:p w:rsidR="00B56DCD" w:rsidRDefault="00FD1AB8" w:rsidP="00B56DCD">
      <w:r>
        <w:lastRenderedPageBreak/>
        <w:pict>
          <v:rect id="_x0000_i1051" style="width:0;height:1.5pt" o:hralign="center" o:hrstd="t" o:hr="t" fillcolor="#a0a0a0" stroked="f"/>
        </w:pict>
      </w:r>
    </w:p>
    <w:p w:rsidR="00B56DCD" w:rsidRDefault="00B56DCD" w:rsidP="00B56DCD">
      <w:pPr>
        <w:pStyle w:val="Heading3"/>
      </w:pPr>
      <w:r>
        <w:t>Question 3</w:t>
      </w:r>
    </w:p>
    <w:p w:rsidR="00B56DCD" w:rsidRDefault="00B56DCD" w:rsidP="00B56DCD">
      <w:pPr>
        <w:pStyle w:val="NormalWeb"/>
      </w:pPr>
      <w:r>
        <w:rPr>
          <w:rStyle w:val="Strong"/>
        </w:rPr>
        <w:t>Question (from page 23):</w:t>
      </w:r>
      <w:r>
        <w:br/>
        <w:t>Using the sentences below, which of the following sentence orders best forms an organized, logical paragraph?</w:t>
      </w:r>
    </w:p>
    <w:p w:rsidR="00B56DCD" w:rsidRDefault="00B56DCD" w:rsidP="00B56DCD">
      <w:pPr>
        <w:pStyle w:val="NormalWeb"/>
        <w:numPr>
          <w:ilvl w:val="0"/>
          <w:numId w:val="13"/>
        </w:numPr>
      </w:pPr>
      <w:r>
        <w:t>The actor sang her heart out after she went home from her voice lessons.</w:t>
      </w:r>
    </w:p>
    <w:p w:rsidR="00B56DCD" w:rsidRDefault="00B56DCD" w:rsidP="00B56DCD">
      <w:pPr>
        <w:pStyle w:val="NormalWeb"/>
        <w:numPr>
          <w:ilvl w:val="0"/>
          <w:numId w:val="13"/>
        </w:numPr>
      </w:pPr>
      <w:r>
        <w:t>The actor decided to become a better singer by pursuing voice lessons.</w:t>
      </w:r>
    </w:p>
    <w:p w:rsidR="00B56DCD" w:rsidRDefault="00B56DCD" w:rsidP="00B56DCD">
      <w:pPr>
        <w:pStyle w:val="NormalWeb"/>
        <w:numPr>
          <w:ilvl w:val="0"/>
          <w:numId w:val="13"/>
        </w:numPr>
      </w:pPr>
      <w:r>
        <w:t>Her teacher praised her after she sang each song.</w:t>
      </w:r>
    </w:p>
    <w:p w:rsidR="00B56DCD" w:rsidRDefault="00B56DCD" w:rsidP="00B56DCD">
      <w:pPr>
        <w:pStyle w:val="NormalWeb"/>
        <w:numPr>
          <w:ilvl w:val="0"/>
          <w:numId w:val="13"/>
        </w:numPr>
      </w:pPr>
      <w:r>
        <w:t>Long hours of practice will surely pay off and make the actor a great performer.</w:t>
      </w:r>
    </w:p>
    <w:p w:rsidR="00B56DCD" w:rsidRDefault="00B56DCD" w:rsidP="00B56DCD">
      <w:pPr>
        <w:pStyle w:val="NormalWeb"/>
      </w:pPr>
      <w:r>
        <w:rPr>
          <w:rStyle w:val="Strong"/>
        </w:rPr>
        <w:t>Options:</w:t>
      </w:r>
      <w:r>
        <w:br/>
        <w:t>A. 1,4,2,3</w:t>
      </w:r>
      <w:r>
        <w:br/>
        <w:t>B. 2,3,1,4</w:t>
      </w:r>
      <w:r>
        <w:br/>
        <w:t>C. 4,1,3,2</w:t>
      </w:r>
      <w:r>
        <w:br/>
        <w:t>D. 3,2,4,1</w:t>
      </w:r>
    </w:p>
    <w:p w:rsidR="00B56DCD" w:rsidRDefault="00B56DCD" w:rsidP="00B56DCD">
      <w:pPr>
        <w:pStyle w:val="NormalWeb"/>
      </w:pPr>
      <w:r>
        <w:rPr>
          <w:rStyle w:val="Strong"/>
        </w:rPr>
        <w:t>Correct Answer:</w:t>
      </w:r>
      <w:r>
        <w:t xml:space="preserve"> B</w:t>
      </w:r>
    </w:p>
    <w:p w:rsidR="00B56DCD" w:rsidRDefault="00FD1AB8" w:rsidP="00B56DCD">
      <w:r>
        <w:pict>
          <v:rect id="_x0000_i1052" style="width:0;height:1.5pt" o:hralign="center" o:hrstd="t" o:hr="t" fillcolor="#a0a0a0" stroked="f"/>
        </w:pict>
      </w:r>
    </w:p>
    <w:p w:rsidR="00B56DCD" w:rsidRDefault="00B56DCD" w:rsidP="00B56DCD">
      <w:pPr>
        <w:pStyle w:val="Heading3"/>
      </w:pPr>
      <w:r>
        <w:t>Question 6</w:t>
      </w:r>
    </w:p>
    <w:p w:rsidR="00B56DCD" w:rsidRDefault="00B56DCD" w:rsidP="00B56DCD">
      <w:pPr>
        <w:pStyle w:val="NormalWeb"/>
      </w:pPr>
      <w:r>
        <w:rPr>
          <w:rStyle w:val="Strong"/>
        </w:rPr>
        <w:t>Question (from page 24):</w:t>
      </w:r>
      <w:r>
        <w:br/>
        <w:t>Which of the following is a complete sentence?</w:t>
      </w:r>
    </w:p>
    <w:p w:rsidR="00B56DCD" w:rsidRDefault="00B56DCD" w:rsidP="00B56DCD">
      <w:pPr>
        <w:pStyle w:val="NormalWeb"/>
      </w:pPr>
      <w:r>
        <w:rPr>
          <w:rStyle w:val="Strong"/>
        </w:rPr>
        <w:t>Options:</w:t>
      </w:r>
      <w:r>
        <w:br/>
        <w:t>A. Running through the park before breakfast.</w:t>
      </w:r>
      <w:r>
        <w:br/>
        <w:t>B. When I was young and loved going for runs in the park.</w:t>
      </w:r>
      <w:r>
        <w:br/>
        <w:t>C. Walking with a limp as a result of the thorn.</w:t>
      </w:r>
      <w:r>
        <w:br/>
        <w:t>D. I walked all three dogs around the park this morning.</w:t>
      </w:r>
    </w:p>
    <w:p w:rsidR="00B56DCD" w:rsidRDefault="00B56DCD" w:rsidP="00B56DCD">
      <w:pPr>
        <w:pStyle w:val="NormalWeb"/>
      </w:pPr>
      <w:r>
        <w:rPr>
          <w:rStyle w:val="Strong"/>
        </w:rPr>
        <w:t>Correct Answer:</w:t>
      </w:r>
      <w:r>
        <w:t xml:space="preserve"> D</w:t>
      </w:r>
    </w:p>
    <w:p w:rsidR="00B56DCD" w:rsidRDefault="00FD1AB8" w:rsidP="00B56DCD">
      <w:r>
        <w:pict>
          <v:rect id="_x0000_i1053" style="width:0;height:1.5pt" o:hralign="center" o:hrstd="t" o:hr="t" fillcolor="#a0a0a0" stroked="f"/>
        </w:pict>
      </w:r>
    </w:p>
    <w:p w:rsidR="00B56DCD" w:rsidRDefault="00B56DCD" w:rsidP="00B56DCD">
      <w:pPr>
        <w:pStyle w:val="Heading3"/>
      </w:pPr>
      <w:r>
        <w:t>Question 18</w:t>
      </w:r>
    </w:p>
    <w:p w:rsidR="00B56DCD" w:rsidRDefault="00B56DCD" w:rsidP="00B56DCD">
      <w:pPr>
        <w:pStyle w:val="NormalWeb"/>
      </w:pPr>
      <w:r>
        <w:rPr>
          <w:rStyle w:val="Strong"/>
        </w:rPr>
        <w:t>Question (from page 26):</w:t>
      </w:r>
      <w:r>
        <w:br/>
        <w:t>Which one of the following sentences contains a dangling modifier?</w:t>
      </w:r>
    </w:p>
    <w:p w:rsidR="00B56DCD" w:rsidRDefault="00B56DCD" w:rsidP="00B56DCD">
      <w:pPr>
        <w:pStyle w:val="NormalWeb"/>
      </w:pPr>
      <w:r>
        <w:rPr>
          <w:rStyle w:val="Strong"/>
        </w:rPr>
        <w:t>Options:</w:t>
      </w:r>
      <w:r>
        <w:br/>
        <w:t>A. The contented puppy sat by the sleeping young child.</w:t>
      </w:r>
      <w:r>
        <w:br/>
        <w:t>B. Adequate lighting is important for anyone who is studying or reading.</w:t>
      </w:r>
      <w:r>
        <w:br/>
      </w:r>
      <w:r>
        <w:lastRenderedPageBreak/>
        <w:t>C. My brother had an old truck that sat by the garage that needed paint.</w:t>
      </w:r>
      <w:r>
        <w:br/>
        <w:t>D. Drivers in our state are confused by the outdated driving law.</w:t>
      </w:r>
    </w:p>
    <w:p w:rsidR="00B56DCD" w:rsidRDefault="00B56DCD" w:rsidP="00B56DCD">
      <w:pPr>
        <w:pStyle w:val="NormalWeb"/>
      </w:pPr>
      <w:r>
        <w:rPr>
          <w:rStyle w:val="Strong"/>
        </w:rPr>
        <w:t>Correct Answer:</w:t>
      </w:r>
      <w:r>
        <w:t xml:space="preserve"> C</w:t>
      </w:r>
    </w:p>
    <w:p w:rsidR="00B56DCD" w:rsidRDefault="00FD1AB8" w:rsidP="00B56DCD">
      <w:r>
        <w:pict>
          <v:rect id="_x0000_i1054" style="width:0;height:1.5pt" o:hralign="center" o:hrstd="t" o:hr="t" fillcolor="#a0a0a0" stroked="f"/>
        </w:pict>
      </w:r>
    </w:p>
    <w:p w:rsidR="00B56DCD" w:rsidRDefault="00B56DCD" w:rsidP="00B56DCD">
      <w:pPr>
        <w:pStyle w:val="Heading3"/>
      </w:pPr>
      <w:r>
        <w:t>Question 37</w:t>
      </w:r>
    </w:p>
    <w:p w:rsidR="00B56DCD" w:rsidRDefault="00B56DCD" w:rsidP="00B56DCD">
      <w:pPr>
        <w:pStyle w:val="NormalWeb"/>
      </w:pPr>
      <w:r>
        <w:rPr>
          <w:rStyle w:val="Strong"/>
        </w:rPr>
        <w:t>Question (from page 27):</w:t>
      </w:r>
      <w:r>
        <w:br/>
        <w:t>Which of the following is considered a credible source for an academic publication?</w:t>
      </w:r>
    </w:p>
    <w:p w:rsidR="00B56DCD" w:rsidRDefault="00B56DCD" w:rsidP="00B56DCD">
      <w:pPr>
        <w:pStyle w:val="NormalWeb"/>
      </w:pPr>
      <w:r>
        <w:rPr>
          <w:rStyle w:val="Strong"/>
        </w:rPr>
        <w:t>Options:</w:t>
      </w:r>
      <w:r>
        <w:br/>
        <w:t>A. Mainstream media</w:t>
      </w:r>
      <w:r>
        <w:br/>
        <w:t>B. Online scholarly database</w:t>
      </w:r>
      <w:r>
        <w:br/>
        <w:t>C. A podcast with a popular host</w:t>
      </w:r>
      <w:r>
        <w:br/>
        <w:t>D. Search engine</w:t>
      </w:r>
    </w:p>
    <w:p w:rsidR="00B56DCD" w:rsidRDefault="00B56DCD" w:rsidP="00B56DCD">
      <w:pPr>
        <w:pStyle w:val="NormalWeb"/>
      </w:pPr>
      <w:r>
        <w:rPr>
          <w:rStyle w:val="Strong"/>
        </w:rPr>
        <w:t>Correct Answer:</w:t>
      </w:r>
      <w:r>
        <w:t xml:space="preserve"> B</w:t>
      </w:r>
    </w:p>
    <w:p w:rsidR="00CF620E" w:rsidRPr="00B56DCD" w:rsidRDefault="00FD1AB8" w:rsidP="00B56DCD"/>
    <w:sectPr w:rsidR="00CF620E" w:rsidRPr="00B56D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317434"/>
    <w:multiLevelType w:val="multilevel"/>
    <w:tmpl w:val="7312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87A07"/>
    <w:multiLevelType w:val="multilevel"/>
    <w:tmpl w:val="86C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E6439"/>
    <w:multiLevelType w:val="multilevel"/>
    <w:tmpl w:val="53B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8"/>
  </w:num>
  <w:num w:numId="4">
    <w:abstractNumId w:val="2"/>
  </w:num>
  <w:num w:numId="5">
    <w:abstractNumId w:val="9"/>
  </w:num>
  <w:num w:numId="6">
    <w:abstractNumId w:val="6"/>
  </w:num>
  <w:num w:numId="7">
    <w:abstractNumId w:val="0"/>
  </w:num>
  <w:num w:numId="8">
    <w:abstractNumId w:val="7"/>
  </w:num>
  <w:num w:numId="9">
    <w:abstractNumId w:val="12"/>
  </w:num>
  <w:num w:numId="10">
    <w:abstractNumId w:val="11"/>
  </w:num>
  <w:num w:numId="11">
    <w:abstractNumId w:val="4"/>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3F7299"/>
    <w:rsid w:val="004D7014"/>
    <w:rsid w:val="00893B86"/>
    <w:rsid w:val="00984EC9"/>
    <w:rsid w:val="009A5F3C"/>
    <w:rsid w:val="00B56DCD"/>
    <w:rsid w:val="00D829BA"/>
    <w:rsid w:val="00FD1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08F9"/>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56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56DC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614073">
      <w:bodyDiv w:val="1"/>
      <w:marLeft w:val="0"/>
      <w:marRight w:val="0"/>
      <w:marTop w:val="0"/>
      <w:marBottom w:val="0"/>
      <w:divBdr>
        <w:top w:val="none" w:sz="0" w:space="0" w:color="auto"/>
        <w:left w:val="none" w:sz="0" w:space="0" w:color="auto"/>
        <w:bottom w:val="none" w:sz="0" w:space="0" w:color="auto"/>
        <w:right w:val="none" w:sz="0" w:space="0" w:color="auto"/>
      </w:divBdr>
    </w:div>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1631</Words>
  <Characters>9300</Characters>
  <Application>Microsoft Office Word</Application>
  <DocSecurity>0</DocSecurity>
  <Lines>77</Lines>
  <Paragraphs>21</Paragraphs>
  <ScaleCrop>false</ScaleCrop>
  <Company>HP</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5</cp:revision>
  <dcterms:created xsi:type="dcterms:W3CDTF">2025-11-10T15:54:00Z</dcterms:created>
  <dcterms:modified xsi:type="dcterms:W3CDTF">2026-03-27T09:44:00Z</dcterms:modified>
</cp:coreProperties>
</file>