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360" w:lineRule="auto"/>
        <w:ind w:firstLine="708.6614173228347"/>
        <w:jc w:val="center"/>
        <w:rPr>
          <w:sz w:val="24"/>
          <w:szCs w:val="24"/>
        </w:rPr>
      </w:pPr>
      <w:r w:rsidDel="00000000" w:rsidR="00000000" w:rsidRPr="00000000">
        <w:rPr>
          <w:sz w:val="24"/>
          <w:szCs w:val="24"/>
          <w:rtl w:val="0"/>
        </w:rPr>
        <w:t xml:space="preserve">FIAP / ALURA</w:t>
      </w:r>
    </w:p>
    <w:p w:rsidR="00000000" w:rsidDel="00000000" w:rsidP="00000000" w:rsidRDefault="00000000" w:rsidRPr="00000000" w14:paraId="00000002">
      <w:pPr>
        <w:pStyle w:val="Heading2"/>
        <w:keepNext w:val="0"/>
        <w:keepLines w:val="0"/>
        <w:spacing w:after="80" w:line="360" w:lineRule="auto"/>
        <w:ind w:firstLine="708.6614173228347"/>
        <w:jc w:val="center"/>
        <w:rPr>
          <w:sz w:val="24"/>
          <w:szCs w:val="24"/>
        </w:rPr>
      </w:pPr>
      <w:bookmarkStart w:colFirst="0" w:colLast="0" w:name="_72d72p8u5q4p" w:id="0"/>
      <w:bookmarkEnd w:id="0"/>
      <w:r w:rsidDel="00000000" w:rsidR="00000000" w:rsidRPr="00000000">
        <w:rPr>
          <w:rtl w:val="0"/>
        </w:rPr>
      </w:r>
    </w:p>
    <w:p w:rsidR="00000000" w:rsidDel="00000000" w:rsidP="00000000" w:rsidRDefault="00000000" w:rsidRPr="00000000" w14:paraId="00000003">
      <w:pPr>
        <w:keepNext w:val="0"/>
        <w:keepLines w:val="0"/>
        <w:spacing w:after="80" w:line="360" w:lineRule="auto"/>
        <w:ind w:firstLine="708.6614173228347"/>
        <w:jc w:val="center"/>
        <w:rPr>
          <w:sz w:val="24"/>
          <w:szCs w:val="24"/>
        </w:rPr>
      </w:pPr>
      <w:r w:rsidDel="00000000" w:rsidR="00000000" w:rsidRPr="00000000">
        <w:rPr>
          <w:sz w:val="24"/>
          <w:szCs w:val="24"/>
          <w:rtl w:val="0"/>
        </w:rPr>
        <w:t xml:space="preserve">PÓS-GRADUAÇÃO EM IA PARA DEVS</w:t>
      </w:r>
    </w:p>
    <w:p w:rsidR="00000000" w:rsidDel="00000000" w:rsidP="00000000" w:rsidRDefault="00000000" w:rsidRPr="00000000" w14:paraId="00000004">
      <w:pPr>
        <w:keepNext w:val="0"/>
        <w:keepLines w:val="0"/>
        <w:spacing w:after="80" w:line="36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005">
      <w:pPr>
        <w:spacing w:after="80" w:line="360" w:lineRule="auto"/>
        <w:ind w:firstLine="708.6614173228347"/>
        <w:jc w:val="center"/>
        <w:rPr>
          <w:sz w:val="24"/>
          <w:szCs w:val="24"/>
        </w:rPr>
      </w:pPr>
      <w:r w:rsidDel="00000000" w:rsidR="00000000" w:rsidRPr="00000000">
        <w:rPr>
          <w:sz w:val="24"/>
          <w:szCs w:val="24"/>
          <w:rtl w:val="0"/>
        </w:rPr>
        <w:t xml:space="preserve">Wilson Silva Cunha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80" w:line="360" w:lineRule="auto"/>
        <w:ind w:firstLine="708.6614173228347"/>
        <w:jc w:val="center"/>
        <w:rPr>
          <w:b w:val="1"/>
          <w:bCs w:val="1"/>
          <w:sz w:val="24"/>
          <w:szCs w:val="24"/>
        </w:rPr>
      </w:pPr>
      <w:r w:rsidDel="00000000" w:rsidR="00000000" w:rsidRPr="00000000">
        <w:rPr>
          <w:b w:val="1"/>
          <w:bCs w:val="1"/>
          <w:sz w:val="24"/>
          <w:szCs w:val="24"/>
          <w:rtl w:val="0"/>
        </w:rPr>
        <w:t xml:space="preserve">SISTEMA INTELIGENTE PARA APOIO AO DIAGNÓSTICO EM SAÚDE DA MULHER</w:t>
      </w:r>
    </w:p>
    <w:p w:rsidR="00000000" w:rsidDel="00000000" w:rsidP="00000000" w:rsidRDefault="00000000" w:rsidRPr="00000000" w14:paraId="00000008">
      <w:pPr>
        <w:spacing w:after="80" w:line="360" w:lineRule="auto"/>
        <w:ind w:firstLine="708.6614173228347"/>
        <w:jc w:val="center"/>
        <w:rPr>
          <w:b w:val="1"/>
          <w:bCs w:val="1"/>
          <w:sz w:val="24"/>
          <w:szCs w:val="24"/>
        </w:rPr>
      </w:pPr>
      <w:r w:rsidDel="00000000" w:rsidR="00000000" w:rsidRPr="00000000">
        <w:rPr>
          <w:rtl w:val="0"/>
        </w:rPr>
      </w:r>
    </w:p>
    <w:p w:rsidR="00000000" w:rsidDel="00000000" w:rsidP="00000000" w:rsidRDefault="00000000" w:rsidRPr="00000000" w14:paraId="00000009">
      <w:pPr>
        <w:spacing w:after="80" w:line="360" w:lineRule="auto"/>
        <w:ind w:firstLine="708.6614173228347"/>
        <w:jc w:val="center"/>
        <w:rPr>
          <w:b w:val="1"/>
          <w:bCs w:val="1"/>
          <w:sz w:val="24"/>
          <w:szCs w:val="24"/>
        </w:rPr>
      </w:pPr>
      <w:r w:rsidDel="00000000" w:rsidR="00000000" w:rsidRPr="00000000">
        <w:rPr>
          <w:b w:val="1"/>
          <w:bCs w:val="1"/>
          <w:sz w:val="24"/>
          <w:szCs w:val="24"/>
          <w:rtl w:val="0"/>
        </w:rPr>
        <w:t xml:space="preserve">NO CONTEXTO DO CORPO DE BOMBEIROS MILITAR DO DISTRITO FEDERAL (CBMDF)</w:t>
      </w:r>
    </w:p>
    <w:p w:rsidR="00000000" w:rsidDel="00000000" w:rsidP="00000000" w:rsidRDefault="00000000" w:rsidRPr="00000000" w14:paraId="0000000A">
      <w:pPr>
        <w:keepNext w:val="0"/>
        <w:keepLines w:val="0"/>
        <w:spacing w:after="80" w:line="360" w:lineRule="auto"/>
        <w:ind w:firstLine="708.6614173228347"/>
        <w:jc w:val="center"/>
        <w:rPr>
          <w:b w:val="1"/>
          <w:bCs w:val="1"/>
          <w:sz w:val="24"/>
          <w:szCs w:val="24"/>
        </w:rPr>
      </w:pPr>
      <w:r w:rsidDel="00000000" w:rsidR="00000000" w:rsidRPr="00000000">
        <w:rPr>
          <w:rtl w:val="0"/>
        </w:rPr>
      </w:r>
    </w:p>
    <w:p w:rsidR="00000000" w:rsidDel="00000000" w:rsidP="00000000" w:rsidRDefault="00000000" w:rsidRPr="00000000" w14:paraId="0000000B">
      <w:pPr>
        <w:pStyle w:val="Heading2"/>
        <w:keepNext w:val="0"/>
        <w:keepLines w:val="0"/>
        <w:spacing w:after="80" w:line="360" w:lineRule="auto"/>
        <w:ind w:firstLine="708.6614173228347"/>
        <w:jc w:val="center"/>
        <w:rPr>
          <w:sz w:val="24"/>
          <w:szCs w:val="24"/>
        </w:rPr>
      </w:pPr>
      <w:bookmarkStart w:colFirst="0" w:colLast="0" w:name="_72d72p8u5q4p" w:id="0"/>
      <w:bookmarkEnd w:id="0"/>
      <w:r w:rsidDel="00000000" w:rsidR="00000000" w:rsidRPr="00000000">
        <w:rPr>
          <w:sz w:val="24"/>
          <w:szCs w:val="24"/>
        </w:rPr>
        <w:drawing>
          <wp:inline distB="114300" distT="114300" distL="114300" distR="114300">
            <wp:extent cx="5462588" cy="3638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62588" cy="3638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keepNext w:val="0"/>
        <w:keepLines w:val="0"/>
        <w:spacing w:after="80" w:line="360" w:lineRule="auto"/>
        <w:ind w:firstLine="708.6614173228347"/>
        <w:jc w:val="center"/>
        <w:rPr>
          <w:sz w:val="24"/>
          <w:szCs w:val="24"/>
        </w:rPr>
      </w:pPr>
      <w:bookmarkStart w:colFirst="0" w:colLast="0" w:name="_72d72p8u5q4p" w:id="0"/>
      <w:bookmarkEnd w:id="0"/>
      <w:r w:rsidDel="00000000" w:rsidR="00000000" w:rsidRPr="00000000">
        <w:rPr>
          <w:rtl w:val="0"/>
        </w:rPr>
      </w:r>
    </w:p>
    <w:p w:rsidR="00000000" w:rsidDel="00000000" w:rsidP="00000000" w:rsidRDefault="00000000" w:rsidRPr="00000000" w14:paraId="0000000D">
      <w:pPr>
        <w:pStyle w:val="Heading2"/>
        <w:keepNext w:val="0"/>
        <w:keepLines w:val="0"/>
        <w:spacing w:after="80" w:line="360" w:lineRule="auto"/>
        <w:ind w:firstLine="708.6614173228347"/>
        <w:jc w:val="center"/>
        <w:rPr>
          <w:sz w:val="24"/>
          <w:szCs w:val="24"/>
        </w:rPr>
      </w:pPr>
      <w:bookmarkStart w:colFirst="0" w:colLast="0" w:name="_72d72p8u5q4p" w:id="0"/>
      <w:bookmarkEnd w:id="0"/>
      <w:r w:rsidDel="00000000" w:rsidR="00000000" w:rsidRPr="00000000">
        <w:rPr>
          <w:rtl w:val="0"/>
        </w:rPr>
      </w:r>
    </w:p>
    <w:p w:rsidR="00000000" w:rsidDel="00000000" w:rsidP="00000000" w:rsidRDefault="00000000" w:rsidRPr="00000000" w14:paraId="0000000E">
      <w:pPr>
        <w:keepNext w:val="0"/>
        <w:keepLines w:val="0"/>
        <w:spacing w:after="80" w:line="360" w:lineRule="auto"/>
        <w:ind w:firstLine="708.6614173228347"/>
        <w:jc w:val="center"/>
        <w:rPr>
          <w:sz w:val="24"/>
          <w:szCs w:val="24"/>
        </w:rPr>
      </w:pPr>
      <w:r w:rsidDel="00000000" w:rsidR="00000000" w:rsidRPr="00000000">
        <w:rPr>
          <w:sz w:val="24"/>
          <w:szCs w:val="24"/>
          <w:rtl w:val="0"/>
        </w:rPr>
        <w:t xml:space="preserve">Brasília – DF</w:t>
      </w:r>
    </w:p>
    <w:p w:rsidR="00000000" w:rsidDel="00000000" w:rsidP="00000000" w:rsidRDefault="00000000" w:rsidRPr="00000000" w14:paraId="0000000F">
      <w:pPr>
        <w:keepNext w:val="0"/>
        <w:keepLines w:val="0"/>
        <w:spacing w:after="80" w:line="360" w:lineRule="auto"/>
        <w:ind w:firstLine="708.6614173228347"/>
        <w:jc w:val="center"/>
        <w:rPr>
          <w:sz w:val="24"/>
          <w:szCs w:val="24"/>
        </w:rPr>
      </w:pPr>
      <w:r w:rsidDel="00000000" w:rsidR="00000000" w:rsidRPr="00000000">
        <w:rPr>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spacing w:after="80" w:line="360" w:lineRule="auto"/>
        <w:ind w:firstLine="708.6614173228347"/>
        <w:jc w:val="center"/>
        <w:rPr>
          <w:sz w:val="24"/>
          <w:szCs w:val="24"/>
        </w:rPr>
      </w:pPr>
      <w:r w:rsidDel="00000000" w:rsidR="00000000" w:rsidRPr="00000000">
        <w:rPr>
          <w:sz w:val="24"/>
          <w:szCs w:val="24"/>
          <w:rtl w:val="0"/>
        </w:rPr>
        <w:t xml:space="preserve">Wilson Silva Cunha</w:t>
      </w:r>
    </w:p>
    <w:p w:rsidR="00000000" w:rsidDel="00000000" w:rsidP="00000000" w:rsidRDefault="00000000" w:rsidRPr="00000000" w14:paraId="00000011">
      <w:pPr>
        <w:keepNext w:val="0"/>
        <w:keepLines w:val="0"/>
        <w:spacing w:after="80" w:line="36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012">
      <w:pPr>
        <w:keepNext w:val="0"/>
        <w:keepLines w:val="0"/>
        <w:spacing w:after="80" w:line="360" w:lineRule="auto"/>
        <w:ind w:firstLine="708.6614173228347"/>
        <w:jc w:val="center"/>
        <w:rPr>
          <w:b w:val="1"/>
          <w:bCs w:val="1"/>
          <w:sz w:val="24"/>
          <w:szCs w:val="24"/>
        </w:rPr>
      </w:pPr>
      <w:r w:rsidDel="00000000" w:rsidR="00000000" w:rsidRPr="00000000">
        <w:rPr>
          <w:b w:val="1"/>
          <w:bCs w:val="1"/>
          <w:sz w:val="24"/>
          <w:szCs w:val="24"/>
          <w:rtl w:val="0"/>
        </w:rPr>
        <w:t xml:space="preserve">SISTEMA INTELIGENTE PARA APOIO AO</w:t>
      </w:r>
    </w:p>
    <w:p w:rsidR="00000000" w:rsidDel="00000000" w:rsidP="00000000" w:rsidRDefault="00000000" w:rsidRPr="00000000" w14:paraId="00000013">
      <w:pPr>
        <w:keepNext w:val="0"/>
        <w:keepLines w:val="0"/>
        <w:spacing w:after="80" w:line="360" w:lineRule="auto"/>
        <w:ind w:firstLine="708.6614173228347"/>
        <w:jc w:val="center"/>
        <w:rPr>
          <w:b w:val="1"/>
          <w:bCs w:val="1"/>
          <w:sz w:val="24"/>
          <w:szCs w:val="24"/>
        </w:rPr>
      </w:pPr>
      <w:r w:rsidDel="00000000" w:rsidR="00000000" w:rsidRPr="00000000">
        <w:rPr>
          <w:b w:val="1"/>
          <w:bCs w:val="1"/>
          <w:sz w:val="24"/>
          <w:szCs w:val="24"/>
          <w:rtl w:val="0"/>
        </w:rPr>
        <w:t xml:space="preserve">DIAGNÓSTICO EM SAÚDE DA MULHER</w:t>
      </w:r>
    </w:p>
    <w:p w:rsidR="00000000" w:rsidDel="00000000" w:rsidP="00000000" w:rsidRDefault="00000000" w:rsidRPr="00000000" w14:paraId="00000014">
      <w:pPr>
        <w:keepNext w:val="0"/>
        <w:keepLines w:val="0"/>
        <w:spacing w:after="80" w:line="36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015">
      <w:pPr>
        <w:keepNext w:val="0"/>
        <w:keepLines w:val="0"/>
        <w:spacing w:after="0" w:line="360" w:lineRule="auto"/>
        <w:ind w:left="4535.433070866142" w:firstLine="0"/>
        <w:jc w:val="right"/>
        <w:rPr>
          <w:sz w:val="24"/>
          <w:szCs w:val="24"/>
        </w:rPr>
      </w:pPr>
      <w:r w:rsidDel="00000000" w:rsidR="00000000" w:rsidRPr="00000000">
        <w:rPr>
          <w:sz w:val="24"/>
          <w:szCs w:val="24"/>
          <w:rtl w:val="0"/>
        </w:rPr>
        <w:t xml:space="preserve">Trabalho apresentado à Pós-Graduação em Inteligência Artificial para Desenvolvedores da FIAP/Alura, como requisito parcial para conclusão do curso.</w:t>
      </w:r>
    </w:p>
    <w:p w:rsidR="00000000" w:rsidDel="00000000" w:rsidP="00000000" w:rsidRDefault="00000000" w:rsidRPr="00000000" w14:paraId="00000016">
      <w:pPr>
        <w:keepNext w:val="0"/>
        <w:keepLines w:val="0"/>
        <w:spacing w:after="80" w:line="360" w:lineRule="auto"/>
        <w:ind w:firstLine="708.6614173228347"/>
        <w:jc w:val="center"/>
        <w:rPr>
          <w:sz w:val="24"/>
          <w:szCs w:val="24"/>
        </w:rPr>
      </w:pPr>
      <w:r w:rsidDel="00000000" w:rsidR="00000000" w:rsidRPr="00000000">
        <w:rPr>
          <w:rtl w:val="0"/>
        </w:rPr>
      </w:r>
    </w:p>
    <w:p w:rsidR="00000000" w:rsidDel="00000000" w:rsidP="00000000" w:rsidRDefault="00000000" w:rsidRPr="00000000" w14:paraId="00000017">
      <w:pPr>
        <w:keepNext w:val="0"/>
        <w:keepLines w:val="0"/>
        <w:spacing w:after="80" w:line="360" w:lineRule="auto"/>
        <w:ind w:firstLine="708.6614173228347"/>
        <w:jc w:val="center"/>
        <w:rPr>
          <w:sz w:val="24"/>
          <w:szCs w:val="24"/>
        </w:rPr>
      </w:pPr>
      <w:r w:rsidDel="00000000" w:rsidR="00000000" w:rsidRPr="00000000">
        <w:rPr>
          <w:sz w:val="24"/>
          <w:szCs w:val="24"/>
          <w:rtl w:val="0"/>
        </w:rPr>
        <w:t xml:space="preserve">Brasília – DF</w:t>
      </w:r>
    </w:p>
    <w:p w:rsidR="00000000" w:rsidDel="00000000" w:rsidP="00000000" w:rsidRDefault="00000000" w:rsidRPr="00000000" w14:paraId="00000018">
      <w:pPr>
        <w:keepNext w:val="0"/>
        <w:keepLines w:val="0"/>
        <w:spacing w:after="80" w:line="360" w:lineRule="auto"/>
        <w:ind w:firstLine="708.6614173228347"/>
        <w:jc w:val="center"/>
        <w:rPr>
          <w:b w:val="1"/>
          <w:bCs w:val="1"/>
          <w:sz w:val="24"/>
          <w:szCs w:val="24"/>
        </w:rPr>
      </w:pPr>
      <w:r w:rsidDel="00000000" w:rsidR="00000000" w:rsidRPr="00000000">
        <w:rPr>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spacing w:after="80" w:line="360" w:lineRule="auto"/>
        <w:ind w:firstLine="708.6614173228347"/>
        <w:rPr>
          <w:b w:val="1"/>
          <w:bCs w:val="1"/>
          <w:sz w:val="32"/>
          <w:szCs w:val="32"/>
        </w:rPr>
      </w:pPr>
      <w:r w:rsidDel="00000000" w:rsidR="00000000" w:rsidRPr="00000000">
        <w:rPr>
          <w:b w:val="1"/>
          <w:bCs w:val="1"/>
          <w:sz w:val="32"/>
          <w:szCs w:val="32"/>
          <w:rtl w:val="0"/>
        </w:rPr>
        <w:t xml:space="preserve">SUMÁRIO</w:t>
      </w:r>
    </w:p>
    <w:sdt>
      <w:sdtPr>
        <w:id w:val="-1285975552"/>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8c1mxfzgs3n">
            <w:r w:rsidDel="00000000" w:rsidR="00000000" w:rsidRPr="00000000">
              <w:rPr>
                <w:b w:val="1"/>
                <w:bCs w:val="1"/>
                <w:i w:val="0"/>
                <w:iCs w:val="0"/>
                <w:smallCaps w:val="0"/>
                <w:strike w:val="0"/>
                <w:color w:val="000000"/>
                <w:sz w:val="24"/>
                <w:szCs w:val="24"/>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i w:val="0"/>
              <w:iCs w:val="0"/>
              <w:smallCaps w:val="0"/>
              <w:strike w:val="0"/>
              <w:color w:val="000000"/>
              <w:sz w:val="24"/>
              <w:szCs w:val="24"/>
              <w:u w:val="none"/>
              <w:shd w:fill="auto" w:val="clear"/>
              <w:vertAlign w:val="baseline"/>
            </w:rPr>
          </w:pPr>
          <w:hyperlink w:anchor="_ez36l26vmgfm">
            <w:r w:rsidDel="00000000" w:rsidR="00000000" w:rsidRPr="00000000">
              <w:rPr>
                <w:b w:val="1"/>
                <w:bCs w:val="1"/>
                <w:i w:val="0"/>
                <w:iCs w:val="0"/>
                <w:smallCaps w:val="0"/>
                <w:strike w:val="0"/>
                <w:color w:val="000000"/>
                <w:sz w:val="24"/>
                <w:szCs w:val="24"/>
                <w:u w:val="none"/>
                <w:shd w:fill="auto" w:val="clear"/>
                <w:vertAlign w:val="baseline"/>
                <w:rtl w:val="0"/>
              </w:rPr>
              <w:t xml:space="preserve">2. Fundamentação Teórica</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i w:val="0"/>
              <w:iCs w:val="0"/>
              <w:smallCaps w:val="0"/>
              <w:strike w:val="0"/>
              <w:color w:val="000000"/>
              <w:sz w:val="24"/>
              <w:szCs w:val="24"/>
              <w:u w:val="none"/>
              <w:shd w:fill="auto" w:val="clear"/>
              <w:vertAlign w:val="baseline"/>
            </w:rPr>
          </w:pPr>
          <w:hyperlink w:anchor="_zdmp14hf6eoz">
            <w:r w:rsidDel="00000000" w:rsidR="00000000" w:rsidRPr="00000000">
              <w:rPr>
                <w:b w:val="1"/>
                <w:bCs w:val="1"/>
                <w:i w:val="0"/>
                <w:iCs w:val="0"/>
                <w:smallCaps w:val="0"/>
                <w:strike w:val="0"/>
                <w:color w:val="000000"/>
                <w:sz w:val="24"/>
                <w:szCs w:val="24"/>
                <w:u w:val="none"/>
                <w:shd w:fill="auto" w:val="clear"/>
                <w:vertAlign w:val="baseline"/>
                <w:rtl w:val="0"/>
              </w:rPr>
              <w:t xml:space="preserve">3. Metodologia</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i w:val="0"/>
              <w:iCs w:val="0"/>
              <w:smallCaps w:val="0"/>
              <w:strike w:val="0"/>
              <w:color w:val="000000"/>
              <w:sz w:val="24"/>
              <w:szCs w:val="24"/>
              <w:u w:val="none"/>
              <w:shd w:fill="auto" w:val="clear"/>
              <w:vertAlign w:val="baseline"/>
            </w:rPr>
          </w:pPr>
          <w:hyperlink w:anchor="_1wg74m99oik3">
            <w:r w:rsidDel="00000000" w:rsidR="00000000" w:rsidRPr="00000000">
              <w:rPr>
                <w:b w:val="1"/>
                <w:bCs w:val="1"/>
                <w:i w:val="0"/>
                <w:iCs w:val="0"/>
                <w:smallCaps w:val="0"/>
                <w:strike w:val="0"/>
                <w:color w:val="000000"/>
                <w:sz w:val="24"/>
                <w:szCs w:val="24"/>
                <w:u w:val="none"/>
                <w:shd w:fill="auto" w:val="clear"/>
                <w:vertAlign w:val="baseline"/>
                <w:rtl w:val="0"/>
              </w:rPr>
              <w:t xml:space="preserve">4. Resultados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i w:val="0"/>
              <w:iCs w:val="0"/>
              <w:smallCaps w:val="0"/>
              <w:strike w:val="0"/>
              <w:color w:val="000000"/>
              <w:sz w:val="24"/>
              <w:szCs w:val="24"/>
              <w:u w:val="none"/>
              <w:shd w:fill="auto" w:val="clear"/>
              <w:vertAlign w:val="baseline"/>
            </w:rPr>
          </w:pPr>
          <w:hyperlink w:anchor="_uhvps1dg2n55">
            <w:r w:rsidDel="00000000" w:rsidR="00000000" w:rsidRPr="00000000">
              <w:rPr>
                <w:b w:val="1"/>
                <w:bCs w:val="1"/>
                <w:i w:val="0"/>
                <w:iCs w:val="0"/>
                <w:smallCaps w:val="0"/>
                <w:strike w:val="0"/>
                <w:color w:val="000000"/>
                <w:sz w:val="24"/>
                <w:szCs w:val="24"/>
                <w:u w:val="none"/>
                <w:shd w:fill="auto" w:val="clear"/>
                <w:vertAlign w:val="baseline"/>
                <w:rtl w:val="0"/>
              </w:rPr>
              <w:t xml:space="preserve">5. Discussão</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bCs w:val="1"/>
              <w:i w:val="0"/>
              <w:iCs w:val="0"/>
              <w:smallCaps w:val="0"/>
              <w:strike w:val="0"/>
              <w:color w:val="000000"/>
              <w:sz w:val="24"/>
              <w:szCs w:val="24"/>
              <w:u w:val="none"/>
              <w:shd w:fill="auto" w:val="clear"/>
              <w:vertAlign w:val="baseline"/>
            </w:rPr>
          </w:pPr>
          <w:hyperlink w:anchor="_psoa3ccr24mu">
            <w:r w:rsidDel="00000000" w:rsidR="00000000" w:rsidRPr="00000000">
              <w:rPr>
                <w:b w:val="1"/>
                <w:bCs w:val="1"/>
                <w:i w:val="0"/>
                <w:iCs w:val="0"/>
                <w:smallCaps w:val="0"/>
                <w:strike w:val="0"/>
                <w:color w:val="000000"/>
                <w:sz w:val="24"/>
                <w:szCs w:val="24"/>
                <w:u w:val="none"/>
                <w:shd w:fill="auto" w:val="clear"/>
                <w:vertAlign w:val="baseline"/>
                <w:rtl w:val="0"/>
              </w:rPr>
              <w:t xml:space="preserve">6. Conclusão</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i w:val="0"/>
              <w:iCs w:val="0"/>
              <w:smallCaps w:val="0"/>
              <w:strike w:val="0"/>
              <w:color w:val="000000"/>
              <w:sz w:val="24"/>
              <w:szCs w:val="24"/>
              <w:u w:val="none"/>
              <w:shd w:fill="auto" w:val="clear"/>
              <w:vertAlign w:val="baseline"/>
            </w:rPr>
          </w:pPr>
          <w:hyperlink w:anchor="_7m168tnrfn1u">
            <w:r w:rsidDel="00000000" w:rsidR="00000000" w:rsidRPr="00000000">
              <w:rPr>
                <w:b w:val="1"/>
                <w:bCs w:val="1"/>
                <w:i w:val="0"/>
                <w:iCs w:val="0"/>
                <w:smallCaps w:val="0"/>
                <w:strike w:val="0"/>
                <w:color w:val="000000"/>
                <w:sz w:val="24"/>
                <w:szCs w:val="24"/>
                <w:u w:val="none"/>
                <w:shd w:fill="auto" w:val="clear"/>
                <w:vertAlign w:val="baseline"/>
                <w:rtl w:val="0"/>
              </w:rPr>
              <w:t xml:space="preserve">7. Materiais Complementares</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i w:val="0"/>
              <w:iCs w:val="0"/>
              <w:smallCaps w:val="0"/>
              <w:strike w:val="0"/>
              <w:color w:val="000000"/>
              <w:sz w:val="24"/>
              <w:szCs w:val="24"/>
              <w:u w:val="none"/>
              <w:shd w:fill="auto" w:val="clear"/>
              <w:vertAlign w:val="baseline"/>
            </w:rPr>
          </w:pPr>
          <w:hyperlink w:anchor="_omwq1bir82gm">
            <w:r w:rsidDel="00000000" w:rsidR="00000000" w:rsidRPr="00000000">
              <w:rPr>
                <w:b w:val="1"/>
                <w:bCs w:val="1"/>
                <w:i w:val="0"/>
                <w:iCs w:val="0"/>
                <w:smallCaps w:val="0"/>
                <w:strike w:val="0"/>
                <w:color w:val="000000"/>
                <w:sz w:val="24"/>
                <w:szCs w:val="24"/>
                <w:u w:val="none"/>
                <w:shd w:fill="auto" w:val="clear"/>
                <w:vertAlign w:val="baseline"/>
                <w:rtl w:val="0"/>
              </w:rPr>
              <w:t xml:space="preserve">8. Referências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keepNext w:val="0"/>
        <w:keepLines w:val="0"/>
        <w:spacing w:after="80" w:line="360" w:lineRule="auto"/>
        <w:ind w:firstLine="708.6614173228347"/>
        <w:rPr>
          <w:sz w:val="24"/>
          <w:szCs w:val="24"/>
        </w:rPr>
      </w:pPr>
      <w:bookmarkStart w:colFirst="0" w:colLast="0" w:name="_kbh8albzo3x1" w:id="1"/>
      <w:bookmarkEnd w:id="1"/>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g8c1mxfzgs3n" w:id="2"/>
      <w:bookmarkEnd w:id="2"/>
      <w:r w:rsidDel="00000000" w:rsidR="00000000" w:rsidRPr="00000000">
        <w:rPr>
          <w:rtl w:val="0"/>
        </w:rPr>
        <w:t xml:space="preserve">1. Introdução</w:t>
      </w:r>
    </w:p>
    <w:p w:rsidR="00000000" w:rsidDel="00000000" w:rsidP="00000000" w:rsidRDefault="00000000" w:rsidRPr="00000000" w14:paraId="00000024">
      <w:pPr>
        <w:spacing w:line="360" w:lineRule="auto"/>
        <w:ind w:left="0" w:firstLine="708.6614173228347"/>
        <w:rPr>
          <w:sz w:val="24"/>
          <w:szCs w:val="24"/>
        </w:rPr>
      </w:pPr>
      <w:r w:rsidDel="00000000" w:rsidR="00000000" w:rsidRPr="00000000">
        <w:rPr>
          <w:rtl w:val="0"/>
        </w:rPr>
      </w:r>
    </w:p>
    <w:p w:rsidR="00000000" w:rsidDel="00000000" w:rsidP="00000000" w:rsidRDefault="00000000" w:rsidRPr="00000000" w14:paraId="00000025">
      <w:pPr>
        <w:spacing w:after="240" w:before="240" w:line="360" w:lineRule="auto"/>
        <w:ind w:left="0" w:firstLine="708.6614173228347"/>
        <w:jc w:val="both"/>
        <w:rPr>
          <w:sz w:val="24"/>
          <w:szCs w:val="24"/>
        </w:rPr>
      </w:pPr>
      <w:r w:rsidDel="00000000" w:rsidR="00000000" w:rsidRPr="00000000">
        <w:rPr>
          <w:sz w:val="24"/>
          <w:szCs w:val="24"/>
          <w:rtl w:val="0"/>
        </w:rPr>
        <w:t xml:space="preserve">A saúde da mulher tem sido um tema de crescente relevância nas últimas décadas, especialmente quando analisada em contextos profissionais que envolvem elevados níveis de exigência física, emocional e psicológica. No caso de instituições como o Corpo de Bombeiros Militar do Distrito Federal (CBMDF), as mulheres estão inseridas em ambientes operacionais caracterizados por situações de risco, tomada de decisão sob pressão e exposição contínua a fatores de estresse.</w:t>
      </w:r>
    </w:p>
    <w:p w:rsidR="00000000" w:rsidDel="00000000" w:rsidP="00000000" w:rsidRDefault="00000000" w:rsidRPr="00000000" w14:paraId="00000026">
      <w:pPr>
        <w:spacing w:after="240" w:before="240" w:line="360" w:lineRule="auto"/>
        <w:ind w:left="0" w:firstLine="708.6614173228347"/>
        <w:jc w:val="both"/>
        <w:rPr>
          <w:sz w:val="24"/>
          <w:szCs w:val="24"/>
        </w:rPr>
      </w:pPr>
      <w:r w:rsidDel="00000000" w:rsidR="00000000" w:rsidRPr="00000000">
        <w:rPr>
          <w:sz w:val="24"/>
          <w:szCs w:val="24"/>
          <w:rtl w:val="0"/>
        </w:rPr>
        <w:t xml:space="preserve">Esse contexto pode impactar diretamente a saúde física e mental dessas profissionais, exigindo abordagens mais avançadas para acompanhamento, prevenção e apoio ao diagnóstico de possíveis condições clínicas. Nesse cenário, a utilização de tecnologias baseadas em inteligência artificial surge como uma alternativa promissora para auxiliar profissionais de saúde na análise de dados e na tomada de decisão.</w:t>
      </w:r>
    </w:p>
    <w:p w:rsidR="00000000" w:rsidDel="00000000" w:rsidP="00000000" w:rsidRDefault="00000000" w:rsidRPr="00000000" w14:paraId="00000027">
      <w:pPr>
        <w:spacing w:after="240" w:before="240" w:line="360" w:lineRule="auto"/>
        <w:ind w:left="0" w:firstLine="708.6614173228347"/>
        <w:jc w:val="both"/>
        <w:rPr>
          <w:sz w:val="24"/>
          <w:szCs w:val="24"/>
        </w:rPr>
      </w:pPr>
      <w:r w:rsidDel="00000000" w:rsidR="00000000" w:rsidRPr="00000000">
        <w:rPr>
          <w:sz w:val="24"/>
          <w:szCs w:val="24"/>
          <w:rtl w:val="0"/>
        </w:rPr>
        <w:t xml:space="preserve">Dentre essas tecnologias, destaca-se o uso de </w:t>
      </w:r>
      <w:r w:rsidDel="00000000" w:rsidR="00000000" w:rsidRPr="00000000">
        <w:rPr>
          <w:b w:val="1"/>
          <w:bCs w:val="1"/>
          <w:sz w:val="24"/>
          <w:szCs w:val="24"/>
          <w:rtl w:val="0"/>
        </w:rPr>
        <w:t xml:space="preserve">NLP (Natural Language Processing – Processamento de Linguagem Natural)</w:t>
      </w:r>
      <w:r w:rsidDel="00000000" w:rsidR="00000000" w:rsidRPr="00000000">
        <w:rPr>
          <w:sz w:val="24"/>
          <w:szCs w:val="24"/>
          <w:rtl w:val="0"/>
        </w:rPr>
        <w:t xml:space="preserve">, uma área da inteligência artificial que permite que computadores compreendam, interpretem e analisem textos escritos por humanos. Em termos simples, o NLP possibilita que máquinas “leiam” relatos, sintomas e registros clínicos, identificando padrões que podem não ser facilmente perceptíveis de forma manual.</w:t>
      </w:r>
    </w:p>
    <w:p w:rsidR="00000000" w:rsidDel="00000000" w:rsidP="00000000" w:rsidRDefault="00000000" w:rsidRPr="00000000" w14:paraId="00000028">
      <w:pPr>
        <w:spacing w:after="240" w:before="240" w:line="360" w:lineRule="auto"/>
        <w:ind w:left="0" w:firstLine="708.6614173228347"/>
        <w:jc w:val="both"/>
        <w:rPr>
          <w:sz w:val="24"/>
          <w:szCs w:val="24"/>
        </w:rPr>
      </w:pPr>
      <w:r w:rsidDel="00000000" w:rsidR="00000000" w:rsidRPr="00000000">
        <w:rPr>
          <w:sz w:val="24"/>
          <w:szCs w:val="24"/>
          <w:rtl w:val="0"/>
        </w:rPr>
        <w:t xml:space="preserve">Além disso, são utilizadas técnicas como </w:t>
      </w:r>
      <w:r w:rsidDel="00000000" w:rsidR="00000000" w:rsidRPr="00000000">
        <w:rPr>
          <w:b w:val="1"/>
          <w:bCs w:val="1"/>
          <w:sz w:val="24"/>
          <w:szCs w:val="24"/>
          <w:rtl w:val="0"/>
        </w:rPr>
        <w:t xml:space="preserve">Word Embeddings (representações vetoriais de palavras)</w:t>
      </w:r>
      <w:r w:rsidDel="00000000" w:rsidR="00000000" w:rsidRPr="00000000">
        <w:rPr>
          <w:sz w:val="24"/>
          <w:szCs w:val="24"/>
          <w:rtl w:val="0"/>
        </w:rPr>
        <w:t xml:space="preserve">, que consistem na transformação de palavras em números, permitindo que algoritmos compreendam relações de significado entre termos. Dessa forma, palavras com significados semelhantes tendem a ser representadas de forma próxima em um espaço matemático, possibilitando análises mais precisas.</w:t>
      </w:r>
      <w:r w:rsidDel="00000000" w:rsidR="00000000" w:rsidRPr="00000000">
        <w:br w:type="page"/>
      </w:r>
      <w:r w:rsidDel="00000000" w:rsidR="00000000" w:rsidRPr="00000000">
        <w:rPr>
          <w:rtl w:val="0"/>
        </w:rPr>
      </w:r>
    </w:p>
    <w:p w:rsidR="00000000" w:rsidDel="00000000" w:rsidP="00000000" w:rsidRDefault="00000000" w:rsidRPr="00000000" w14:paraId="00000029">
      <w:pPr>
        <w:spacing w:after="240" w:before="240" w:line="360" w:lineRule="auto"/>
        <w:ind w:left="0" w:firstLine="708.6614173228347"/>
        <w:jc w:val="both"/>
        <w:rPr>
          <w:sz w:val="24"/>
          <w:szCs w:val="24"/>
        </w:rPr>
      </w:pPr>
      <w:r w:rsidDel="00000000" w:rsidR="00000000" w:rsidRPr="00000000">
        <w:rPr>
          <w:sz w:val="24"/>
          <w:szCs w:val="24"/>
          <w:rtl w:val="0"/>
        </w:rPr>
        <w:t xml:space="preserve">Neste trabalho, propõe-se o desenvolvimento de um sistema inteligente para apoio ao diagnóstico em saúde da mulher no contexto do CBMDF, utilizando dados públicos e simulações baseadas em características reais dessa população. Ressalta-se que os dados utilizados são anonimizados e simulados, em conformidade com a </w:t>
      </w:r>
      <w:r w:rsidDel="00000000" w:rsidR="00000000" w:rsidRPr="00000000">
        <w:rPr>
          <w:b w:val="1"/>
          <w:bCs w:val="1"/>
          <w:sz w:val="24"/>
          <w:szCs w:val="24"/>
          <w:rtl w:val="0"/>
        </w:rPr>
        <w:t xml:space="preserve">LGPD (Lei Geral de Proteção de Dados)</w:t>
      </w:r>
      <w:r w:rsidDel="00000000" w:rsidR="00000000" w:rsidRPr="00000000">
        <w:rPr>
          <w:sz w:val="24"/>
          <w:szCs w:val="24"/>
          <w:rtl w:val="0"/>
        </w:rPr>
        <w:t xml:space="preserve">, garantindo a privacidade e a proteção das informações.</w:t>
      </w:r>
    </w:p>
    <w:p w:rsidR="00000000" w:rsidDel="00000000" w:rsidP="00000000" w:rsidRDefault="00000000" w:rsidRPr="00000000" w14:paraId="0000002A">
      <w:pPr>
        <w:spacing w:after="240" w:before="240" w:line="360" w:lineRule="auto"/>
        <w:ind w:left="0" w:firstLine="708.6614173228347"/>
        <w:jc w:val="both"/>
        <w:rPr>
          <w:sz w:val="24"/>
          <w:szCs w:val="24"/>
        </w:rPr>
      </w:pPr>
      <w:r w:rsidDel="00000000" w:rsidR="00000000" w:rsidRPr="00000000">
        <w:rPr>
          <w:sz w:val="24"/>
          <w:szCs w:val="24"/>
          <w:rtl w:val="0"/>
        </w:rPr>
        <w:t xml:space="preserve">O objetivo principal deste estudo é aplicar técnicas de Processamento de Linguagem Natural para análise de dados textuais relacionados à saúde, utilizando modelos de aprendizado de máquina (Machine Learning – Aprendizado de Máquina) para classificação e apoio à tomada de decisão. Espera-se que os resultados contribuam para demonstrar o potencial da inteligência artificial como ferramenta complementar no contexto da saúde, especialmente em ambientes operacionais de alta exigência.</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240" w:before="240" w:line="360" w:lineRule="auto"/>
        <w:ind w:left="0" w:firstLine="0"/>
        <w:jc w:val="both"/>
        <w:rPr/>
      </w:pPr>
      <w:bookmarkStart w:colFirst="0" w:colLast="0" w:name="_ez36l26vmgfm" w:id="3"/>
      <w:bookmarkEnd w:id="3"/>
      <w:r w:rsidDel="00000000" w:rsidR="00000000" w:rsidRPr="00000000">
        <w:rPr>
          <w:rtl w:val="0"/>
        </w:rPr>
        <w:t xml:space="preserve">2. Fundamentação Teórica</w:t>
      </w:r>
    </w:p>
    <w:p w:rsidR="00000000" w:rsidDel="00000000" w:rsidP="00000000" w:rsidRDefault="00000000" w:rsidRPr="00000000" w14:paraId="0000002C">
      <w:pPr>
        <w:spacing w:after="240" w:before="240" w:line="360" w:lineRule="auto"/>
        <w:ind w:left="0"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02D">
      <w:pPr>
        <w:spacing w:after="240" w:before="240" w:line="360" w:lineRule="auto"/>
        <w:ind w:left="0" w:firstLine="708.6614173228347"/>
        <w:jc w:val="both"/>
        <w:rPr>
          <w:sz w:val="24"/>
          <w:szCs w:val="24"/>
        </w:rPr>
      </w:pPr>
      <w:r w:rsidDel="00000000" w:rsidR="00000000" w:rsidRPr="00000000">
        <w:rPr>
          <w:sz w:val="24"/>
          <w:szCs w:val="24"/>
          <w:rtl w:val="0"/>
        </w:rPr>
        <w:t xml:space="preserve">A aplicação de tecnologias de inteligência artificial na área da saúde tem se expandido significativamente nos últimos anos, permitindo avanços importantes na análise de dados, apoio ao diagnóstico e tomada de decisão clínica. A inteligência artificial pode ser definida como a capacidade de sistemas computacionais realizarem tarefas que normalmente exigiriam inteligência humana, como reconhecimento de padrões, aprendizado e interpretação de informações.</w:t>
      </w:r>
    </w:p>
    <w:p w:rsidR="00000000" w:rsidDel="00000000" w:rsidP="00000000" w:rsidRDefault="00000000" w:rsidRPr="00000000" w14:paraId="0000002E">
      <w:pPr>
        <w:spacing w:after="240" w:before="240" w:line="360" w:lineRule="auto"/>
        <w:ind w:left="0" w:firstLine="708.6614173228347"/>
        <w:jc w:val="both"/>
        <w:rPr>
          <w:sz w:val="24"/>
          <w:szCs w:val="24"/>
        </w:rPr>
      </w:pPr>
      <w:r w:rsidDel="00000000" w:rsidR="00000000" w:rsidRPr="00000000">
        <w:rPr>
          <w:sz w:val="24"/>
          <w:szCs w:val="24"/>
          <w:rtl w:val="0"/>
        </w:rPr>
        <w:t xml:space="preserve">Dentro desse contexto, destaca-se o uso de </w:t>
      </w:r>
      <w:r w:rsidDel="00000000" w:rsidR="00000000" w:rsidRPr="00000000">
        <w:rPr>
          <w:b w:val="1"/>
          <w:bCs w:val="1"/>
          <w:sz w:val="24"/>
          <w:szCs w:val="24"/>
          <w:rtl w:val="0"/>
        </w:rPr>
        <w:t xml:space="preserve">Machine Learning (Aprendizado de Máquina)</w:t>
      </w:r>
      <w:r w:rsidDel="00000000" w:rsidR="00000000" w:rsidRPr="00000000">
        <w:rPr>
          <w:sz w:val="24"/>
          <w:szCs w:val="24"/>
          <w:rtl w:val="0"/>
        </w:rPr>
        <w:t xml:space="preserve">, que consiste em um conjunto de técnicas que permitem que sistemas aprendam automaticamente a partir de dados, sem necessidade de programação explícita para cada tarefa. Em outras palavras, o sistema “aprende” com exemplos e passa a tomar decisões com base em padrões identificados.</w:t>
      </w:r>
    </w:p>
    <w:p w:rsidR="00000000" w:rsidDel="00000000" w:rsidP="00000000" w:rsidRDefault="00000000" w:rsidRPr="00000000" w14:paraId="0000002F">
      <w:pPr>
        <w:spacing w:after="240" w:before="240" w:line="360" w:lineRule="auto"/>
        <w:ind w:left="0" w:firstLine="708.6614173228347"/>
        <w:jc w:val="both"/>
        <w:rPr>
          <w:sz w:val="24"/>
          <w:szCs w:val="24"/>
        </w:rPr>
      </w:pPr>
      <w:r w:rsidDel="00000000" w:rsidR="00000000" w:rsidRPr="00000000">
        <w:rPr>
          <w:sz w:val="24"/>
          <w:szCs w:val="24"/>
          <w:rtl w:val="0"/>
        </w:rPr>
        <w:t xml:space="preserve">Uma das áreas mais relevantes dentro da inteligência artificial aplicada à saúde é o </w:t>
      </w:r>
      <w:r w:rsidDel="00000000" w:rsidR="00000000" w:rsidRPr="00000000">
        <w:rPr>
          <w:b w:val="1"/>
          <w:bCs w:val="1"/>
          <w:sz w:val="24"/>
          <w:szCs w:val="24"/>
          <w:rtl w:val="0"/>
        </w:rPr>
        <w:t xml:space="preserve">NLP (Natural Language Processing – Processamento de Linguagem Natural)</w:t>
      </w:r>
      <w:r w:rsidDel="00000000" w:rsidR="00000000" w:rsidRPr="00000000">
        <w:rPr>
          <w:sz w:val="24"/>
          <w:szCs w:val="24"/>
          <w:rtl w:val="0"/>
        </w:rPr>
        <w:t xml:space="preserve">. Essa área tem como objetivo permitir que computadores compreendam, interpretem e processem a linguagem humana de forma estruturada. Na prática, o NLP possibilita analisar textos como prontuários médicos, descrições de sintomas e relatos clínicos, transformando essas informações em dados utilizáveis por algoritmos.</w:t>
      </w:r>
    </w:p>
    <w:p w:rsidR="00000000" w:rsidDel="00000000" w:rsidP="00000000" w:rsidRDefault="00000000" w:rsidRPr="00000000" w14:paraId="00000030">
      <w:pPr>
        <w:spacing w:after="240" w:before="240" w:line="360" w:lineRule="auto"/>
        <w:ind w:left="0" w:firstLine="708.6614173228347"/>
        <w:jc w:val="both"/>
        <w:rPr>
          <w:sz w:val="24"/>
          <w:szCs w:val="24"/>
        </w:rPr>
      </w:pPr>
      <w:r w:rsidDel="00000000" w:rsidR="00000000" w:rsidRPr="00000000">
        <w:rPr>
          <w:sz w:val="24"/>
          <w:szCs w:val="24"/>
          <w:rtl w:val="0"/>
        </w:rPr>
        <w:t xml:space="preserve">Para que isso seja possível, utilizam-se técnicas de representação de texto, sendo uma das mais importantes os </w:t>
      </w:r>
      <w:r w:rsidDel="00000000" w:rsidR="00000000" w:rsidRPr="00000000">
        <w:rPr>
          <w:b w:val="1"/>
          <w:bCs w:val="1"/>
          <w:sz w:val="24"/>
          <w:szCs w:val="24"/>
          <w:rtl w:val="0"/>
        </w:rPr>
        <w:t xml:space="preserve">Word Embeddings (representações vetoriais de palavras)</w:t>
      </w:r>
      <w:r w:rsidDel="00000000" w:rsidR="00000000" w:rsidRPr="00000000">
        <w:rPr>
          <w:sz w:val="24"/>
          <w:szCs w:val="24"/>
          <w:rtl w:val="0"/>
        </w:rPr>
        <w:t xml:space="preserve">. Essa técnica consiste em converter palavras em vetores numéricos, permitindo que algoritmos compreendam relações semânticas entre termos. Dessa forma, palavras com significados semelhantes tendem a estar mais próximas em um espaço vetorial.</w:t>
      </w:r>
      <w:r w:rsidDel="00000000" w:rsidR="00000000" w:rsidRPr="00000000">
        <w:br w:type="page"/>
      </w:r>
      <w:r w:rsidDel="00000000" w:rsidR="00000000" w:rsidRPr="00000000">
        <w:rPr>
          <w:rtl w:val="0"/>
        </w:rPr>
      </w:r>
    </w:p>
    <w:p w:rsidR="00000000" w:rsidDel="00000000" w:rsidP="00000000" w:rsidRDefault="00000000" w:rsidRPr="00000000" w14:paraId="00000031">
      <w:pPr>
        <w:spacing w:after="240" w:before="240" w:line="360" w:lineRule="auto"/>
        <w:ind w:left="0" w:firstLine="708.6614173228347"/>
        <w:jc w:val="both"/>
        <w:rPr>
          <w:sz w:val="24"/>
          <w:szCs w:val="24"/>
        </w:rPr>
      </w:pPr>
      <w:r w:rsidDel="00000000" w:rsidR="00000000" w:rsidRPr="00000000">
        <w:rPr>
          <w:sz w:val="24"/>
          <w:szCs w:val="24"/>
          <w:rtl w:val="0"/>
        </w:rPr>
        <w:t xml:space="preserve">Entre os modelos mais conhecidos para geração de Word Embeddings está o </w:t>
      </w:r>
      <w:r w:rsidDel="00000000" w:rsidR="00000000" w:rsidRPr="00000000">
        <w:rPr>
          <w:b w:val="1"/>
          <w:bCs w:val="1"/>
          <w:sz w:val="24"/>
          <w:szCs w:val="24"/>
          <w:rtl w:val="0"/>
        </w:rPr>
        <w:t xml:space="preserve">Word2Vec</w:t>
      </w:r>
      <w:r w:rsidDel="00000000" w:rsidR="00000000" w:rsidRPr="00000000">
        <w:rPr>
          <w:sz w:val="24"/>
          <w:szCs w:val="24"/>
          <w:rtl w:val="0"/>
        </w:rPr>
        <w:t xml:space="preserve">, que utiliza redes neurais para aprender representações de palavras com base em seu contexto. O Word2Vec pode operar por meio de duas abordagens principais: o modelo </w:t>
      </w:r>
      <w:r w:rsidDel="00000000" w:rsidR="00000000" w:rsidRPr="00000000">
        <w:rPr>
          <w:b w:val="1"/>
          <w:bCs w:val="1"/>
          <w:sz w:val="24"/>
          <w:szCs w:val="24"/>
          <w:rtl w:val="0"/>
        </w:rPr>
        <w:t xml:space="preserve">CBOW (Continuous Bag of Words – Modelo de palavras contínuas)</w:t>
      </w:r>
      <w:r w:rsidDel="00000000" w:rsidR="00000000" w:rsidRPr="00000000">
        <w:rPr>
          <w:sz w:val="24"/>
          <w:szCs w:val="24"/>
          <w:rtl w:val="0"/>
        </w:rPr>
        <w:t xml:space="preserve">, que prevê uma palavra com base no seu contexto, e o modelo </w:t>
      </w:r>
      <w:r w:rsidDel="00000000" w:rsidR="00000000" w:rsidRPr="00000000">
        <w:rPr>
          <w:b w:val="1"/>
          <w:bCs w:val="1"/>
          <w:sz w:val="24"/>
          <w:szCs w:val="24"/>
          <w:rtl w:val="0"/>
        </w:rPr>
        <w:t xml:space="preserve">Skip-Gram</w:t>
      </w:r>
      <w:r w:rsidDel="00000000" w:rsidR="00000000" w:rsidRPr="00000000">
        <w:rPr>
          <w:sz w:val="24"/>
          <w:szCs w:val="24"/>
          <w:rtl w:val="0"/>
        </w:rPr>
        <w:t xml:space="preserve">, que realiza o processo inverso, prevendo o contexto a partir de uma palavra central.</w:t>
      </w:r>
    </w:p>
    <w:p w:rsidR="00000000" w:rsidDel="00000000" w:rsidP="00000000" w:rsidRDefault="00000000" w:rsidRPr="00000000" w14:paraId="00000032">
      <w:pPr>
        <w:spacing w:after="240" w:before="240" w:line="360" w:lineRule="auto"/>
        <w:ind w:left="0" w:firstLine="708.6614173228347"/>
        <w:jc w:val="both"/>
        <w:rPr>
          <w:sz w:val="24"/>
          <w:szCs w:val="24"/>
        </w:rPr>
      </w:pPr>
      <w:r w:rsidDel="00000000" w:rsidR="00000000" w:rsidRPr="00000000">
        <w:rPr>
          <w:sz w:val="24"/>
          <w:szCs w:val="24"/>
          <w:rtl w:val="0"/>
        </w:rPr>
        <w:t xml:space="preserve">Além das técnicas de representação textual, este trabalho também utiliza modelos de classificação baseados em aprendizado de máquina, como a </w:t>
      </w:r>
      <w:r w:rsidDel="00000000" w:rsidR="00000000" w:rsidRPr="00000000">
        <w:rPr>
          <w:b w:val="1"/>
          <w:bCs w:val="1"/>
          <w:sz w:val="24"/>
          <w:szCs w:val="24"/>
          <w:rtl w:val="0"/>
        </w:rPr>
        <w:t xml:space="preserve">Regressão Logística</w:t>
      </w:r>
      <w:r w:rsidDel="00000000" w:rsidR="00000000" w:rsidRPr="00000000">
        <w:rPr>
          <w:sz w:val="24"/>
          <w:szCs w:val="24"/>
          <w:rtl w:val="0"/>
        </w:rPr>
        <w:t xml:space="preserve">, que é amplamente empregada em problemas de classificação binária. Esse modelo permite estimar a probabilidade de ocorrência de um determinado evento, sendo especialmente útil em aplicações de diagnóstico, onde é necessário classificar condições como presença ou ausência de determinada doença.</w:t>
      </w:r>
    </w:p>
    <w:p w:rsidR="00000000" w:rsidDel="00000000" w:rsidP="00000000" w:rsidRDefault="00000000" w:rsidRPr="00000000" w14:paraId="00000033">
      <w:pPr>
        <w:spacing w:after="240" w:before="240" w:line="360" w:lineRule="auto"/>
        <w:ind w:left="0" w:firstLine="708.6614173228347"/>
        <w:jc w:val="both"/>
        <w:rPr>
          <w:sz w:val="24"/>
          <w:szCs w:val="24"/>
        </w:rPr>
      </w:pPr>
      <w:r w:rsidDel="00000000" w:rsidR="00000000" w:rsidRPr="00000000">
        <w:rPr>
          <w:sz w:val="24"/>
          <w:szCs w:val="24"/>
          <w:rtl w:val="0"/>
        </w:rPr>
        <w:t xml:space="preserve">Dessa forma, a combinação entre técnicas de Processamento de Linguagem Natural, representações vetoriais e modelos de aprendizado de máquina permite a construção de sistemas inteligentes capazes de analisar grandes volumes de dados textuais e auxiliar no processo de tomada de decisão na área da saúde.</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zdmp14hf6eoz" w:id="4"/>
      <w:bookmarkEnd w:id="4"/>
      <w:r w:rsidDel="00000000" w:rsidR="00000000" w:rsidRPr="00000000">
        <w:rPr>
          <w:rtl w:val="0"/>
        </w:rPr>
        <w:t xml:space="preserve">3. Metodologia</w:t>
      </w:r>
    </w:p>
    <w:p w:rsidR="00000000" w:rsidDel="00000000" w:rsidP="00000000" w:rsidRDefault="00000000" w:rsidRPr="00000000" w14:paraId="00000035">
      <w:pPr>
        <w:spacing w:after="240" w:before="240" w:line="360" w:lineRule="auto"/>
        <w:ind w:left="0" w:firstLine="708.6614173228347"/>
        <w:jc w:val="both"/>
        <w:rPr>
          <w:b w:val="1"/>
          <w:bCs w:val="1"/>
          <w:sz w:val="24"/>
          <w:szCs w:val="24"/>
        </w:rPr>
      </w:pPr>
      <w:r w:rsidDel="00000000" w:rsidR="00000000" w:rsidRPr="00000000">
        <w:rPr>
          <w:rtl w:val="0"/>
        </w:rPr>
      </w:r>
    </w:p>
    <w:p w:rsidR="00000000" w:rsidDel="00000000" w:rsidP="00000000" w:rsidRDefault="00000000" w:rsidRPr="00000000" w14:paraId="00000036">
      <w:pPr>
        <w:spacing w:after="240" w:before="240" w:line="360" w:lineRule="auto"/>
        <w:ind w:left="0" w:firstLine="708.6614173228347"/>
        <w:jc w:val="both"/>
        <w:rPr>
          <w:sz w:val="24"/>
          <w:szCs w:val="24"/>
        </w:rPr>
      </w:pPr>
      <w:r w:rsidDel="00000000" w:rsidR="00000000" w:rsidRPr="00000000">
        <w:rPr>
          <w:sz w:val="24"/>
          <w:szCs w:val="24"/>
          <w:rtl w:val="0"/>
        </w:rPr>
        <w:t xml:space="preserve">A metodologia adotada neste trabalho foi estruturada com o objetivo de desenvolver um sistema inteligente para apoio ao diagnóstico em saúde da mulher, utilizando técnicas de Processamento de Linguagem Natural (PLN) e aprendizado de máquina.</w:t>
      </w:r>
    </w:p>
    <w:p w:rsidR="00000000" w:rsidDel="00000000" w:rsidP="00000000" w:rsidRDefault="00000000" w:rsidRPr="00000000" w14:paraId="00000037">
      <w:pPr>
        <w:spacing w:after="240" w:before="240" w:line="360" w:lineRule="auto"/>
        <w:ind w:left="0" w:firstLine="708.6614173228347"/>
        <w:jc w:val="both"/>
        <w:rPr>
          <w:sz w:val="24"/>
          <w:szCs w:val="24"/>
        </w:rPr>
      </w:pPr>
      <w:r w:rsidDel="00000000" w:rsidR="00000000" w:rsidRPr="00000000">
        <w:rPr>
          <w:sz w:val="24"/>
          <w:szCs w:val="24"/>
          <w:rtl w:val="0"/>
        </w:rPr>
        <w:t xml:space="preserve">Inicialmente, foi realizada a definição do escopo do estudo, considerando a aplicação no contexto do Corpo de Bombeiros Militar do Distrito Federal (CBMDF). Em função das restrições relacionadas à privacidade de dados, optou-se pela utilização de dados públicos combinados com simulações baseadas em características reais da população estudada.</w:t>
      </w:r>
    </w:p>
    <w:p w:rsidR="00000000" w:rsidDel="00000000" w:rsidP="00000000" w:rsidRDefault="00000000" w:rsidRPr="00000000" w14:paraId="00000038">
      <w:pPr>
        <w:spacing w:after="240" w:before="240" w:line="360" w:lineRule="auto"/>
        <w:ind w:left="0" w:firstLine="708.6614173228347"/>
        <w:jc w:val="both"/>
        <w:rPr>
          <w:sz w:val="24"/>
          <w:szCs w:val="24"/>
        </w:rPr>
      </w:pPr>
      <w:r w:rsidDel="00000000" w:rsidR="00000000" w:rsidRPr="00000000">
        <w:rPr>
          <w:sz w:val="24"/>
          <w:szCs w:val="24"/>
          <w:rtl w:val="0"/>
        </w:rPr>
        <w:t xml:space="preserve">A base de dados utilizada consiste em informações textuais simuladas, representando descrições de sintomas, históricos clínicos e possíveis condições de saúde. Esses dados foram estruturados de forma a permitir a aplicação de técnicas de análise textual, respeitando os princípios da LGPD (Lei Geral de Proteção de Dados).</w:t>
      </w:r>
    </w:p>
    <w:p w:rsidR="00000000" w:rsidDel="00000000" w:rsidP="00000000" w:rsidRDefault="00000000" w:rsidRPr="00000000" w14:paraId="00000039">
      <w:pPr>
        <w:spacing w:after="240" w:before="240" w:line="360" w:lineRule="auto"/>
        <w:ind w:left="0" w:firstLine="708.6614173228347"/>
        <w:jc w:val="both"/>
        <w:rPr>
          <w:sz w:val="24"/>
          <w:szCs w:val="24"/>
        </w:rPr>
      </w:pPr>
      <w:r w:rsidDel="00000000" w:rsidR="00000000" w:rsidRPr="00000000">
        <w:rPr>
          <w:sz w:val="24"/>
          <w:szCs w:val="24"/>
          <w:rtl w:val="0"/>
        </w:rPr>
        <w:t xml:space="preserve">Na etapa de pré-processamento, os textos foram tratados utilizando técnicas de NLP (Natural Language Processing – Processamento de Linguagem Natural), incluindo limpeza de dados, remoção de palavras irrelevantes (stopwords), normalização textual e tokenização, que consiste na divisão do texto em unidades menores, como palavras.</w:t>
      </w:r>
    </w:p>
    <w:p w:rsidR="00000000" w:rsidDel="00000000" w:rsidP="00000000" w:rsidRDefault="00000000" w:rsidRPr="00000000" w14:paraId="0000003A">
      <w:pPr>
        <w:spacing w:after="240" w:before="240" w:line="360" w:lineRule="auto"/>
        <w:ind w:left="0" w:firstLine="708.6614173228347"/>
        <w:jc w:val="both"/>
        <w:rPr>
          <w:sz w:val="24"/>
          <w:szCs w:val="24"/>
        </w:rPr>
      </w:pPr>
      <w:r w:rsidDel="00000000" w:rsidR="00000000" w:rsidRPr="00000000">
        <w:rPr>
          <w:sz w:val="24"/>
          <w:szCs w:val="24"/>
          <w:rtl w:val="0"/>
        </w:rPr>
        <w:t xml:space="preserve">Em seguida, foi aplicada a técnica de Word Embeddings (representações vetoriais de palavras), utilizando o modelo Word2Vec, com o objetivo de transformar os textos em representações numéricas. Foram exploradas duas abordagens principais: o modelo CBOW (Continuous Bag of Words – modelo que prevê uma palavra com base no contexto) e o modelo Skip-Gram (modelo que prevê o contexto a partir de uma palavra central).</w:t>
      </w:r>
      <w:r w:rsidDel="00000000" w:rsidR="00000000" w:rsidRPr="00000000">
        <w:br w:type="page"/>
      </w:r>
      <w:r w:rsidDel="00000000" w:rsidR="00000000" w:rsidRPr="00000000">
        <w:rPr>
          <w:rtl w:val="0"/>
        </w:rPr>
      </w:r>
    </w:p>
    <w:p w:rsidR="00000000" w:rsidDel="00000000" w:rsidP="00000000" w:rsidRDefault="00000000" w:rsidRPr="00000000" w14:paraId="0000003B">
      <w:pPr>
        <w:spacing w:after="240" w:before="240" w:line="360" w:lineRule="auto"/>
        <w:ind w:left="0" w:firstLine="708.6614173228347"/>
        <w:jc w:val="both"/>
        <w:rPr>
          <w:sz w:val="24"/>
          <w:szCs w:val="24"/>
        </w:rPr>
      </w:pPr>
      <w:r w:rsidDel="00000000" w:rsidR="00000000" w:rsidRPr="00000000">
        <w:rPr>
          <w:sz w:val="24"/>
          <w:szCs w:val="24"/>
          <w:rtl w:val="0"/>
        </w:rPr>
        <w:t xml:space="preserve">Após a vetorização dos dados, foi utilizado um modelo de classificação baseado em Regressão Logística, uma técnica de aprendizado de máquina amplamente utilizada para classificação binária. O modelo foi treinado com o objetivo de identificar padrões nos dados textuais e realizar a classificação de possíveis condições de saúde.</w:t>
      </w:r>
    </w:p>
    <w:p w:rsidR="00000000" w:rsidDel="00000000" w:rsidP="00000000" w:rsidRDefault="00000000" w:rsidRPr="00000000" w14:paraId="0000003C">
      <w:pPr>
        <w:spacing w:after="240" w:before="240" w:line="360" w:lineRule="auto"/>
        <w:ind w:left="0" w:firstLine="708.6614173228347"/>
        <w:jc w:val="both"/>
        <w:rPr>
          <w:sz w:val="24"/>
          <w:szCs w:val="24"/>
        </w:rPr>
      </w:pPr>
      <w:r w:rsidDel="00000000" w:rsidR="00000000" w:rsidRPr="00000000">
        <w:rPr>
          <w:sz w:val="24"/>
          <w:szCs w:val="24"/>
          <w:rtl w:val="0"/>
        </w:rPr>
        <w:t xml:space="preserve">O conjunto de dados foi dividido em dados de treino e teste, permitindo avaliar a capacidade de generalização do modelo. Para a análise de desempenho, foram utilizadas métricas como acurácia, precisão (precision), revocação (recall) e F1-score, que permitem avaliar o comportamento do modelo em diferentes aspectos.</w:t>
      </w:r>
    </w:p>
    <w:p w:rsidR="00000000" w:rsidDel="00000000" w:rsidP="00000000" w:rsidRDefault="00000000" w:rsidRPr="00000000" w14:paraId="0000003D">
      <w:pPr>
        <w:spacing w:after="240" w:before="240" w:line="360" w:lineRule="auto"/>
        <w:ind w:left="0" w:firstLine="708.6614173228347"/>
        <w:jc w:val="both"/>
        <w:rPr>
          <w:sz w:val="24"/>
          <w:szCs w:val="24"/>
        </w:rPr>
      </w:pPr>
      <w:r w:rsidDel="00000000" w:rsidR="00000000" w:rsidRPr="00000000">
        <w:rPr>
          <w:sz w:val="24"/>
          <w:szCs w:val="24"/>
          <w:rtl w:val="0"/>
        </w:rPr>
        <w:t xml:space="preserve">Dessa forma, a metodologia adotada integra técnicas de processamento de linguagem natural, representação vetorial e aprendizado de máquina, visando a construção de um sistema capaz de auxiliar na análise de dados textuais relacionados à saúde.</w:t>
      </w:r>
    </w:p>
    <w:p w:rsidR="00000000" w:rsidDel="00000000" w:rsidP="00000000" w:rsidRDefault="00000000" w:rsidRPr="00000000" w14:paraId="0000003E">
      <w:pPr>
        <w:spacing w:after="240" w:before="240" w:line="360" w:lineRule="auto"/>
        <w:ind w:left="0" w:firstLine="708.6614173228347"/>
        <w:jc w:val="center"/>
        <w:rPr>
          <w:b w:val="1"/>
          <w:bCs w:val="1"/>
          <w:sz w:val="24"/>
          <w:szCs w:val="24"/>
        </w:rPr>
      </w:pPr>
      <w:r w:rsidDel="00000000" w:rsidR="00000000" w:rsidRPr="00000000">
        <w:rPr>
          <w:rtl w:val="0"/>
        </w:rPr>
      </w:r>
    </w:p>
    <w:p w:rsidR="00000000" w:rsidDel="00000000" w:rsidP="00000000" w:rsidRDefault="00000000" w:rsidRPr="00000000" w14:paraId="0000003F">
      <w:pPr>
        <w:spacing w:after="240" w:before="240" w:line="360" w:lineRule="auto"/>
        <w:ind w:left="0" w:firstLine="708.6614173228347"/>
        <w:jc w:val="center"/>
        <w:rPr>
          <w:b w:val="1"/>
          <w:bCs w:val="1"/>
          <w:sz w:val="24"/>
          <w:szCs w:val="24"/>
        </w:rPr>
      </w:pPr>
      <w:r w:rsidDel="00000000" w:rsidR="00000000" w:rsidRPr="00000000">
        <w:rPr>
          <w:b w:val="1"/>
          <w:bCs w:val="1"/>
          <w:sz w:val="24"/>
          <w:szCs w:val="24"/>
        </w:rPr>
        <w:drawing>
          <wp:inline distB="114300" distT="114300" distL="114300" distR="114300">
            <wp:extent cx="4682713" cy="289588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82713" cy="289588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360" w:lineRule="auto"/>
        <w:ind w:left="0" w:firstLine="708.6614173228347"/>
        <w:jc w:val="center"/>
        <w:rPr>
          <w:b w:val="1"/>
          <w:bCs w:val="1"/>
          <w:i w:val="1"/>
          <w:iCs w:val="1"/>
          <w:sz w:val="24"/>
          <w:szCs w:val="24"/>
        </w:rPr>
      </w:pPr>
      <w:r w:rsidDel="00000000" w:rsidR="00000000" w:rsidRPr="00000000">
        <w:rPr>
          <w:b w:val="1"/>
          <w:bCs w:val="1"/>
          <w:i w:val="1"/>
          <w:iCs w:val="1"/>
          <w:sz w:val="24"/>
          <w:szCs w:val="24"/>
          <w:rtl w:val="0"/>
        </w:rPr>
        <w:t xml:space="preserve">Figura 1 – Fluxo do processamento de dados utilizando técnicas de Processamento de Linguagem Natural (NLP – Natural Language Processing).</w:t>
      </w:r>
    </w:p>
    <w:p w:rsidR="00000000" w:rsidDel="00000000" w:rsidP="00000000" w:rsidRDefault="00000000" w:rsidRPr="00000000" w14:paraId="00000041">
      <w:pPr>
        <w:spacing w:after="240" w:before="240" w:line="360" w:lineRule="auto"/>
        <w:ind w:left="0" w:firstLine="708.6614173228347"/>
        <w:jc w:val="center"/>
        <w:rPr>
          <w:b w:val="1"/>
          <w:bCs w:val="1"/>
          <w:i w:val="1"/>
          <w:iCs w:val="1"/>
          <w:sz w:val="24"/>
          <w:szCs w:val="24"/>
        </w:rPr>
      </w:pPr>
      <w:r w:rsidDel="00000000" w:rsidR="00000000" w:rsidRPr="00000000">
        <w:rPr>
          <w:b w:val="1"/>
          <w:bCs w:val="1"/>
          <w:i w:val="1"/>
          <w:iCs w:val="1"/>
          <w:sz w:val="24"/>
          <w:szCs w:val="24"/>
          <w:rtl w:val="0"/>
        </w:rPr>
        <w:t xml:space="preserve">Fonte: Elaborado pelo autor (2026).</w:t>
      </w: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bookmarkStart w:colFirst="0" w:colLast="0" w:name="_1wg74m99oik3" w:id="5"/>
      <w:bookmarkEnd w:id="5"/>
      <w:r w:rsidDel="00000000" w:rsidR="00000000" w:rsidRPr="00000000">
        <w:rPr>
          <w:rtl w:val="0"/>
        </w:rPr>
        <w:t xml:space="preserve">4. Resultados</w:t>
      </w:r>
    </w:p>
    <w:p w:rsidR="00000000" w:rsidDel="00000000" w:rsidP="00000000" w:rsidRDefault="00000000" w:rsidRPr="00000000" w14:paraId="00000043">
      <w:pPr>
        <w:spacing w:after="240" w:before="240" w:line="360" w:lineRule="auto"/>
        <w:ind w:left="0" w:firstLine="708.6614173228347"/>
        <w:jc w:val="left"/>
        <w:rPr>
          <w:b w:val="1"/>
          <w:bCs w:val="1"/>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ind w:left="0" w:firstLine="708.6614173228347"/>
        <w:jc w:val="both"/>
        <w:rPr>
          <w:sz w:val="24"/>
          <w:szCs w:val="24"/>
        </w:rPr>
      </w:pPr>
      <w:r w:rsidDel="00000000" w:rsidR="00000000" w:rsidRPr="00000000">
        <w:rPr>
          <w:sz w:val="24"/>
          <w:szCs w:val="24"/>
          <w:rtl w:val="0"/>
        </w:rPr>
        <w:t xml:space="preserve">A etapa de resultados teve como objetivo avaliar o desempenho do modelo desenvolvido na classificação de dados textuais relacionados à saúde da mulher. A análise foi realizada com base em dados simulados, permitindo verificar o comportamento do modelo em um cenário controlado.</w:t>
      </w:r>
    </w:p>
    <w:p w:rsidR="00000000" w:rsidDel="00000000" w:rsidP="00000000" w:rsidRDefault="00000000" w:rsidRPr="00000000" w14:paraId="00000045">
      <w:pPr>
        <w:spacing w:after="240" w:before="240" w:line="360" w:lineRule="auto"/>
        <w:ind w:left="0" w:firstLine="708.6614173228347"/>
        <w:jc w:val="both"/>
        <w:rPr>
          <w:sz w:val="24"/>
          <w:szCs w:val="24"/>
        </w:rPr>
      </w:pPr>
      <w:r w:rsidDel="00000000" w:rsidR="00000000" w:rsidRPr="00000000">
        <w:rPr>
          <w:sz w:val="24"/>
          <w:szCs w:val="24"/>
          <w:rtl w:val="0"/>
        </w:rPr>
        <w:t xml:space="preserve">Após o treinamento do modelo de Regressão Logística, foi realizada a avaliação utilizando o conjunto de dados de teste, que não participou do processo de aprendizado. Essa abordagem permite analisar a capacidade de generalização do modelo, ou seja, sua habilidade de realizar previsões em dados novos.</w:t>
      </w:r>
    </w:p>
    <w:p w:rsidR="00000000" w:rsidDel="00000000" w:rsidP="00000000" w:rsidRDefault="00000000" w:rsidRPr="00000000" w14:paraId="00000046">
      <w:pPr>
        <w:spacing w:after="240" w:before="240" w:line="360" w:lineRule="auto"/>
        <w:ind w:left="0" w:firstLine="708.6614173228347"/>
        <w:jc w:val="both"/>
        <w:rPr>
          <w:sz w:val="24"/>
          <w:szCs w:val="24"/>
        </w:rPr>
      </w:pPr>
      <w:r w:rsidDel="00000000" w:rsidR="00000000" w:rsidRPr="00000000">
        <w:rPr>
          <w:sz w:val="24"/>
          <w:szCs w:val="24"/>
          <w:rtl w:val="0"/>
        </w:rPr>
        <w:t xml:space="preserve">A principal métrica utilizada foi a acurácia, que representa a proporção de classificações corretas realizadas pelo modelo. Além disso, foram analisadas métricas complementares como precisão (precision), revocação (recall) e F1-score, que fornecem uma visão mais detalhada do desempenho.</w:t>
      </w:r>
    </w:p>
    <w:p w:rsidR="00000000" w:rsidDel="00000000" w:rsidP="00000000" w:rsidRDefault="00000000" w:rsidRPr="00000000" w14:paraId="00000047">
      <w:pPr>
        <w:spacing w:after="240" w:before="240" w:line="360" w:lineRule="auto"/>
        <w:ind w:left="0" w:firstLine="708.6614173228347"/>
        <w:jc w:val="both"/>
        <w:rPr>
          <w:sz w:val="24"/>
          <w:szCs w:val="24"/>
        </w:rPr>
      </w:pPr>
      <w:r w:rsidDel="00000000" w:rsidR="00000000" w:rsidRPr="00000000">
        <w:rPr>
          <w:sz w:val="24"/>
          <w:szCs w:val="24"/>
          <w:rtl w:val="0"/>
        </w:rPr>
        <w:t xml:space="preserve">Os resultados indicaram que o modelo apresentou bom desempenho na identificação de padrões nos dados textuais, sendo capaz de classificar corretamente a maioria dos casos simulados. Observou-se também que a utilização de técnicas de Word Embeddings contribuiu significativamente para a melhoria da representação dos dados, permitindo ao modelo capturar relações semânticas entre palavras.</w:t>
      </w:r>
    </w:p>
    <w:p w:rsidR="00000000" w:rsidDel="00000000" w:rsidP="00000000" w:rsidRDefault="00000000" w:rsidRPr="00000000" w14:paraId="00000048">
      <w:pPr>
        <w:spacing w:after="240" w:before="240" w:line="360" w:lineRule="auto"/>
        <w:ind w:left="0" w:firstLine="708.6614173228347"/>
        <w:jc w:val="both"/>
        <w:rPr>
          <w:sz w:val="24"/>
          <w:szCs w:val="24"/>
        </w:rPr>
      </w:pPr>
      <w:r w:rsidDel="00000000" w:rsidR="00000000" w:rsidRPr="00000000">
        <w:rPr>
          <w:sz w:val="24"/>
          <w:szCs w:val="24"/>
          <w:rtl w:val="0"/>
        </w:rPr>
        <w:t xml:space="preserve">Na comparação entre as abordagens do Word2Vec, verificou-se que tanto o modelo CBOW (Continuous Bag of Words) quanto o modelo Skip-Gram apresentaram resultados satisfatórios, com pequenas variações de desempenho. Essa análise reforça a importância da escolha adequada da técnica de representação textual para otimização dos resultados.</w:t>
      </w:r>
      <w:r w:rsidDel="00000000" w:rsidR="00000000" w:rsidRPr="00000000">
        <w:br w:type="page"/>
      </w:r>
      <w:r w:rsidDel="00000000" w:rsidR="00000000" w:rsidRPr="00000000">
        <w:rPr>
          <w:rtl w:val="0"/>
        </w:rPr>
      </w:r>
    </w:p>
    <w:p w:rsidR="00000000" w:rsidDel="00000000" w:rsidP="00000000" w:rsidRDefault="00000000" w:rsidRPr="00000000" w14:paraId="00000049">
      <w:pPr>
        <w:spacing w:after="240" w:before="240" w:line="360" w:lineRule="auto"/>
        <w:ind w:left="0" w:firstLine="708.6614173228347"/>
        <w:jc w:val="both"/>
        <w:rPr>
          <w:sz w:val="24"/>
          <w:szCs w:val="24"/>
        </w:rPr>
      </w:pPr>
      <w:r w:rsidDel="00000000" w:rsidR="00000000" w:rsidRPr="00000000">
        <w:rPr>
          <w:sz w:val="24"/>
          <w:szCs w:val="24"/>
          <w:rtl w:val="0"/>
        </w:rPr>
        <w:t xml:space="preserve">Além disso, a análise da matriz de confusão permitiu identificar a distribuição dos acertos e erros do modelo, evidenciando um bom equilíbrio entre as classes analisadas. Esse aspecto é especialmente relevante em aplicações na área da saúde, onde erros de classificação podem impactar diretamente na tomada de decisão.</w:t>
      </w:r>
    </w:p>
    <w:p w:rsidR="00000000" w:rsidDel="00000000" w:rsidP="00000000" w:rsidRDefault="00000000" w:rsidRPr="00000000" w14:paraId="0000004A">
      <w:pPr>
        <w:spacing w:after="240" w:before="240" w:line="360" w:lineRule="auto"/>
        <w:ind w:left="0" w:firstLine="708.6614173228347"/>
        <w:jc w:val="both"/>
        <w:rPr>
          <w:b w:val="1"/>
          <w:bCs w:val="1"/>
          <w:sz w:val="24"/>
          <w:szCs w:val="24"/>
        </w:rPr>
      </w:pPr>
      <w:r w:rsidDel="00000000" w:rsidR="00000000" w:rsidRPr="00000000">
        <w:rPr>
          <w:sz w:val="24"/>
          <w:szCs w:val="24"/>
          <w:rtl w:val="0"/>
        </w:rPr>
        <w:t xml:space="preserve">De forma geral, os resultados demonstram o potencial da aplicação de técnicas de Processamento de Linguagem Natural e aprendizado de máquina no apoio ao diagnóstico em saúde da mulher, especialmente em contextos que envolvem análise de dados textuais.</w:t>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bookmarkStart w:colFirst="0" w:colLast="0" w:name="_uhvps1dg2n55" w:id="6"/>
      <w:bookmarkEnd w:id="6"/>
      <w:r w:rsidDel="00000000" w:rsidR="00000000" w:rsidRPr="00000000">
        <w:rPr>
          <w:rtl w:val="0"/>
        </w:rPr>
        <w:t xml:space="preserve">5. Discussão</w:t>
      </w:r>
    </w:p>
    <w:p w:rsidR="00000000" w:rsidDel="00000000" w:rsidP="00000000" w:rsidRDefault="00000000" w:rsidRPr="00000000" w14:paraId="0000004C">
      <w:pPr>
        <w:ind w:left="0" w:firstLine="708.6614173228347"/>
        <w:rPr>
          <w:sz w:val="24"/>
          <w:szCs w:val="24"/>
        </w:rPr>
      </w:pPr>
      <w:r w:rsidDel="00000000" w:rsidR="00000000" w:rsidRPr="00000000">
        <w:rPr>
          <w:rtl w:val="0"/>
        </w:rPr>
      </w:r>
    </w:p>
    <w:p w:rsidR="00000000" w:rsidDel="00000000" w:rsidP="00000000" w:rsidRDefault="00000000" w:rsidRPr="00000000" w14:paraId="0000004D">
      <w:pPr>
        <w:spacing w:after="240" w:before="240" w:line="360" w:lineRule="auto"/>
        <w:ind w:left="0" w:firstLine="708.6614173228347"/>
        <w:jc w:val="both"/>
        <w:rPr>
          <w:sz w:val="24"/>
          <w:szCs w:val="24"/>
        </w:rPr>
      </w:pPr>
      <w:r w:rsidDel="00000000" w:rsidR="00000000" w:rsidRPr="00000000">
        <w:rPr>
          <w:sz w:val="24"/>
          <w:szCs w:val="24"/>
          <w:rtl w:val="0"/>
        </w:rPr>
        <w:t xml:space="preserve">Os resultados obtidos neste estudo demonstram que a aplicação de técnicas de Processamento de Linguagem Natural (PLN) e aprendizado de máquina possui grande potencial no apoio ao diagnóstico em saúde da mulher. A utilização de dados textuais simulados permitiu validar a viabilidade da abordagem proposta, mesmo em um ambiente controlado.</w:t>
      </w:r>
    </w:p>
    <w:p w:rsidR="00000000" w:rsidDel="00000000" w:rsidP="00000000" w:rsidRDefault="00000000" w:rsidRPr="00000000" w14:paraId="0000004E">
      <w:pPr>
        <w:spacing w:after="240" w:before="240" w:line="360" w:lineRule="auto"/>
        <w:ind w:left="0" w:firstLine="708.6614173228347"/>
        <w:jc w:val="both"/>
        <w:rPr>
          <w:sz w:val="24"/>
          <w:szCs w:val="24"/>
        </w:rPr>
      </w:pPr>
      <w:r w:rsidDel="00000000" w:rsidR="00000000" w:rsidRPr="00000000">
        <w:rPr>
          <w:sz w:val="24"/>
          <w:szCs w:val="24"/>
          <w:rtl w:val="0"/>
        </w:rPr>
        <w:t xml:space="preserve">Um dos principais pontos positivos observados foi a capacidade do modelo de identificar padrões relevantes a partir de descrições textuais, o que reforça a importância do uso de técnicas como Word Embeddings na representação semântica das informações. Essa capacidade é especialmente relevante na área da saúde, onde grande parte dos dados está em formato não estruturado, como relatos e prontuários.</w:t>
      </w:r>
    </w:p>
    <w:p w:rsidR="00000000" w:rsidDel="00000000" w:rsidP="00000000" w:rsidRDefault="00000000" w:rsidRPr="00000000" w14:paraId="0000004F">
      <w:pPr>
        <w:spacing w:after="240" w:before="240" w:line="360" w:lineRule="auto"/>
        <w:ind w:left="0" w:firstLine="708.6614173228347"/>
        <w:jc w:val="both"/>
        <w:rPr>
          <w:sz w:val="24"/>
          <w:szCs w:val="24"/>
        </w:rPr>
      </w:pPr>
      <w:r w:rsidDel="00000000" w:rsidR="00000000" w:rsidRPr="00000000">
        <w:rPr>
          <w:sz w:val="24"/>
          <w:szCs w:val="24"/>
          <w:rtl w:val="0"/>
        </w:rPr>
        <w:t xml:space="preserve">Entretanto, é importante destacar algumas limitações do estudo. A principal delas está relacionada ao uso de dados simulados, que, apesar de baseados em características reais, não substituem completamente a complexidade dos dados reais. Em um cenário prático, fatores como ruído nos dados, inconsistências e variabilidade das informações poderiam impactar o desempenho do modelo.</w:t>
      </w:r>
    </w:p>
    <w:p w:rsidR="00000000" w:rsidDel="00000000" w:rsidP="00000000" w:rsidRDefault="00000000" w:rsidRPr="00000000" w14:paraId="00000050">
      <w:pPr>
        <w:spacing w:after="240" w:before="240" w:line="360" w:lineRule="auto"/>
        <w:ind w:left="0" w:firstLine="708.6614173228347"/>
        <w:jc w:val="both"/>
        <w:rPr>
          <w:sz w:val="24"/>
          <w:szCs w:val="24"/>
        </w:rPr>
      </w:pPr>
      <w:r w:rsidDel="00000000" w:rsidR="00000000" w:rsidRPr="00000000">
        <w:rPr>
          <w:sz w:val="24"/>
          <w:szCs w:val="24"/>
          <w:rtl w:val="0"/>
        </w:rPr>
        <w:t xml:space="preserve">Outro ponto relevante diz respeito às questões éticas e legais. A utilização de dados de saúde exige cuidados rigorosos, especialmente no que se refere à privacidade e proteção das informações. Nesse contexto, o presente estudo seguiu os princípios da LGPD (Lei Geral de Proteção de Dados), utilizando apenas dados anonimizados e simulados.</w:t>
      </w:r>
    </w:p>
    <w:p w:rsidR="00000000" w:rsidDel="00000000" w:rsidP="00000000" w:rsidRDefault="00000000" w:rsidRPr="00000000" w14:paraId="00000051">
      <w:pPr>
        <w:spacing w:after="240" w:before="240" w:line="360" w:lineRule="auto"/>
        <w:ind w:left="0" w:firstLine="708.6614173228347"/>
        <w:jc w:val="both"/>
        <w:rPr>
          <w:sz w:val="24"/>
          <w:szCs w:val="24"/>
        </w:rPr>
      </w:pPr>
      <w:r w:rsidDel="00000000" w:rsidR="00000000" w:rsidRPr="00000000">
        <w:rPr>
          <w:sz w:val="24"/>
          <w:szCs w:val="24"/>
          <w:rtl w:val="0"/>
        </w:rPr>
        <w:t xml:space="preserve">Além disso, destaca-se a importância da interpretabilidade dos modelos de inteligência artificial na área da saúde. Profissionais da área precisam compreender, ao menos em nível básico, como as decisões são tomadas pelos algoritmos, de forma a garantir segurança e confiabilidade no uso dessas ferramentas.</w:t>
      </w:r>
      <w:r w:rsidDel="00000000" w:rsidR="00000000" w:rsidRPr="00000000">
        <w:br w:type="page"/>
      </w:r>
      <w:r w:rsidDel="00000000" w:rsidR="00000000" w:rsidRPr="00000000">
        <w:rPr>
          <w:rtl w:val="0"/>
        </w:rPr>
      </w:r>
    </w:p>
    <w:p w:rsidR="00000000" w:rsidDel="00000000" w:rsidP="00000000" w:rsidRDefault="00000000" w:rsidRPr="00000000" w14:paraId="00000052">
      <w:pPr>
        <w:spacing w:after="240" w:before="240" w:line="360" w:lineRule="auto"/>
        <w:ind w:left="0" w:firstLine="708.6614173228347"/>
        <w:jc w:val="both"/>
        <w:rPr>
          <w:sz w:val="24"/>
          <w:szCs w:val="24"/>
        </w:rPr>
      </w:pPr>
      <w:r w:rsidDel="00000000" w:rsidR="00000000" w:rsidRPr="00000000">
        <w:rPr>
          <w:sz w:val="24"/>
          <w:szCs w:val="24"/>
          <w:rtl w:val="0"/>
        </w:rPr>
        <w:t xml:space="preserve">Por fim, ressalta-se que sistemas baseados em inteligência artificial não têm como objetivo substituir profissionais de saúde, mas sim atuar como ferramentas de apoio à tomada de decisão, contribuindo para maior eficiência e precisão nos diagnósticos.</w:t>
      </w: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240" w:before="240" w:line="360" w:lineRule="auto"/>
        <w:ind w:left="0" w:firstLine="0"/>
        <w:jc w:val="both"/>
        <w:rPr/>
      </w:pPr>
      <w:bookmarkStart w:colFirst="0" w:colLast="0" w:name="_psoa3ccr24mu" w:id="7"/>
      <w:bookmarkEnd w:id="7"/>
      <w:r w:rsidDel="00000000" w:rsidR="00000000" w:rsidRPr="00000000">
        <w:rPr>
          <w:rtl w:val="0"/>
        </w:rPr>
        <w:t xml:space="preserve">6. Conclusão</w:t>
      </w:r>
    </w:p>
    <w:p w:rsidR="00000000" w:rsidDel="00000000" w:rsidP="00000000" w:rsidRDefault="00000000" w:rsidRPr="00000000" w14:paraId="00000054">
      <w:pPr>
        <w:ind w:left="0" w:firstLine="708.6614173228347"/>
        <w:rPr>
          <w:sz w:val="24"/>
          <w:szCs w:val="24"/>
        </w:rPr>
      </w:pPr>
      <w:r w:rsidDel="00000000" w:rsidR="00000000" w:rsidRPr="00000000">
        <w:rPr>
          <w:rtl w:val="0"/>
        </w:rPr>
      </w:r>
    </w:p>
    <w:p w:rsidR="00000000" w:rsidDel="00000000" w:rsidP="00000000" w:rsidRDefault="00000000" w:rsidRPr="00000000" w14:paraId="00000055">
      <w:pPr>
        <w:spacing w:after="240" w:before="240" w:line="360" w:lineRule="auto"/>
        <w:ind w:left="0" w:firstLine="708.6614173228347"/>
        <w:jc w:val="both"/>
        <w:rPr>
          <w:sz w:val="24"/>
          <w:szCs w:val="24"/>
        </w:rPr>
      </w:pPr>
      <w:r w:rsidDel="00000000" w:rsidR="00000000" w:rsidRPr="00000000">
        <w:rPr>
          <w:sz w:val="24"/>
          <w:szCs w:val="24"/>
          <w:rtl w:val="0"/>
        </w:rPr>
        <w:t xml:space="preserve">O presente trabalho teve como objetivo desenvolver e avaliar um sistema inteligente para apoio ao diagnóstico em saúde da mulher, utilizando técnicas de Processamento de Linguagem Natural (PLN) e aprendizado de máquina. A proposta foi aplicada no contexto do Corpo de Bombeiros Militar do Distrito Federal (CBMDF), considerando dados públicos e simulações baseadas em características reais da população.</w:t>
      </w:r>
    </w:p>
    <w:p w:rsidR="00000000" w:rsidDel="00000000" w:rsidP="00000000" w:rsidRDefault="00000000" w:rsidRPr="00000000" w14:paraId="00000056">
      <w:pPr>
        <w:spacing w:after="240" w:before="240" w:line="360" w:lineRule="auto"/>
        <w:ind w:left="0" w:firstLine="708.6614173228347"/>
        <w:jc w:val="both"/>
        <w:rPr>
          <w:sz w:val="24"/>
          <w:szCs w:val="24"/>
        </w:rPr>
      </w:pPr>
      <w:r w:rsidDel="00000000" w:rsidR="00000000" w:rsidRPr="00000000">
        <w:rPr>
          <w:sz w:val="24"/>
          <w:szCs w:val="24"/>
          <w:rtl w:val="0"/>
        </w:rPr>
        <w:t xml:space="preserve">Os resultados obtidos demonstraram que a utilização de técnicas como Word Embeddings e modelos de classificação, como a Regressão Logística, permite identificar padrões relevantes em dados textuais, contribuindo para o apoio à tomada de decisão na área da saúde. A abordagem adotada mostrou-se eficiente mesmo em um cenário simulado, evidenciando o potencial da inteligência artificial nesse tipo de aplicação.</w:t>
      </w:r>
    </w:p>
    <w:p w:rsidR="00000000" w:rsidDel="00000000" w:rsidP="00000000" w:rsidRDefault="00000000" w:rsidRPr="00000000" w14:paraId="00000057">
      <w:pPr>
        <w:spacing w:after="240" w:before="240" w:line="360" w:lineRule="auto"/>
        <w:ind w:left="0" w:firstLine="708.6614173228347"/>
        <w:jc w:val="both"/>
        <w:rPr>
          <w:sz w:val="24"/>
          <w:szCs w:val="24"/>
        </w:rPr>
      </w:pPr>
      <w:r w:rsidDel="00000000" w:rsidR="00000000" w:rsidRPr="00000000">
        <w:rPr>
          <w:sz w:val="24"/>
          <w:szCs w:val="24"/>
          <w:rtl w:val="0"/>
        </w:rPr>
        <w:t xml:space="preserve">Além disso, o estudo reforça a importância da utilização de tecnologias capazes de lidar com dados não estruturados, como textos, que representam uma parcela significativa das informações disponíveis na área da saúde. A aplicação de NLP possibilita transformar esses dados em informações úteis, ampliando as possibilidades de análise.</w:t>
      </w:r>
    </w:p>
    <w:p w:rsidR="00000000" w:rsidDel="00000000" w:rsidP="00000000" w:rsidRDefault="00000000" w:rsidRPr="00000000" w14:paraId="00000058">
      <w:pPr>
        <w:spacing w:after="240" w:before="240" w:line="360" w:lineRule="auto"/>
        <w:ind w:left="0" w:firstLine="708.6614173228347"/>
        <w:jc w:val="both"/>
        <w:rPr>
          <w:sz w:val="24"/>
          <w:szCs w:val="24"/>
        </w:rPr>
      </w:pPr>
      <w:r w:rsidDel="00000000" w:rsidR="00000000" w:rsidRPr="00000000">
        <w:rPr>
          <w:sz w:val="24"/>
          <w:szCs w:val="24"/>
          <w:rtl w:val="0"/>
        </w:rPr>
        <w:t xml:space="preserve">Entretanto, é importante destacar que a utilização de dados simulados representa uma limitação do estudo, sendo necessária a aplicação futura em dados reais para validação completa do modelo. Nesse sentido, trabalhos futuros podem explorar a integração com bases de dados institucionais, respeitando as normas de privacidade e proteção de dados.</w:t>
      </w:r>
    </w:p>
    <w:p w:rsidR="00000000" w:rsidDel="00000000" w:rsidP="00000000" w:rsidRDefault="00000000" w:rsidRPr="00000000" w14:paraId="00000059">
      <w:pPr>
        <w:spacing w:after="240" w:before="240" w:line="360" w:lineRule="auto"/>
        <w:ind w:left="0" w:firstLine="708.6614173228347"/>
        <w:jc w:val="both"/>
        <w:rPr>
          <w:sz w:val="24"/>
          <w:szCs w:val="24"/>
        </w:rPr>
      </w:pPr>
      <w:r w:rsidDel="00000000" w:rsidR="00000000" w:rsidRPr="00000000">
        <w:rPr>
          <w:sz w:val="24"/>
          <w:szCs w:val="24"/>
          <w:rtl w:val="0"/>
        </w:rPr>
        <w:t xml:space="preserve">Por fim, conclui-se que a inteligência artificial, quando aplicada de forma ética e responsável, pode atuar como uma ferramenta de grande valor no apoio ao diagnóstico, contribuindo para a melhoria dos serviços de saúde e para a qualidade de vida das profissionais analisadas.</w:t>
      </w:r>
    </w:p>
    <w:p w:rsidR="00000000" w:rsidDel="00000000" w:rsidP="00000000" w:rsidRDefault="00000000" w:rsidRPr="00000000" w14:paraId="0000005A">
      <w:pPr>
        <w:pStyle w:val="Heading1"/>
        <w:rPr/>
      </w:pPr>
      <w:bookmarkStart w:colFirst="0" w:colLast="0" w:name="_7m168tnrfn1u" w:id="8"/>
      <w:bookmarkEnd w:id="8"/>
      <w:r w:rsidDel="00000000" w:rsidR="00000000" w:rsidRPr="00000000">
        <w:rPr>
          <w:rtl w:val="0"/>
        </w:rPr>
        <w:t xml:space="preserve">7. Materiais Complementares</w:t>
      </w:r>
    </w:p>
    <w:p w:rsidR="00000000" w:rsidDel="00000000" w:rsidP="00000000" w:rsidRDefault="00000000" w:rsidRPr="00000000" w14:paraId="0000005B">
      <w:pPr>
        <w:spacing w:after="240" w:before="240" w:line="360" w:lineRule="auto"/>
        <w:ind w:firstLine="708.6614173228347"/>
        <w:jc w:val="both"/>
        <w:rPr>
          <w:sz w:val="24"/>
          <w:szCs w:val="24"/>
        </w:rPr>
      </w:pPr>
      <w:r w:rsidDel="00000000" w:rsidR="00000000" w:rsidRPr="00000000">
        <w:rPr>
          <w:rtl w:val="0"/>
        </w:rPr>
      </w:r>
    </w:p>
    <w:p w:rsidR="00000000" w:rsidDel="00000000" w:rsidP="00000000" w:rsidRDefault="00000000" w:rsidRPr="00000000" w14:paraId="0000005C">
      <w:pPr>
        <w:spacing w:after="240" w:before="240" w:line="360" w:lineRule="auto"/>
        <w:ind w:firstLine="708.6614173228347"/>
        <w:jc w:val="both"/>
        <w:rPr>
          <w:sz w:val="24"/>
          <w:szCs w:val="24"/>
        </w:rPr>
      </w:pPr>
      <w:r w:rsidDel="00000000" w:rsidR="00000000" w:rsidRPr="00000000">
        <w:rPr>
          <w:sz w:val="24"/>
          <w:szCs w:val="24"/>
          <w:rtl w:val="0"/>
        </w:rPr>
        <w:t xml:space="preserve">Repositório GitHub: https://github.com/seu-repositorio</w:t>
      </w:r>
    </w:p>
    <w:p w:rsidR="00000000" w:rsidDel="00000000" w:rsidP="00000000" w:rsidRDefault="00000000" w:rsidRPr="00000000" w14:paraId="0000005D">
      <w:pPr>
        <w:spacing w:after="240" w:before="240" w:line="360" w:lineRule="auto"/>
        <w:ind w:firstLine="708.6614173228347"/>
        <w:jc w:val="both"/>
        <w:rPr>
          <w:sz w:val="24"/>
          <w:szCs w:val="24"/>
        </w:rPr>
      </w:pPr>
      <w:r w:rsidDel="00000000" w:rsidR="00000000" w:rsidRPr="00000000">
        <w:rPr>
          <w:rtl w:val="0"/>
        </w:rPr>
      </w:r>
    </w:p>
    <w:p w:rsidR="00000000" w:rsidDel="00000000" w:rsidP="00000000" w:rsidRDefault="00000000" w:rsidRPr="00000000" w14:paraId="0000005E">
      <w:pPr>
        <w:spacing w:after="240" w:before="240" w:line="360" w:lineRule="auto"/>
        <w:ind w:firstLine="708.6614173228347"/>
        <w:jc w:val="both"/>
        <w:rPr>
          <w:sz w:val="24"/>
          <w:szCs w:val="24"/>
        </w:rPr>
      </w:pPr>
      <w:r w:rsidDel="00000000" w:rsidR="00000000" w:rsidRPr="00000000">
        <w:rPr>
          <w:sz w:val="24"/>
          <w:szCs w:val="24"/>
          <w:rtl w:val="0"/>
        </w:rPr>
        <w:t xml:space="preserve">Vídeo demonstrativo: https://youtube.com/...</w:t>
      </w:r>
    </w:p>
    <w:p w:rsidR="00000000" w:rsidDel="00000000" w:rsidP="00000000" w:rsidRDefault="00000000" w:rsidRPr="00000000" w14:paraId="0000005F">
      <w:pPr>
        <w:spacing w:after="240" w:before="240" w:line="360" w:lineRule="auto"/>
        <w:ind w:firstLine="708.6614173228347"/>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bookmarkStart w:colFirst="0" w:colLast="0" w:name="_omwq1bir82gm" w:id="9"/>
      <w:bookmarkEnd w:id="9"/>
      <w:r w:rsidDel="00000000" w:rsidR="00000000" w:rsidRPr="00000000">
        <w:rPr>
          <w:rtl w:val="0"/>
        </w:rPr>
        <w:t xml:space="preserve">8. Referências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240" w:lineRule="auto"/>
        <w:ind w:left="0" w:firstLine="708.6614173228347"/>
        <w:rPr>
          <w:i w:val="1"/>
          <w:iCs w:val="1"/>
          <w:sz w:val="24"/>
          <w:szCs w:val="24"/>
        </w:rPr>
      </w:pPr>
      <w:r w:rsidDel="00000000" w:rsidR="00000000" w:rsidRPr="00000000">
        <w:rPr>
          <w:i w:val="1"/>
          <w:iCs w:val="1"/>
          <w:sz w:val="24"/>
          <w:szCs w:val="24"/>
          <w:rtl w:val="0"/>
        </w:rPr>
        <w:t xml:space="preserve">BRASIL. Lei nº 13.709, de 14 de agosto de 2018. Lei Geral de Proteção de Dados (LGPD). Disponível em:</w:t>
      </w:r>
      <w:hyperlink r:id="rId8">
        <w:r w:rsidDel="00000000" w:rsidR="00000000" w:rsidRPr="00000000">
          <w:rPr>
            <w:i w:val="1"/>
            <w:iCs w:val="1"/>
            <w:sz w:val="24"/>
            <w:szCs w:val="24"/>
            <w:rtl w:val="0"/>
          </w:rPr>
          <w:t xml:space="preserve"> </w:t>
        </w:r>
      </w:hyperlink>
      <w:hyperlink r:id="rId9">
        <w:r w:rsidDel="00000000" w:rsidR="00000000" w:rsidRPr="00000000">
          <w:rPr>
            <w:i w:val="1"/>
            <w:iCs w:val="1"/>
            <w:color w:val="1155cc"/>
            <w:sz w:val="24"/>
            <w:szCs w:val="24"/>
            <w:u w:val="single"/>
            <w:rtl w:val="0"/>
          </w:rPr>
          <w:t xml:space="preserve">https://www.planalto.gov.br</w:t>
        </w:r>
      </w:hyperlink>
      <w:r w:rsidDel="00000000" w:rsidR="00000000" w:rsidRPr="00000000">
        <w:rPr>
          <w:i w:val="1"/>
          <w:iCs w:val="1"/>
          <w:sz w:val="24"/>
          <w:szCs w:val="24"/>
          <w:rtl w:val="0"/>
        </w:rPr>
        <w:t xml:space="preserve">. Acesso em: 20 mar. 2026.</w:t>
      </w:r>
    </w:p>
    <w:p w:rsidR="00000000" w:rsidDel="00000000" w:rsidP="00000000" w:rsidRDefault="00000000" w:rsidRPr="00000000" w14:paraId="00000063">
      <w:pPr>
        <w:spacing w:after="240" w:before="240" w:line="240" w:lineRule="auto"/>
        <w:ind w:left="0" w:firstLine="708.6614173228347"/>
        <w:rPr>
          <w:i w:val="1"/>
          <w:iCs w:val="1"/>
          <w:sz w:val="24"/>
          <w:szCs w:val="24"/>
        </w:rPr>
      </w:pPr>
      <w:r w:rsidDel="00000000" w:rsidR="00000000" w:rsidRPr="00000000">
        <w:rPr>
          <w:rtl w:val="0"/>
        </w:rPr>
      </w:r>
    </w:p>
    <w:p w:rsidR="00000000" w:rsidDel="00000000" w:rsidP="00000000" w:rsidRDefault="00000000" w:rsidRPr="00000000" w14:paraId="00000064">
      <w:pPr>
        <w:spacing w:after="240" w:before="240" w:line="240" w:lineRule="auto"/>
        <w:ind w:left="0" w:firstLine="708.6614173228347"/>
        <w:rPr>
          <w:i w:val="1"/>
          <w:iCs w:val="1"/>
          <w:sz w:val="24"/>
          <w:szCs w:val="24"/>
        </w:rPr>
      </w:pPr>
      <w:r w:rsidDel="00000000" w:rsidR="00000000" w:rsidRPr="00000000">
        <w:rPr>
          <w:i w:val="1"/>
          <w:iCs w:val="1"/>
          <w:sz w:val="24"/>
          <w:szCs w:val="24"/>
          <w:rtl w:val="0"/>
        </w:rPr>
        <w:t xml:space="preserve">JURAFSKY, Daniel; MARTIN, James H. Speech and Language Processing. 3. ed. Pearson, 2023.</w:t>
      </w:r>
    </w:p>
    <w:p w:rsidR="00000000" w:rsidDel="00000000" w:rsidP="00000000" w:rsidRDefault="00000000" w:rsidRPr="00000000" w14:paraId="00000065">
      <w:pPr>
        <w:spacing w:after="240" w:before="240" w:line="240" w:lineRule="auto"/>
        <w:ind w:left="0" w:firstLine="708.6614173228347"/>
        <w:rPr>
          <w:i w:val="1"/>
          <w:iCs w:val="1"/>
          <w:sz w:val="24"/>
          <w:szCs w:val="24"/>
        </w:rPr>
      </w:pPr>
      <w:r w:rsidDel="00000000" w:rsidR="00000000" w:rsidRPr="00000000">
        <w:rPr>
          <w:rtl w:val="0"/>
        </w:rPr>
      </w:r>
    </w:p>
    <w:p w:rsidR="00000000" w:rsidDel="00000000" w:rsidP="00000000" w:rsidRDefault="00000000" w:rsidRPr="00000000" w14:paraId="00000066">
      <w:pPr>
        <w:spacing w:after="240" w:before="240" w:line="240" w:lineRule="auto"/>
        <w:ind w:left="0" w:firstLine="708.6614173228347"/>
        <w:rPr>
          <w:i w:val="1"/>
          <w:iCs w:val="1"/>
          <w:sz w:val="24"/>
          <w:szCs w:val="24"/>
        </w:rPr>
      </w:pPr>
      <w:r w:rsidDel="00000000" w:rsidR="00000000" w:rsidRPr="00000000">
        <w:rPr>
          <w:i w:val="1"/>
          <w:iCs w:val="1"/>
          <w:sz w:val="24"/>
          <w:szCs w:val="24"/>
          <w:rtl w:val="0"/>
        </w:rPr>
        <w:t xml:space="preserve">GOLDBERG, Yoav. Neural Network Methods for Natural Language Processing. Morgan &amp; Claypool, 2017.</w:t>
      </w:r>
    </w:p>
    <w:p w:rsidR="00000000" w:rsidDel="00000000" w:rsidP="00000000" w:rsidRDefault="00000000" w:rsidRPr="00000000" w14:paraId="00000067">
      <w:pPr>
        <w:spacing w:after="240" w:before="240" w:line="240" w:lineRule="auto"/>
        <w:ind w:left="0" w:firstLine="708.6614173228347"/>
        <w:rPr>
          <w:i w:val="1"/>
          <w:iCs w:val="1"/>
          <w:sz w:val="24"/>
          <w:szCs w:val="24"/>
        </w:rPr>
      </w:pPr>
      <w:r w:rsidDel="00000000" w:rsidR="00000000" w:rsidRPr="00000000">
        <w:rPr>
          <w:rtl w:val="0"/>
        </w:rPr>
      </w:r>
    </w:p>
    <w:p w:rsidR="00000000" w:rsidDel="00000000" w:rsidP="00000000" w:rsidRDefault="00000000" w:rsidRPr="00000000" w14:paraId="00000068">
      <w:pPr>
        <w:spacing w:after="240" w:before="240" w:line="240" w:lineRule="auto"/>
        <w:ind w:left="0" w:firstLine="708.6614173228347"/>
        <w:rPr>
          <w:i w:val="1"/>
          <w:iCs w:val="1"/>
          <w:sz w:val="24"/>
          <w:szCs w:val="24"/>
        </w:rPr>
      </w:pPr>
      <w:r w:rsidDel="00000000" w:rsidR="00000000" w:rsidRPr="00000000">
        <w:rPr>
          <w:i w:val="1"/>
          <w:iCs w:val="1"/>
          <w:sz w:val="24"/>
          <w:szCs w:val="24"/>
          <w:rtl w:val="0"/>
        </w:rPr>
        <w:t xml:space="preserve">MIKOLOV, Tomas et al. Efficient Estimation of Word Representations in Vector Space. arXiv preprint arXiv:1301.3781, 2013.</w:t>
      </w:r>
    </w:p>
    <w:p w:rsidR="00000000" w:rsidDel="00000000" w:rsidP="00000000" w:rsidRDefault="00000000" w:rsidRPr="00000000" w14:paraId="00000069">
      <w:pPr>
        <w:spacing w:after="240" w:before="240" w:line="240" w:lineRule="auto"/>
        <w:ind w:left="0" w:firstLine="708.6614173228347"/>
        <w:rPr>
          <w:i w:val="1"/>
          <w:iCs w:val="1"/>
          <w:sz w:val="24"/>
          <w:szCs w:val="24"/>
        </w:rPr>
      </w:pPr>
      <w:r w:rsidDel="00000000" w:rsidR="00000000" w:rsidRPr="00000000">
        <w:rPr>
          <w:rtl w:val="0"/>
        </w:rPr>
      </w:r>
    </w:p>
    <w:p w:rsidR="00000000" w:rsidDel="00000000" w:rsidP="00000000" w:rsidRDefault="00000000" w:rsidRPr="00000000" w14:paraId="0000006A">
      <w:pPr>
        <w:spacing w:after="240" w:before="240" w:line="240" w:lineRule="auto"/>
        <w:ind w:left="0" w:firstLine="708.6614173228347"/>
        <w:rPr>
          <w:i w:val="1"/>
          <w:iCs w:val="1"/>
          <w:sz w:val="24"/>
          <w:szCs w:val="24"/>
        </w:rPr>
      </w:pPr>
      <w:r w:rsidDel="00000000" w:rsidR="00000000" w:rsidRPr="00000000">
        <w:rPr>
          <w:i w:val="1"/>
          <w:iCs w:val="1"/>
          <w:sz w:val="24"/>
          <w:szCs w:val="24"/>
          <w:rtl w:val="0"/>
        </w:rPr>
        <w:t xml:space="preserve">PEDREGOSA, Fabian et al. Scikit-learn: Machine Learning in Python. Journal of Machine Learning Research, v. 12, p. 2825–2830, 2011.</w:t>
      </w:r>
    </w:p>
    <w:p w:rsidR="00000000" w:rsidDel="00000000" w:rsidP="00000000" w:rsidRDefault="00000000" w:rsidRPr="00000000" w14:paraId="0000006B">
      <w:pPr>
        <w:spacing w:after="240" w:before="240" w:line="240" w:lineRule="auto"/>
        <w:ind w:left="0" w:firstLine="708.6614173228347"/>
        <w:rPr>
          <w:i w:val="1"/>
          <w:iCs w:val="1"/>
          <w:sz w:val="24"/>
          <w:szCs w:val="24"/>
        </w:rPr>
      </w:pPr>
      <w:r w:rsidDel="00000000" w:rsidR="00000000" w:rsidRPr="00000000">
        <w:rPr>
          <w:rtl w:val="0"/>
        </w:rPr>
      </w:r>
    </w:p>
    <w:p w:rsidR="00000000" w:rsidDel="00000000" w:rsidP="00000000" w:rsidRDefault="00000000" w:rsidRPr="00000000" w14:paraId="0000006C">
      <w:pPr>
        <w:spacing w:after="240" w:before="240" w:line="240" w:lineRule="auto"/>
        <w:ind w:left="0" w:firstLine="708.6614173228347"/>
        <w:rPr>
          <w:i w:val="1"/>
          <w:iCs w:val="1"/>
          <w:sz w:val="24"/>
          <w:szCs w:val="24"/>
        </w:rPr>
      </w:pPr>
      <w:r w:rsidDel="00000000" w:rsidR="00000000" w:rsidRPr="00000000">
        <w:rPr>
          <w:i w:val="1"/>
          <w:iCs w:val="1"/>
          <w:sz w:val="24"/>
          <w:szCs w:val="24"/>
          <w:rtl w:val="0"/>
        </w:rPr>
        <w:t xml:space="preserve">BIRD, Steven; KLEIN, Ewan; LOPER, Edward. Natural Language Processing with Python. O'Reilly Media, 2009.</w:t>
      </w:r>
    </w:p>
    <w:p w:rsidR="00000000" w:rsidDel="00000000" w:rsidP="00000000" w:rsidRDefault="00000000" w:rsidRPr="00000000" w14:paraId="0000006D">
      <w:pPr>
        <w:spacing w:after="240" w:before="240" w:line="240" w:lineRule="auto"/>
        <w:ind w:left="0" w:firstLine="708.6614173228347"/>
        <w:rPr>
          <w:i w:val="1"/>
          <w:iCs w:val="1"/>
          <w:sz w:val="24"/>
          <w:szCs w:val="24"/>
        </w:rPr>
      </w:pPr>
      <w:r w:rsidDel="00000000" w:rsidR="00000000" w:rsidRPr="00000000">
        <w:rPr>
          <w:rtl w:val="0"/>
        </w:rPr>
      </w:r>
    </w:p>
    <w:p w:rsidR="00000000" w:rsidDel="00000000" w:rsidP="00000000" w:rsidRDefault="00000000" w:rsidRPr="00000000" w14:paraId="0000006E">
      <w:pPr>
        <w:spacing w:after="240" w:before="240" w:line="240" w:lineRule="auto"/>
        <w:ind w:left="0" w:firstLine="708.6614173228347"/>
        <w:rPr>
          <w:i w:val="1"/>
          <w:iCs w:val="1"/>
          <w:sz w:val="24"/>
          <w:szCs w:val="24"/>
        </w:rPr>
      </w:pPr>
      <w:r w:rsidDel="00000000" w:rsidR="00000000" w:rsidRPr="00000000">
        <w:rPr>
          <w:i w:val="1"/>
          <w:iCs w:val="1"/>
          <w:sz w:val="24"/>
          <w:szCs w:val="24"/>
          <w:rtl w:val="0"/>
        </w:rPr>
        <w:t xml:space="preserve">ORGANIZAÇÃO MUNDIAL DA SAÚDE (OMS). Saúde da mulher: dados e estatísticas globais. Disponível em:</w:t>
      </w:r>
      <w:hyperlink r:id="rId10">
        <w:r w:rsidDel="00000000" w:rsidR="00000000" w:rsidRPr="00000000">
          <w:rPr>
            <w:i w:val="1"/>
            <w:iCs w:val="1"/>
            <w:sz w:val="24"/>
            <w:szCs w:val="24"/>
            <w:rtl w:val="0"/>
          </w:rPr>
          <w:t xml:space="preserve"> </w:t>
        </w:r>
      </w:hyperlink>
      <w:hyperlink r:id="rId11">
        <w:r w:rsidDel="00000000" w:rsidR="00000000" w:rsidRPr="00000000">
          <w:rPr>
            <w:i w:val="1"/>
            <w:iCs w:val="1"/>
            <w:color w:val="1155cc"/>
            <w:sz w:val="24"/>
            <w:szCs w:val="24"/>
            <w:u w:val="single"/>
            <w:rtl w:val="0"/>
          </w:rPr>
          <w:t xml:space="preserve">https://www.who.int</w:t>
        </w:r>
      </w:hyperlink>
      <w:r w:rsidDel="00000000" w:rsidR="00000000" w:rsidRPr="00000000">
        <w:rPr>
          <w:i w:val="1"/>
          <w:iCs w:val="1"/>
          <w:sz w:val="24"/>
          <w:szCs w:val="24"/>
          <w:rtl w:val="0"/>
        </w:rPr>
        <w:t xml:space="preserve">. Acesso em: 20 mar. 2026.</w:t>
      </w:r>
      <w:r w:rsidDel="00000000" w:rsidR="00000000" w:rsidRPr="00000000">
        <w:rPr>
          <w:rtl w:val="0"/>
        </w:rPr>
      </w:r>
    </w:p>
    <w:sectPr>
      <w:headerReference r:id="rId12" w:type="default"/>
      <w:headerReference r:id="rId13" w:type="first"/>
      <w:footerReference r:id="rId1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ho.int" TargetMode="External"/><Relationship Id="rId10" Type="http://schemas.openxmlformats.org/officeDocument/2006/relationships/hyperlink" Target="https://www.who.int"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lanalto.gov.br"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planalto.gov.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