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39B5BC" w14:textId="77777777" w:rsidR="00294AC3" w:rsidRPr="00301948" w:rsidRDefault="00294AC3" w:rsidP="00294AC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n-GB"/>
        </w:rPr>
      </w:pPr>
      <w:r w:rsidRPr="00301948">
        <w:rPr>
          <w:rFonts w:ascii="Arial" w:hAnsi="Arial" w:cs="Arial"/>
          <w:noProof/>
        </w:rPr>
        <w:drawing>
          <wp:inline distT="0" distB="0" distL="0" distR="0" wp14:anchorId="3FD37CC7" wp14:editId="2F66C3E6">
            <wp:extent cx="5731510" cy="2058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DBB4D" w14:textId="77777777" w:rsidR="00294AC3" w:rsidRPr="00301948" w:rsidRDefault="00294AC3" w:rsidP="00294AC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94AC3" w:rsidRPr="00301948" w14:paraId="17C263A2" w14:textId="77777777" w:rsidTr="009E62AE">
        <w:trPr>
          <w:trHeight w:val="1381"/>
        </w:trPr>
        <w:tc>
          <w:tcPr>
            <w:tcW w:w="0" w:type="auto"/>
            <w:tcBorders>
              <w:bottom w:val="single" w:sz="8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72FD1" w14:textId="77777777" w:rsidR="00294AC3" w:rsidRPr="00301948" w:rsidRDefault="00294AC3" w:rsidP="009E62AE">
            <w:pPr>
              <w:spacing w:before="240" w:after="240" w:line="240" w:lineRule="auto"/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  <w:lang w:val="en-GB"/>
              </w:rPr>
            </w:pPr>
            <w:r w:rsidRPr="00301948"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  <w:lang w:val="en-GB"/>
              </w:rPr>
              <w:t xml:space="preserve">LAB 4: </w:t>
            </w:r>
            <w:r w:rsidRPr="00301948"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  <w:lang w:val="en-GB"/>
              </w:rPr>
              <w:br/>
              <w:t>FIVE-STAGE PIPELINE IMPLEMENTATION ON A MIPS PROCESSOR (32-BITS)</w:t>
            </w:r>
          </w:p>
        </w:tc>
      </w:tr>
      <w:tr w:rsidR="00294AC3" w:rsidRPr="00301948" w14:paraId="44BF3602" w14:textId="77777777" w:rsidTr="009E62AE">
        <w:trPr>
          <w:trHeight w:val="4460"/>
        </w:trPr>
        <w:tc>
          <w:tcPr>
            <w:tcW w:w="0" w:type="auto"/>
            <w:tcBorders>
              <w:top w:val="single" w:sz="8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4F753" w14:textId="77777777" w:rsidR="00294AC3" w:rsidRPr="00301948" w:rsidRDefault="00294AC3" w:rsidP="009E62AE">
            <w:pPr>
              <w:spacing w:before="200" w:after="240" w:line="240" w:lineRule="auto"/>
              <w:rPr>
                <w:rFonts w:ascii="Arial" w:eastAsia="Times New Roman" w:hAnsi="Arial" w:cs="Arial"/>
                <w:sz w:val="32"/>
                <w:szCs w:val="32"/>
                <w:lang w:val="en-GB"/>
              </w:rPr>
            </w:pPr>
            <w:r w:rsidRPr="00301948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val="en-GB"/>
              </w:rPr>
              <w:br/>
              <w:t>CZ3001 –</w:t>
            </w:r>
            <w:r w:rsidRPr="00301948">
              <w:rPr>
                <w:rFonts w:ascii="Arial" w:hAnsi="Arial" w:cs="Arial"/>
                <w:sz w:val="32"/>
                <w:szCs w:val="32"/>
                <w:lang w:val="en-GB"/>
              </w:rPr>
              <w:t xml:space="preserve"> </w:t>
            </w:r>
            <w:r w:rsidRPr="00301948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val="en-GB"/>
              </w:rPr>
              <w:t>ADVANCED COMPUTER ARCHITECTURE</w:t>
            </w:r>
            <w:r w:rsidRPr="00301948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val="en-GB"/>
              </w:rPr>
              <w:br/>
            </w:r>
            <w:r w:rsidRPr="00301948">
              <w:rPr>
                <w:rFonts w:ascii="Arial" w:eastAsia="Times New Roman" w:hAnsi="Arial" w:cs="Arial"/>
                <w:color w:val="000000"/>
                <w:sz w:val="32"/>
                <w:szCs w:val="32"/>
                <w:lang w:val="en-GB"/>
              </w:rPr>
              <w:t>(Semester 2, AY 2019/2020)</w:t>
            </w:r>
          </w:p>
          <w:p w14:paraId="7D40EAD7" w14:textId="77777777" w:rsidR="00294AC3" w:rsidRPr="00301948" w:rsidRDefault="00294AC3" w:rsidP="009E6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32"/>
                <w:szCs w:val="32"/>
                <w:lang w:val="en-GB"/>
              </w:rPr>
            </w:pPr>
          </w:p>
          <w:p w14:paraId="3E7E2315" w14:textId="77777777" w:rsidR="00294AC3" w:rsidRPr="00301948" w:rsidRDefault="00294AC3" w:rsidP="009E6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32"/>
                <w:szCs w:val="32"/>
                <w:lang w:val="en-GB"/>
              </w:rPr>
            </w:pPr>
            <w:r w:rsidRPr="00301948">
              <w:rPr>
                <w:rFonts w:ascii="Arial" w:eastAsia="Times New Roman" w:hAnsi="Arial" w:cs="Arial"/>
                <w:color w:val="000000"/>
                <w:sz w:val="32"/>
                <w:szCs w:val="32"/>
                <w:lang w:val="en-GB"/>
              </w:rPr>
              <w:t>WILSON THURMAN TENG</w:t>
            </w:r>
          </w:p>
          <w:p w14:paraId="0814A28A" w14:textId="77777777" w:rsidR="00294AC3" w:rsidRPr="00301948" w:rsidRDefault="00294AC3" w:rsidP="009E6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32"/>
                <w:szCs w:val="32"/>
                <w:lang w:val="en-GB"/>
              </w:rPr>
            </w:pPr>
            <w:r w:rsidRPr="00301948">
              <w:rPr>
                <w:rFonts w:ascii="Arial" w:eastAsia="Times New Roman" w:hAnsi="Arial" w:cs="Arial"/>
                <w:color w:val="000000"/>
                <w:sz w:val="32"/>
                <w:szCs w:val="32"/>
                <w:lang w:val="en-GB"/>
              </w:rPr>
              <w:t>U1820540H</w:t>
            </w:r>
          </w:p>
          <w:p w14:paraId="1AAC4DAB" w14:textId="77777777" w:rsidR="00294AC3" w:rsidRPr="00301948" w:rsidRDefault="00294AC3" w:rsidP="009E6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32"/>
                <w:szCs w:val="32"/>
                <w:lang w:val="en-GB"/>
              </w:rPr>
            </w:pPr>
            <w:r w:rsidRPr="00301948">
              <w:rPr>
                <w:rFonts w:ascii="Arial" w:eastAsia="Times New Roman" w:hAnsi="Arial" w:cs="Arial"/>
                <w:color w:val="000000"/>
                <w:sz w:val="32"/>
                <w:szCs w:val="32"/>
                <w:lang w:val="en-GB"/>
              </w:rPr>
              <w:t>SSP2</w:t>
            </w:r>
          </w:p>
          <w:p w14:paraId="5F2C622D" w14:textId="77777777" w:rsidR="00294AC3" w:rsidRPr="00301948" w:rsidRDefault="00294AC3" w:rsidP="009E62A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GB"/>
              </w:rPr>
            </w:pPr>
          </w:p>
        </w:tc>
      </w:tr>
    </w:tbl>
    <w:p w14:paraId="7687C683" w14:textId="77777777" w:rsidR="00294AC3" w:rsidRPr="00917918" w:rsidRDefault="00294AC3" w:rsidP="00294AC3">
      <w:pPr>
        <w:jc w:val="both"/>
        <w:rPr>
          <w:rFonts w:ascii="Arial" w:eastAsia="Calibri" w:hAnsi="Arial" w:cs="Arial"/>
          <w:sz w:val="50"/>
          <w:szCs w:val="50"/>
        </w:rPr>
      </w:pPr>
    </w:p>
    <w:p w14:paraId="51D77CFC" w14:textId="77777777" w:rsidR="00294AC3" w:rsidRPr="00917918" w:rsidRDefault="00294AC3" w:rsidP="00294AC3">
      <w:pPr>
        <w:jc w:val="both"/>
        <w:rPr>
          <w:rFonts w:ascii="Arial" w:eastAsia="Calibri" w:hAnsi="Arial" w:cs="Arial"/>
          <w:sz w:val="50"/>
          <w:szCs w:val="50"/>
        </w:rPr>
      </w:pPr>
    </w:p>
    <w:p w14:paraId="52E2B0E1" w14:textId="77777777" w:rsidR="00294AC3" w:rsidRPr="00917918" w:rsidRDefault="00294AC3" w:rsidP="00294AC3">
      <w:pPr>
        <w:jc w:val="both"/>
        <w:rPr>
          <w:rFonts w:ascii="Arial" w:eastAsia="Calibri" w:hAnsi="Arial" w:cs="Arial"/>
          <w:sz w:val="50"/>
          <w:szCs w:val="50"/>
        </w:rPr>
      </w:pPr>
    </w:p>
    <w:p w14:paraId="5DA87FB4" w14:textId="77777777" w:rsidR="00294AC3" w:rsidRPr="00917918" w:rsidRDefault="00294AC3" w:rsidP="00294AC3">
      <w:pPr>
        <w:jc w:val="both"/>
        <w:rPr>
          <w:rFonts w:ascii="Arial" w:eastAsia="Calibri" w:hAnsi="Arial" w:cs="Arial"/>
          <w:sz w:val="50"/>
          <w:szCs w:val="50"/>
        </w:rPr>
      </w:pPr>
    </w:p>
    <w:p w14:paraId="2437FFAC" w14:textId="77777777" w:rsidR="00294AC3" w:rsidRPr="00917918" w:rsidRDefault="00294AC3" w:rsidP="00294AC3">
      <w:pPr>
        <w:jc w:val="both"/>
        <w:rPr>
          <w:rFonts w:ascii="Arial" w:eastAsia="Calibri" w:hAnsi="Arial" w:cs="Arial"/>
          <w:sz w:val="36"/>
          <w:szCs w:val="36"/>
        </w:rPr>
      </w:pPr>
      <w:r w:rsidRPr="00917918">
        <w:rPr>
          <w:rFonts w:ascii="Arial" w:eastAsia="Calibri" w:hAnsi="Arial" w:cs="Arial"/>
          <w:sz w:val="36"/>
          <w:szCs w:val="36"/>
        </w:rPr>
        <w:br w:type="page"/>
      </w:r>
    </w:p>
    <w:tbl>
      <w:tblPr>
        <w:tblStyle w:val="TableGrid"/>
        <w:tblpPr w:leftFromText="180" w:rightFromText="180" w:vertAnchor="text" w:horzAnchor="margin" w:tblpY="38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3565"/>
      </w:tblGrid>
      <w:tr w:rsidR="00294AC3" w:rsidRPr="00917918" w14:paraId="3A3B8E6C" w14:textId="77777777" w:rsidTr="009E62AE">
        <w:trPr>
          <w:trHeight w:val="241"/>
        </w:trPr>
        <w:tc>
          <w:tcPr>
            <w:tcW w:w="3565" w:type="dxa"/>
          </w:tcPr>
          <w:p w14:paraId="135836D0" w14:textId="77777777" w:rsidR="00294AC3" w:rsidRPr="00917918" w:rsidRDefault="00294AC3" w:rsidP="009E62AE">
            <w:pPr>
              <w:jc w:val="center"/>
              <w:rPr>
                <w:rFonts w:ascii="Arial" w:hAnsi="Arial" w:cs="Arial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Arial"/>
                  </w:rPr>
                  <w:lastRenderedPageBreak/>
                  <m:t>e=</m:t>
                </m:r>
                <m:d>
                  <m:dPr>
                    <m:ctrlPr>
                      <w:rPr>
                        <w:rFonts w:ascii="Cambria Math" w:hAnsi="Cambria Math" w:cs="Arial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</w:rPr>
                      <m:t>a-b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Arial"/>
                  </w:rPr>
                  <m:t>*(c ^ d)</m:t>
                </m:r>
              </m:oMath>
            </m:oMathPara>
          </w:p>
        </w:tc>
      </w:tr>
      <w:tr w:rsidR="00294AC3" w:rsidRPr="00917918" w14:paraId="32379778" w14:textId="77777777" w:rsidTr="009E62AE">
        <w:trPr>
          <w:trHeight w:val="696"/>
        </w:trPr>
        <w:tc>
          <w:tcPr>
            <w:tcW w:w="3565" w:type="dxa"/>
          </w:tcPr>
          <w:p w14:paraId="19D39C4E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^ indicates XOR operation</w:t>
            </w:r>
          </w:p>
          <w:p w14:paraId="6620125B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* indicates multiply operation</w:t>
            </w:r>
          </w:p>
          <w:p w14:paraId="776D2BD6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- indicates subtraction operation</w:t>
            </w:r>
          </w:p>
        </w:tc>
      </w:tr>
    </w:tbl>
    <w:p w14:paraId="19BAB1A2" w14:textId="77777777" w:rsidR="00294AC3" w:rsidRPr="00917918" w:rsidRDefault="00294AC3" w:rsidP="00294AC3">
      <w:pPr>
        <w:jc w:val="both"/>
        <w:rPr>
          <w:rFonts w:ascii="Arial" w:hAnsi="Arial" w:cs="Arial"/>
          <w:b/>
          <w:bCs/>
          <w:u w:val="single"/>
        </w:rPr>
      </w:pPr>
      <w:r w:rsidRPr="00917918">
        <w:rPr>
          <w:rFonts w:ascii="Arial" w:hAnsi="Arial" w:cs="Arial"/>
          <w:b/>
          <w:bCs/>
          <w:u w:val="single"/>
        </w:rPr>
        <w:t>Introduction</w:t>
      </w:r>
    </w:p>
    <w:p w14:paraId="2A3D61EE" w14:textId="77777777" w:rsidR="00294AC3" w:rsidRPr="00917918" w:rsidRDefault="00294AC3" w:rsidP="00294AC3">
      <w:pPr>
        <w:jc w:val="both"/>
        <w:rPr>
          <w:rFonts w:ascii="Arial" w:hAnsi="Arial" w:cs="Arial"/>
        </w:rPr>
      </w:pPr>
      <w:r w:rsidRPr="00917918">
        <w:rPr>
          <w:rFonts w:ascii="Arial" w:hAnsi="Arial" w:cs="Arial"/>
        </w:rPr>
        <w:t>In this experiment, we implement a 5-Stage Pipeline (5SP) architecture for the MIPS 32 processor and evaluate its performance on the computation shown on the left.</w:t>
      </w:r>
    </w:p>
    <w:p w14:paraId="0FE2A548" w14:textId="77777777" w:rsidR="00294AC3" w:rsidRPr="00917918" w:rsidRDefault="00294AC3" w:rsidP="00294AC3">
      <w:pPr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Y="418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7"/>
        <w:gridCol w:w="1926"/>
      </w:tblGrid>
      <w:tr w:rsidR="00294AC3" w:rsidRPr="00917918" w14:paraId="6998FE44" w14:textId="77777777" w:rsidTr="009E62AE">
        <w:trPr>
          <w:trHeight w:val="132"/>
        </w:trPr>
        <w:tc>
          <w:tcPr>
            <w:tcW w:w="337" w:type="dxa"/>
            <w:tcBorders>
              <w:top w:val="single" w:sz="6" w:space="0" w:color="auto"/>
              <w:bottom w:val="single" w:sz="6" w:space="0" w:color="auto"/>
            </w:tcBorders>
          </w:tcPr>
          <w:p w14:paraId="04EB6904" w14:textId="77777777" w:rsidR="00294AC3" w:rsidRPr="00917918" w:rsidRDefault="00294AC3" w:rsidP="009E62AE">
            <w:pPr>
              <w:rPr>
                <w:rFonts w:ascii="Arial" w:hAnsi="Arial" w:cs="Arial"/>
              </w:rPr>
            </w:pPr>
          </w:p>
        </w:tc>
        <w:tc>
          <w:tcPr>
            <w:tcW w:w="1926" w:type="dxa"/>
            <w:tcBorders>
              <w:top w:val="single" w:sz="6" w:space="0" w:color="auto"/>
              <w:bottom w:val="single" w:sz="6" w:space="0" w:color="auto"/>
            </w:tcBorders>
          </w:tcPr>
          <w:p w14:paraId="56287839" w14:textId="77777777" w:rsidR="00294AC3" w:rsidRPr="00917918" w:rsidRDefault="00294AC3" w:rsidP="009E62AE">
            <w:pPr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PEMDAS Rule</w:t>
            </w:r>
          </w:p>
        </w:tc>
      </w:tr>
      <w:tr w:rsidR="00294AC3" w:rsidRPr="00917918" w14:paraId="13E979B4" w14:textId="77777777" w:rsidTr="009E62AE">
        <w:trPr>
          <w:trHeight w:val="1479"/>
        </w:trPr>
        <w:tc>
          <w:tcPr>
            <w:tcW w:w="337" w:type="dxa"/>
            <w:tcBorders>
              <w:top w:val="single" w:sz="6" w:space="0" w:color="auto"/>
            </w:tcBorders>
          </w:tcPr>
          <w:p w14:paraId="2D5F758F" w14:textId="77777777" w:rsidR="00294AC3" w:rsidRPr="00917918" w:rsidRDefault="00294AC3" w:rsidP="009E62AE">
            <w:pPr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 xml:space="preserve">P </w:t>
            </w:r>
          </w:p>
          <w:p w14:paraId="422DB648" w14:textId="77777777" w:rsidR="00294AC3" w:rsidRPr="00917918" w:rsidRDefault="00294AC3" w:rsidP="009E62AE">
            <w:pPr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E</w:t>
            </w:r>
          </w:p>
          <w:p w14:paraId="6EB6BEFF" w14:textId="77777777" w:rsidR="00294AC3" w:rsidRPr="00917918" w:rsidRDefault="00294AC3" w:rsidP="009E62AE">
            <w:pPr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M</w:t>
            </w:r>
          </w:p>
          <w:p w14:paraId="73CA2A7B" w14:textId="77777777" w:rsidR="00294AC3" w:rsidRPr="00917918" w:rsidRDefault="00294AC3" w:rsidP="009E62AE">
            <w:pPr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D</w:t>
            </w:r>
          </w:p>
          <w:p w14:paraId="2DCC959D" w14:textId="77777777" w:rsidR="00294AC3" w:rsidRPr="00917918" w:rsidRDefault="00294AC3" w:rsidP="009E62AE">
            <w:pPr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A</w:t>
            </w:r>
          </w:p>
          <w:p w14:paraId="1C94754A" w14:textId="77777777" w:rsidR="00294AC3" w:rsidRPr="00917918" w:rsidRDefault="00294AC3" w:rsidP="009E62AE">
            <w:pPr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S</w:t>
            </w:r>
          </w:p>
        </w:tc>
        <w:tc>
          <w:tcPr>
            <w:tcW w:w="1926" w:type="dxa"/>
            <w:tcBorders>
              <w:top w:val="single" w:sz="6" w:space="0" w:color="auto"/>
            </w:tcBorders>
          </w:tcPr>
          <w:p w14:paraId="066455C7" w14:textId="77777777" w:rsidR="00294AC3" w:rsidRPr="00917918" w:rsidRDefault="00294AC3" w:rsidP="009E62AE">
            <w:pPr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—  Parentheses</w:t>
            </w:r>
          </w:p>
          <w:p w14:paraId="523B681E" w14:textId="77777777" w:rsidR="00294AC3" w:rsidRPr="00917918" w:rsidRDefault="00294AC3" w:rsidP="009E62AE">
            <w:pPr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—  Exponents</w:t>
            </w:r>
          </w:p>
          <w:p w14:paraId="4C1622E9" w14:textId="77777777" w:rsidR="00294AC3" w:rsidRPr="00917918" w:rsidRDefault="00294AC3" w:rsidP="009E62AE">
            <w:pPr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—  Multiplication</w:t>
            </w:r>
          </w:p>
          <w:p w14:paraId="08462096" w14:textId="77777777" w:rsidR="00294AC3" w:rsidRPr="00917918" w:rsidRDefault="00294AC3" w:rsidP="009E62AE">
            <w:pPr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—  Division</w:t>
            </w:r>
          </w:p>
          <w:p w14:paraId="055CC91A" w14:textId="77777777" w:rsidR="00294AC3" w:rsidRPr="00917918" w:rsidRDefault="00294AC3" w:rsidP="009E62AE">
            <w:pPr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—  Addition</w:t>
            </w:r>
          </w:p>
          <w:p w14:paraId="539B9D2C" w14:textId="77777777" w:rsidR="00294AC3" w:rsidRPr="00917918" w:rsidRDefault="00294AC3" w:rsidP="009E62AE">
            <w:pPr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—  Subtraction</w:t>
            </w:r>
          </w:p>
        </w:tc>
      </w:tr>
    </w:tbl>
    <w:p w14:paraId="7EEEA443" w14:textId="77777777" w:rsidR="00294AC3" w:rsidRPr="00917918" w:rsidRDefault="00294AC3" w:rsidP="00294AC3">
      <w:pPr>
        <w:jc w:val="both"/>
        <w:rPr>
          <w:rFonts w:ascii="Arial" w:hAnsi="Arial" w:cs="Arial"/>
          <w:b/>
          <w:bCs/>
          <w:u w:val="single"/>
        </w:rPr>
      </w:pPr>
      <w:r w:rsidRPr="00917918">
        <w:rPr>
          <w:rFonts w:ascii="Arial" w:hAnsi="Arial" w:cs="Arial"/>
          <w:b/>
          <w:bCs/>
          <w:u w:val="single"/>
        </w:rPr>
        <w:t>Instruction Logic</w:t>
      </w:r>
    </w:p>
    <w:p w14:paraId="24208F2F" w14:textId="77777777" w:rsidR="00294AC3" w:rsidRPr="00917918" w:rsidRDefault="00294AC3" w:rsidP="00294AC3">
      <w:pPr>
        <w:jc w:val="both"/>
        <w:rPr>
          <w:rFonts w:ascii="Arial" w:hAnsi="Arial" w:cs="Arial"/>
        </w:rPr>
      </w:pPr>
      <w:r w:rsidRPr="00917918">
        <w:rPr>
          <w:rFonts w:ascii="Arial" w:hAnsi="Arial" w:cs="Arial"/>
        </w:rPr>
        <w:t>In our implementation, we follow the PEMDAS rule and simplify the variables inside the parentheses first before any other computations are done.</w:t>
      </w:r>
    </w:p>
    <w:p w14:paraId="1021C6D5" w14:textId="77777777" w:rsidR="00294AC3" w:rsidRPr="00917918" w:rsidRDefault="00294AC3" w:rsidP="00294AC3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917918">
        <w:rPr>
          <w:rFonts w:ascii="Arial" w:hAnsi="Arial" w:cs="Arial"/>
        </w:rPr>
        <w:t xml:space="preserve">Subtract </w:t>
      </w:r>
      <w:r w:rsidRPr="00917918">
        <w:rPr>
          <w:rFonts w:ascii="Arial" w:hAnsi="Arial" w:cs="Arial"/>
          <w:i/>
          <w:iCs/>
        </w:rPr>
        <w:t>b</w:t>
      </w:r>
      <w:r w:rsidRPr="00917918">
        <w:rPr>
          <w:rFonts w:ascii="Arial" w:hAnsi="Arial" w:cs="Arial"/>
        </w:rPr>
        <w:t xml:space="preserve"> from </w:t>
      </w:r>
      <w:r w:rsidRPr="00917918">
        <w:rPr>
          <w:rFonts w:ascii="Arial" w:hAnsi="Arial" w:cs="Arial"/>
          <w:i/>
          <w:iCs/>
        </w:rPr>
        <w:t>a</w:t>
      </w:r>
      <w:r w:rsidRPr="00917918">
        <w:rPr>
          <w:rFonts w:ascii="Arial" w:hAnsi="Arial" w:cs="Arial"/>
        </w:rPr>
        <w:t>.</w:t>
      </w:r>
    </w:p>
    <w:p w14:paraId="7AD59B2A" w14:textId="77777777" w:rsidR="00294AC3" w:rsidRPr="00917918" w:rsidRDefault="00294AC3" w:rsidP="00294AC3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917918">
        <w:rPr>
          <w:rFonts w:ascii="Arial" w:hAnsi="Arial" w:cs="Arial"/>
        </w:rPr>
        <w:t xml:space="preserve">Perform XOR on variables </w:t>
      </w:r>
      <w:r w:rsidRPr="00917918">
        <w:rPr>
          <w:rFonts w:ascii="Arial" w:hAnsi="Arial" w:cs="Arial"/>
          <w:i/>
          <w:iCs/>
        </w:rPr>
        <w:t>c</w:t>
      </w:r>
      <w:r w:rsidRPr="00917918">
        <w:rPr>
          <w:rFonts w:ascii="Arial" w:hAnsi="Arial" w:cs="Arial"/>
        </w:rPr>
        <w:t xml:space="preserve"> and </w:t>
      </w:r>
      <w:r w:rsidRPr="00917918">
        <w:rPr>
          <w:rFonts w:ascii="Arial" w:hAnsi="Arial" w:cs="Arial"/>
          <w:i/>
          <w:iCs/>
        </w:rPr>
        <w:t>d</w:t>
      </w:r>
      <w:r w:rsidRPr="00917918">
        <w:rPr>
          <w:rFonts w:ascii="Arial" w:hAnsi="Arial" w:cs="Arial"/>
        </w:rPr>
        <w:t>.</w:t>
      </w:r>
    </w:p>
    <w:p w14:paraId="6FAE8687" w14:textId="77777777" w:rsidR="00294AC3" w:rsidRPr="00917918" w:rsidRDefault="00294AC3" w:rsidP="00294AC3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917918">
        <w:rPr>
          <w:rFonts w:ascii="Arial" w:hAnsi="Arial" w:cs="Arial"/>
        </w:rPr>
        <w:t>Multiply the results obtained from steps 1 and 2.</w:t>
      </w:r>
    </w:p>
    <w:p w14:paraId="156BD504" w14:textId="77777777" w:rsidR="00294AC3" w:rsidRPr="00917918" w:rsidRDefault="00294AC3" w:rsidP="00294AC3">
      <w:pPr>
        <w:jc w:val="both"/>
        <w:rPr>
          <w:rFonts w:ascii="Arial" w:hAnsi="Arial" w:cs="Arial"/>
        </w:rPr>
      </w:pPr>
    </w:p>
    <w:p w14:paraId="64D7CA8D" w14:textId="77777777" w:rsidR="00294AC3" w:rsidRPr="00917918" w:rsidRDefault="00294AC3" w:rsidP="00294AC3">
      <w:pPr>
        <w:jc w:val="both"/>
        <w:rPr>
          <w:rFonts w:ascii="Arial" w:hAnsi="Arial" w:cs="Arial"/>
          <w:b/>
          <w:bCs/>
          <w:u w:val="single"/>
        </w:rPr>
      </w:pPr>
      <w:r w:rsidRPr="00917918">
        <w:rPr>
          <w:rFonts w:ascii="Arial" w:hAnsi="Arial" w:cs="Arial"/>
          <w:b/>
          <w:bCs/>
          <w:u w:val="single"/>
        </w:rPr>
        <w:t>Approach</w:t>
      </w:r>
    </w:p>
    <w:p w14:paraId="458263BB" w14:textId="77777777" w:rsidR="00294AC3" w:rsidRPr="00917918" w:rsidRDefault="00294AC3" w:rsidP="00294AC3">
      <w:pPr>
        <w:jc w:val="both"/>
        <w:rPr>
          <w:rFonts w:ascii="Arial" w:hAnsi="Arial" w:cs="Arial"/>
        </w:rPr>
      </w:pPr>
      <w:r w:rsidRPr="00917918">
        <w:rPr>
          <w:rFonts w:ascii="Arial" w:hAnsi="Arial" w:cs="Arial"/>
        </w:rPr>
        <w:t>Initial values in Data Memory (DMEM)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6"/>
        <w:gridCol w:w="1059"/>
      </w:tblGrid>
      <w:tr w:rsidR="00294AC3" w:rsidRPr="00917918" w14:paraId="24256EF6" w14:textId="77777777" w:rsidTr="009E62AE">
        <w:tc>
          <w:tcPr>
            <w:tcW w:w="17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638D4FA" w14:textId="77777777" w:rsidR="00294AC3" w:rsidRPr="00917918" w:rsidRDefault="00294AC3" w:rsidP="009E62AE">
            <w:pPr>
              <w:jc w:val="right"/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0x00000001</w:t>
            </w:r>
          </w:p>
        </w:tc>
        <w:tc>
          <w:tcPr>
            <w:tcW w:w="1059" w:type="dxa"/>
            <w:tcBorders>
              <w:left w:val="single" w:sz="4" w:space="0" w:color="auto"/>
            </w:tcBorders>
          </w:tcPr>
          <w:p w14:paraId="3D4F3EB5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a = 0xD</w:t>
            </w:r>
          </w:p>
        </w:tc>
      </w:tr>
      <w:tr w:rsidR="00294AC3" w:rsidRPr="00917918" w14:paraId="44B1EC8E" w14:textId="77777777" w:rsidTr="009E62AE">
        <w:tc>
          <w:tcPr>
            <w:tcW w:w="17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B1E989A" w14:textId="77777777" w:rsidR="00294AC3" w:rsidRPr="00917918" w:rsidRDefault="00294AC3" w:rsidP="009E62AE">
            <w:pPr>
              <w:jc w:val="right"/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0x00000002</w:t>
            </w:r>
          </w:p>
        </w:tc>
        <w:tc>
          <w:tcPr>
            <w:tcW w:w="1059" w:type="dxa"/>
            <w:tcBorders>
              <w:left w:val="single" w:sz="4" w:space="0" w:color="auto"/>
            </w:tcBorders>
          </w:tcPr>
          <w:p w14:paraId="6FD11F7D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b = 0x3</w:t>
            </w:r>
          </w:p>
        </w:tc>
      </w:tr>
      <w:tr w:rsidR="00294AC3" w:rsidRPr="00917918" w14:paraId="35AE2FBB" w14:textId="77777777" w:rsidTr="009E62AE">
        <w:tc>
          <w:tcPr>
            <w:tcW w:w="17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CCDE05" w14:textId="77777777" w:rsidR="00294AC3" w:rsidRPr="00917918" w:rsidRDefault="00294AC3" w:rsidP="009E62AE">
            <w:pPr>
              <w:jc w:val="right"/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0x00000003</w:t>
            </w:r>
          </w:p>
        </w:tc>
        <w:tc>
          <w:tcPr>
            <w:tcW w:w="1059" w:type="dxa"/>
            <w:tcBorders>
              <w:left w:val="single" w:sz="4" w:space="0" w:color="auto"/>
            </w:tcBorders>
          </w:tcPr>
          <w:p w14:paraId="666E6F3C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c = 0xE</w:t>
            </w:r>
          </w:p>
        </w:tc>
      </w:tr>
      <w:tr w:rsidR="00294AC3" w:rsidRPr="00917918" w14:paraId="1C81B6A6" w14:textId="77777777" w:rsidTr="009E62AE">
        <w:tc>
          <w:tcPr>
            <w:tcW w:w="17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69F817" w14:textId="77777777" w:rsidR="00294AC3" w:rsidRPr="00917918" w:rsidRDefault="00294AC3" w:rsidP="009E62AE">
            <w:pPr>
              <w:jc w:val="right"/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0x00000004</w:t>
            </w:r>
          </w:p>
        </w:tc>
        <w:tc>
          <w:tcPr>
            <w:tcW w:w="1059" w:type="dxa"/>
            <w:tcBorders>
              <w:left w:val="single" w:sz="4" w:space="0" w:color="auto"/>
            </w:tcBorders>
          </w:tcPr>
          <w:p w14:paraId="5A5F7E6B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d = 0x2</w:t>
            </w:r>
          </w:p>
        </w:tc>
      </w:tr>
      <w:tr w:rsidR="00294AC3" w:rsidRPr="00917918" w14:paraId="2BF7FCDF" w14:textId="77777777" w:rsidTr="009E62AE">
        <w:tc>
          <w:tcPr>
            <w:tcW w:w="17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748C7BC" w14:textId="77777777" w:rsidR="00294AC3" w:rsidRPr="00917918" w:rsidRDefault="00294AC3" w:rsidP="009E62AE">
            <w:pPr>
              <w:jc w:val="right"/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0x00000005</w:t>
            </w:r>
          </w:p>
        </w:tc>
        <w:tc>
          <w:tcPr>
            <w:tcW w:w="1059" w:type="dxa"/>
            <w:tcBorders>
              <w:left w:val="single" w:sz="4" w:space="0" w:color="auto"/>
            </w:tcBorders>
          </w:tcPr>
          <w:p w14:paraId="7E23516F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hAnsi="Arial" w:cs="Arial"/>
              </w:rPr>
              <w:t>e = 0xF</w:t>
            </w:r>
          </w:p>
        </w:tc>
      </w:tr>
    </w:tbl>
    <w:p w14:paraId="63ACC011" w14:textId="77777777" w:rsidR="00294AC3" w:rsidRPr="00917918" w:rsidRDefault="00294AC3" w:rsidP="00294AC3">
      <w:pPr>
        <w:jc w:val="both"/>
        <w:rPr>
          <w:rFonts w:ascii="Arial" w:hAnsi="Arial" w:cs="Arial"/>
        </w:rPr>
      </w:pPr>
      <w:r w:rsidRPr="00917918">
        <w:rPr>
          <w:rFonts w:ascii="Arial" w:hAnsi="Arial" w:cs="Arial"/>
        </w:rPr>
        <w:br/>
        <w:t>The approach to deriving the MIPS assembly code are as follows:</w:t>
      </w:r>
    </w:p>
    <w:p w14:paraId="755129D5" w14:textId="77777777" w:rsidR="00294AC3" w:rsidRPr="00917918" w:rsidRDefault="00294AC3" w:rsidP="00294AC3">
      <w:pPr>
        <w:pStyle w:val="ListParagraph"/>
        <w:numPr>
          <w:ilvl w:val="0"/>
          <w:numId w:val="6"/>
        </w:numPr>
        <w:jc w:val="both"/>
        <w:rPr>
          <w:rFonts w:ascii="Arial" w:hAnsi="Arial" w:cs="Arial"/>
        </w:rPr>
      </w:pPr>
      <w:r w:rsidRPr="00917918">
        <w:rPr>
          <w:rFonts w:ascii="Arial" w:hAnsi="Arial" w:cs="Arial"/>
        </w:rPr>
        <w:t>Use Load Word (LW) instruction to transfer values from DMEM addresses 0x01, 0x02, 0x03 and 0x04 into registers $1, $2, $3 and $4 respectively.</w:t>
      </w:r>
    </w:p>
    <w:p w14:paraId="45BED288" w14:textId="77777777" w:rsidR="00294AC3" w:rsidRPr="00917918" w:rsidRDefault="00294AC3" w:rsidP="00294AC3">
      <w:pPr>
        <w:pStyle w:val="ListParagraph"/>
        <w:numPr>
          <w:ilvl w:val="0"/>
          <w:numId w:val="6"/>
        </w:numPr>
        <w:jc w:val="both"/>
        <w:rPr>
          <w:rFonts w:ascii="Arial" w:hAnsi="Arial" w:cs="Arial"/>
        </w:rPr>
      </w:pPr>
      <w:r w:rsidRPr="00917918">
        <w:rPr>
          <w:rFonts w:ascii="Arial" w:hAnsi="Arial" w:cs="Arial"/>
        </w:rPr>
        <w:t>Use the SUB instruction to subtract the value in $2 from the value in $1 and store the result in $1. [a-b]</w:t>
      </w:r>
    </w:p>
    <w:p w14:paraId="449F7283" w14:textId="77777777" w:rsidR="00294AC3" w:rsidRPr="00917918" w:rsidRDefault="00294AC3" w:rsidP="00294AC3">
      <w:pPr>
        <w:pStyle w:val="ListParagraph"/>
        <w:numPr>
          <w:ilvl w:val="0"/>
          <w:numId w:val="6"/>
        </w:numPr>
        <w:jc w:val="both"/>
        <w:rPr>
          <w:rFonts w:ascii="Arial" w:hAnsi="Arial" w:cs="Arial"/>
        </w:rPr>
      </w:pPr>
      <w:r w:rsidRPr="00917918">
        <w:rPr>
          <w:rFonts w:ascii="Arial" w:hAnsi="Arial" w:cs="Arial"/>
        </w:rPr>
        <w:t>Use the XOR instruction between the values in $3 and $4 and store the result in $3. [</w:t>
      </w:r>
      <w:proofErr w:type="spellStart"/>
      <w:r w:rsidRPr="00917918">
        <w:rPr>
          <w:rFonts w:ascii="Arial" w:hAnsi="Arial" w:cs="Arial"/>
        </w:rPr>
        <w:t>c^d</w:t>
      </w:r>
      <w:proofErr w:type="spellEnd"/>
      <w:r w:rsidRPr="00917918">
        <w:rPr>
          <w:rFonts w:ascii="Arial" w:hAnsi="Arial" w:cs="Arial"/>
        </w:rPr>
        <w:t>]</w:t>
      </w:r>
    </w:p>
    <w:p w14:paraId="33F8F3E4" w14:textId="77777777" w:rsidR="00294AC3" w:rsidRPr="00917918" w:rsidRDefault="00294AC3" w:rsidP="00294AC3">
      <w:pPr>
        <w:pStyle w:val="ListParagraph"/>
        <w:numPr>
          <w:ilvl w:val="0"/>
          <w:numId w:val="6"/>
        </w:numPr>
        <w:jc w:val="both"/>
        <w:rPr>
          <w:rFonts w:ascii="Arial" w:hAnsi="Arial" w:cs="Arial"/>
        </w:rPr>
      </w:pPr>
      <w:r w:rsidRPr="00917918">
        <w:rPr>
          <w:rFonts w:ascii="Arial" w:hAnsi="Arial" w:cs="Arial"/>
        </w:rPr>
        <w:t>Use the MUL instruction to multiply the values in $1 and $3 and store the result into $5. [(a-</w:t>
      </w:r>
      <w:proofErr w:type="gramStart"/>
      <w:r w:rsidRPr="00917918">
        <w:rPr>
          <w:rFonts w:ascii="Arial" w:hAnsi="Arial" w:cs="Arial"/>
        </w:rPr>
        <w:t>b)*</w:t>
      </w:r>
      <w:proofErr w:type="gramEnd"/>
      <w:r w:rsidRPr="00917918">
        <w:rPr>
          <w:rFonts w:ascii="Arial" w:hAnsi="Arial" w:cs="Arial"/>
        </w:rPr>
        <w:t>(</w:t>
      </w:r>
      <w:proofErr w:type="spellStart"/>
      <w:r w:rsidRPr="00917918">
        <w:rPr>
          <w:rFonts w:ascii="Arial" w:hAnsi="Arial" w:cs="Arial"/>
        </w:rPr>
        <w:t>c^d</w:t>
      </w:r>
      <w:proofErr w:type="spellEnd"/>
      <w:r w:rsidRPr="00917918">
        <w:rPr>
          <w:rFonts w:ascii="Arial" w:hAnsi="Arial" w:cs="Arial"/>
        </w:rPr>
        <w:t>)]</w:t>
      </w:r>
    </w:p>
    <w:p w14:paraId="70B145AC" w14:textId="77777777" w:rsidR="00294AC3" w:rsidRPr="00917918" w:rsidRDefault="00294AC3" w:rsidP="00294AC3">
      <w:pPr>
        <w:pStyle w:val="ListParagraph"/>
        <w:numPr>
          <w:ilvl w:val="0"/>
          <w:numId w:val="6"/>
        </w:numPr>
        <w:jc w:val="both"/>
        <w:rPr>
          <w:rFonts w:ascii="Arial" w:hAnsi="Arial" w:cs="Arial"/>
        </w:rPr>
      </w:pPr>
      <w:r w:rsidRPr="00917918">
        <w:rPr>
          <w:rFonts w:ascii="Arial" w:hAnsi="Arial" w:cs="Arial"/>
        </w:rPr>
        <w:t>Lastly, store the value in $5 into DMEM address 0x05.</w:t>
      </w:r>
    </w:p>
    <w:p w14:paraId="5BCABB23" w14:textId="77777777" w:rsidR="00294AC3" w:rsidRPr="00917918" w:rsidRDefault="00294AC3" w:rsidP="00294AC3">
      <w:pPr>
        <w:rPr>
          <w:rFonts w:ascii="Arial" w:eastAsia="Calibri" w:hAnsi="Arial" w:cs="Arial"/>
          <w:b/>
          <w:bCs/>
          <w:u w:val="single"/>
        </w:rPr>
      </w:pPr>
      <w:r w:rsidRPr="00917918">
        <w:rPr>
          <w:rFonts w:ascii="Arial" w:eastAsia="Calibri" w:hAnsi="Arial" w:cs="Arial"/>
          <w:b/>
          <w:bCs/>
          <w:u w:val="single"/>
        </w:rPr>
        <w:br w:type="page"/>
      </w:r>
    </w:p>
    <w:p w14:paraId="0B7A1E09" w14:textId="77777777" w:rsidR="00294AC3" w:rsidRPr="00917918" w:rsidRDefault="00294AC3" w:rsidP="00294AC3">
      <w:pPr>
        <w:rPr>
          <w:rFonts w:ascii="Arial" w:eastAsia="Calibri" w:hAnsi="Arial" w:cs="Arial"/>
          <w:b/>
          <w:bCs/>
          <w:u w:val="single"/>
        </w:rPr>
      </w:pPr>
      <w:r w:rsidRPr="00917918">
        <w:rPr>
          <w:rFonts w:ascii="Arial" w:eastAsia="Calibri" w:hAnsi="Arial" w:cs="Arial"/>
          <w:b/>
          <w:bCs/>
          <w:u w:val="single"/>
        </w:rPr>
        <w:lastRenderedPageBreak/>
        <w:t xml:space="preserve">PART A) MIPS </w:t>
      </w:r>
      <w:r w:rsidRPr="00917918">
        <w:rPr>
          <w:rFonts w:ascii="Arial" w:eastAsia="Calibri" w:hAnsi="Arial" w:cs="Arial"/>
          <w:b/>
          <w:u w:val="single"/>
        </w:rPr>
        <w:t xml:space="preserve">Assembly Code </w:t>
      </w:r>
    </w:p>
    <w:p w14:paraId="66DEFD75" w14:textId="77777777" w:rsidR="00294AC3" w:rsidRPr="00917918" w:rsidRDefault="00294AC3" w:rsidP="00294AC3">
      <w:pPr>
        <w:spacing w:line="257" w:lineRule="auto"/>
        <w:jc w:val="both"/>
        <w:rPr>
          <w:rFonts w:ascii="Arial" w:hAnsi="Arial" w:cs="Arial"/>
        </w:rPr>
      </w:pPr>
      <w:r w:rsidRPr="00917918">
        <w:rPr>
          <w:rFonts w:ascii="Arial" w:eastAsia="Calibri" w:hAnsi="Arial" w:cs="Arial"/>
        </w:rPr>
        <w:t xml:space="preserve">In order to compute the mathematical equation, register format (R-type) and </w:t>
      </w:r>
      <w:r>
        <w:rPr>
          <w:rFonts w:ascii="Arial" w:eastAsia="Calibri" w:hAnsi="Arial" w:cs="Arial"/>
        </w:rPr>
        <w:t>immediate format (</w:t>
      </w:r>
      <w:r w:rsidRPr="00917918">
        <w:rPr>
          <w:rFonts w:ascii="Arial" w:eastAsia="Calibri" w:hAnsi="Arial" w:cs="Arial"/>
        </w:rPr>
        <w:t>I-type</w:t>
      </w:r>
      <w:r>
        <w:rPr>
          <w:rFonts w:ascii="Arial" w:eastAsia="Calibri" w:hAnsi="Arial" w:cs="Arial"/>
        </w:rPr>
        <w:t>)</w:t>
      </w:r>
      <w:r w:rsidRPr="00917918">
        <w:rPr>
          <w:rFonts w:ascii="Arial" w:eastAsia="Calibri" w:hAnsi="Arial" w:cs="Arial"/>
        </w:rPr>
        <w:t xml:space="preserve"> instructions</w:t>
      </w:r>
      <w:r>
        <w:rPr>
          <w:rFonts w:ascii="Arial" w:eastAsia="Calibri" w:hAnsi="Arial" w:cs="Arial"/>
        </w:rPr>
        <w:t xml:space="preserve"> will be required</w:t>
      </w:r>
      <w:r w:rsidRPr="00917918">
        <w:rPr>
          <w:rFonts w:ascii="Arial" w:eastAsia="Calibri" w:hAnsi="Arial" w:cs="Arial"/>
        </w:rPr>
        <w:t xml:space="preserve">. The following are the </w:t>
      </w:r>
      <w:r>
        <w:rPr>
          <w:rFonts w:ascii="Arial" w:eastAsia="Calibri" w:hAnsi="Arial" w:cs="Arial"/>
        </w:rPr>
        <w:t xml:space="preserve">minimum set of </w:t>
      </w:r>
      <w:r w:rsidRPr="00917918">
        <w:rPr>
          <w:rFonts w:ascii="Arial" w:eastAsia="Calibri" w:hAnsi="Arial" w:cs="Arial"/>
        </w:rPr>
        <w:t>instructions</w:t>
      </w:r>
      <w:r>
        <w:rPr>
          <w:rFonts w:ascii="Arial" w:eastAsia="Calibri" w:hAnsi="Arial" w:cs="Arial"/>
        </w:rPr>
        <w:t xml:space="preserve"> needed.</w:t>
      </w:r>
    </w:p>
    <w:tbl>
      <w:tblPr>
        <w:tblStyle w:val="TableGrid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3260"/>
        <w:gridCol w:w="4111"/>
      </w:tblGrid>
      <w:tr w:rsidR="00294AC3" w:rsidRPr="00917918" w14:paraId="233BA366" w14:textId="77777777" w:rsidTr="009E62AE">
        <w:trPr>
          <w:trHeight w:val="397"/>
          <w:jc w:val="center"/>
        </w:trPr>
        <w:tc>
          <w:tcPr>
            <w:tcW w:w="1838" w:type="dxa"/>
          </w:tcPr>
          <w:p w14:paraId="13AE6891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  <w:b/>
                <w:bCs/>
              </w:rPr>
              <w:t>Instruction</w:t>
            </w:r>
          </w:p>
        </w:tc>
        <w:tc>
          <w:tcPr>
            <w:tcW w:w="3260" w:type="dxa"/>
          </w:tcPr>
          <w:p w14:paraId="24EE4E35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  <w:b/>
                <w:bCs/>
              </w:rPr>
              <w:t>Hexadecimal Representation</w:t>
            </w:r>
          </w:p>
        </w:tc>
        <w:tc>
          <w:tcPr>
            <w:tcW w:w="4111" w:type="dxa"/>
          </w:tcPr>
          <w:p w14:paraId="653AFE53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  <w:b/>
                <w:bCs/>
              </w:rPr>
              <w:t>Remarks</w:t>
            </w:r>
          </w:p>
        </w:tc>
      </w:tr>
      <w:tr w:rsidR="00294AC3" w:rsidRPr="00917918" w14:paraId="5E5DF3B5" w14:textId="77777777" w:rsidTr="009E62AE">
        <w:trPr>
          <w:trHeight w:val="198"/>
          <w:jc w:val="center"/>
        </w:trPr>
        <w:tc>
          <w:tcPr>
            <w:tcW w:w="1838" w:type="dxa"/>
          </w:tcPr>
          <w:p w14:paraId="41F85373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LW $1, 1($0)</w:t>
            </w:r>
          </w:p>
        </w:tc>
        <w:tc>
          <w:tcPr>
            <w:tcW w:w="3260" w:type="dxa"/>
          </w:tcPr>
          <w:p w14:paraId="6EA642FC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1C010001</w:t>
            </w:r>
          </w:p>
        </w:tc>
        <w:tc>
          <w:tcPr>
            <w:tcW w:w="4111" w:type="dxa"/>
          </w:tcPr>
          <w:p w14:paraId="7B64A013" w14:textId="77777777" w:rsidR="00294AC3" w:rsidRPr="00917918" w:rsidRDefault="00294AC3" w:rsidP="009E62AE">
            <w:pPr>
              <w:jc w:val="both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Load ‘a’ into register, $1</w:t>
            </w:r>
          </w:p>
        </w:tc>
      </w:tr>
      <w:tr w:rsidR="00294AC3" w:rsidRPr="00917918" w14:paraId="59364860" w14:textId="77777777" w:rsidTr="009E62AE">
        <w:trPr>
          <w:trHeight w:val="198"/>
          <w:jc w:val="center"/>
        </w:trPr>
        <w:tc>
          <w:tcPr>
            <w:tcW w:w="1838" w:type="dxa"/>
          </w:tcPr>
          <w:p w14:paraId="555B5BDE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LW $2, 2($0)</w:t>
            </w:r>
          </w:p>
        </w:tc>
        <w:tc>
          <w:tcPr>
            <w:tcW w:w="3260" w:type="dxa"/>
          </w:tcPr>
          <w:p w14:paraId="2CE029D1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1C020002</w:t>
            </w:r>
          </w:p>
        </w:tc>
        <w:tc>
          <w:tcPr>
            <w:tcW w:w="4111" w:type="dxa"/>
          </w:tcPr>
          <w:p w14:paraId="2EB10C6C" w14:textId="77777777" w:rsidR="00294AC3" w:rsidRPr="00917918" w:rsidRDefault="00294AC3" w:rsidP="009E62AE">
            <w:pPr>
              <w:jc w:val="both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Load ‘b’ into register, $2</w:t>
            </w:r>
          </w:p>
        </w:tc>
      </w:tr>
      <w:tr w:rsidR="00294AC3" w:rsidRPr="00917918" w14:paraId="61A541E2" w14:textId="77777777" w:rsidTr="009E62AE">
        <w:trPr>
          <w:trHeight w:val="194"/>
          <w:jc w:val="center"/>
        </w:trPr>
        <w:tc>
          <w:tcPr>
            <w:tcW w:w="1838" w:type="dxa"/>
          </w:tcPr>
          <w:p w14:paraId="12836D1C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LW $3, 3($0)</w:t>
            </w:r>
          </w:p>
        </w:tc>
        <w:tc>
          <w:tcPr>
            <w:tcW w:w="3260" w:type="dxa"/>
          </w:tcPr>
          <w:p w14:paraId="56FD83AB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1C030003</w:t>
            </w:r>
          </w:p>
        </w:tc>
        <w:tc>
          <w:tcPr>
            <w:tcW w:w="4111" w:type="dxa"/>
          </w:tcPr>
          <w:p w14:paraId="56B10F50" w14:textId="77777777" w:rsidR="00294AC3" w:rsidRPr="00917918" w:rsidRDefault="00294AC3" w:rsidP="009E62AE">
            <w:pPr>
              <w:jc w:val="both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Load ‘c’ into register, $3</w:t>
            </w:r>
          </w:p>
        </w:tc>
      </w:tr>
      <w:tr w:rsidR="00294AC3" w:rsidRPr="00917918" w14:paraId="6C2790CE" w14:textId="77777777" w:rsidTr="009E62AE">
        <w:trPr>
          <w:trHeight w:val="198"/>
          <w:jc w:val="center"/>
        </w:trPr>
        <w:tc>
          <w:tcPr>
            <w:tcW w:w="1838" w:type="dxa"/>
          </w:tcPr>
          <w:p w14:paraId="1BDD626E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LW $4, 4($0)</w:t>
            </w:r>
          </w:p>
        </w:tc>
        <w:tc>
          <w:tcPr>
            <w:tcW w:w="3260" w:type="dxa"/>
          </w:tcPr>
          <w:p w14:paraId="1715DBF2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1C040004</w:t>
            </w:r>
          </w:p>
        </w:tc>
        <w:tc>
          <w:tcPr>
            <w:tcW w:w="4111" w:type="dxa"/>
          </w:tcPr>
          <w:p w14:paraId="3CA39F6B" w14:textId="77777777" w:rsidR="00294AC3" w:rsidRPr="00917918" w:rsidRDefault="00294AC3" w:rsidP="009E62AE">
            <w:pPr>
              <w:jc w:val="both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Load ‘d’ into register, $4</w:t>
            </w:r>
          </w:p>
        </w:tc>
      </w:tr>
      <w:tr w:rsidR="00294AC3" w:rsidRPr="00917918" w14:paraId="371A843A" w14:textId="77777777" w:rsidTr="009E62AE">
        <w:trPr>
          <w:trHeight w:val="198"/>
          <w:jc w:val="center"/>
        </w:trPr>
        <w:tc>
          <w:tcPr>
            <w:tcW w:w="1838" w:type="dxa"/>
          </w:tcPr>
          <w:p w14:paraId="44EB0CDF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SUB $1, $1, $2</w:t>
            </w:r>
          </w:p>
        </w:tc>
        <w:tc>
          <w:tcPr>
            <w:tcW w:w="3260" w:type="dxa"/>
          </w:tcPr>
          <w:p w14:paraId="08599F5B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04220800</w:t>
            </w:r>
          </w:p>
        </w:tc>
        <w:tc>
          <w:tcPr>
            <w:tcW w:w="4111" w:type="dxa"/>
          </w:tcPr>
          <w:p w14:paraId="71431F73" w14:textId="77777777" w:rsidR="00294AC3" w:rsidRPr="00917918" w:rsidRDefault="00294AC3" w:rsidP="009E62AE">
            <w:pPr>
              <w:jc w:val="both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$1 &lt;= $1 - $2</w:t>
            </w:r>
          </w:p>
        </w:tc>
      </w:tr>
      <w:tr w:rsidR="00294AC3" w:rsidRPr="00917918" w14:paraId="7E342AB8" w14:textId="77777777" w:rsidTr="009E62AE">
        <w:trPr>
          <w:trHeight w:val="198"/>
          <w:jc w:val="center"/>
        </w:trPr>
        <w:tc>
          <w:tcPr>
            <w:tcW w:w="1838" w:type="dxa"/>
          </w:tcPr>
          <w:p w14:paraId="0F4F6BE1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XOR $3, $3, $4</w:t>
            </w:r>
          </w:p>
        </w:tc>
        <w:tc>
          <w:tcPr>
            <w:tcW w:w="3260" w:type="dxa"/>
          </w:tcPr>
          <w:p w14:paraId="74EA632A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0C641800</w:t>
            </w:r>
          </w:p>
        </w:tc>
        <w:tc>
          <w:tcPr>
            <w:tcW w:w="4111" w:type="dxa"/>
          </w:tcPr>
          <w:p w14:paraId="5EEB2696" w14:textId="77777777" w:rsidR="00294AC3" w:rsidRPr="00917918" w:rsidRDefault="00294AC3" w:rsidP="009E62AE">
            <w:pPr>
              <w:jc w:val="both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$3 &lt;= $3 ^ $4</w:t>
            </w:r>
          </w:p>
        </w:tc>
      </w:tr>
      <w:tr w:rsidR="00294AC3" w:rsidRPr="00917918" w14:paraId="52BF965A" w14:textId="77777777" w:rsidTr="009E62AE">
        <w:trPr>
          <w:trHeight w:val="198"/>
          <w:jc w:val="center"/>
        </w:trPr>
        <w:tc>
          <w:tcPr>
            <w:tcW w:w="1838" w:type="dxa"/>
          </w:tcPr>
          <w:p w14:paraId="3257DA11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MUL $5, $1, $3</w:t>
            </w:r>
          </w:p>
        </w:tc>
        <w:tc>
          <w:tcPr>
            <w:tcW w:w="3260" w:type="dxa"/>
          </w:tcPr>
          <w:p w14:paraId="6F559684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14232800</w:t>
            </w:r>
          </w:p>
        </w:tc>
        <w:tc>
          <w:tcPr>
            <w:tcW w:w="4111" w:type="dxa"/>
          </w:tcPr>
          <w:p w14:paraId="417C25B6" w14:textId="77777777" w:rsidR="00294AC3" w:rsidRPr="00917918" w:rsidRDefault="00294AC3" w:rsidP="009E62AE">
            <w:pPr>
              <w:jc w:val="both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$5 &lt;= $1 * $3</w:t>
            </w:r>
          </w:p>
        </w:tc>
      </w:tr>
      <w:tr w:rsidR="00294AC3" w:rsidRPr="00917918" w14:paraId="3068CC49" w14:textId="77777777" w:rsidTr="009E62AE">
        <w:trPr>
          <w:trHeight w:val="392"/>
          <w:jc w:val="center"/>
        </w:trPr>
        <w:tc>
          <w:tcPr>
            <w:tcW w:w="1838" w:type="dxa"/>
          </w:tcPr>
          <w:p w14:paraId="1AF7CF5E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SW $5, 5($0)</w:t>
            </w:r>
          </w:p>
        </w:tc>
        <w:tc>
          <w:tcPr>
            <w:tcW w:w="3260" w:type="dxa"/>
          </w:tcPr>
          <w:p w14:paraId="2FDB065E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20050005</w:t>
            </w:r>
          </w:p>
        </w:tc>
        <w:tc>
          <w:tcPr>
            <w:tcW w:w="4111" w:type="dxa"/>
          </w:tcPr>
          <w:p w14:paraId="009006FD" w14:textId="77777777" w:rsidR="00294AC3" w:rsidRPr="00917918" w:rsidRDefault="00294AC3" w:rsidP="009E62AE">
            <w:pPr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Store the result in register $5 to DMEM address 0x05</w:t>
            </w:r>
          </w:p>
        </w:tc>
      </w:tr>
    </w:tbl>
    <w:p w14:paraId="3F71E516" w14:textId="77777777" w:rsidR="00294AC3" w:rsidRPr="00917918" w:rsidRDefault="00294AC3" w:rsidP="00294AC3">
      <w:pPr>
        <w:spacing w:line="257" w:lineRule="auto"/>
        <w:jc w:val="both"/>
        <w:rPr>
          <w:rFonts w:ascii="Arial" w:eastAsia="Calibri" w:hAnsi="Arial" w:cs="Arial"/>
          <w:b/>
          <w:bCs/>
        </w:rPr>
      </w:pPr>
    </w:p>
    <w:p w14:paraId="0F6E56CC" w14:textId="77777777" w:rsidR="00294AC3" w:rsidRDefault="00294AC3" w:rsidP="00294AC3">
      <w:pPr>
        <w:spacing w:line="257" w:lineRule="auto"/>
        <w:jc w:val="both"/>
        <w:rPr>
          <w:rFonts w:ascii="Arial" w:eastAsia="Calibri" w:hAnsi="Arial" w:cs="Arial"/>
          <w:b/>
          <w:bCs/>
          <w:u w:val="single"/>
        </w:rPr>
      </w:pPr>
      <w:r w:rsidRPr="00917918">
        <w:rPr>
          <w:rFonts w:ascii="Arial" w:eastAsia="Calibri" w:hAnsi="Arial" w:cs="Arial"/>
          <w:b/>
          <w:bCs/>
        </w:rPr>
        <w:t>Minimum number of instructions = 8</w:t>
      </w:r>
    </w:p>
    <w:p w14:paraId="17048B28" w14:textId="77777777" w:rsidR="00294AC3" w:rsidRPr="00A24EF1" w:rsidRDefault="00294AC3" w:rsidP="00294AC3">
      <w:pPr>
        <w:spacing w:line="257" w:lineRule="auto"/>
        <w:jc w:val="both"/>
        <w:rPr>
          <w:rFonts w:ascii="Arial" w:eastAsia="Calibri" w:hAnsi="Arial" w:cs="Arial"/>
          <w:b/>
          <w:bCs/>
          <w:u w:val="single"/>
        </w:rPr>
      </w:pPr>
    </w:p>
    <w:p w14:paraId="245B361B" w14:textId="77777777" w:rsidR="00294AC3" w:rsidRDefault="00294AC3" w:rsidP="00294AC3">
      <w:pPr>
        <w:spacing w:line="257" w:lineRule="auto"/>
        <w:rPr>
          <w:rFonts w:ascii="Arial" w:eastAsia="Calibri" w:hAnsi="Arial" w:cs="Arial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4760DB9" wp14:editId="0FF92A68">
            <wp:simplePos x="0" y="0"/>
            <wp:positionH relativeFrom="column">
              <wp:posOffset>-514350</wp:posOffset>
            </wp:positionH>
            <wp:positionV relativeFrom="paragraph">
              <wp:posOffset>213995</wp:posOffset>
            </wp:positionV>
            <wp:extent cx="6640830" cy="4458335"/>
            <wp:effectExtent l="0" t="0" r="762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7918">
        <w:rPr>
          <w:rFonts w:ascii="Arial" w:eastAsia="Calibri" w:hAnsi="Arial" w:cs="Arial"/>
          <w:b/>
          <w:bCs/>
          <w:u w:val="single"/>
        </w:rPr>
        <w:t>PART B) Modified MIPS Assembly Code for Five-Stage Pipeline architecture</w:t>
      </w:r>
    </w:p>
    <w:p w14:paraId="5A37629A" w14:textId="77777777" w:rsidR="00294AC3" w:rsidRPr="00F131DA" w:rsidRDefault="00294AC3" w:rsidP="00294AC3">
      <w:pPr>
        <w:spacing w:line="257" w:lineRule="auto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br/>
        <w:t xml:space="preserve">In this implementation, we will use the Five-stage Pipelined CPU architecture as shown in </w:t>
      </w:r>
      <w:r w:rsidRPr="00F131DA">
        <w:rPr>
          <w:rFonts w:ascii="Arial" w:eastAsia="Calibri" w:hAnsi="Arial" w:cs="Arial"/>
          <w:i/>
          <w:iCs/>
        </w:rPr>
        <w:t>Fig.1</w:t>
      </w:r>
      <w:r>
        <w:rPr>
          <w:rFonts w:ascii="Arial" w:eastAsia="Calibri" w:hAnsi="Arial" w:cs="Arial"/>
        </w:rPr>
        <w:t xml:space="preserve"> taken from the CZ3001 Advanced Computer Architecture lab 4 </w:t>
      </w:r>
      <w:proofErr w:type="gramStart"/>
      <w:r>
        <w:rPr>
          <w:rFonts w:ascii="Arial" w:eastAsia="Calibri" w:hAnsi="Arial" w:cs="Arial"/>
        </w:rPr>
        <w:t>manual</w:t>
      </w:r>
      <w:proofErr w:type="gramEnd"/>
      <w:r>
        <w:rPr>
          <w:rFonts w:ascii="Arial" w:eastAsia="Calibri" w:hAnsi="Arial" w:cs="Arial"/>
        </w:rPr>
        <w:t>.</w:t>
      </w:r>
    </w:p>
    <w:p w14:paraId="19CEA203" w14:textId="77777777" w:rsidR="00294AC3" w:rsidRPr="00F131DA" w:rsidRDefault="00294AC3" w:rsidP="00294AC3">
      <w:pPr>
        <w:spacing w:line="257" w:lineRule="auto"/>
        <w:rPr>
          <w:rFonts w:ascii="Arial" w:eastAsia="Calibri" w:hAnsi="Arial" w:cs="Arial"/>
          <w:b/>
          <w:bCs/>
          <w:u w:val="single"/>
        </w:rPr>
      </w:pPr>
      <w:r>
        <w:rPr>
          <w:rFonts w:ascii="Arial" w:eastAsia="Calibri" w:hAnsi="Arial" w:cs="Arial"/>
        </w:rPr>
        <w:br w:type="page"/>
      </w:r>
    </w:p>
    <w:tbl>
      <w:tblPr>
        <w:tblStyle w:val="TableGrid"/>
        <w:tblpPr w:leftFromText="180" w:rightFromText="180" w:vertAnchor="text" w:horzAnchor="margin" w:tblpXSpec="center" w:tblpY="151"/>
        <w:tblW w:w="1055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572"/>
        <w:gridCol w:w="1736"/>
        <w:gridCol w:w="441"/>
        <w:gridCol w:w="454"/>
        <w:gridCol w:w="454"/>
        <w:gridCol w:w="465"/>
        <w:gridCol w:w="478"/>
        <w:gridCol w:w="478"/>
        <w:gridCol w:w="478"/>
        <w:gridCol w:w="478"/>
        <w:gridCol w:w="478"/>
        <w:gridCol w:w="502"/>
        <w:gridCol w:w="502"/>
        <w:gridCol w:w="502"/>
        <w:gridCol w:w="502"/>
        <w:gridCol w:w="502"/>
        <w:gridCol w:w="502"/>
        <w:gridCol w:w="502"/>
        <w:gridCol w:w="502"/>
        <w:gridCol w:w="28"/>
      </w:tblGrid>
      <w:tr w:rsidR="00294AC3" w:rsidRPr="00917918" w14:paraId="10197BF2" w14:textId="77777777" w:rsidTr="009E62AE">
        <w:trPr>
          <w:trHeight w:val="166"/>
        </w:trPr>
        <w:tc>
          <w:tcPr>
            <w:tcW w:w="572" w:type="dxa"/>
            <w:vMerge w:val="restart"/>
          </w:tcPr>
          <w:p w14:paraId="272A0E6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  <w:b/>
                <w:bCs/>
              </w:rPr>
            </w:pPr>
            <w:r w:rsidRPr="00917918">
              <w:rPr>
                <w:rFonts w:ascii="Arial" w:eastAsia="Calibri" w:hAnsi="Arial" w:cs="Arial"/>
                <w:b/>
                <w:bCs/>
              </w:rPr>
              <w:lastRenderedPageBreak/>
              <w:t>No.</w:t>
            </w:r>
          </w:p>
        </w:tc>
        <w:tc>
          <w:tcPr>
            <w:tcW w:w="1736" w:type="dxa"/>
            <w:vMerge w:val="restart"/>
          </w:tcPr>
          <w:p w14:paraId="1378546D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  <w:b/>
                <w:bCs/>
              </w:rPr>
              <w:t>Instruction</w:t>
            </w:r>
          </w:p>
        </w:tc>
        <w:tc>
          <w:tcPr>
            <w:tcW w:w="8248" w:type="dxa"/>
            <w:gridSpan w:val="18"/>
          </w:tcPr>
          <w:p w14:paraId="0A4B917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  <w:b/>
                <w:bCs/>
              </w:rPr>
            </w:pPr>
            <w:r w:rsidRPr="00917918">
              <w:rPr>
                <w:rFonts w:ascii="Arial" w:eastAsia="Calibri" w:hAnsi="Arial" w:cs="Arial"/>
                <w:b/>
                <w:bCs/>
              </w:rPr>
              <w:t>Clock Cycle</w:t>
            </w:r>
          </w:p>
        </w:tc>
      </w:tr>
      <w:tr w:rsidR="00294AC3" w:rsidRPr="00917918" w14:paraId="5E8A601E" w14:textId="77777777" w:rsidTr="009E62AE">
        <w:trPr>
          <w:gridAfter w:val="1"/>
          <w:wAfter w:w="28" w:type="dxa"/>
          <w:trHeight w:val="175"/>
        </w:trPr>
        <w:tc>
          <w:tcPr>
            <w:tcW w:w="572" w:type="dxa"/>
            <w:vMerge/>
          </w:tcPr>
          <w:p w14:paraId="3CB4BF57" w14:textId="77777777" w:rsidR="00294AC3" w:rsidRPr="00917918" w:rsidRDefault="00294AC3" w:rsidP="009E62AE">
            <w:pPr>
              <w:rPr>
                <w:rFonts w:ascii="Arial" w:hAnsi="Arial" w:cs="Arial"/>
              </w:rPr>
            </w:pPr>
          </w:p>
        </w:tc>
        <w:tc>
          <w:tcPr>
            <w:tcW w:w="1736" w:type="dxa"/>
            <w:vMerge/>
          </w:tcPr>
          <w:p w14:paraId="7D1D50EE" w14:textId="77777777" w:rsidR="00294AC3" w:rsidRPr="00917918" w:rsidRDefault="00294AC3" w:rsidP="009E62AE">
            <w:pPr>
              <w:rPr>
                <w:rFonts w:ascii="Arial" w:hAnsi="Arial" w:cs="Arial"/>
              </w:rPr>
            </w:pPr>
          </w:p>
        </w:tc>
        <w:tc>
          <w:tcPr>
            <w:tcW w:w="441" w:type="dxa"/>
          </w:tcPr>
          <w:p w14:paraId="68B6C2F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1</w:t>
            </w:r>
          </w:p>
        </w:tc>
        <w:tc>
          <w:tcPr>
            <w:tcW w:w="454" w:type="dxa"/>
          </w:tcPr>
          <w:p w14:paraId="4662EF39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2</w:t>
            </w:r>
          </w:p>
        </w:tc>
        <w:tc>
          <w:tcPr>
            <w:tcW w:w="454" w:type="dxa"/>
          </w:tcPr>
          <w:p w14:paraId="5C8047F4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3</w:t>
            </w:r>
          </w:p>
        </w:tc>
        <w:tc>
          <w:tcPr>
            <w:tcW w:w="465" w:type="dxa"/>
          </w:tcPr>
          <w:p w14:paraId="40554B3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4</w:t>
            </w:r>
          </w:p>
        </w:tc>
        <w:tc>
          <w:tcPr>
            <w:tcW w:w="478" w:type="dxa"/>
          </w:tcPr>
          <w:p w14:paraId="23331BD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5</w:t>
            </w:r>
          </w:p>
        </w:tc>
        <w:tc>
          <w:tcPr>
            <w:tcW w:w="478" w:type="dxa"/>
          </w:tcPr>
          <w:p w14:paraId="7AC04DBD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6</w:t>
            </w:r>
          </w:p>
        </w:tc>
        <w:tc>
          <w:tcPr>
            <w:tcW w:w="478" w:type="dxa"/>
          </w:tcPr>
          <w:p w14:paraId="3E7339C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7</w:t>
            </w:r>
          </w:p>
        </w:tc>
        <w:tc>
          <w:tcPr>
            <w:tcW w:w="478" w:type="dxa"/>
          </w:tcPr>
          <w:p w14:paraId="657D6E4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8</w:t>
            </w:r>
          </w:p>
        </w:tc>
        <w:tc>
          <w:tcPr>
            <w:tcW w:w="478" w:type="dxa"/>
          </w:tcPr>
          <w:p w14:paraId="17FC567D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9</w:t>
            </w:r>
          </w:p>
        </w:tc>
        <w:tc>
          <w:tcPr>
            <w:tcW w:w="502" w:type="dxa"/>
          </w:tcPr>
          <w:p w14:paraId="468EB1D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10</w:t>
            </w:r>
          </w:p>
        </w:tc>
        <w:tc>
          <w:tcPr>
            <w:tcW w:w="502" w:type="dxa"/>
          </w:tcPr>
          <w:p w14:paraId="6B490999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11</w:t>
            </w:r>
          </w:p>
        </w:tc>
        <w:tc>
          <w:tcPr>
            <w:tcW w:w="502" w:type="dxa"/>
          </w:tcPr>
          <w:p w14:paraId="6C022EE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12</w:t>
            </w:r>
          </w:p>
        </w:tc>
        <w:tc>
          <w:tcPr>
            <w:tcW w:w="502" w:type="dxa"/>
          </w:tcPr>
          <w:p w14:paraId="2ACDA17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13</w:t>
            </w:r>
          </w:p>
        </w:tc>
        <w:tc>
          <w:tcPr>
            <w:tcW w:w="502" w:type="dxa"/>
          </w:tcPr>
          <w:p w14:paraId="2DB92F5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14</w:t>
            </w:r>
          </w:p>
        </w:tc>
        <w:tc>
          <w:tcPr>
            <w:tcW w:w="502" w:type="dxa"/>
          </w:tcPr>
          <w:p w14:paraId="345940B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15</w:t>
            </w:r>
          </w:p>
        </w:tc>
        <w:tc>
          <w:tcPr>
            <w:tcW w:w="502" w:type="dxa"/>
          </w:tcPr>
          <w:p w14:paraId="5F159EB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16</w:t>
            </w:r>
          </w:p>
        </w:tc>
        <w:tc>
          <w:tcPr>
            <w:tcW w:w="502" w:type="dxa"/>
          </w:tcPr>
          <w:p w14:paraId="5B76258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17</w:t>
            </w:r>
          </w:p>
        </w:tc>
      </w:tr>
      <w:tr w:rsidR="00294AC3" w:rsidRPr="00917918" w14:paraId="5EFB9854" w14:textId="77777777" w:rsidTr="009E62AE">
        <w:trPr>
          <w:gridAfter w:val="1"/>
          <w:wAfter w:w="28" w:type="dxa"/>
          <w:trHeight w:val="334"/>
        </w:trPr>
        <w:tc>
          <w:tcPr>
            <w:tcW w:w="572" w:type="dxa"/>
          </w:tcPr>
          <w:p w14:paraId="7D9641F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1</w:t>
            </w:r>
          </w:p>
        </w:tc>
        <w:tc>
          <w:tcPr>
            <w:tcW w:w="1736" w:type="dxa"/>
          </w:tcPr>
          <w:p w14:paraId="086D0C6E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LW $1, 1($0)</w:t>
            </w:r>
          </w:p>
        </w:tc>
        <w:tc>
          <w:tcPr>
            <w:tcW w:w="441" w:type="dxa"/>
          </w:tcPr>
          <w:p w14:paraId="5A8282E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F</w:t>
            </w:r>
          </w:p>
        </w:tc>
        <w:tc>
          <w:tcPr>
            <w:tcW w:w="454" w:type="dxa"/>
          </w:tcPr>
          <w:p w14:paraId="5BE4681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D</w:t>
            </w:r>
          </w:p>
        </w:tc>
        <w:tc>
          <w:tcPr>
            <w:tcW w:w="454" w:type="dxa"/>
          </w:tcPr>
          <w:p w14:paraId="647A904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E</w:t>
            </w:r>
          </w:p>
        </w:tc>
        <w:tc>
          <w:tcPr>
            <w:tcW w:w="465" w:type="dxa"/>
          </w:tcPr>
          <w:p w14:paraId="4CFDBDAC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M</w:t>
            </w:r>
          </w:p>
        </w:tc>
        <w:tc>
          <w:tcPr>
            <w:tcW w:w="478" w:type="dxa"/>
          </w:tcPr>
          <w:p w14:paraId="3D624D12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W</w:t>
            </w:r>
          </w:p>
        </w:tc>
        <w:tc>
          <w:tcPr>
            <w:tcW w:w="478" w:type="dxa"/>
          </w:tcPr>
          <w:p w14:paraId="7F33805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75D01492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4AB22C6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305F80D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5ADF25ED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3DBEE32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5F1DBBF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12BFE5C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66DF5D0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2200F644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19F459E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4E2AE76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94AC3" w:rsidRPr="00917918" w14:paraId="507FE71F" w14:textId="77777777" w:rsidTr="009E62AE">
        <w:trPr>
          <w:gridAfter w:val="1"/>
          <w:wAfter w:w="28" w:type="dxa"/>
          <w:trHeight w:val="334"/>
        </w:trPr>
        <w:tc>
          <w:tcPr>
            <w:tcW w:w="572" w:type="dxa"/>
          </w:tcPr>
          <w:p w14:paraId="750FC6C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2</w:t>
            </w:r>
          </w:p>
        </w:tc>
        <w:tc>
          <w:tcPr>
            <w:tcW w:w="1736" w:type="dxa"/>
          </w:tcPr>
          <w:p w14:paraId="79498839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LW $2, 2($0)</w:t>
            </w:r>
          </w:p>
        </w:tc>
        <w:tc>
          <w:tcPr>
            <w:tcW w:w="441" w:type="dxa"/>
          </w:tcPr>
          <w:p w14:paraId="14FBDAE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1D0ACFC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F</w:t>
            </w:r>
          </w:p>
        </w:tc>
        <w:tc>
          <w:tcPr>
            <w:tcW w:w="454" w:type="dxa"/>
          </w:tcPr>
          <w:p w14:paraId="42D1CDAD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D</w:t>
            </w:r>
          </w:p>
        </w:tc>
        <w:tc>
          <w:tcPr>
            <w:tcW w:w="465" w:type="dxa"/>
          </w:tcPr>
          <w:p w14:paraId="05CC2B29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E</w:t>
            </w:r>
          </w:p>
        </w:tc>
        <w:tc>
          <w:tcPr>
            <w:tcW w:w="478" w:type="dxa"/>
          </w:tcPr>
          <w:p w14:paraId="04A0780C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M</w:t>
            </w:r>
          </w:p>
        </w:tc>
        <w:tc>
          <w:tcPr>
            <w:tcW w:w="478" w:type="dxa"/>
          </w:tcPr>
          <w:p w14:paraId="1B2A280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W</w:t>
            </w:r>
          </w:p>
        </w:tc>
        <w:tc>
          <w:tcPr>
            <w:tcW w:w="478" w:type="dxa"/>
          </w:tcPr>
          <w:p w14:paraId="3B4E227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3F8D9A4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36648E94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4ABE961D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0C91A1E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49FD5D82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17F9135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4968365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3DF98ED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29EA4CF0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1C9663D0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94AC3" w:rsidRPr="00917918" w14:paraId="77BF1C89" w14:textId="77777777" w:rsidTr="009E62AE">
        <w:trPr>
          <w:gridAfter w:val="1"/>
          <w:wAfter w:w="28" w:type="dxa"/>
          <w:trHeight w:val="334"/>
        </w:trPr>
        <w:tc>
          <w:tcPr>
            <w:tcW w:w="572" w:type="dxa"/>
          </w:tcPr>
          <w:p w14:paraId="55D271D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3</w:t>
            </w:r>
          </w:p>
        </w:tc>
        <w:tc>
          <w:tcPr>
            <w:tcW w:w="1736" w:type="dxa"/>
          </w:tcPr>
          <w:p w14:paraId="05654BCD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LW $3, 3($0)</w:t>
            </w:r>
          </w:p>
        </w:tc>
        <w:tc>
          <w:tcPr>
            <w:tcW w:w="441" w:type="dxa"/>
          </w:tcPr>
          <w:p w14:paraId="1A19A80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654FE2F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44C40AE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F</w:t>
            </w:r>
          </w:p>
        </w:tc>
        <w:tc>
          <w:tcPr>
            <w:tcW w:w="465" w:type="dxa"/>
          </w:tcPr>
          <w:p w14:paraId="2FE4327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D</w:t>
            </w:r>
          </w:p>
        </w:tc>
        <w:tc>
          <w:tcPr>
            <w:tcW w:w="478" w:type="dxa"/>
          </w:tcPr>
          <w:p w14:paraId="606FD4B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E</w:t>
            </w:r>
          </w:p>
        </w:tc>
        <w:tc>
          <w:tcPr>
            <w:tcW w:w="478" w:type="dxa"/>
          </w:tcPr>
          <w:p w14:paraId="3D3F7A9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M</w:t>
            </w:r>
          </w:p>
        </w:tc>
        <w:tc>
          <w:tcPr>
            <w:tcW w:w="478" w:type="dxa"/>
          </w:tcPr>
          <w:p w14:paraId="474FE3F4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W</w:t>
            </w:r>
          </w:p>
        </w:tc>
        <w:tc>
          <w:tcPr>
            <w:tcW w:w="478" w:type="dxa"/>
          </w:tcPr>
          <w:p w14:paraId="5EE8D85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25C04D2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5D5BEEC9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2AE48244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1B663E1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3C69254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28C86A6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2BA738E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493DD772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647F03BC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94AC3" w:rsidRPr="00917918" w14:paraId="17DA28B7" w14:textId="77777777" w:rsidTr="009E62AE">
        <w:trPr>
          <w:gridAfter w:val="1"/>
          <w:wAfter w:w="28" w:type="dxa"/>
          <w:trHeight w:val="334"/>
        </w:trPr>
        <w:tc>
          <w:tcPr>
            <w:tcW w:w="572" w:type="dxa"/>
          </w:tcPr>
          <w:p w14:paraId="79B69A6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4</w:t>
            </w:r>
          </w:p>
        </w:tc>
        <w:tc>
          <w:tcPr>
            <w:tcW w:w="1736" w:type="dxa"/>
          </w:tcPr>
          <w:p w14:paraId="6D4EF560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LW $4, 4($0)</w:t>
            </w:r>
          </w:p>
        </w:tc>
        <w:tc>
          <w:tcPr>
            <w:tcW w:w="441" w:type="dxa"/>
          </w:tcPr>
          <w:p w14:paraId="0928637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6D7D260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75297552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65" w:type="dxa"/>
          </w:tcPr>
          <w:p w14:paraId="5286B869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F</w:t>
            </w:r>
          </w:p>
        </w:tc>
        <w:tc>
          <w:tcPr>
            <w:tcW w:w="478" w:type="dxa"/>
          </w:tcPr>
          <w:p w14:paraId="155D6419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D</w:t>
            </w:r>
          </w:p>
        </w:tc>
        <w:tc>
          <w:tcPr>
            <w:tcW w:w="478" w:type="dxa"/>
          </w:tcPr>
          <w:p w14:paraId="3AD5BF4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E</w:t>
            </w:r>
          </w:p>
        </w:tc>
        <w:tc>
          <w:tcPr>
            <w:tcW w:w="478" w:type="dxa"/>
          </w:tcPr>
          <w:p w14:paraId="35185A2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M</w:t>
            </w:r>
          </w:p>
        </w:tc>
        <w:tc>
          <w:tcPr>
            <w:tcW w:w="478" w:type="dxa"/>
            <w:shd w:val="clear" w:color="auto" w:fill="FF0000"/>
          </w:tcPr>
          <w:p w14:paraId="0247E6C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W</w:t>
            </w:r>
          </w:p>
        </w:tc>
        <w:tc>
          <w:tcPr>
            <w:tcW w:w="478" w:type="dxa"/>
          </w:tcPr>
          <w:p w14:paraId="1B6C70B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2A2D57A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28888879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18E8458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21C00F0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600D683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7D63FCA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7FE0FB2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751092BC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94AC3" w:rsidRPr="00917918" w14:paraId="109A5E34" w14:textId="77777777" w:rsidTr="009E62AE">
        <w:trPr>
          <w:gridAfter w:val="1"/>
          <w:wAfter w:w="28" w:type="dxa"/>
          <w:trHeight w:val="334"/>
        </w:trPr>
        <w:tc>
          <w:tcPr>
            <w:tcW w:w="572" w:type="dxa"/>
          </w:tcPr>
          <w:p w14:paraId="2758B60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5</w:t>
            </w:r>
          </w:p>
        </w:tc>
        <w:tc>
          <w:tcPr>
            <w:tcW w:w="1736" w:type="dxa"/>
          </w:tcPr>
          <w:p w14:paraId="114C9B5E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SUB $1, $1, $2</w:t>
            </w:r>
          </w:p>
        </w:tc>
        <w:tc>
          <w:tcPr>
            <w:tcW w:w="441" w:type="dxa"/>
          </w:tcPr>
          <w:p w14:paraId="42F110A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3519D182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3A872A1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65" w:type="dxa"/>
          </w:tcPr>
          <w:p w14:paraId="6E66813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6D789C3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F</w:t>
            </w:r>
          </w:p>
        </w:tc>
        <w:tc>
          <w:tcPr>
            <w:tcW w:w="478" w:type="dxa"/>
          </w:tcPr>
          <w:p w14:paraId="470D8D1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D</w:t>
            </w:r>
          </w:p>
        </w:tc>
        <w:tc>
          <w:tcPr>
            <w:tcW w:w="478" w:type="dxa"/>
          </w:tcPr>
          <w:p w14:paraId="6DEBBF7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E</w:t>
            </w:r>
          </w:p>
        </w:tc>
        <w:tc>
          <w:tcPr>
            <w:tcW w:w="478" w:type="dxa"/>
            <w:shd w:val="clear" w:color="auto" w:fill="auto"/>
          </w:tcPr>
          <w:p w14:paraId="081C4272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M</w:t>
            </w:r>
          </w:p>
        </w:tc>
        <w:tc>
          <w:tcPr>
            <w:tcW w:w="478" w:type="dxa"/>
            <w:shd w:val="clear" w:color="auto" w:fill="FFC000"/>
          </w:tcPr>
          <w:p w14:paraId="3F2DD49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W</w:t>
            </w:r>
          </w:p>
        </w:tc>
        <w:tc>
          <w:tcPr>
            <w:tcW w:w="502" w:type="dxa"/>
          </w:tcPr>
          <w:p w14:paraId="5C40D7F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3EAA841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2E9A19E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68E0B1E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0F168002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6D3974F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5048EFF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192A8E1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94AC3" w:rsidRPr="00917918" w14:paraId="1317B4D4" w14:textId="77777777" w:rsidTr="009E62AE">
        <w:trPr>
          <w:gridAfter w:val="1"/>
          <w:wAfter w:w="28" w:type="dxa"/>
          <w:trHeight w:val="334"/>
        </w:trPr>
        <w:tc>
          <w:tcPr>
            <w:tcW w:w="572" w:type="dxa"/>
          </w:tcPr>
          <w:p w14:paraId="0D1CB3C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6</w:t>
            </w:r>
          </w:p>
        </w:tc>
        <w:tc>
          <w:tcPr>
            <w:tcW w:w="1736" w:type="dxa"/>
          </w:tcPr>
          <w:p w14:paraId="212AA12E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XOR $3, $3, $4</w:t>
            </w:r>
          </w:p>
        </w:tc>
        <w:tc>
          <w:tcPr>
            <w:tcW w:w="441" w:type="dxa"/>
          </w:tcPr>
          <w:p w14:paraId="7B76362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01086B3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3B059F9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65" w:type="dxa"/>
          </w:tcPr>
          <w:p w14:paraId="61C8BE7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6D40F47C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6FF03DE4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F</w:t>
            </w:r>
          </w:p>
        </w:tc>
        <w:tc>
          <w:tcPr>
            <w:tcW w:w="478" w:type="dxa"/>
            <w:shd w:val="clear" w:color="auto" w:fill="FF0000"/>
          </w:tcPr>
          <w:p w14:paraId="6E8355F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D</w:t>
            </w:r>
          </w:p>
        </w:tc>
        <w:tc>
          <w:tcPr>
            <w:tcW w:w="478" w:type="dxa"/>
            <w:shd w:val="clear" w:color="auto" w:fill="auto"/>
          </w:tcPr>
          <w:p w14:paraId="3F86454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E</w:t>
            </w:r>
          </w:p>
        </w:tc>
        <w:tc>
          <w:tcPr>
            <w:tcW w:w="478" w:type="dxa"/>
          </w:tcPr>
          <w:p w14:paraId="1D1D104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M</w:t>
            </w:r>
          </w:p>
        </w:tc>
        <w:tc>
          <w:tcPr>
            <w:tcW w:w="502" w:type="dxa"/>
            <w:shd w:val="clear" w:color="auto" w:fill="FFC000"/>
          </w:tcPr>
          <w:p w14:paraId="7F058EC9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W</w:t>
            </w:r>
          </w:p>
        </w:tc>
        <w:tc>
          <w:tcPr>
            <w:tcW w:w="502" w:type="dxa"/>
            <w:shd w:val="clear" w:color="auto" w:fill="FFFFFF" w:themeFill="background1"/>
          </w:tcPr>
          <w:p w14:paraId="1343BAE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286693A0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023A3B3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0EFD870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2F31717C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16DB620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794CD1C0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94AC3" w:rsidRPr="00917918" w14:paraId="51BC762E" w14:textId="77777777" w:rsidTr="009E62AE">
        <w:trPr>
          <w:gridAfter w:val="1"/>
          <w:wAfter w:w="28" w:type="dxa"/>
          <w:trHeight w:val="334"/>
        </w:trPr>
        <w:tc>
          <w:tcPr>
            <w:tcW w:w="572" w:type="dxa"/>
          </w:tcPr>
          <w:p w14:paraId="0F80E91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7</w:t>
            </w:r>
          </w:p>
        </w:tc>
        <w:tc>
          <w:tcPr>
            <w:tcW w:w="1736" w:type="dxa"/>
          </w:tcPr>
          <w:p w14:paraId="5F7A89B8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MUL $5, $1, $3</w:t>
            </w:r>
          </w:p>
        </w:tc>
        <w:tc>
          <w:tcPr>
            <w:tcW w:w="441" w:type="dxa"/>
          </w:tcPr>
          <w:p w14:paraId="7B022F6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1DE29C2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198C598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65" w:type="dxa"/>
          </w:tcPr>
          <w:p w14:paraId="385485F0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1DA30A80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12D6A0D4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4EE48DB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311CFE12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F</w:t>
            </w:r>
          </w:p>
        </w:tc>
        <w:tc>
          <w:tcPr>
            <w:tcW w:w="478" w:type="dxa"/>
            <w:shd w:val="clear" w:color="auto" w:fill="FFC000"/>
          </w:tcPr>
          <w:p w14:paraId="404BBD8C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D</w:t>
            </w:r>
          </w:p>
        </w:tc>
        <w:tc>
          <w:tcPr>
            <w:tcW w:w="502" w:type="dxa"/>
          </w:tcPr>
          <w:p w14:paraId="34B388DD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E</w:t>
            </w:r>
          </w:p>
        </w:tc>
        <w:tc>
          <w:tcPr>
            <w:tcW w:w="502" w:type="dxa"/>
            <w:shd w:val="clear" w:color="auto" w:fill="FFFFFF" w:themeFill="background1"/>
          </w:tcPr>
          <w:p w14:paraId="66965A6D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M</w:t>
            </w:r>
          </w:p>
        </w:tc>
        <w:tc>
          <w:tcPr>
            <w:tcW w:w="502" w:type="dxa"/>
            <w:shd w:val="clear" w:color="auto" w:fill="FFFF00"/>
          </w:tcPr>
          <w:p w14:paraId="31180720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W</w:t>
            </w:r>
          </w:p>
        </w:tc>
        <w:tc>
          <w:tcPr>
            <w:tcW w:w="502" w:type="dxa"/>
          </w:tcPr>
          <w:p w14:paraId="01D63650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  <w:shd w:val="clear" w:color="auto" w:fill="FFFFFF" w:themeFill="background1"/>
          </w:tcPr>
          <w:p w14:paraId="11EE4CD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7E05B8C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3C8EACB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4885D80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94AC3" w:rsidRPr="00917918" w14:paraId="2C44A932" w14:textId="77777777" w:rsidTr="009E62AE">
        <w:trPr>
          <w:gridAfter w:val="1"/>
          <w:wAfter w:w="28" w:type="dxa"/>
          <w:trHeight w:val="330"/>
        </w:trPr>
        <w:tc>
          <w:tcPr>
            <w:tcW w:w="572" w:type="dxa"/>
          </w:tcPr>
          <w:p w14:paraId="460E980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8</w:t>
            </w:r>
          </w:p>
        </w:tc>
        <w:tc>
          <w:tcPr>
            <w:tcW w:w="1736" w:type="dxa"/>
          </w:tcPr>
          <w:p w14:paraId="38EC26A8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SW $5, 5($0)</w:t>
            </w:r>
          </w:p>
        </w:tc>
        <w:tc>
          <w:tcPr>
            <w:tcW w:w="441" w:type="dxa"/>
          </w:tcPr>
          <w:p w14:paraId="5693BF24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7D18A62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35AC5EAC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65" w:type="dxa"/>
          </w:tcPr>
          <w:p w14:paraId="30B8C13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3AD9B89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4D8C6A7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1EDDA56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3820685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4E50BE3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F</w:t>
            </w:r>
          </w:p>
        </w:tc>
        <w:tc>
          <w:tcPr>
            <w:tcW w:w="502" w:type="dxa"/>
            <w:shd w:val="clear" w:color="auto" w:fill="FFFF00"/>
          </w:tcPr>
          <w:p w14:paraId="0A9DCBD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D</w:t>
            </w:r>
          </w:p>
        </w:tc>
        <w:tc>
          <w:tcPr>
            <w:tcW w:w="502" w:type="dxa"/>
          </w:tcPr>
          <w:p w14:paraId="62A2207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E</w:t>
            </w:r>
          </w:p>
        </w:tc>
        <w:tc>
          <w:tcPr>
            <w:tcW w:w="502" w:type="dxa"/>
          </w:tcPr>
          <w:p w14:paraId="00C37C60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M</w:t>
            </w:r>
          </w:p>
        </w:tc>
        <w:tc>
          <w:tcPr>
            <w:tcW w:w="502" w:type="dxa"/>
          </w:tcPr>
          <w:p w14:paraId="668722E0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W</w:t>
            </w:r>
          </w:p>
        </w:tc>
        <w:tc>
          <w:tcPr>
            <w:tcW w:w="502" w:type="dxa"/>
            <w:shd w:val="clear" w:color="auto" w:fill="FFFFFF" w:themeFill="background1"/>
          </w:tcPr>
          <w:p w14:paraId="6951C77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015DE83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0AA334F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3234BD0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</w:tr>
    </w:tbl>
    <w:p w14:paraId="611BB7B8" w14:textId="77777777" w:rsidR="00294AC3" w:rsidRPr="00917918" w:rsidRDefault="00294AC3" w:rsidP="00294AC3">
      <w:pPr>
        <w:spacing w:line="257" w:lineRule="auto"/>
        <w:jc w:val="both"/>
        <w:rPr>
          <w:rFonts w:ascii="Arial" w:eastAsia="Calibri" w:hAnsi="Arial" w:cs="Arial"/>
          <w:b/>
          <w:bCs/>
        </w:rPr>
      </w:pPr>
      <w:r>
        <w:rPr>
          <w:rFonts w:ascii="Arial" w:eastAsia="Calibri" w:hAnsi="Arial" w:cs="Arial"/>
        </w:rPr>
        <w:br/>
      </w:r>
      <w:r w:rsidRPr="00917918">
        <w:rPr>
          <w:rFonts w:ascii="Arial" w:eastAsia="Calibri" w:hAnsi="Arial" w:cs="Arial"/>
        </w:rPr>
        <w:t xml:space="preserve">However, as depicted in the table above, the assembly code given in Part A would not be suitable for a Five-Stage Pipeline architecture. The cells shaded red, orange and yellow indicate the data hazard between the instructions. </w:t>
      </w:r>
    </w:p>
    <w:p w14:paraId="7F63FA26" w14:textId="77777777" w:rsidR="00294AC3" w:rsidRPr="00917918" w:rsidRDefault="00294AC3" w:rsidP="00294AC3">
      <w:pPr>
        <w:spacing w:line="257" w:lineRule="auto"/>
        <w:jc w:val="both"/>
        <w:rPr>
          <w:rFonts w:ascii="Arial" w:eastAsia="Calibri" w:hAnsi="Arial" w:cs="Arial"/>
          <w:b/>
          <w:bCs/>
        </w:rPr>
      </w:pPr>
      <w:r w:rsidRPr="00917918">
        <w:rPr>
          <w:rFonts w:ascii="Arial" w:eastAsia="Calibri" w:hAnsi="Arial" w:cs="Arial"/>
        </w:rPr>
        <w:t>All shaded cells are a form of data hazard known as the RAW (Read-After-Write) dependency. This dependency arises when one instruction relies on the output from a previous instruction. This will result in inaccurate results as the instruction will execute before the new value from previous instructions has been updated.</w:t>
      </w:r>
    </w:p>
    <w:tbl>
      <w:tblPr>
        <w:tblStyle w:val="TableGrid"/>
        <w:tblpPr w:leftFromText="180" w:rightFromText="180" w:vertAnchor="text" w:horzAnchor="margin" w:tblpXSpec="center" w:tblpY="284"/>
        <w:tblW w:w="1055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572"/>
        <w:gridCol w:w="1736"/>
        <w:gridCol w:w="441"/>
        <w:gridCol w:w="454"/>
        <w:gridCol w:w="454"/>
        <w:gridCol w:w="465"/>
        <w:gridCol w:w="478"/>
        <w:gridCol w:w="478"/>
        <w:gridCol w:w="478"/>
        <w:gridCol w:w="478"/>
        <w:gridCol w:w="478"/>
        <w:gridCol w:w="502"/>
        <w:gridCol w:w="502"/>
        <w:gridCol w:w="502"/>
        <w:gridCol w:w="502"/>
        <w:gridCol w:w="502"/>
        <w:gridCol w:w="502"/>
        <w:gridCol w:w="502"/>
        <w:gridCol w:w="502"/>
        <w:gridCol w:w="28"/>
      </w:tblGrid>
      <w:tr w:rsidR="00294AC3" w:rsidRPr="00917918" w14:paraId="0541E9B6" w14:textId="77777777" w:rsidTr="009E62AE">
        <w:trPr>
          <w:trHeight w:val="166"/>
        </w:trPr>
        <w:tc>
          <w:tcPr>
            <w:tcW w:w="572" w:type="dxa"/>
            <w:vMerge w:val="restart"/>
          </w:tcPr>
          <w:p w14:paraId="3980865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  <w:b/>
                <w:bCs/>
              </w:rPr>
            </w:pPr>
            <w:r w:rsidRPr="00917918">
              <w:rPr>
                <w:rFonts w:ascii="Arial" w:eastAsia="Calibri" w:hAnsi="Arial" w:cs="Arial"/>
                <w:b/>
                <w:bCs/>
              </w:rPr>
              <w:t>No.</w:t>
            </w:r>
          </w:p>
        </w:tc>
        <w:tc>
          <w:tcPr>
            <w:tcW w:w="1736" w:type="dxa"/>
            <w:vMerge w:val="restart"/>
          </w:tcPr>
          <w:p w14:paraId="12AE2E8B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  <w:b/>
                <w:bCs/>
              </w:rPr>
              <w:t>Instruction</w:t>
            </w:r>
          </w:p>
        </w:tc>
        <w:tc>
          <w:tcPr>
            <w:tcW w:w="8248" w:type="dxa"/>
            <w:gridSpan w:val="18"/>
          </w:tcPr>
          <w:p w14:paraId="3F3C3ECC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  <w:b/>
                <w:bCs/>
              </w:rPr>
            </w:pPr>
            <w:r w:rsidRPr="00917918">
              <w:rPr>
                <w:rFonts w:ascii="Arial" w:eastAsia="Calibri" w:hAnsi="Arial" w:cs="Arial"/>
                <w:b/>
                <w:bCs/>
              </w:rPr>
              <w:t>Clock Cycle</w:t>
            </w:r>
          </w:p>
        </w:tc>
      </w:tr>
      <w:tr w:rsidR="00294AC3" w:rsidRPr="00917918" w14:paraId="1E04AF6C" w14:textId="77777777" w:rsidTr="009E62AE">
        <w:trPr>
          <w:gridAfter w:val="1"/>
          <w:wAfter w:w="28" w:type="dxa"/>
          <w:trHeight w:val="175"/>
        </w:trPr>
        <w:tc>
          <w:tcPr>
            <w:tcW w:w="572" w:type="dxa"/>
            <w:vMerge/>
          </w:tcPr>
          <w:p w14:paraId="4CAF972D" w14:textId="77777777" w:rsidR="00294AC3" w:rsidRPr="00917918" w:rsidRDefault="00294AC3" w:rsidP="009E62AE">
            <w:pPr>
              <w:rPr>
                <w:rFonts w:ascii="Arial" w:hAnsi="Arial" w:cs="Arial"/>
              </w:rPr>
            </w:pPr>
          </w:p>
        </w:tc>
        <w:tc>
          <w:tcPr>
            <w:tcW w:w="1736" w:type="dxa"/>
            <w:vMerge/>
          </w:tcPr>
          <w:p w14:paraId="07476BB3" w14:textId="77777777" w:rsidR="00294AC3" w:rsidRPr="00917918" w:rsidRDefault="00294AC3" w:rsidP="009E62AE">
            <w:pPr>
              <w:rPr>
                <w:rFonts w:ascii="Arial" w:hAnsi="Arial" w:cs="Arial"/>
              </w:rPr>
            </w:pPr>
          </w:p>
        </w:tc>
        <w:tc>
          <w:tcPr>
            <w:tcW w:w="441" w:type="dxa"/>
          </w:tcPr>
          <w:p w14:paraId="59FB570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1</w:t>
            </w:r>
          </w:p>
        </w:tc>
        <w:tc>
          <w:tcPr>
            <w:tcW w:w="454" w:type="dxa"/>
          </w:tcPr>
          <w:p w14:paraId="1A47107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2</w:t>
            </w:r>
          </w:p>
        </w:tc>
        <w:tc>
          <w:tcPr>
            <w:tcW w:w="454" w:type="dxa"/>
          </w:tcPr>
          <w:p w14:paraId="3350A74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3</w:t>
            </w:r>
          </w:p>
        </w:tc>
        <w:tc>
          <w:tcPr>
            <w:tcW w:w="465" w:type="dxa"/>
          </w:tcPr>
          <w:p w14:paraId="382D87FD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4</w:t>
            </w:r>
          </w:p>
        </w:tc>
        <w:tc>
          <w:tcPr>
            <w:tcW w:w="478" w:type="dxa"/>
          </w:tcPr>
          <w:p w14:paraId="45C6B5CC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5</w:t>
            </w:r>
          </w:p>
        </w:tc>
        <w:tc>
          <w:tcPr>
            <w:tcW w:w="478" w:type="dxa"/>
          </w:tcPr>
          <w:p w14:paraId="7339387C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6</w:t>
            </w:r>
          </w:p>
        </w:tc>
        <w:tc>
          <w:tcPr>
            <w:tcW w:w="478" w:type="dxa"/>
          </w:tcPr>
          <w:p w14:paraId="7538E40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7</w:t>
            </w:r>
          </w:p>
        </w:tc>
        <w:tc>
          <w:tcPr>
            <w:tcW w:w="478" w:type="dxa"/>
          </w:tcPr>
          <w:p w14:paraId="2290F1D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8</w:t>
            </w:r>
          </w:p>
        </w:tc>
        <w:tc>
          <w:tcPr>
            <w:tcW w:w="478" w:type="dxa"/>
          </w:tcPr>
          <w:p w14:paraId="2D9A33A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9</w:t>
            </w:r>
          </w:p>
        </w:tc>
        <w:tc>
          <w:tcPr>
            <w:tcW w:w="502" w:type="dxa"/>
          </w:tcPr>
          <w:p w14:paraId="0FBC34C9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10</w:t>
            </w:r>
          </w:p>
        </w:tc>
        <w:tc>
          <w:tcPr>
            <w:tcW w:w="502" w:type="dxa"/>
          </w:tcPr>
          <w:p w14:paraId="4241AF74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11</w:t>
            </w:r>
          </w:p>
        </w:tc>
        <w:tc>
          <w:tcPr>
            <w:tcW w:w="502" w:type="dxa"/>
          </w:tcPr>
          <w:p w14:paraId="6CF4C3F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12</w:t>
            </w:r>
          </w:p>
        </w:tc>
        <w:tc>
          <w:tcPr>
            <w:tcW w:w="502" w:type="dxa"/>
          </w:tcPr>
          <w:p w14:paraId="050EB7D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13</w:t>
            </w:r>
          </w:p>
        </w:tc>
        <w:tc>
          <w:tcPr>
            <w:tcW w:w="502" w:type="dxa"/>
          </w:tcPr>
          <w:p w14:paraId="20B09119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14</w:t>
            </w:r>
          </w:p>
        </w:tc>
        <w:tc>
          <w:tcPr>
            <w:tcW w:w="502" w:type="dxa"/>
          </w:tcPr>
          <w:p w14:paraId="30BB309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15</w:t>
            </w:r>
          </w:p>
        </w:tc>
        <w:tc>
          <w:tcPr>
            <w:tcW w:w="502" w:type="dxa"/>
          </w:tcPr>
          <w:p w14:paraId="18430544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16</w:t>
            </w:r>
          </w:p>
        </w:tc>
        <w:tc>
          <w:tcPr>
            <w:tcW w:w="502" w:type="dxa"/>
          </w:tcPr>
          <w:p w14:paraId="5E2DCC5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17</w:t>
            </w:r>
          </w:p>
        </w:tc>
      </w:tr>
      <w:tr w:rsidR="00294AC3" w:rsidRPr="00917918" w14:paraId="24DF0BF2" w14:textId="77777777" w:rsidTr="009E62AE">
        <w:trPr>
          <w:gridAfter w:val="1"/>
          <w:wAfter w:w="28" w:type="dxa"/>
          <w:trHeight w:val="334"/>
        </w:trPr>
        <w:tc>
          <w:tcPr>
            <w:tcW w:w="572" w:type="dxa"/>
          </w:tcPr>
          <w:p w14:paraId="34CA943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1</w:t>
            </w:r>
          </w:p>
        </w:tc>
        <w:tc>
          <w:tcPr>
            <w:tcW w:w="1736" w:type="dxa"/>
          </w:tcPr>
          <w:p w14:paraId="5AA48427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LW $1, 1($0)</w:t>
            </w:r>
          </w:p>
        </w:tc>
        <w:tc>
          <w:tcPr>
            <w:tcW w:w="441" w:type="dxa"/>
          </w:tcPr>
          <w:p w14:paraId="746EB04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F</w:t>
            </w:r>
          </w:p>
        </w:tc>
        <w:tc>
          <w:tcPr>
            <w:tcW w:w="454" w:type="dxa"/>
          </w:tcPr>
          <w:p w14:paraId="556D3AA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D</w:t>
            </w:r>
          </w:p>
        </w:tc>
        <w:tc>
          <w:tcPr>
            <w:tcW w:w="454" w:type="dxa"/>
          </w:tcPr>
          <w:p w14:paraId="5A71098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E</w:t>
            </w:r>
          </w:p>
        </w:tc>
        <w:tc>
          <w:tcPr>
            <w:tcW w:w="465" w:type="dxa"/>
          </w:tcPr>
          <w:p w14:paraId="3D87D54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M</w:t>
            </w:r>
          </w:p>
        </w:tc>
        <w:tc>
          <w:tcPr>
            <w:tcW w:w="478" w:type="dxa"/>
          </w:tcPr>
          <w:p w14:paraId="1F0E4FC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W</w:t>
            </w:r>
          </w:p>
        </w:tc>
        <w:tc>
          <w:tcPr>
            <w:tcW w:w="478" w:type="dxa"/>
          </w:tcPr>
          <w:p w14:paraId="03173B3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2D488AF9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530836F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7D30AD2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4F6F260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7611CBCD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23C476B4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430A9B5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08F69BD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77C67B1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146E4E8C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66C8151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94AC3" w:rsidRPr="00917918" w14:paraId="51E33449" w14:textId="77777777" w:rsidTr="009E62AE">
        <w:trPr>
          <w:gridAfter w:val="1"/>
          <w:wAfter w:w="28" w:type="dxa"/>
          <w:trHeight w:val="334"/>
        </w:trPr>
        <w:tc>
          <w:tcPr>
            <w:tcW w:w="572" w:type="dxa"/>
          </w:tcPr>
          <w:p w14:paraId="1BDA19E9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2</w:t>
            </w:r>
          </w:p>
        </w:tc>
        <w:tc>
          <w:tcPr>
            <w:tcW w:w="1736" w:type="dxa"/>
          </w:tcPr>
          <w:p w14:paraId="1920AEB4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LW $2, 2($0)</w:t>
            </w:r>
          </w:p>
        </w:tc>
        <w:tc>
          <w:tcPr>
            <w:tcW w:w="441" w:type="dxa"/>
          </w:tcPr>
          <w:p w14:paraId="15DAE59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09A5ABA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F</w:t>
            </w:r>
          </w:p>
        </w:tc>
        <w:tc>
          <w:tcPr>
            <w:tcW w:w="454" w:type="dxa"/>
          </w:tcPr>
          <w:p w14:paraId="33B7773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D</w:t>
            </w:r>
          </w:p>
        </w:tc>
        <w:tc>
          <w:tcPr>
            <w:tcW w:w="465" w:type="dxa"/>
          </w:tcPr>
          <w:p w14:paraId="2066613D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E</w:t>
            </w:r>
          </w:p>
        </w:tc>
        <w:tc>
          <w:tcPr>
            <w:tcW w:w="478" w:type="dxa"/>
          </w:tcPr>
          <w:p w14:paraId="12AD213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M</w:t>
            </w:r>
          </w:p>
        </w:tc>
        <w:tc>
          <w:tcPr>
            <w:tcW w:w="478" w:type="dxa"/>
          </w:tcPr>
          <w:p w14:paraId="16E06D2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W</w:t>
            </w:r>
          </w:p>
        </w:tc>
        <w:tc>
          <w:tcPr>
            <w:tcW w:w="478" w:type="dxa"/>
          </w:tcPr>
          <w:p w14:paraId="3AC8957D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3C1B9CD9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0A5D12C4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2FA5AC3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01CB961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7A4AA6D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1CF014F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4161772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53245C0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34EB11A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3910BB0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94AC3" w:rsidRPr="00917918" w14:paraId="5E98FACF" w14:textId="77777777" w:rsidTr="009E62AE">
        <w:trPr>
          <w:gridAfter w:val="1"/>
          <w:wAfter w:w="28" w:type="dxa"/>
          <w:trHeight w:val="334"/>
        </w:trPr>
        <w:tc>
          <w:tcPr>
            <w:tcW w:w="572" w:type="dxa"/>
          </w:tcPr>
          <w:p w14:paraId="1459B854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3</w:t>
            </w:r>
          </w:p>
        </w:tc>
        <w:tc>
          <w:tcPr>
            <w:tcW w:w="1736" w:type="dxa"/>
          </w:tcPr>
          <w:p w14:paraId="51011FE5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LW $3, 3($0)</w:t>
            </w:r>
          </w:p>
        </w:tc>
        <w:tc>
          <w:tcPr>
            <w:tcW w:w="441" w:type="dxa"/>
          </w:tcPr>
          <w:p w14:paraId="3331629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089F2E5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5DC28FE2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F</w:t>
            </w:r>
          </w:p>
        </w:tc>
        <w:tc>
          <w:tcPr>
            <w:tcW w:w="465" w:type="dxa"/>
          </w:tcPr>
          <w:p w14:paraId="0C16B2BD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D</w:t>
            </w:r>
          </w:p>
        </w:tc>
        <w:tc>
          <w:tcPr>
            <w:tcW w:w="478" w:type="dxa"/>
          </w:tcPr>
          <w:p w14:paraId="5DD3A3C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E</w:t>
            </w:r>
          </w:p>
        </w:tc>
        <w:tc>
          <w:tcPr>
            <w:tcW w:w="478" w:type="dxa"/>
          </w:tcPr>
          <w:p w14:paraId="1B3EB5B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M</w:t>
            </w:r>
          </w:p>
        </w:tc>
        <w:tc>
          <w:tcPr>
            <w:tcW w:w="478" w:type="dxa"/>
          </w:tcPr>
          <w:p w14:paraId="4FCE6F6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W</w:t>
            </w:r>
          </w:p>
        </w:tc>
        <w:tc>
          <w:tcPr>
            <w:tcW w:w="478" w:type="dxa"/>
          </w:tcPr>
          <w:p w14:paraId="3D9452D4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7E3A6062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209099D9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666AD240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2B10D8D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405B5FA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0C72A38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24F83B8D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62114AF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4C75CF2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94AC3" w:rsidRPr="00917918" w14:paraId="20A98F5E" w14:textId="77777777" w:rsidTr="009E62AE">
        <w:trPr>
          <w:gridAfter w:val="1"/>
          <w:wAfter w:w="28" w:type="dxa"/>
          <w:trHeight w:val="334"/>
        </w:trPr>
        <w:tc>
          <w:tcPr>
            <w:tcW w:w="572" w:type="dxa"/>
          </w:tcPr>
          <w:p w14:paraId="2DDAC9C4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4</w:t>
            </w:r>
          </w:p>
        </w:tc>
        <w:tc>
          <w:tcPr>
            <w:tcW w:w="1736" w:type="dxa"/>
          </w:tcPr>
          <w:p w14:paraId="3D7B33A1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LW $4, 4($0)</w:t>
            </w:r>
          </w:p>
        </w:tc>
        <w:tc>
          <w:tcPr>
            <w:tcW w:w="441" w:type="dxa"/>
          </w:tcPr>
          <w:p w14:paraId="3A786FA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395FE3B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2EAF7DA2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65" w:type="dxa"/>
          </w:tcPr>
          <w:p w14:paraId="1D737264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F</w:t>
            </w:r>
          </w:p>
        </w:tc>
        <w:tc>
          <w:tcPr>
            <w:tcW w:w="478" w:type="dxa"/>
          </w:tcPr>
          <w:p w14:paraId="70F8253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D</w:t>
            </w:r>
          </w:p>
        </w:tc>
        <w:tc>
          <w:tcPr>
            <w:tcW w:w="478" w:type="dxa"/>
          </w:tcPr>
          <w:p w14:paraId="7AB7B1D9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E</w:t>
            </w:r>
          </w:p>
        </w:tc>
        <w:tc>
          <w:tcPr>
            <w:tcW w:w="478" w:type="dxa"/>
          </w:tcPr>
          <w:p w14:paraId="742EC52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M</w:t>
            </w:r>
          </w:p>
        </w:tc>
        <w:tc>
          <w:tcPr>
            <w:tcW w:w="478" w:type="dxa"/>
            <w:shd w:val="clear" w:color="auto" w:fill="70AD47" w:themeFill="accent6"/>
          </w:tcPr>
          <w:p w14:paraId="414E0B4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W</w:t>
            </w:r>
          </w:p>
        </w:tc>
        <w:tc>
          <w:tcPr>
            <w:tcW w:w="478" w:type="dxa"/>
          </w:tcPr>
          <w:p w14:paraId="6A12D5B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6F9CC4A9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6C316DA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3F49371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76D2BAC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0D544D32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7622360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197F939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4E4DFB2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94AC3" w:rsidRPr="00917918" w14:paraId="18FA6A54" w14:textId="77777777" w:rsidTr="009E62AE">
        <w:trPr>
          <w:gridAfter w:val="1"/>
          <w:wAfter w:w="28" w:type="dxa"/>
          <w:trHeight w:val="334"/>
        </w:trPr>
        <w:tc>
          <w:tcPr>
            <w:tcW w:w="572" w:type="dxa"/>
          </w:tcPr>
          <w:p w14:paraId="23EDCE7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5</w:t>
            </w:r>
          </w:p>
        </w:tc>
        <w:tc>
          <w:tcPr>
            <w:tcW w:w="1736" w:type="dxa"/>
          </w:tcPr>
          <w:p w14:paraId="75163904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SUB $1, $1, $2</w:t>
            </w:r>
          </w:p>
        </w:tc>
        <w:tc>
          <w:tcPr>
            <w:tcW w:w="441" w:type="dxa"/>
          </w:tcPr>
          <w:p w14:paraId="70963879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4E017B0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29DAC71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65" w:type="dxa"/>
          </w:tcPr>
          <w:p w14:paraId="491492A0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3549D2B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F</w:t>
            </w:r>
          </w:p>
        </w:tc>
        <w:tc>
          <w:tcPr>
            <w:tcW w:w="478" w:type="dxa"/>
          </w:tcPr>
          <w:p w14:paraId="6C25F1CC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D</w:t>
            </w:r>
          </w:p>
        </w:tc>
        <w:tc>
          <w:tcPr>
            <w:tcW w:w="478" w:type="dxa"/>
          </w:tcPr>
          <w:p w14:paraId="06BA233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E</w:t>
            </w:r>
          </w:p>
        </w:tc>
        <w:tc>
          <w:tcPr>
            <w:tcW w:w="478" w:type="dxa"/>
            <w:shd w:val="clear" w:color="auto" w:fill="70AD47" w:themeFill="accent6"/>
          </w:tcPr>
          <w:p w14:paraId="2DE58B1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M</w:t>
            </w:r>
          </w:p>
        </w:tc>
        <w:tc>
          <w:tcPr>
            <w:tcW w:w="478" w:type="dxa"/>
          </w:tcPr>
          <w:p w14:paraId="5A1594D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W</w:t>
            </w:r>
          </w:p>
        </w:tc>
        <w:tc>
          <w:tcPr>
            <w:tcW w:w="502" w:type="dxa"/>
          </w:tcPr>
          <w:p w14:paraId="08FD0C9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6ED91E6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1A70209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5A9E6212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09252F00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7288BA09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0255DD7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331DCAD0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94AC3" w:rsidRPr="00917918" w14:paraId="77845B6E" w14:textId="77777777" w:rsidTr="009E62AE">
        <w:trPr>
          <w:gridAfter w:val="1"/>
          <w:wAfter w:w="28" w:type="dxa"/>
          <w:trHeight w:val="162"/>
        </w:trPr>
        <w:tc>
          <w:tcPr>
            <w:tcW w:w="572" w:type="dxa"/>
          </w:tcPr>
          <w:p w14:paraId="59CDDE0C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  <w:color w:val="FF0000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6</w:t>
            </w:r>
          </w:p>
        </w:tc>
        <w:tc>
          <w:tcPr>
            <w:tcW w:w="1736" w:type="dxa"/>
          </w:tcPr>
          <w:p w14:paraId="49CC61C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NOP</w:t>
            </w:r>
          </w:p>
        </w:tc>
        <w:tc>
          <w:tcPr>
            <w:tcW w:w="441" w:type="dxa"/>
          </w:tcPr>
          <w:p w14:paraId="40CFECF4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03C2286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4A95CAF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65" w:type="dxa"/>
          </w:tcPr>
          <w:p w14:paraId="6F99539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6829394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  <w:shd w:val="clear" w:color="auto" w:fill="E7E6E6" w:themeFill="background2"/>
          </w:tcPr>
          <w:p w14:paraId="108715DD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F</w:t>
            </w:r>
          </w:p>
        </w:tc>
        <w:tc>
          <w:tcPr>
            <w:tcW w:w="478" w:type="dxa"/>
            <w:shd w:val="clear" w:color="auto" w:fill="E7E6E6" w:themeFill="background2"/>
          </w:tcPr>
          <w:p w14:paraId="295E7430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D</w:t>
            </w:r>
          </w:p>
        </w:tc>
        <w:tc>
          <w:tcPr>
            <w:tcW w:w="478" w:type="dxa"/>
            <w:shd w:val="clear" w:color="auto" w:fill="70AD47" w:themeFill="accent6"/>
          </w:tcPr>
          <w:p w14:paraId="279C120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E</w:t>
            </w:r>
          </w:p>
        </w:tc>
        <w:tc>
          <w:tcPr>
            <w:tcW w:w="478" w:type="dxa"/>
            <w:shd w:val="clear" w:color="auto" w:fill="E7E6E6" w:themeFill="background2"/>
          </w:tcPr>
          <w:p w14:paraId="296D7AE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M</w:t>
            </w:r>
          </w:p>
        </w:tc>
        <w:tc>
          <w:tcPr>
            <w:tcW w:w="502" w:type="dxa"/>
            <w:shd w:val="clear" w:color="auto" w:fill="E7E6E6" w:themeFill="background2"/>
          </w:tcPr>
          <w:p w14:paraId="6810C542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W</w:t>
            </w:r>
          </w:p>
        </w:tc>
        <w:tc>
          <w:tcPr>
            <w:tcW w:w="502" w:type="dxa"/>
            <w:shd w:val="clear" w:color="auto" w:fill="E7E6E6" w:themeFill="background2"/>
          </w:tcPr>
          <w:p w14:paraId="666C70E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  <w:shd w:val="clear" w:color="auto" w:fill="E7E6E6" w:themeFill="background2"/>
          </w:tcPr>
          <w:p w14:paraId="69345EC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  <w:shd w:val="clear" w:color="auto" w:fill="E7E6E6" w:themeFill="background2"/>
          </w:tcPr>
          <w:p w14:paraId="1923F03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  <w:shd w:val="clear" w:color="auto" w:fill="E7E6E6" w:themeFill="background2"/>
          </w:tcPr>
          <w:p w14:paraId="12C399F2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  <w:shd w:val="clear" w:color="auto" w:fill="E7E6E6" w:themeFill="background2"/>
          </w:tcPr>
          <w:p w14:paraId="74F5873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  <w:shd w:val="clear" w:color="auto" w:fill="E7E6E6" w:themeFill="background2"/>
          </w:tcPr>
          <w:p w14:paraId="0A5152ED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  <w:shd w:val="clear" w:color="auto" w:fill="E7E6E6" w:themeFill="background2"/>
          </w:tcPr>
          <w:p w14:paraId="6CE71102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94AC3" w:rsidRPr="00917918" w14:paraId="2823DFE3" w14:textId="77777777" w:rsidTr="009E62AE">
        <w:trPr>
          <w:gridAfter w:val="1"/>
          <w:wAfter w:w="28" w:type="dxa"/>
          <w:trHeight w:val="334"/>
        </w:trPr>
        <w:tc>
          <w:tcPr>
            <w:tcW w:w="572" w:type="dxa"/>
          </w:tcPr>
          <w:p w14:paraId="2BB485C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7</w:t>
            </w:r>
          </w:p>
        </w:tc>
        <w:tc>
          <w:tcPr>
            <w:tcW w:w="1736" w:type="dxa"/>
          </w:tcPr>
          <w:p w14:paraId="477CA551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XOR $3, $3, $4</w:t>
            </w:r>
          </w:p>
        </w:tc>
        <w:tc>
          <w:tcPr>
            <w:tcW w:w="441" w:type="dxa"/>
          </w:tcPr>
          <w:p w14:paraId="13DEEA99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69DA9EB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03078FA0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65" w:type="dxa"/>
          </w:tcPr>
          <w:p w14:paraId="541DA8F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10E8F72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545DC28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2BFD3D9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F</w:t>
            </w:r>
          </w:p>
        </w:tc>
        <w:tc>
          <w:tcPr>
            <w:tcW w:w="478" w:type="dxa"/>
            <w:shd w:val="clear" w:color="auto" w:fill="70AD47" w:themeFill="accent6"/>
          </w:tcPr>
          <w:p w14:paraId="2D319830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D</w:t>
            </w:r>
          </w:p>
        </w:tc>
        <w:tc>
          <w:tcPr>
            <w:tcW w:w="478" w:type="dxa"/>
          </w:tcPr>
          <w:p w14:paraId="62A82F5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E</w:t>
            </w:r>
          </w:p>
        </w:tc>
        <w:tc>
          <w:tcPr>
            <w:tcW w:w="502" w:type="dxa"/>
          </w:tcPr>
          <w:p w14:paraId="692D2EDD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M</w:t>
            </w:r>
          </w:p>
        </w:tc>
        <w:tc>
          <w:tcPr>
            <w:tcW w:w="502" w:type="dxa"/>
            <w:shd w:val="clear" w:color="auto" w:fill="70AD47" w:themeFill="accent6"/>
          </w:tcPr>
          <w:p w14:paraId="056BC3B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W</w:t>
            </w:r>
          </w:p>
        </w:tc>
        <w:tc>
          <w:tcPr>
            <w:tcW w:w="502" w:type="dxa"/>
          </w:tcPr>
          <w:p w14:paraId="123FAE0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3005048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4B8ADC9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293EA11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62B6EDA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1EC935D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94AC3" w:rsidRPr="00917918" w14:paraId="48F7117C" w14:textId="77777777" w:rsidTr="009E62AE">
        <w:trPr>
          <w:gridAfter w:val="1"/>
          <w:wAfter w:w="28" w:type="dxa"/>
          <w:trHeight w:val="166"/>
        </w:trPr>
        <w:tc>
          <w:tcPr>
            <w:tcW w:w="572" w:type="dxa"/>
          </w:tcPr>
          <w:p w14:paraId="0350CC54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  <w:color w:val="FF0000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8</w:t>
            </w:r>
          </w:p>
        </w:tc>
        <w:tc>
          <w:tcPr>
            <w:tcW w:w="1736" w:type="dxa"/>
          </w:tcPr>
          <w:p w14:paraId="4DBB633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NOP</w:t>
            </w:r>
          </w:p>
        </w:tc>
        <w:tc>
          <w:tcPr>
            <w:tcW w:w="441" w:type="dxa"/>
          </w:tcPr>
          <w:p w14:paraId="28DA37BC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5698F05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44498A5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65" w:type="dxa"/>
          </w:tcPr>
          <w:p w14:paraId="544DA0D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41206BDD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13D6DE9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35272B5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  <w:shd w:val="clear" w:color="auto" w:fill="E7E6E6" w:themeFill="background2"/>
          </w:tcPr>
          <w:p w14:paraId="3AB7721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F</w:t>
            </w:r>
          </w:p>
        </w:tc>
        <w:tc>
          <w:tcPr>
            <w:tcW w:w="478" w:type="dxa"/>
            <w:shd w:val="clear" w:color="auto" w:fill="E7E6E6" w:themeFill="background2"/>
          </w:tcPr>
          <w:p w14:paraId="2A9FC38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D</w:t>
            </w:r>
          </w:p>
        </w:tc>
        <w:tc>
          <w:tcPr>
            <w:tcW w:w="502" w:type="dxa"/>
            <w:shd w:val="clear" w:color="auto" w:fill="E7E6E6" w:themeFill="background2"/>
          </w:tcPr>
          <w:p w14:paraId="4E1BF0B9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E</w:t>
            </w:r>
          </w:p>
        </w:tc>
        <w:tc>
          <w:tcPr>
            <w:tcW w:w="502" w:type="dxa"/>
            <w:shd w:val="clear" w:color="auto" w:fill="70AD47" w:themeFill="accent6"/>
          </w:tcPr>
          <w:p w14:paraId="20EEC04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M</w:t>
            </w:r>
          </w:p>
        </w:tc>
        <w:tc>
          <w:tcPr>
            <w:tcW w:w="502" w:type="dxa"/>
            <w:shd w:val="clear" w:color="auto" w:fill="E7E6E6" w:themeFill="background2"/>
          </w:tcPr>
          <w:p w14:paraId="025319D2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W</w:t>
            </w:r>
          </w:p>
        </w:tc>
        <w:tc>
          <w:tcPr>
            <w:tcW w:w="502" w:type="dxa"/>
            <w:shd w:val="clear" w:color="auto" w:fill="E7E6E6" w:themeFill="background2"/>
          </w:tcPr>
          <w:p w14:paraId="49123F5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  <w:shd w:val="clear" w:color="auto" w:fill="E7E6E6" w:themeFill="background2"/>
          </w:tcPr>
          <w:p w14:paraId="5C14D35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  <w:shd w:val="clear" w:color="auto" w:fill="E7E6E6" w:themeFill="background2"/>
          </w:tcPr>
          <w:p w14:paraId="25FC55D9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  <w:shd w:val="clear" w:color="auto" w:fill="E7E6E6" w:themeFill="background2"/>
          </w:tcPr>
          <w:p w14:paraId="5C7623D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  <w:shd w:val="clear" w:color="auto" w:fill="E7E6E6" w:themeFill="background2"/>
          </w:tcPr>
          <w:p w14:paraId="3B4B0B2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94AC3" w:rsidRPr="00917918" w14:paraId="332A07A6" w14:textId="77777777" w:rsidTr="009E62AE">
        <w:trPr>
          <w:gridAfter w:val="1"/>
          <w:wAfter w:w="28" w:type="dxa"/>
          <w:trHeight w:val="166"/>
        </w:trPr>
        <w:tc>
          <w:tcPr>
            <w:tcW w:w="572" w:type="dxa"/>
          </w:tcPr>
          <w:p w14:paraId="49669EBC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  <w:color w:val="FF0000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9</w:t>
            </w:r>
          </w:p>
        </w:tc>
        <w:tc>
          <w:tcPr>
            <w:tcW w:w="1736" w:type="dxa"/>
          </w:tcPr>
          <w:p w14:paraId="00E4603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NOP</w:t>
            </w:r>
          </w:p>
        </w:tc>
        <w:tc>
          <w:tcPr>
            <w:tcW w:w="441" w:type="dxa"/>
          </w:tcPr>
          <w:p w14:paraId="544C40F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0C6486B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0791EB8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65" w:type="dxa"/>
          </w:tcPr>
          <w:p w14:paraId="0404B4D2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4399808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72E59E20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6DF029F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3186916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  <w:shd w:val="clear" w:color="auto" w:fill="E7E6E6" w:themeFill="background2"/>
          </w:tcPr>
          <w:p w14:paraId="128581A0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F</w:t>
            </w:r>
          </w:p>
        </w:tc>
        <w:tc>
          <w:tcPr>
            <w:tcW w:w="502" w:type="dxa"/>
            <w:shd w:val="clear" w:color="auto" w:fill="E7E6E6" w:themeFill="background2"/>
          </w:tcPr>
          <w:p w14:paraId="26CAA31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D</w:t>
            </w:r>
          </w:p>
        </w:tc>
        <w:tc>
          <w:tcPr>
            <w:tcW w:w="502" w:type="dxa"/>
            <w:shd w:val="clear" w:color="auto" w:fill="70AD47" w:themeFill="accent6"/>
          </w:tcPr>
          <w:p w14:paraId="46DFFD54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E</w:t>
            </w:r>
          </w:p>
        </w:tc>
        <w:tc>
          <w:tcPr>
            <w:tcW w:w="502" w:type="dxa"/>
            <w:shd w:val="clear" w:color="auto" w:fill="E7E6E6" w:themeFill="background2"/>
          </w:tcPr>
          <w:p w14:paraId="1A06540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M</w:t>
            </w:r>
          </w:p>
        </w:tc>
        <w:tc>
          <w:tcPr>
            <w:tcW w:w="502" w:type="dxa"/>
            <w:shd w:val="clear" w:color="auto" w:fill="E7E6E6" w:themeFill="background2"/>
          </w:tcPr>
          <w:p w14:paraId="7FD2B2E9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W</w:t>
            </w:r>
          </w:p>
        </w:tc>
        <w:tc>
          <w:tcPr>
            <w:tcW w:w="502" w:type="dxa"/>
            <w:shd w:val="clear" w:color="auto" w:fill="E7E6E6" w:themeFill="background2"/>
          </w:tcPr>
          <w:p w14:paraId="5126861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  <w:shd w:val="clear" w:color="auto" w:fill="E7E6E6" w:themeFill="background2"/>
          </w:tcPr>
          <w:p w14:paraId="4DF2D42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  <w:shd w:val="clear" w:color="auto" w:fill="E7E6E6" w:themeFill="background2"/>
          </w:tcPr>
          <w:p w14:paraId="77C0E38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  <w:shd w:val="clear" w:color="auto" w:fill="E7E6E6" w:themeFill="background2"/>
          </w:tcPr>
          <w:p w14:paraId="3DE5C7AD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94AC3" w:rsidRPr="00917918" w14:paraId="2B766939" w14:textId="77777777" w:rsidTr="009E62AE">
        <w:trPr>
          <w:gridAfter w:val="1"/>
          <w:wAfter w:w="28" w:type="dxa"/>
          <w:trHeight w:val="334"/>
        </w:trPr>
        <w:tc>
          <w:tcPr>
            <w:tcW w:w="572" w:type="dxa"/>
          </w:tcPr>
          <w:p w14:paraId="6E742FF0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10</w:t>
            </w:r>
          </w:p>
        </w:tc>
        <w:tc>
          <w:tcPr>
            <w:tcW w:w="1736" w:type="dxa"/>
          </w:tcPr>
          <w:p w14:paraId="7A5FF2B6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MUL $5, $1, $3</w:t>
            </w:r>
          </w:p>
        </w:tc>
        <w:tc>
          <w:tcPr>
            <w:tcW w:w="441" w:type="dxa"/>
          </w:tcPr>
          <w:p w14:paraId="4DEF18F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689CB3E2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5EADD93D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65" w:type="dxa"/>
          </w:tcPr>
          <w:p w14:paraId="4E73E7D4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4F9194B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1F03357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592772F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5972724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1696F3F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381B4E2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F</w:t>
            </w:r>
          </w:p>
        </w:tc>
        <w:tc>
          <w:tcPr>
            <w:tcW w:w="502" w:type="dxa"/>
            <w:shd w:val="clear" w:color="auto" w:fill="70AD47" w:themeFill="accent6"/>
          </w:tcPr>
          <w:p w14:paraId="0A93450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D</w:t>
            </w:r>
          </w:p>
        </w:tc>
        <w:tc>
          <w:tcPr>
            <w:tcW w:w="502" w:type="dxa"/>
          </w:tcPr>
          <w:p w14:paraId="4ECC033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E</w:t>
            </w:r>
          </w:p>
        </w:tc>
        <w:tc>
          <w:tcPr>
            <w:tcW w:w="502" w:type="dxa"/>
          </w:tcPr>
          <w:p w14:paraId="03A467D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M</w:t>
            </w:r>
          </w:p>
        </w:tc>
        <w:tc>
          <w:tcPr>
            <w:tcW w:w="502" w:type="dxa"/>
            <w:shd w:val="clear" w:color="auto" w:fill="70AD47" w:themeFill="accent6"/>
          </w:tcPr>
          <w:p w14:paraId="55307D8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W</w:t>
            </w:r>
          </w:p>
        </w:tc>
        <w:tc>
          <w:tcPr>
            <w:tcW w:w="502" w:type="dxa"/>
          </w:tcPr>
          <w:p w14:paraId="404D208D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69E6A00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4F953DF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94AC3" w:rsidRPr="00917918" w14:paraId="4C2A895E" w14:textId="77777777" w:rsidTr="009E62AE">
        <w:trPr>
          <w:gridAfter w:val="1"/>
          <w:wAfter w:w="28" w:type="dxa"/>
          <w:trHeight w:val="166"/>
        </w:trPr>
        <w:tc>
          <w:tcPr>
            <w:tcW w:w="572" w:type="dxa"/>
          </w:tcPr>
          <w:p w14:paraId="78AF704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  <w:color w:val="FF0000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11</w:t>
            </w:r>
          </w:p>
        </w:tc>
        <w:tc>
          <w:tcPr>
            <w:tcW w:w="1736" w:type="dxa"/>
          </w:tcPr>
          <w:p w14:paraId="7D73DD1C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NOP</w:t>
            </w:r>
          </w:p>
        </w:tc>
        <w:tc>
          <w:tcPr>
            <w:tcW w:w="441" w:type="dxa"/>
          </w:tcPr>
          <w:p w14:paraId="60F682B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6C0196F2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1408B46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65" w:type="dxa"/>
          </w:tcPr>
          <w:p w14:paraId="2CFDC23D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1E116A7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1D2D211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675AE6A9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254FDEE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042700EA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675ABEF0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  <w:shd w:val="clear" w:color="auto" w:fill="E7E6E6" w:themeFill="background2"/>
          </w:tcPr>
          <w:p w14:paraId="1F5BE44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F</w:t>
            </w:r>
          </w:p>
        </w:tc>
        <w:tc>
          <w:tcPr>
            <w:tcW w:w="502" w:type="dxa"/>
            <w:shd w:val="clear" w:color="auto" w:fill="E7E6E6" w:themeFill="background2"/>
          </w:tcPr>
          <w:p w14:paraId="2351C254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D</w:t>
            </w:r>
          </w:p>
        </w:tc>
        <w:tc>
          <w:tcPr>
            <w:tcW w:w="502" w:type="dxa"/>
            <w:shd w:val="clear" w:color="auto" w:fill="E7E6E6" w:themeFill="background2"/>
          </w:tcPr>
          <w:p w14:paraId="1298C30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E</w:t>
            </w:r>
          </w:p>
        </w:tc>
        <w:tc>
          <w:tcPr>
            <w:tcW w:w="502" w:type="dxa"/>
            <w:shd w:val="clear" w:color="auto" w:fill="70AD47" w:themeFill="accent6"/>
          </w:tcPr>
          <w:p w14:paraId="097E5AA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M</w:t>
            </w:r>
          </w:p>
        </w:tc>
        <w:tc>
          <w:tcPr>
            <w:tcW w:w="502" w:type="dxa"/>
            <w:shd w:val="clear" w:color="auto" w:fill="E7E6E6" w:themeFill="background2"/>
          </w:tcPr>
          <w:p w14:paraId="4F6794B9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W</w:t>
            </w:r>
          </w:p>
        </w:tc>
        <w:tc>
          <w:tcPr>
            <w:tcW w:w="502" w:type="dxa"/>
            <w:shd w:val="clear" w:color="auto" w:fill="E7E6E6" w:themeFill="background2"/>
          </w:tcPr>
          <w:p w14:paraId="53C16CED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  <w:shd w:val="clear" w:color="auto" w:fill="E7E6E6" w:themeFill="background2"/>
          </w:tcPr>
          <w:p w14:paraId="3E7C934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94AC3" w:rsidRPr="00917918" w14:paraId="3FB1C836" w14:textId="77777777" w:rsidTr="009E62AE">
        <w:trPr>
          <w:gridAfter w:val="1"/>
          <w:wAfter w:w="28" w:type="dxa"/>
          <w:trHeight w:val="166"/>
        </w:trPr>
        <w:tc>
          <w:tcPr>
            <w:tcW w:w="572" w:type="dxa"/>
          </w:tcPr>
          <w:p w14:paraId="16E4CA0C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  <w:color w:val="FF0000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12</w:t>
            </w:r>
          </w:p>
        </w:tc>
        <w:tc>
          <w:tcPr>
            <w:tcW w:w="1736" w:type="dxa"/>
          </w:tcPr>
          <w:p w14:paraId="6227DB3D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NOP</w:t>
            </w:r>
          </w:p>
        </w:tc>
        <w:tc>
          <w:tcPr>
            <w:tcW w:w="441" w:type="dxa"/>
          </w:tcPr>
          <w:p w14:paraId="2E12ABCC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1D557585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728A42E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65" w:type="dxa"/>
          </w:tcPr>
          <w:p w14:paraId="3D36BFF0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786E306D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3644C86C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07C9B6C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60756DB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14000B7C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60C5586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0DDC7442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  <w:shd w:val="clear" w:color="auto" w:fill="E7E6E6" w:themeFill="background2"/>
          </w:tcPr>
          <w:p w14:paraId="5D64B47C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F</w:t>
            </w:r>
          </w:p>
        </w:tc>
        <w:tc>
          <w:tcPr>
            <w:tcW w:w="502" w:type="dxa"/>
            <w:shd w:val="clear" w:color="auto" w:fill="E7E6E6" w:themeFill="background2"/>
          </w:tcPr>
          <w:p w14:paraId="7B6CCED6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D</w:t>
            </w:r>
          </w:p>
        </w:tc>
        <w:tc>
          <w:tcPr>
            <w:tcW w:w="502" w:type="dxa"/>
            <w:shd w:val="clear" w:color="auto" w:fill="70AD47" w:themeFill="accent6"/>
          </w:tcPr>
          <w:p w14:paraId="1847E71F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E</w:t>
            </w:r>
          </w:p>
        </w:tc>
        <w:tc>
          <w:tcPr>
            <w:tcW w:w="502" w:type="dxa"/>
            <w:shd w:val="clear" w:color="auto" w:fill="E7E6E6" w:themeFill="background2"/>
          </w:tcPr>
          <w:p w14:paraId="197A620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M</w:t>
            </w:r>
          </w:p>
        </w:tc>
        <w:tc>
          <w:tcPr>
            <w:tcW w:w="502" w:type="dxa"/>
            <w:shd w:val="clear" w:color="auto" w:fill="E7E6E6" w:themeFill="background2"/>
          </w:tcPr>
          <w:p w14:paraId="070EC71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  <w:color w:val="FF0000"/>
              </w:rPr>
              <w:t>W</w:t>
            </w:r>
          </w:p>
        </w:tc>
        <w:tc>
          <w:tcPr>
            <w:tcW w:w="502" w:type="dxa"/>
            <w:shd w:val="clear" w:color="auto" w:fill="E7E6E6" w:themeFill="background2"/>
          </w:tcPr>
          <w:p w14:paraId="5CF8611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294AC3" w:rsidRPr="00917918" w14:paraId="0166CF96" w14:textId="77777777" w:rsidTr="009E62AE">
        <w:trPr>
          <w:gridAfter w:val="1"/>
          <w:wAfter w:w="28" w:type="dxa"/>
          <w:trHeight w:val="330"/>
        </w:trPr>
        <w:tc>
          <w:tcPr>
            <w:tcW w:w="572" w:type="dxa"/>
          </w:tcPr>
          <w:p w14:paraId="225A881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13</w:t>
            </w:r>
          </w:p>
        </w:tc>
        <w:tc>
          <w:tcPr>
            <w:tcW w:w="1736" w:type="dxa"/>
          </w:tcPr>
          <w:p w14:paraId="06230D2F" w14:textId="77777777" w:rsidR="00294AC3" w:rsidRPr="00917918" w:rsidRDefault="00294AC3" w:rsidP="009E62AE">
            <w:pPr>
              <w:jc w:val="center"/>
              <w:rPr>
                <w:rFonts w:ascii="Arial" w:hAnsi="Arial" w:cs="Arial"/>
              </w:rPr>
            </w:pPr>
            <w:r w:rsidRPr="00917918">
              <w:rPr>
                <w:rFonts w:ascii="Arial" w:eastAsia="Calibri" w:hAnsi="Arial" w:cs="Arial"/>
              </w:rPr>
              <w:t>SW $5, 5($0)</w:t>
            </w:r>
          </w:p>
        </w:tc>
        <w:tc>
          <w:tcPr>
            <w:tcW w:w="441" w:type="dxa"/>
          </w:tcPr>
          <w:p w14:paraId="09BD741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441BF3D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54" w:type="dxa"/>
          </w:tcPr>
          <w:p w14:paraId="7F667C9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65" w:type="dxa"/>
          </w:tcPr>
          <w:p w14:paraId="19C7500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0E55F0F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120AE89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478991B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03A70CE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478" w:type="dxa"/>
          </w:tcPr>
          <w:p w14:paraId="3AA75023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3FBA3478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657BACB1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549CFEFB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502" w:type="dxa"/>
          </w:tcPr>
          <w:p w14:paraId="25EEC69E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F</w:t>
            </w:r>
          </w:p>
        </w:tc>
        <w:tc>
          <w:tcPr>
            <w:tcW w:w="502" w:type="dxa"/>
            <w:shd w:val="clear" w:color="auto" w:fill="70AD47" w:themeFill="accent6"/>
          </w:tcPr>
          <w:p w14:paraId="5446504C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D</w:t>
            </w:r>
          </w:p>
        </w:tc>
        <w:tc>
          <w:tcPr>
            <w:tcW w:w="502" w:type="dxa"/>
          </w:tcPr>
          <w:p w14:paraId="28835697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E</w:t>
            </w:r>
          </w:p>
        </w:tc>
        <w:tc>
          <w:tcPr>
            <w:tcW w:w="502" w:type="dxa"/>
          </w:tcPr>
          <w:p w14:paraId="519DB6AC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M</w:t>
            </w:r>
          </w:p>
        </w:tc>
        <w:tc>
          <w:tcPr>
            <w:tcW w:w="502" w:type="dxa"/>
          </w:tcPr>
          <w:p w14:paraId="2A75B9D4" w14:textId="77777777" w:rsidR="00294AC3" w:rsidRPr="00917918" w:rsidRDefault="00294AC3" w:rsidP="009E62AE">
            <w:pPr>
              <w:jc w:val="center"/>
              <w:rPr>
                <w:rFonts w:ascii="Arial" w:eastAsia="Calibri" w:hAnsi="Arial" w:cs="Arial"/>
              </w:rPr>
            </w:pPr>
            <w:r w:rsidRPr="00917918">
              <w:rPr>
                <w:rFonts w:ascii="Arial" w:eastAsia="Calibri" w:hAnsi="Arial" w:cs="Arial"/>
              </w:rPr>
              <w:t>W</w:t>
            </w:r>
          </w:p>
        </w:tc>
      </w:tr>
    </w:tbl>
    <w:p w14:paraId="6036719A" w14:textId="77777777" w:rsidR="00294AC3" w:rsidRPr="00917918" w:rsidRDefault="00294AC3" w:rsidP="00294AC3">
      <w:pPr>
        <w:spacing w:line="257" w:lineRule="auto"/>
        <w:jc w:val="both"/>
        <w:rPr>
          <w:rFonts w:ascii="Arial" w:eastAsia="Calibri" w:hAnsi="Arial" w:cs="Arial"/>
        </w:rPr>
      </w:pPr>
      <w:r w:rsidRPr="00917918">
        <w:rPr>
          <w:rFonts w:ascii="Arial" w:eastAsia="Calibri" w:hAnsi="Arial" w:cs="Arial"/>
        </w:rPr>
        <w:br/>
      </w:r>
      <w:r>
        <w:rPr>
          <w:rFonts w:ascii="Arial" w:eastAsia="Calibri" w:hAnsi="Arial" w:cs="Arial"/>
        </w:rPr>
        <w:br/>
      </w:r>
      <w:r w:rsidRPr="00917918">
        <w:rPr>
          <w:rFonts w:ascii="Arial" w:eastAsia="Calibri" w:hAnsi="Arial" w:cs="Arial"/>
        </w:rPr>
        <w:t>By inserting NOP instructions, we can remove these RAW dependencies. For example, in cycle 8, the value from register $1 and $2 would be updated in time for the SUB instruction (instruction 5) after the addition of a NOP instruction. Likewise, similar conclusions can be drawn for cycle 11 and 14.</w:t>
      </w:r>
    </w:p>
    <w:p w14:paraId="23B0FF0F" w14:textId="77777777" w:rsidR="00294AC3" w:rsidRPr="00917918" w:rsidRDefault="00294AC3" w:rsidP="00294AC3">
      <w:pPr>
        <w:spacing w:line="257" w:lineRule="auto"/>
        <w:jc w:val="both"/>
        <w:rPr>
          <w:rFonts w:ascii="Arial" w:eastAsia="Calibri" w:hAnsi="Arial" w:cs="Arial"/>
          <w:b/>
          <w:bCs/>
        </w:rPr>
      </w:pPr>
      <w:r w:rsidRPr="00917918">
        <w:rPr>
          <w:rFonts w:ascii="Arial" w:eastAsia="Calibri" w:hAnsi="Arial" w:cs="Arial"/>
          <w:b/>
          <w:bCs/>
        </w:rPr>
        <w:t xml:space="preserve">Minimum number of instructions = 13 </w:t>
      </w:r>
    </w:p>
    <w:p w14:paraId="5835A6C8" w14:textId="77777777" w:rsidR="00294AC3" w:rsidRPr="00917918" w:rsidRDefault="00294AC3" w:rsidP="00294AC3">
      <w:pPr>
        <w:spacing w:line="257" w:lineRule="auto"/>
        <w:rPr>
          <w:rFonts w:ascii="Arial" w:hAnsi="Arial" w:cs="Arial"/>
        </w:rPr>
      </w:pPr>
      <w:r w:rsidRPr="00917918">
        <w:rPr>
          <w:rFonts w:ascii="Arial" w:hAnsi="Arial" w:cs="Arial"/>
        </w:rPr>
        <w:br w:type="page"/>
      </w:r>
      <w:r w:rsidRPr="00917918">
        <w:rPr>
          <w:rFonts w:ascii="Arial" w:eastAsia="Calibri" w:hAnsi="Arial" w:cs="Arial"/>
          <w:b/>
          <w:bCs/>
          <w:u w:val="single"/>
        </w:rPr>
        <w:lastRenderedPageBreak/>
        <w:t>PART C) ISIM Simulation</w:t>
      </w:r>
    </w:p>
    <w:p w14:paraId="1D4C39AC" w14:textId="77777777" w:rsidR="00294AC3" w:rsidRPr="00917918" w:rsidRDefault="00294AC3" w:rsidP="00294AC3">
      <w:pPr>
        <w:spacing w:line="257" w:lineRule="auto"/>
        <w:rPr>
          <w:rFonts w:ascii="Arial" w:eastAsia="Calibri" w:hAnsi="Arial" w:cs="Arial"/>
        </w:rPr>
      </w:pPr>
      <w:r w:rsidRPr="00917918">
        <w:rPr>
          <w:rFonts w:ascii="Arial" w:eastAsia="Calibri" w:hAnsi="Arial" w:cs="Arial"/>
          <w:u w:val="single"/>
        </w:rPr>
        <w:t>Hardware Specifications:</w:t>
      </w:r>
      <w:r w:rsidRPr="00917918">
        <w:rPr>
          <w:rFonts w:ascii="Arial" w:hAnsi="Arial" w:cs="Arial"/>
        </w:rPr>
        <w:br/>
      </w:r>
      <w:r w:rsidRPr="00917918">
        <w:rPr>
          <w:rFonts w:ascii="Arial" w:eastAsia="Calibri" w:hAnsi="Arial" w:cs="Arial"/>
          <w:b/>
          <w:bCs/>
        </w:rPr>
        <w:t>Family</w:t>
      </w:r>
      <w:r w:rsidRPr="00917918">
        <w:rPr>
          <w:rFonts w:ascii="Arial" w:eastAsia="Calibri" w:hAnsi="Arial" w:cs="Arial"/>
        </w:rPr>
        <w:t xml:space="preserve">  </w:t>
      </w:r>
      <w:proofErr w:type="gramStart"/>
      <w:r w:rsidRPr="00917918">
        <w:rPr>
          <w:rFonts w:ascii="Arial" w:eastAsia="Calibri" w:hAnsi="Arial" w:cs="Arial"/>
        </w:rPr>
        <w:t xml:space="preserve">  :</w:t>
      </w:r>
      <w:proofErr w:type="gramEnd"/>
      <w:r w:rsidRPr="00917918">
        <w:rPr>
          <w:rFonts w:ascii="Arial" w:eastAsia="Calibri" w:hAnsi="Arial" w:cs="Arial"/>
        </w:rPr>
        <w:t xml:space="preserve"> Spartan 6</w:t>
      </w:r>
      <w:r w:rsidRPr="00917918">
        <w:rPr>
          <w:rFonts w:ascii="Arial" w:eastAsia="Calibri" w:hAnsi="Arial" w:cs="Arial"/>
        </w:rPr>
        <w:br/>
      </w:r>
      <w:r w:rsidRPr="00917918">
        <w:rPr>
          <w:rFonts w:ascii="Arial" w:eastAsia="Calibri" w:hAnsi="Arial" w:cs="Arial"/>
          <w:b/>
          <w:bCs/>
        </w:rPr>
        <w:t>Device</w:t>
      </w:r>
      <w:r w:rsidRPr="00917918">
        <w:rPr>
          <w:rFonts w:ascii="Arial" w:eastAsia="Calibri" w:hAnsi="Arial" w:cs="Arial"/>
        </w:rPr>
        <w:t xml:space="preserve">    : XC6SLX4</w:t>
      </w:r>
      <w:r w:rsidRPr="00917918">
        <w:rPr>
          <w:rFonts w:ascii="Arial" w:eastAsia="Calibri" w:hAnsi="Arial" w:cs="Arial"/>
        </w:rPr>
        <w:br/>
      </w:r>
      <w:r w:rsidRPr="00917918">
        <w:rPr>
          <w:rFonts w:ascii="Arial" w:eastAsia="Calibri" w:hAnsi="Arial" w:cs="Arial"/>
          <w:b/>
          <w:bCs/>
        </w:rPr>
        <w:t>Package</w:t>
      </w:r>
      <w:r w:rsidRPr="00917918">
        <w:rPr>
          <w:rFonts w:ascii="Arial" w:eastAsia="Calibri" w:hAnsi="Arial" w:cs="Arial"/>
        </w:rPr>
        <w:t xml:space="preserve"> : CSG225</w:t>
      </w:r>
      <w:r w:rsidRPr="00917918">
        <w:rPr>
          <w:rFonts w:ascii="Arial" w:eastAsia="Calibri" w:hAnsi="Arial" w:cs="Arial"/>
        </w:rPr>
        <w:br/>
      </w:r>
      <w:r w:rsidRPr="00917918">
        <w:rPr>
          <w:rFonts w:ascii="Arial" w:eastAsia="Calibri" w:hAnsi="Arial" w:cs="Arial"/>
          <w:b/>
          <w:bCs/>
        </w:rPr>
        <w:t>Speed</w:t>
      </w:r>
      <w:r w:rsidRPr="00917918">
        <w:rPr>
          <w:rFonts w:ascii="Arial" w:eastAsia="Calibri" w:hAnsi="Arial" w:cs="Arial"/>
        </w:rPr>
        <w:t xml:space="preserve">     : -3</w:t>
      </w:r>
    </w:p>
    <w:p w14:paraId="104D4E5C" w14:textId="77777777" w:rsidR="00294AC3" w:rsidRPr="00917918" w:rsidRDefault="00294AC3" w:rsidP="00294AC3">
      <w:pPr>
        <w:jc w:val="center"/>
        <w:rPr>
          <w:rFonts w:ascii="Arial" w:hAnsi="Arial" w:cs="Arial"/>
        </w:rPr>
      </w:pPr>
      <w:r w:rsidRPr="00917918">
        <w:rPr>
          <w:rFonts w:ascii="Arial" w:hAnsi="Arial" w:cs="Arial"/>
          <w:u w:val="single"/>
        </w:rPr>
        <w:t>Fig.</w:t>
      </w:r>
      <w:r>
        <w:rPr>
          <w:rFonts w:ascii="Arial" w:hAnsi="Arial" w:cs="Arial"/>
          <w:u w:val="single"/>
        </w:rPr>
        <w:t>2</w:t>
      </w:r>
      <w:r w:rsidRPr="00917918">
        <w:rPr>
          <w:rFonts w:ascii="Arial" w:hAnsi="Arial" w:cs="Arial"/>
          <w:u w:val="single"/>
        </w:rPr>
        <w:t xml:space="preserve"> Initial values in DMEM from addresses 0x01 to 0x04:</w:t>
      </w:r>
      <w:r w:rsidRPr="00917918">
        <w:rPr>
          <w:rFonts w:ascii="Arial" w:hAnsi="Arial" w:cs="Arial"/>
        </w:rPr>
        <w:t xml:space="preserve"> </w:t>
      </w:r>
      <w:r w:rsidRPr="00917918">
        <w:rPr>
          <w:rFonts w:ascii="Arial" w:hAnsi="Arial" w:cs="Arial"/>
          <w:noProof/>
        </w:rPr>
        <w:drawing>
          <wp:inline distT="0" distB="0" distL="0" distR="0" wp14:anchorId="64DC9419" wp14:editId="7D2A6562">
            <wp:extent cx="4316730" cy="797266"/>
            <wp:effectExtent l="0" t="0" r="7620" b="3175"/>
            <wp:docPr id="1504239517" name="Picture 55164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6490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079" cy="81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CEDB" w14:textId="77777777" w:rsidR="00294AC3" w:rsidRPr="00917918" w:rsidRDefault="00294AC3" w:rsidP="00294AC3">
      <w:pPr>
        <w:jc w:val="center"/>
        <w:rPr>
          <w:rFonts w:ascii="Arial" w:hAnsi="Arial" w:cs="Arial"/>
        </w:rPr>
      </w:pPr>
      <w:r w:rsidRPr="00917918">
        <w:rPr>
          <w:rFonts w:ascii="Arial" w:hAnsi="Arial" w:cs="Arial"/>
          <w:u w:val="single"/>
        </w:rPr>
        <w:t>Fig.</w:t>
      </w:r>
      <w:r>
        <w:rPr>
          <w:rFonts w:ascii="Arial" w:hAnsi="Arial" w:cs="Arial"/>
          <w:u w:val="single"/>
        </w:rPr>
        <w:t>3</w:t>
      </w:r>
      <w:r w:rsidRPr="00917918">
        <w:rPr>
          <w:rFonts w:ascii="Arial" w:hAnsi="Arial" w:cs="Arial"/>
          <w:u w:val="single"/>
        </w:rPr>
        <w:t xml:space="preserve"> Instruction Memory (IMEM):</w:t>
      </w:r>
      <w:r w:rsidRPr="00917918">
        <w:rPr>
          <w:rFonts w:ascii="Arial" w:hAnsi="Arial" w:cs="Arial"/>
        </w:rPr>
        <w:br/>
      </w:r>
      <w:r w:rsidRPr="00917918">
        <w:rPr>
          <w:rFonts w:ascii="Arial" w:hAnsi="Arial" w:cs="Arial"/>
          <w:noProof/>
        </w:rPr>
        <w:drawing>
          <wp:inline distT="0" distB="0" distL="0" distR="0" wp14:anchorId="5E806CCA" wp14:editId="7FDA7BE3">
            <wp:extent cx="4328160" cy="1280414"/>
            <wp:effectExtent l="0" t="0" r="0" b="0"/>
            <wp:docPr id="1709770281" name="Picture 1004988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49883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703" cy="128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5A35" w14:textId="77777777" w:rsidR="00294AC3" w:rsidRPr="002305A5" w:rsidRDefault="00294AC3" w:rsidP="00294AC3">
      <w:pPr>
        <w:jc w:val="center"/>
        <w:rPr>
          <w:rFonts w:ascii="Arial" w:hAnsi="Arial" w:cs="Arial"/>
          <w:u w:val="single"/>
        </w:rPr>
      </w:pPr>
      <w:r w:rsidRPr="00917918">
        <w:rPr>
          <w:rFonts w:ascii="Arial" w:hAnsi="Arial" w:cs="Arial"/>
          <w:u w:val="single"/>
        </w:rPr>
        <w:t>Fig.</w:t>
      </w:r>
      <w:r>
        <w:rPr>
          <w:rFonts w:ascii="Arial" w:hAnsi="Arial" w:cs="Arial"/>
          <w:u w:val="single"/>
        </w:rPr>
        <w:t>4</w:t>
      </w:r>
      <w:r w:rsidRPr="00917918">
        <w:rPr>
          <w:rFonts w:ascii="Arial" w:hAnsi="Arial" w:cs="Arial"/>
          <w:u w:val="single"/>
        </w:rPr>
        <w:t xml:space="preserve"> Final values in DMEM from addresses 0x01 to 0x04 </w:t>
      </w:r>
      <w:r>
        <w:rPr>
          <w:rFonts w:ascii="Arial" w:hAnsi="Arial" w:cs="Arial"/>
          <w:u w:val="single"/>
        </w:rPr>
        <w:t>–</w:t>
      </w:r>
      <w:r>
        <w:rPr>
          <w:rFonts w:ascii="Arial" w:hAnsi="Arial" w:cs="Arial"/>
          <w:u w:val="single"/>
        </w:rPr>
        <w:br/>
      </w:r>
      <w:r w:rsidRPr="00917918">
        <w:rPr>
          <w:rFonts w:ascii="Arial" w:hAnsi="Arial" w:cs="Arial"/>
          <w:u w:val="single"/>
        </w:rPr>
        <w:t>after running assembly code in part B</w:t>
      </w:r>
      <w:r>
        <w:rPr>
          <w:rFonts w:ascii="Arial" w:hAnsi="Arial" w:cs="Arial"/>
          <w:u w:val="single"/>
        </w:rPr>
        <w:t>:</w:t>
      </w:r>
      <w:r w:rsidRPr="00917918">
        <w:rPr>
          <w:rFonts w:ascii="Arial" w:hAnsi="Arial" w:cs="Arial"/>
        </w:rPr>
        <w:br/>
      </w:r>
      <w:r w:rsidRPr="00917918">
        <w:rPr>
          <w:rFonts w:ascii="Arial" w:hAnsi="Arial" w:cs="Arial"/>
          <w:noProof/>
        </w:rPr>
        <w:drawing>
          <wp:inline distT="0" distB="0" distL="0" distR="0" wp14:anchorId="7BCFB2FD" wp14:editId="6A129A1B">
            <wp:extent cx="4316730" cy="791400"/>
            <wp:effectExtent l="0" t="0" r="7620" b="8890"/>
            <wp:docPr id="1572079097" name="Picture 1448850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88506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265" cy="7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9B5E" w14:textId="77777777" w:rsidR="00294AC3" w:rsidRPr="00917918" w:rsidRDefault="00294AC3" w:rsidP="00294AC3">
      <w:pPr>
        <w:rPr>
          <w:rFonts w:ascii="Arial" w:hAnsi="Arial" w:cs="Arial"/>
        </w:rPr>
      </w:pPr>
    </w:p>
    <w:p w14:paraId="403D2AC2" w14:textId="77777777" w:rsidR="00294AC3" w:rsidRPr="00917918" w:rsidRDefault="00294AC3" w:rsidP="00294AC3">
      <w:pPr>
        <w:rPr>
          <w:rFonts w:ascii="Arial" w:hAnsi="Arial" w:cs="Arial"/>
        </w:rPr>
      </w:pPr>
      <w:r w:rsidRPr="00917918">
        <w:rPr>
          <w:rFonts w:ascii="Arial" w:hAnsi="Arial" w:cs="Arial"/>
          <w:b/>
          <w:bCs/>
        </w:rPr>
        <w:t>This is in line with our calculations:</w:t>
      </w:r>
      <w:r w:rsidRPr="00917918">
        <w:rPr>
          <w:rFonts w:ascii="Arial" w:hAnsi="Arial" w:cs="Arial"/>
          <w:b/>
          <w:bCs/>
        </w:rPr>
        <w:br/>
      </w:r>
      <w:r w:rsidRPr="00917918">
        <w:rPr>
          <w:rFonts w:ascii="Arial" w:hAnsi="Arial" w:cs="Arial"/>
        </w:rPr>
        <w:t>a – b = 0xD – 0x3 = 0xA (10)</w:t>
      </w:r>
      <w:r w:rsidRPr="00917918">
        <w:rPr>
          <w:rFonts w:ascii="Arial" w:hAnsi="Arial" w:cs="Arial"/>
        </w:rPr>
        <w:br/>
        <w:t>c ^ d = 0xE ^ 0x2 = b’01110 ^ b’00010 = b’01100 = 0xC (12)</w:t>
      </w:r>
      <w:r w:rsidRPr="00917918">
        <w:rPr>
          <w:rFonts w:ascii="Arial" w:hAnsi="Arial" w:cs="Arial"/>
        </w:rPr>
        <w:br/>
        <w:t>e = (a-b) * (</w:t>
      </w:r>
      <w:proofErr w:type="spellStart"/>
      <w:r w:rsidRPr="00917918">
        <w:rPr>
          <w:rFonts w:ascii="Arial" w:hAnsi="Arial" w:cs="Arial"/>
        </w:rPr>
        <w:t>c^d</w:t>
      </w:r>
      <w:proofErr w:type="spellEnd"/>
      <w:r w:rsidRPr="00917918">
        <w:rPr>
          <w:rFonts w:ascii="Arial" w:hAnsi="Arial" w:cs="Arial"/>
        </w:rPr>
        <w:t>) = (0xA) * (0xC) = 0x78 (120)</w:t>
      </w:r>
    </w:p>
    <w:p w14:paraId="059E2481" w14:textId="77777777" w:rsidR="00294AC3" w:rsidRPr="00917918" w:rsidRDefault="00294AC3" w:rsidP="00294AC3">
      <w:pPr>
        <w:rPr>
          <w:rFonts w:ascii="Arial" w:hAnsi="Arial" w:cs="Arial"/>
        </w:rPr>
      </w:pPr>
      <w:r w:rsidRPr="00917918">
        <w:rPr>
          <w:rFonts w:ascii="Arial" w:hAnsi="Arial" w:cs="Arial"/>
        </w:rPr>
        <w:br w:type="page"/>
      </w:r>
      <w:r w:rsidRPr="00917918">
        <w:rPr>
          <w:rFonts w:ascii="Arial" w:eastAsia="Calibri" w:hAnsi="Arial" w:cs="Arial"/>
          <w:b/>
          <w:bCs/>
          <w:u w:val="single"/>
        </w:rPr>
        <w:lastRenderedPageBreak/>
        <w:t>PART D) Five-stage pipeline</w:t>
      </w:r>
    </w:p>
    <w:p w14:paraId="1EEB1C0B" w14:textId="77777777" w:rsidR="00294AC3" w:rsidRPr="00917918" w:rsidRDefault="00294AC3" w:rsidP="00294AC3">
      <w:pPr>
        <w:spacing w:line="257" w:lineRule="auto"/>
        <w:jc w:val="center"/>
        <w:rPr>
          <w:rFonts w:ascii="Arial" w:eastAsia="Calibri" w:hAnsi="Arial" w:cs="Arial"/>
        </w:rPr>
      </w:pPr>
      <w:r w:rsidRPr="00917918">
        <w:rPr>
          <w:rFonts w:ascii="Arial" w:hAnsi="Arial" w:cs="Arial"/>
          <w:i/>
          <w:iCs/>
          <w:u w:val="single"/>
        </w:rPr>
        <w:t>Fig.</w:t>
      </w:r>
      <w:r>
        <w:rPr>
          <w:rFonts w:ascii="Arial" w:hAnsi="Arial" w:cs="Arial"/>
          <w:i/>
          <w:iCs/>
          <w:u w:val="single"/>
        </w:rPr>
        <w:t>5</w:t>
      </w:r>
      <w:r w:rsidRPr="00917918">
        <w:rPr>
          <w:rFonts w:ascii="Arial" w:hAnsi="Arial" w:cs="Arial"/>
          <w:u w:val="single"/>
        </w:rPr>
        <w:t xml:space="preserve"> </w:t>
      </w:r>
      <w:r w:rsidRPr="00917918">
        <w:rPr>
          <w:rFonts w:ascii="Arial" w:hAnsi="Arial" w:cs="Arial"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66AEE3EF" wp14:editId="5E6B37C4">
            <wp:simplePos x="0" y="0"/>
            <wp:positionH relativeFrom="margin">
              <wp:align>center</wp:align>
            </wp:positionH>
            <wp:positionV relativeFrom="paragraph">
              <wp:posOffset>178435</wp:posOffset>
            </wp:positionV>
            <wp:extent cx="6576695" cy="286893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69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7918">
        <w:rPr>
          <w:rFonts w:ascii="Arial" w:eastAsia="Calibri" w:hAnsi="Arial" w:cs="Arial"/>
          <w:u w:val="single"/>
        </w:rPr>
        <w:t>Full Window (all values in Hexadecimal):</w:t>
      </w:r>
      <w:r>
        <w:rPr>
          <w:rFonts w:ascii="Arial" w:eastAsia="Calibri" w:hAnsi="Arial" w:cs="Arial"/>
        </w:rPr>
        <w:br/>
      </w:r>
    </w:p>
    <w:p w14:paraId="3C9F87CC" w14:textId="77777777" w:rsidR="00294AC3" w:rsidRPr="00917918" w:rsidRDefault="00294AC3" w:rsidP="00294AC3">
      <w:pPr>
        <w:spacing w:line="257" w:lineRule="auto"/>
        <w:jc w:val="both"/>
        <w:rPr>
          <w:rFonts w:ascii="Arial" w:eastAsia="Calibri" w:hAnsi="Arial" w:cs="Arial"/>
        </w:rPr>
      </w:pPr>
      <w:r w:rsidRPr="00917918">
        <w:rPr>
          <w:rFonts w:ascii="Arial" w:eastAsia="Calibri" w:hAnsi="Arial" w:cs="Arial"/>
          <w:i/>
          <w:iCs/>
        </w:rPr>
        <w:t>Fig.</w:t>
      </w:r>
      <w:r>
        <w:rPr>
          <w:rFonts w:ascii="Arial" w:eastAsia="Calibri" w:hAnsi="Arial" w:cs="Arial"/>
          <w:i/>
          <w:iCs/>
        </w:rPr>
        <w:t>5</w:t>
      </w:r>
      <w:r w:rsidRPr="00917918">
        <w:rPr>
          <w:rFonts w:ascii="Arial" w:eastAsia="Calibri" w:hAnsi="Arial" w:cs="Arial"/>
        </w:rPr>
        <w:t xml:space="preserve"> shows all 17 instruction cycles (0 to 16) and gives an overview of the processes that occur within the 5-stage pipeline.</w:t>
      </w:r>
    </w:p>
    <w:p w14:paraId="4F29609F" w14:textId="77777777" w:rsidR="00294AC3" w:rsidRPr="00917918" w:rsidRDefault="00294AC3" w:rsidP="00294AC3">
      <w:pPr>
        <w:spacing w:line="257" w:lineRule="auto"/>
        <w:jc w:val="both"/>
        <w:rPr>
          <w:rFonts w:ascii="Arial" w:eastAsia="Calibri" w:hAnsi="Arial" w:cs="Arial"/>
        </w:rPr>
      </w:pPr>
    </w:p>
    <w:p w14:paraId="016C807E" w14:textId="77777777" w:rsidR="00294AC3" w:rsidRPr="00917918" w:rsidRDefault="00294AC3" w:rsidP="00294AC3">
      <w:pPr>
        <w:spacing w:line="257" w:lineRule="auto"/>
        <w:jc w:val="center"/>
        <w:rPr>
          <w:rFonts w:ascii="Arial" w:eastAsia="Calibri" w:hAnsi="Arial" w:cs="Arial"/>
        </w:rPr>
      </w:pPr>
      <w:r w:rsidRPr="00917918">
        <w:rPr>
          <w:rFonts w:ascii="Arial" w:hAnsi="Arial" w:cs="Arial"/>
          <w:i/>
          <w:iCs/>
          <w:u w:val="single"/>
        </w:rPr>
        <w:t>Fig.</w:t>
      </w:r>
      <w:r>
        <w:rPr>
          <w:rFonts w:ascii="Arial" w:hAnsi="Arial" w:cs="Arial"/>
          <w:i/>
          <w:iCs/>
          <w:u w:val="single"/>
        </w:rPr>
        <w:t>6</w:t>
      </w:r>
      <w:r w:rsidRPr="00917918">
        <w:rPr>
          <w:rFonts w:ascii="Arial" w:hAnsi="Arial" w:cs="Arial"/>
          <w:u w:val="single"/>
        </w:rPr>
        <w:t xml:space="preserve"> </w:t>
      </w:r>
      <w:r w:rsidRPr="00917918">
        <w:rPr>
          <w:rFonts w:ascii="Arial" w:hAnsi="Arial" w:cs="Arial"/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52474247" wp14:editId="12C68319">
            <wp:simplePos x="0" y="0"/>
            <wp:positionH relativeFrom="margin">
              <wp:align>center</wp:align>
            </wp:positionH>
            <wp:positionV relativeFrom="page">
              <wp:posOffset>5467350</wp:posOffset>
            </wp:positionV>
            <wp:extent cx="6617335" cy="288036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7918">
        <w:rPr>
          <w:rFonts w:ascii="Arial" w:eastAsia="Calibri" w:hAnsi="Arial" w:cs="Arial"/>
          <w:u w:val="single"/>
        </w:rPr>
        <w:t>Full Window (Changed some values to signed decimal):</w:t>
      </w:r>
    </w:p>
    <w:p w14:paraId="3A8A1540" w14:textId="77777777" w:rsidR="00294AC3" w:rsidRPr="00917918" w:rsidRDefault="00294AC3" w:rsidP="00294AC3">
      <w:pPr>
        <w:spacing w:line="257" w:lineRule="auto"/>
        <w:jc w:val="both"/>
        <w:rPr>
          <w:rFonts w:ascii="Arial" w:eastAsia="Calibri" w:hAnsi="Arial" w:cs="Arial"/>
        </w:rPr>
      </w:pPr>
      <w:r w:rsidRPr="00917918">
        <w:rPr>
          <w:rFonts w:ascii="Arial" w:eastAsia="Calibri" w:hAnsi="Arial" w:cs="Arial"/>
        </w:rPr>
        <w:br/>
        <w:t xml:space="preserve">In the </w:t>
      </w:r>
      <w:r w:rsidRPr="00917918">
        <w:rPr>
          <w:rFonts w:ascii="Arial" w:eastAsia="Calibri" w:hAnsi="Arial" w:cs="Arial"/>
          <w:i/>
          <w:iCs/>
        </w:rPr>
        <w:t>Fig.</w:t>
      </w:r>
      <w:r>
        <w:rPr>
          <w:rFonts w:ascii="Arial" w:eastAsia="Calibri" w:hAnsi="Arial" w:cs="Arial"/>
          <w:i/>
          <w:iCs/>
        </w:rPr>
        <w:t>6</w:t>
      </w:r>
      <w:r w:rsidRPr="00917918">
        <w:rPr>
          <w:rFonts w:ascii="Arial" w:eastAsia="Calibri" w:hAnsi="Arial" w:cs="Arial"/>
        </w:rPr>
        <w:t xml:space="preserve">, instruction count, as well as data memory values and </w:t>
      </w:r>
      <w:r>
        <w:rPr>
          <w:rFonts w:ascii="Arial" w:eastAsia="Calibri" w:hAnsi="Arial" w:cs="Arial"/>
        </w:rPr>
        <w:t>ALU</w:t>
      </w:r>
      <w:r w:rsidRPr="00917918">
        <w:rPr>
          <w:rFonts w:ascii="Arial" w:eastAsia="Calibri" w:hAnsi="Arial" w:cs="Arial"/>
        </w:rPr>
        <w:t xml:space="preserve"> outputs are changed to signed decimal representation. In subsequent sections of this report,</w:t>
      </w:r>
      <w:r>
        <w:rPr>
          <w:rFonts w:ascii="Arial" w:eastAsia="Calibri" w:hAnsi="Arial" w:cs="Arial"/>
        </w:rPr>
        <w:t xml:space="preserve"> this representation </w:t>
      </w:r>
      <w:r w:rsidRPr="00917918">
        <w:rPr>
          <w:rFonts w:ascii="Arial" w:eastAsia="Calibri" w:hAnsi="Arial" w:cs="Arial"/>
        </w:rPr>
        <w:t>will be used. This allows for easier interpretation of the diagram.</w:t>
      </w:r>
    </w:p>
    <w:p w14:paraId="5E5E09EC" w14:textId="77777777" w:rsidR="00294AC3" w:rsidRDefault="00294AC3" w:rsidP="00294AC3">
      <w:pPr>
        <w:rPr>
          <w:rFonts w:ascii="Arial" w:hAnsi="Arial" w:cs="Arial"/>
          <w:u w:val="single"/>
        </w:rPr>
      </w:pPr>
      <w:r w:rsidRPr="004F4370">
        <w:rPr>
          <w:rFonts w:ascii="Arial" w:hAnsi="Arial" w:cs="Arial"/>
          <w:u w:val="single"/>
        </w:rPr>
        <w:br w:type="page"/>
      </w:r>
      <w:r w:rsidRPr="004F4370">
        <w:rPr>
          <w:rFonts w:ascii="Arial" w:hAnsi="Arial" w:cs="Arial"/>
          <w:u w:val="single"/>
        </w:rPr>
        <w:lastRenderedPageBreak/>
        <w:t>Overview of the 5 Stages</w:t>
      </w:r>
      <w:r>
        <w:rPr>
          <w:rFonts w:ascii="Arial" w:hAnsi="Arial" w:cs="Arial"/>
          <w:u w:val="single"/>
        </w:rPr>
        <w:t xml:space="preserve"> in an Immediate-type instruction</w:t>
      </w:r>
    </w:p>
    <w:p w14:paraId="58AF8796" w14:textId="77777777" w:rsidR="00294AC3" w:rsidRPr="005210C6" w:rsidRDefault="00294AC3" w:rsidP="00294AC3">
      <w:pPr>
        <w:jc w:val="both"/>
        <w:rPr>
          <w:rFonts w:ascii="Arial" w:hAnsi="Arial" w:cs="Arial"/>
          <w:color w:val="FF0000"/>
        </w:rPr>
      </w:pPr>
      <w:r w:rsidRPr="005210C6">
        <w:rPr>
          <w:rFonts w:ascii="Arial" w:hAnsi="Arial" w:cs="Arial"/>
          <w:b/>
          <w:bCs/>
          <w:color w:val="FF0000"/>
          <w:u w:val="single"/>
        </w:rPr>
        <w:t>NOTE:</w:t>
      </w:r>
      <w:r w:rsidRPr="005210C6">
        <w:rPr>
          <w:rFonts w:ascii="Arial" w:hAnsi="Arial" w:cs="Arial"/>
          <w:color w:val="FF0000"/>
        </w:rPr>
        <w:t xml:space="preserve"> </w:t>
      </w:r>
      <w:r>
        <w:rPr>
          <w:rFonts w:ascii="Arial" w:hAnsi="Arial" w:cs="Arial"/>
          <w:color w:val="FF0000"/>
        </w:rPr>
        <w:t>T</w:t>
      </w:r>
      <w:r w:rsidRPr="005210C6">
        <w:rPr>
          <w:rFonts w:ascii="Arial" w:hAnsi="Arial" w:cs="Arial"/>
          <w:color w:val="FF0000"/>
        </w:rPr>
        <w:t>he input/output names of the various components in the Five-Stage Pipeline architecture</w:t>
      </w:r>
      <w:r>
        <w:rPr>
          <w:rFonts w:ascii="Arial" w:hAnsi="Arial" w:cs="Arial"/>
          <w:color w:val="FF0000"/>
        </w:rPr>
        <w:t xml:space="preserve"> will be referenced from </w:t>
      </w:r>
      <w:r w:rsidRPr="005210C6">
        <w:rPr>
          <w:rFonts w:ascii="Arial" w:hAnsi="Arial" w:cs="Arial"/>
          <w:b/>
          <w:bCs/>
          <w:i/>
          <w:iCs/>
          <w:color w:val="FF0000"/>
        </w:rPr>
        <w:t>Fig.1</w:t>
      </w:r>
      <w:r w:rsidRPr="005210C6">
        <w:rPr>
          <w:rFonts w:ascii="Arial" w:hAnsi="Arial" w:cs="Arial"/>
          <w:color w:val="FF0000"/>
        </w:rPr>
        <w:t xml:space="preserve"> </w:t>
      </w:r>
      <w:r>
        <w:rPr>
          <w:rFonts w:ascii="Arial" w:hAnsi="Arial" w:cs="Arial"/>
          <w:color w:val="FF0000"/>
        </w:rPr>
        <w:t>for the remainder of this report</w:t>
      </w:r>
      <w:r w:rsidRPr="005210C6">
        <w:rPr>
          <w:rFonts w:ascii="Arial" w:hAnsi="Arial" w:cs="Arial"/>
          <w:color w:val="FF0000"/>
        </w:rPr>
        <w:t>.</w:t>
      </w:r>
    </w:p>
    <w:p w14:paraId="60F17210" w14:textId="77777777" w:rsidR="00294AC3" w:rsidRDefault="00294AC3" w:rsidP="00294AC3">
      <w:pPr>
        <w:pStyle w:val="paragraph"/>
        <w:numPr>
          <w:ilvl w:val="0"/>
          <w:numId w:val="12"/>
        </w:numPr>
        <w:textAlignment w:val="baseline"/>
        <w:rPr>
          <w:rFonts w:ascii="Arial" w:hAnsi="Arial" w:cs="Arial"/>
          <w:b/>
          <w:bCs/>
          <w:sz w:val="22"/>
          <w:szCs w:val="22"/>
          <w:u w:val="single"/>
        </w:rPr>
      </w:pPr>
      <w:r w:rsidRPr="00917918">
        <w:rPr>
          <w:rFonts w:ascii="Arial" w:hAnsi="Arial" w:cs="Arial"/>
          <w:b/>
          <w:bCs/>
          <w:sz w:val="22"/>
          <w:szCs w:val="22"/>
          <w:u w:val="single"/>
        </w:rPr>
        <w:t>Fetch (instruction cycle 1, 0x0</w:t>
      </w:r>
      <w:r>
        <w:rPr>
          <w:rFonts w:ascii="Arial" w:hAnsi="Arial" w:cs="Arial"/>
          <w:b/>
          <w:bCs/>
          <w:sz w:val="22"/>
          <w:szCs w:val="22"/>
          <w:u w:val="single"/>
        </w:rPr>
        <w:t>0</w:t>
      </w:r>
      <w:r w:rsidRPr="00917918">
        <w:rPr>
          <w:rFonts w:ascii="Arial" w:hAnsi="Arial" w:cs="Arial"/>
          <w:b/>
          <w:bCs/>
          <w:sz w:val="22"/>
          <w:szCs w:val="22"/>
          <w:u w:val="single"/>
        </w:rPr>
        <w:t>):</w:t>
      </w:r>
    </w:p>
    <w:p w14:paraId="29B1B139" w14:textId="77777777" w:rsidR="00294AC3" w:rsidRPr="00D678D5" w:rsidRDefault="00294AC3" w:rsidP="00294AC3">
      <w:pPr>
        <w:pStyle w:val="paragraph"/>
        <w:jc w:val="both"/>
        <w:textAlignment w:val="baseline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</w:t>
      </w:r>
      <w:r w:rsidRPr="00917918">
        <w:rPr>
          <w:rFonts w:ascii="Arial" w:hAnsi="Arial" w:cs="Arial"/>
          <w:sz w:val="22"/>
          <w:szCs w:val="22"/>
        </w:rPr>
        <w:t>h</w:t>
      </w:r>
      <w:r>
        <w:rPr>
          <w:rFonts w:ascii="Arial" w:hAnsi="Arial" w:cs="Arial"/>
          <w:sz w:val="22"/>
          <w:szCs w:val="22"/>
        </w:rPr>
        <w:t xml:space="preserve">is stage is where the </w:t>
      </w:r>
      <w:r w:rsidRPr="00917918">
        <w:rPr>
          <w:rFonts w:ascii="Arial" w:hAnsi="Arial" w:cs="Arial"/>
          <w:sz w:val="22"/>
          <w:szCs w:val="22"/>
        </w:rPr>
        <w:t>program counter (PC</w:t>
      </w:r>
      <w:r>
        <w:rPr>
          <w:rFonts w:ascii="Arial" w:hAnsi="Arial" w:cs="Arial"/>
          <w:sz w:val="22"/>
          <w:szCs w:val="22"/>
        </w:rPr>
        <w:t>)</w:t>
      </w:r>
      <w:r w:rsidRPr="00917918">
        <w:rPr>
          <w:rFonts w:ascii="Arial" w:hAnsi="Arial" w:cs="Arial"/>
          <w:sz w:val="22"/>
          <w:szCs w:val="22"/>
        </w:rPr>
        <w:t xml:space="preserve"> provides </w:t>
      </w:r>
      <w:r>
        <w:rPr>
          <w:rFonts w:ascii="Arial" w:hAnsi="Arial" w:cs="Arial"/>
          <w:sz w:val="22"/>
          <w:szCs w:val="22"/>
        </w:rPr>
        <w:t>the Read A</w:t>
      </w:r>
      <w:r w:rsidRPr="00917918">
        <w:rPr>
          <w:rFonts w:ascii="Arial" w:hAnsi="Arial" w:cs="Arial"/>
          <w:sz w:val="22"/>
          <w:szCs w:val="22"/>
        </w:rPr>
        <w:t>ddress</w:t>
      </w:r>
      <w:r>
        <w:rPr>
          <w:rFonts w:ascii="Arial" w:hAnsi="Arial" w:cs="Arial"/>
          <w:sz w:val="22"/>
          <w:szCs w:val="22"/>
        </w:rPr>
        <w:t xml:space="preserve"> to the IMEM. The corresponding instruction is then fetched.</w:t>
      </w:r>
    </w:p>
    <w:p w14:paraId="20E89048" w14:textId="77777777" w:rsidR="00294AC3" w:rsidRDefault="00294AC3" w:rsidP="00294AC3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  <w:lang w:val="en-GB"/>
        </w:rPr>
      </w:pPr>
      <w:r w:rsidRPr="002305A5">
        <w:rPr>
          <w:rFonts w:ascii="Arial" w:eastAsia="Times New Roman" w:hAnsi="Arial" w:cs="Arial"/>
          <w:b/>
          <w:bCs/>
          <w:u w:val="single"/>
        </w:rPr>
        <w:t>Decode (instruction cycle 2, 0x0</w:t>
      </w:r>
      <w:r>
        <w:rPr>
          <w:rFonts w:ascii="Arial" w:hAnsi="Arial" w:cs="Arial"/>
          <w:b/>
          <w:bCs/>
          <w:u w:val="single"/>
        </w:rPr>
        <w:t>1</w:t>
      </w:r>
      <w:r w:rsidRPr="002305A5">
        <w:rPr>
          <w:rFonts w:ascii="Arial" w:eastAsia="Times New Roman" w:hAnsi="Arial" w:cs="Arial"/>
          <w:b/>
          <w:bCs/>
          <w:u w:val="single"/>
        </w:rPr>
        <w:t>):</w:t>
      </w:r>
      <w:r w:rsidRPr="002305A5">
        <w:rPr>
          <w:rFonts w:ascii="Arial" w:eastAsia="Times New Roman" w:hAnsi="Arial" w:cs="Arial"/>
          <w:lang w:val="en-GB"/>
        </w:rPr>
        <w:t> </w:t>
      </w:r>
    </w:p>
    <w:tbl>
      <w:tblPr>
        <w:tblStyle w:val="TableGrid"/>
        <w:tblpPr w:leftFromText="180" w:rightFromText="180" w:vertAnchor="text" w:horzAnchor="margin" w:tblpY="559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252"/>
        <w:gridCol w:w="2135"/>
        <w:gridCol w:w="2268"/>
        <w:gridCol w:w="2355"/>
      </w:tblGrid>
      <w:tr w:rsidR="00294AC3" w:rsidRPr="00416573" w14:paraId="34965A53" w14:textId="77777777" w:rsidTr="009E62AE">
        <w:tc>
          <w:tcPr>
            <w:tcW w:w="2252" w:type="dxa"/>
            <w:shd w:val="clear" w:color="auto" w:fill="F7CAAC" w:themeFill="accent2" w:themeFillTint="66"/>
          </w:tcPr>
          <w:p w14:paraId="14F3D2F4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r w:rsidRPr="00416573">
              <w:rPr>
                <w:rFonts w:ascii="Arial" w:hAnsi="Arial" w:cs="Arial"/>
                <w:b/>
                <w:bCs/>
              </w:rPr>
              <w:t>Op</w:t>
            </w:r>
            <w:r>
              <w:rPr>
                <w:rFonts w:ascii="Arial" w:hAnsi="Arial" w:cs="Arial"/>
                <w:b/>
                <w:bCs/>
              </w:rPr>
              <w:t>code</w:t>
            </w:r>
          </w:p>
          <w:p w14:paraId="68F0A857" w14:textId="77777777" w:rsidR="00294AC3" w:rsidRPr="0041657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inst</w:t>
            </w:r>
            <w:proofErr w:type="spellEnd"/>
            <w:r w:rsidRPr="00416573">
              <w:rPr>
                <w:rFonts w:ascii="Arial" w:hAnsi="Arial" w:cs="Arial"/>
                <w:b/>
                <w:bCs/>
              </w:rPr>
              <w:t xml:space="preserve"> [31:26]</w:t>
            </w:r>
          </w:p>
        </w:tc>
        <w:tc>
          <w:tcPr>
            <w:tcW w:w="2135" w:type="dxa"/>
            <w:shd w:val="clear" w:color="auto" w:fill="F7CAAC" w:themeFill="accent2" w:themeFillTint="66"/>
          </w:tcPr>
          <w:p w14:paraId="7376F94E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Src</w:t>
            </w:r>
            <w:proofErr w:type="spellEnd"/>
            <w:r>
              <w:rPr>
                <w:rFonts w:ascii="Arial" w:hAnsi="Arial" w:cs="Arial"/>
                <w:b/>
                <w:bCs/>
              </w:rPr>
              <w:t>. Reg</w:t>
            </w:r>
          </w:p>
          <w:p w14:paraId="36470E29" w14:textId="77777777" w:rsidR="00294AC3" w:rsidRPr="0041657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r w:rsidRPr="004165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  <w:bCs/>
              </w:rPr>
              <w:t>inst</w:t>
            </w:r>
            <w:proofErr w:type="spellEnd"/>
            <w:r w:rsidRPr="00416573">
              <w:rPr>
                <w:rFonts w:ascii="Arial" w:hAnsi="Arial" w:cs="Arial"/>
                <w:b/>
                <w:bCs/>
              </w:rPr>
              <w:t>[</w:t>
            </w:r>
            <w:proofErr w:type="gramEnd"/>
            <w:r w:rsidRPr="00416573">
              <w:rPr>
                <w:rFonts w:ascii="Arial" w:hAnsi="Arial" w:cs="Arial"/>
                <w:b/>
                <w:bCs/>
              </w:rPr>
              <w:t>25:21]</w:t>
            </w:r>
          </w:p>
        </w:tc>
        <w:tc>
          <w:tcPr>
            <w:tcW w:w="2268" w:type="dxa"/>
            <w:shd w:val="clear" w:color="auto" w:fill="F7CAAC" w:themeFill="accent2" w:themeFillTint="66"/>
          </w:tcPr>
          <w:p w14:paraId="5EF7193A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Dest</w:t>
            </w:r>
            <w:proofErr w:type="spellEnd"/>
            <w:r>
              <w:rPr>
                <w:rFonts w:ascii="Arial" w:hAnsi="Arial" w:cs="Arial"/>
                <w:b/>
                <w:bCs/>
              </w:rPr>
              <w:t>. Reg</w:t>
            </w:r>
          </w:p>
          <w:p w14:paraId="488FBA35" w14:textId="77777777" w:rsidR="00294AC3" w:rsidRPr="0041657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proofErr w:type="gramStart"/>
            <w:r>
              <w:rPr>
                <w:rFonts w:ascii="Arial" w:hAnsi="Arial" w:cs="Arial"/>
                <w:b/>
                <w:bCs/>
              </w:rPr>
              <w:t>inst</w:t>
            </w:r>
            <w:proofErr w:type="spellEnd"/>
            <w:r w:rsidRPr="00416573">
              <w:rPr>
                <w:rFonts w:ascii="Arial" w:hAnsi="Arial" w:cs="Arial"/>
                <w:b/>
                <w:bCs/>
              </w:rPr>
              <w:t>[</w:t>
            </w:r>
            <w:proofErr w:type="gramEnd"/>
            <w:r w:rsidRPr="00416573">
              <w:rPr>
                <w:rFonts w:ascii="Arial" w:hAnsi="Arial" w:cs="Arial"/>
                <w:b/>
                <w:bCs/>
              </w:rPr>
              <w:t>20:16]</w:t>
            </w:r>
          </w:p>
        </w:tc>
        <w:tc>
          <w:tcPr>
            <w:tcW w:w="2355" w:type="dxa"/>
            <w:shd w:val="clear" w:color="auto" w:fill="F7CAAC" w:themeFill="accent2" w:themeFillTint="66"/>
          </w:tcPr>
          <w:p w14:paraId="4CE771EC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r w:rsidRPr="00416573">
              <w:rPr>
                <w:rFonts w:ascii="Arial" w:hAnsi="Arial" w:cs="Arial"/>
                <w:b/>
                <w:bCs/>
              </w:rPr>
              <w:t>Offset</w:t>
            </w:r>
          </w:p>
          <w:p w14:paraId="660A4F70" w14:textId="77777777" w:rsidR="00294AC3" w:rsidRPr="0041657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proofErr w:type="gramStart"/>
            <w:r>
              <w:rPr>
                <w:rFonts w:ascii="Arial" w:hAnsi="Arial" w:cs="Arial"/>
                <w:b/>
                <w:bCs/>
              </w:rPr>
              <w:t>inst</w:t>
            </w:r>
            <w:proofErr w:type="spellEnd"/>
            <w:r w:rsidRPr="00416573">
              <w:rPr>
                <w:rFonts w:ascii="Arial" w:hAnsi="Arial" w:cs="Arial"/>
                <w:b/>
                <w:bCs/>
              </w:rPr>
              <w:t>[</w:t>
            </w:r>
            <w:proofErr w:type="gramEnd"/>
            <w:r w:rsidRPr="00416573">
              <w:rPr>
                <w:rFonts w:ascii="Arial" w:hAnsi="Arial" w:cs="Arial"/>
                <w:b/>
                <w:bCs/>
              </w:rPr>
              <w:t>15:0]</w:t>
            </w:r>
          </w:p>
        </w:tc>
      </w:tr>
      <w:tr w:rsidR="00294AC3" w14:paraId="75AB0112" w14:textId="77777777" w:rsidTr="009E62AE">
        <w:tc>
          <w:tcPr>
            <w:tcW w:w="2252" w:type="dxa"/>
          </w:tcPr>
          <w:p w14:paraId="0713E571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first 6 bits</w:t>
            </w:r>
          </w:p>
        </w:tc>
        <w:tc>
          <w:tcPr>
            <w:tcW w:w="2135" w:type="dxa"/>
          </w:tcPr>
          <w:p w14:paraId="2155D7E0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bits</w:t>
            </w:r>
          </w:p>
        </w:tc>
        <w:tc>
          <w:tcPr>
            <w:tcW w:w="2268" w:type="dxa"/>
          </w:tcPr>
          <w:p w14:paraId="75476C36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bits</w:t>
            </w:r>
          </w:p>
        </w:tc>
        <w:tc>
          <w:tcPr>
            <w:tcW w:w="2355" w:type="dxa"/>
          </w:tcPr>
          <w:p w14:paraId="500F4A87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last 16 bits</w:t>
            </w:r>
          </w:p>
        </w:tc>
      </w:tr>
      <w:tr w:rsidR="00294AC3" w14:paraId="0678A7EB" w14:textId="77777777" w:rsidTr="009E62AE">
        <w:tc>
          <w:tcPr>
            <w:tcW w:w="2252" w:type="dxa"/>
          </w:tcPr>
          <w:p w14:paraId="3C54FC30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Passed to ctrl unit to generate ctrl signals</w:t>
            </w:r>
          </w:p>
        </w:tc>
        <w:tc>
          <w:tcPr>
            <w:tcW w:w="2135" w:type="dxa"/>
          </w:tcPr>
          <w:p w14:paraId="235B7F9A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Source Register</w:t>
            </w:r>
          </w:p>
        </w:tc>
        <w:tc>
          <w:tcPr>
            <w:tcW w:w="2268" w:type="dxa"/>
          </w:tcPr>
          <w:p w14:paraId="083AF956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Destination Register</w:t>
            </w:r>
          </w:p>
        </w:tc>
        <w:tc>
          <w:tcPr>
            <w:tcW w:w="2355" w:type="dxa"/>
          </w:tcPr>
          <w:p w14:paraId="597C092B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Immediate value before sign extension</w:t>
            </w:r>
          </w:p>
        </w:tc>
      </w:tr>
    </w:tbl>
    <w:p w14:paraId="5DCE880F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  <w:lang w:val="en-GB"/>
        </w:rPr>
      </w:pPr>
      <w:r>
        <w:rPr>
          <w:rFonts w:ascii="Arial" w:eastAsia="Times New Roman" w:hAnsi="Arial" w:cs="Arial"/>
          <w:lang w:val="en-GB"/>
        </w:rPr>
        <w:t>Different Instructions have different decoding procedures. In the case of an I-type instruction, the decoding is shown below.</w:t>
      </w:r>
    </w:p>
    <w:p w14:paraId="57468F4C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lang w:val="en-GB"/>
        </w:rPr>
        <w:t>T</w:t>
      </w:r>
      <w:r>
        <w:rPr>
          <w:rFonts w:ascii="Arial" w:eastAsia="Times New Roman" w:hAnsi="Arial" w:cs="Arial"/>
        </w:rPr>
        <w:t>he 6-bit opcode is then passed into the control unit (ctrl) to generate the 8 control signals shown below:</w:t>
      </w:r>
    </w:p>
    <w:tbl>
      <w:tblPr>
        <w:tblStyle w:val="TableGrid"/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615"/>
      </w:tblGrid>
      <w:tr w:rsidR="00294AC3" w14:paraId="61B99456" w14:textId="77777777" w:rsidTr="009E62AE">
        <w:trPr>
          <w:trHeight w:val="1566"/>
          <w:jc w:val="center"/>
        </w:trPr>
        <w:tc>
          <w:tcPr>
            <w:tcW w:w="2615" w:type="dxa"/>
          </w:tcPr>
          <w:p w14:paraId="48F44D5F" w14:textId="77777777" w:rsidR="00294AC3" w:rsidRPr="00E101C4" w:rsidRDefault="00294AC3" w:rsidP="009E62AE">
            <w:pPr>
              <w:pStyle w:val="ListParagraph"/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</w:rPr>
            </w:pPr>
          </w:p>
          <w:p w14:paraId="5F490B87" w14:textId="77777777" w:rsidR="00294AC3" w:rsidRDefault="00294AC3" w:rsidP="009E62AE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</w:rPr>
            </w:pPr>
            <w:proofErr w:type="spellStart"/>
            <w:r w:rsidRPr="00C16734">
              <w:rPr>
                <w:rFonts w:ascii="Arial" w:eastAsia="Times New Roman" w:hAnsi="Arial" w:cs="Arial"/>
                <w:b/>
                <w:bCs/>
              </w:rPr>
              <w:t>regDst</w:t>
            </w:r>
            <w:proofErr w:type="spellEnd"/>
          </w:p>
          <w:p w14:paraId="104C27F7" w14:textId="77777777" w:rsidR="00294AC3" w:rsidRDefault="00294AC3" w:rsidP="009E62AE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</w:rPr>
            </w:pPr>
            <w:proofErr w:type="spellStart"/>
            <w:r w:rsidRPr="00C16734">
              <w:rPr>
                <w:rFonts w:ascii="Arial" w:eastAsia="Times New Roman" w:hAnsi="Arial" w:cs="Arial"/>
                <w:b/>
                <w:bCs/>
              </w:rPr>
              <w:t>WriteEnable</w:t>
            </w:r>
            <w:proofErr w:type="spellEnd"/>
          </w:p>
          <w:p w14:paraId="54A5F41D" w14:textId="77777777" w:rsidR="00294AC3" w:rsidRDefault="00294AC3" w:rsidP="009E62AE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</w:rPr>
            </w:pPr>
            <w:proofErr w:type="spellStart"/>
            <w:r w:rsidRPr="00886592">
              <w:rPr>
                <w:rFonts w:ascii="Arial" w:eastAsia="Times New Roman" w:hAnsi="Arial" w:cs="Arial"/>
                <w:b/>
                <w:bCs/>
              </w:rPr>
              <w:t>MemToReg</w:t>
            </w:r>
            <w:proofErr w:type="spellEnd"/>
          </w:p>
          <w:p w14:paraId="7D92DE03" w14:textId="77777777" w:rsidR="00294AC3" w:rsidRDefault="00294AC3" w:rsidP="009E62AE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</w:rPr>
            </w:pPr>
            <w:proofErr w:type="spellStart"/>
            <w:r w:rsidRPr="00886592">
              <w:rPr>
                <w:rFonts w:ascii="Arial" w:eastAsia="Times New Roman" w:hAnsi="Arial" w:cs="Arial"/>
                <w:b/>
                <w:bCs/>
              </w:rPr>
              <w:t>MemWrite</w:t>
            </w:r>
            <w:proofErr w:type="spellEnd"/>
          </w:p>
          <w:p w14:paraId="065C255C" w14:textId="77777777" w:rsidR="00294AC3" w:rsidRDefault="00294AC3" w:rsidP="009E62AE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</w:rPr>
            </w:pPr>
            <w:r w:rsidRPr="00886592">
              <w:rPr>
                <w:rFonts w:ascii="Arial" w:eastAsia="Times New Roman" w:hAnsi="Arial" w:cs="Arial"/>
                <w:b/>
                <w:bCs/>
              </w:rPr>
              <w:t>Branch</w:t>
            </w:r>
          </w:p>
          <w:p w14:paraId="1811EF19" w14:textId="77777777" w:rsidR="00294AC3" w:rsidRDefault="00294AC3" w:rsidP="009E62AE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</w:rPr>
            </w:pPr>
            <w:proofErr w:type="spellStart"/>
            <w:r w:rsidRPr="00886592">
              <w:rPr>
                <w:rFonts w:ascii="Arial" w:eastAsia="Times New Roman" w:hAnsi="Arial" w:cs="Arial"/>
                <w:b/>
                <w:bCs/>
              </w:rPr>
              <w:t>ALUop</w:t>
            </w:r>
            <w:proofErr w:type="spellEnd"/>
          </w:p>
          <w:p w14:paraId="030E6029" w14:textId="77777777" w:rsidR="00294AC3" w:rsidRDefault="00294AC3" w:rsidP="009E62AE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</w:rPr>
            </w:pPr>
            <w:proofErr w:type="spellStart"/>
            <w:r w:rsidRPr="00886592">
              <w:rPr>
                <w:rFonts w:ascii="Arial" w:eastAsia="Times New Roman" w:hAnsi="Arial" w:cs="Arial"/>
                <w:b/>
                <w:bCs/>
              </w:rPr>
              <w:t>ALUsrc</w:t>
            </w:r>
            <w:proofErr w:type="spellEnd"/>
          </w:p>
          <w:p w14:paraId="598BC2B6" w14:textId="77777777" w:rsidR="00294AC3" w:rsidRPr="00E101C4" w:rsidRDefault="00294AC3" w:rsidP="009E62AE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</w:rPr>
            </w:pPr>
            <w:r w:rsidRPr="00886592">
              <w:rPr>
                <w:rFonts w:ascii="Arial" w:eastAsia="Times New Roman" w:hAnsi="Arial" w:cs="Arial"/>
                <w:b/>
                <w:bCs/>
              </w:rPr>
              <w:t>Jump</w:t>
            </w:r>
          </w:p>
        </w:tc>
      </w:tr>
    </w:tbl>
    <w:p w14:paraId="277C9E61" w14:textId="77777777" w:rsidR="00294AC3" w:rsidRPr="009B1C96" w:rsidRDefault="00294AC3" w:rsidP="00294AC3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</w:rPr>
      </w:pPr>
      <w:proofErr w:type="spellStart"/>
      <w:r w:rsidRPr="00147CF8">
        <w:rPr>
          <w:rFonts w:ascii="Arial" w:eastAsia="Times New Roman" w:hAnsi="Arial" w:cs="Arial"/>
          <w:b/>
          <w:bCs/>
        </w:rPr>
        <w:t>regDst</w:t>
      </w:r>
      <w:proofErr w:type="spellEnd"/>
      <w:r>
        <w:rPr>
          <w:rFonts w:ascii="Arial" w:eastAsia="Times New Roman" w:hAnsi="Arial" w:cs="Arial"/>
        </w:rPr>
        <w:t xml:space="preserve"> is used in this stage to determine whether the Destination Register address or </w:t>
      </w:r>
      <w:proofErr w:type="spellStart"/>
      <w:proofErr w:type="gramStart"/>
      <w:r>
        <w:rPr>
          <w:rFonts w:ascii="Arial" w:eastAsia="Times New Roman" w:hAnsi="Arial" w:cs="Arial"/>
        </w:rPr>
        <w:t>instr</w:t>
      </w:r>
      <w:proofErr w:type="spellEnd"/>
      <w:r>
        <w:rPr>
          <w:rFonts w:ascii="Arial" w:eastAsia="Times New Roman" w:hAnsi="Arial" w:cs="Arial"/>
        </w:rPr>
        <w:t>[</w:t>
      </w:r>
      <w:proofErr w:type="gramEnd"/>
      <w:r>
        <w:rPr>
          <w:rFonts w:ascii="Arial" w:eastAsia="Times New Roman" w:hAnsi="Arial" w:cs="Arial"/>
        </w:rPr>
        <w:t xml:space="preserve">15:11] passes through the multiplexor as the </w:t>
      </w:r>
      <w:proofErr w:type="spellStart"/>
      <w:r w:rsidRPr="009B1C96">
        <w:rPr>
          <w:rFonts w:ascii="Arial" w:eastAsia="Times New Roman" w:hAnsi="Arial" w:cs="Arial"/>
          <w:b/>
          <w:bCs/>
        </w:rPr>
        <w:t>WriteAddr</w:t>
      </w:r>
      <w:proofErr w:type="spellEnd"/>
      <w:r>
        <w:rPr>
          <w:rFonts w:ascii="Arial" w:eastAsia="Times New Roman" w:hAnsi="Arial" w:cs="Arial"/>
        </w:rPr>
        <w:t xml:space="preserve">. In the I-type instructions LW and SW, </w:t>
      </w:r>
      <w:proofErr w:type="spellStart"/>
      <w:r w:rsidRPr="009B1C96">
        <w:rPr>
          <w:rFonts w:ascii="Arial" w:eastAsia="Times New Roman" w:hAnsi="Arial" w:cs="Arial"/>
          <w:b/>
          <w:bCs/>
        </w:rPr>
        <w:t>regDst</w:t>
      </w:r>
      <w:proofErr w:type="spellEnd"/>
      <w:r>
        <w:rPr>
          <w:rFonts w:ascii="Arial" w:eastAsia="Times New Roman" w:hAnsi="Arial" w:cs="Arial"/>
          <w:b/>
          <w:bCs/>
        </w:rPr>
        <w:t xml:space="preserve"> = 0</w:t>
      </w:r>
      <w:r>
        <w:rPr>
          <w:rFonts w:ascii="Arial" w:eastAsia="Times New Roman" w:hAnsi="Arial" w:cs="Arial"/>
        </w:rPr>
        <w:t>.</w:t>
      </w:r>
    </w:p>
    <w:p w14:paraId="72D4C1BB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The 16-bit offset value will also sign extended to 32-bits.</w:t>
      </w:r>
    </w:p>
    <w:p w14:paraId="6719229C" w14:textId="77777777" w:rsidR="00294AC3" w:rsidRPr="009B1C96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The generated control signals, together with the other values are then stored in the </w:t>
      </w:r>
      <w:r w:rsidRPr="005614BA">
        <w:rPr>
          <w:rFonts w:ascii="Arial" w:eastAsia="Times New Roman" w:hAnsi="Arial" w:cs="Arial"/>
          <w:b/>
          <w:bCs/>
        </w:rPr>
        <w:t>ID_EXE Pipeline Register</w:t>
      </w:r>
      <w:r>
        <w:rPr>
          <w:rFonts w:ascii="Arial" w:eastAsia="Times New Roman" w:hAnsi="Arial" w:cs="Arial"/>
        </w:rPr>
        <w:t xml:space="preserve"> for use in the Execute stage.</w:t>
      </w:r>
    </w:p>
    <w:p w14:paraId="4A51A84B" w14:textId="77777777" w:rsidR="00294AC3" w:rsidRPr="005614BA" w:rsidRDefault="00294AC3" w:rsidP="00294AC3">
      <w:pPr>
        <w:pStyle w:val="ListParagraph"/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</w:p>
    <w:p w14:paraId="39B2151F" w14:textId="77777777" w:rsidR="00294AC3" w:rsidRPr="002305A5" w:rsidRDefault="00294AC3" w:rsidP="00294AC3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  <w:lang w:val="en-GB"/>
        </w:rPr>
      </w:pPr>
      <w:r w:rsidRPr="002305A5">
        <w:rPr>
          <w:rFonts w:ascii="Arial" w:eastAsia="Times New Roman" w:hAnsi="Arial" w:cs="Arial"/>
          <w:b/>
          <w:bCs/>
          <w:u w:val="single"/>
        </w:rPr>
        <w:t>Execute (instruction cycle 3, 0x0</w:t>
      </w:r>
      <w:r>
        <w:rPr>
          <w:rFonts w:ascii="Arial" w:hAnsi="Arial" w:cs="Arial"/>
          <w:b/>
          <w:bCs/>
          <w:u w:val="single"/>
        </w:rPr>
        <w:t>2</w:t>
      </w:r>
      <w:r w:rsidRPr="002305A5">
        <w:rPr>
          <w:rFonts w:ascii="Arial" w:eastAsia="Times New Roman" w:hAnsi="Arial" w:cs="Arial"/>
          <w:b/>
          <w:bCs/>
          <w:u w:val="single"/>
        </w:rPr>
        <w:t>):</w:t>
      </w:r>
    </w:p>
    <w:p w14:paraId="7FE111DC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In the execute stage, 2 major processes occur, an </w:t>
      </w:r>
      <w:r w:rsidRPr="002305A5">
        <w:rPr>
          <w:rFonts w:ascii="Arial" w:eastAsia="Times New Roman" w:hAnsi="Arial" w:cs="Arial"/>
        </w:rPr>
        <w:t xml:space="preserve">arithmetic logical unit </w:t>
      </w:r>
      <w:r>
        <w:rPr>
          <w:rFonts w:ascii="Arial" w:eastAsia="Times New Roman" w:hAnsi="Arial" w:cs="Arial"/>
        </w:rPr>
        <w:t xml:space="preserve">(ALU) operation is performed and the PC is updated to the branch location if both </w:t>
      </w:r>
      <w:r>
        <w:rPr>
          <w:rFonts w:ascii="Arial" w:eastAsia="Times New Roman" w:hAnsi="Arial" w:cs="Arial"/>
          <w:b/>
          <w:bCs/>
        </w:rPr>
        <w:t>branch</w:t>
      </w:r>
      <w:r>
        <w:rPr>
          <w:rFonts w:ascii="Arial" w:eastAsia="Times New Roman" w:hAnsi="Arial" w:cs="Arial"/>
        </w:rPr>
        <w:t xml:space="preserve"> and the zero flag from the ALU equals to 1. In the case of LW and SW instructions, </w:t>
      </w:r>
      <w:r>
        <w:rPr>
          <w:rFonts w:ascii="Arial" w:eastAsia="Times New Roman" w:hAnsi="Arial" w:cs="Arial"/>
          <w:b/>
          <w:bCs/>
        </w:rPr>
        <w:t>Branch = 0</w:t>
      </w:r>
      <w:r>
        <w:rPr>
          <w:rFonts w:ascii="Arial" w:eastAsia="Times New Roman" w:hAnsi="Arial" w:cs="Arial"/>
        </w:rPr>
        <w:t>, so PC will be updated to the next instruction and branching will not occur.</w:t>
      </w:r>
    </w:p>
    <w:p w14:paraId="78772FB0" w14:textId="77777777" w:rsidR="00294AC3" w:rsidRPr="0067214B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The remaining control signals generated in the Decode Stage, together with the other values are then stored in the </w:t>
      </w:r>
      <w:r w:rsidRPr="005614BA">
        <w:rPr>
          <w:rFonts w:ascii="Arial" w:eastAsia="Times New Roman" w:hAnsi="Arial" w:cs="Arial"/>
          <w:b/>
          <w:bCs/>
        </w:rPr>
        <w:t>EXE</w:t>
      </w:r>
      <w:r>
        <w:rPr>
          <w:rFonts w:ascii="Arial" w:eastAsia="Times New Roman" w:hAnsi="Arial" w:cs="Arial"/>
          <w:b/>
          <w:bCs/>
        </w:rPr>
        <w:t>_MEM</w:t>
      </w:r>
      <w:r w:rsidRPr="005614BA">
        <w:rPr>
          <w:rFonts w:ascii="Arial" w:eastAsia="Times New Roman" w:hAnsi="Arial" w:cs="Arial"/>
          <w:b/>
          <w:bCs/>
        </w:rPr>
        <w:t xml:space="preserve"> Pipeline Register</w:t>
      </w:r>
      <w:r>
        <w:rPr>
          <w:rFonts w:ascii="Arial" w:eastAsia="Times New Roman" w:hAnsi="Arial" w:cs="Arial"/>
        </w:rPr>
        <w:t xml:space="preserve"> for use in the Memory Access stage.</w:t>
      </w:r>
    </w:p>
    <w:p w14:paraId="0F6D5C11" w14:textId="77777777" w:rsidR="00294AC3" w:rsidRDefault="00294AC3" w:rsidP="00294AC3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  <w:lang w:val="en-GB"/>
        </w:rPr>
      </w:pPr>
      <w:r w:rsidRPr="002305A5">
        <w:rPr>
          <w:rFonts w:ascii="Arial" w:eastAsia="Times New Roman" w:hAnsi="Arial" w:cs="Arial"/>
          <w:b/>
          <w:bCs/>
          <w:u w:val="single"/>
        </w:rPr>
        <w:lastRenderedPageBreak/>
        <w:t>Memory Access (instruction cycle 4, 0x0</w:t>
      </w:r>
      <w:r>
        <w:rPr>
          <w:rFonts w:ascii="Arial" w:hAnsi="Arial" w:cs="Arial"/>
          <w:b/>
          <w:bCs/>
          <w:u w:val="single"/>
        </w:rPr>
        <w:t>3</w:t>
      </w:r>
      <w:r w:rsidRPr="002305A5">
        <w:rPr>
          <w:rFonts w:ascii="Arial" w:eastAsia="Times New Roman" w:hAnsi="Arial" w:cs="Arial"/>
          <w:b/>
          <w:bCs/>
          <w:u w:val="single"/>
        </w:rPr>
        <w:t>):</w:t>
      </w:r>
      <w:r w:rsidRPr="002305A5">
        <w:rPr>
          <w:rFonts w:ascii="Arial" w:eastAsia="Times New Roman" w:hAnsi="Arial" w:cs="Arial"/>
          <w:lang w:val="en-GB"/>
        </w:rPr>
        <w:t> </w:t>
      </w:r>
    </w:p>
    <w:p w14:paraId="7171A5A8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The Memory Access stage is where reads/writes to the DMEM occurs.</w:t>
      </w:r>
    </w:p>
    <w:p w14:paraId="2FED01B0" w14:textId="77777777" w:rsidR="00294AC3" w:rsidRDefault="00294AC3" w:rsidP="00294AC3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If </w:t>
      </w:r>
      <w:proofErr w:type="spellStart"/>
      <w:r w:rsidRPr="00064014">
        <w:rPr>
          <w:rFonts w:ascii="Arial" w:eastAsia="Times New Roman" w:hAnsi="Arial" w:cs="Arial"/>
          <w:b/>
          <w:bCs/>
        </w:rPr>
        <w:t>MemWrite</w:t>
      </w:r>
      <w:proofErr w:type="spellEnd"/>
      <w:r w:rsidRPr="00064014">
        <w:rPr>
          <w:rFonts w:ascii="Arial" w:eastAsia="Times New Roman" w:hAnsi="Arial" w:cs="Arial"/>
          <w:b/>
          <w:bCs/>
        </w:rPr>
        <w:t xml:space="preserve"> = 0</w:t>
      </w:r>
      <w:r>
        <w:rPr>
          <w:rFonts w:ascii="Arial" w:eastAsia="Times New Roman" w:hAnsi="Arial" w:cs="Arial"/>
        </w:rPr>
        <w:t>, reading of an address in the DMEM occurs.</w:t>
      </w:r>
      <w:r>
        <w:rPr>
          <w:rFonts w:ascii="Arial" w:eastAsia="Times New Roman" w:hAnsi="Arial" w:cs="Arial"/>
        </w:rPr>
        <w:br/>
        <w:t xml:space="preserve">If </w:t>
      </w:r>
      <w:proofErr w:type="spellStart"/>
      <w:r w:rsidRPr="00064014">
        <w:rPr>
          <w:rFonts w:ascii="Arial" w:eastAsia="Times New Roman" w:hAnsi="Arial" w:cs="Arial"/>
          <w:b/>
          <w:bCs/>
        </w:rPr>
        <w:t>MemWrite</w:t>
      </w:r>
      <w:proofErr w:type="spellEnd"/>
      <w:r w:rsidRPr="00064014">
        <w:rPr>
          <w:rFonts w:ascii="Arial" w:eastAsia="Times New Roman" w:hAnsi="Arial" w:cs="Arial"/>
          <w:b/>
          <w:bCs/>
        </w:rPr>
        <w:t xml:space="preserve"> = </w:t>
      </w:r>
      <w:r>
        <w:rPr>
          <w:rFonts w:ascii="Arial" w:eastAsia="Times New Roman" w:hAnsi="Arial" w:cs="Arial"/>
          <w:b/>
          <w:bCs/>
        </w:rPr>
        <w:t>1</w:t>
      </w:r>
      <w:r>
        <w:rPr>
          <w:rFonts w:ascii="Arial" w:eastAsia="Times New Roman" w:hAnsi="Arial" w:cs="Arial"/>
        </w:rPr>
        <w:t>, data will be written to the DMEM.</w:t>
      </w:r>
    </w:p>
    <w:p w14:paraId="326686E5" w14:textId="77777777" w:rsidR="00294AC3" w:rsidRPr="009B1C96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The remaining control signals generated in the Decode Stage, together with the other values are then stored in the </w:t>
      </w:r>
      <w:r>
        <w:rPr>
          <w:rFonts w:ascii="Arial" w:eastAsia="Times New Roman" w:hAnsi="Arial" w:cs="Arial"/>
          <w:b/>
          <w:bCs/>
        </w:rPr>
        <w:t>MEM_WB</w:t>
      </w:r>
      <w:r w:rsidRPr="005614BA">
        <w:rPr>
          <w:rFonts w:ascii="Arial" w:eastAsia="Times New Roman" w:hAnsi="Arial" w:cs="Arial"/>
          <w:b/>
          <w:bCs/>
        </w:rPr>
        <w:t xml:space="preserve"> Pipeline Register</w:t>
      </w:r>
      <w:r>
        <w:rPr>
          <w:rFonts w:ascii="Arial" w:eastAsia="Times New Roman" w:hAnsi="Arial" w:cs="Arial"/>
        </w:rPr>
        <w:t xml:space="preserve"> for use in the Writeback stage.</w:t>
      </w:r>
    </w:p>
    <w:p w14:paraId="2251BD62" w14:textId="77777777" w:rsidR="00294AC3" w:rsidRPr="00D678D5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FF0000"/>
        </w:rPr>
      </w:pPr>
      <w:r w:rsidRPr="00D678D5">
        <w:rPr>
          <w:rFonts w:ascii="Arial" w:eastAsia="Times New Roman" w:hAnsi="Arial" w:cs="Arial"/>
          <w:b/>
          <w:bCs/>
          <w:color w:val="FF0000"/>
          <w:u w:val="single"/>
        </w:rPr>
        <w:t>N</w:t>
      </w:r>
      <w:r>
        <w:rPr>
          <w:rFonts w:ascii="Arial" w:eastAsia="Times New Roman" w:hAnsi="Arial" w:cs="Arial"/>
          <w:b/>
          <w:bCs/>
          <w:color w:val="FF0000"/>
          <w:u w:val="single"/>
        </w:rPr>
        <w:t>OTE</w:t>
      </w:r>
      <w:r w:rsidRPr="00D678D5">
        <w:rPr>
          <w:rFonts w:ascii="Arial" w:eastAsia="Times New Roman" w:hAnsi="Arial" w:cs="Arial"/>
          <w:b/>
          <w:bCs/>
          <w:color w:val="FF0000"/>
          <w:u w:val="single"/>
        </w:rPr>
        <w:t>:</w:t>
      </w:r>
      <w:r>
        <w:rPr>
          <w:rFonts w:ascii="Arial" w:eastAsia="Times New Roman" w:hAnsi="Arial" w:cs="Arial"/>
          <w:b/>
          <w:bCs/>
          <w:color w:val="FF0000"/>
        </w:rPr>
        <w:t xml:space="preserve"> </w:t>
      </w:r>
      <w:r>
        <w:rPr>
          <w:rFonts w:ascii="Arial" w:eastAsia="Times New Roman" w:hAnsi="Arial" w:cs="Arial"/>
          <w:color w:val="FF0000"/>
        </w:rPr>
        <w:t xml:space="preserve">The output of DMEM, </w:t>
      </w:r>
      <w:proofErr w:type="spellStart"/>
      <w:r w:rsidRPr="00D678D5">
        <w:rPr>
          <w:rFonts w:ascii="Arial" w:eastAsia="Times New Roman" w:hAnsi="Arial" w:cs="Arial"/>
          <w:b/>
          <w:bCs/>
          <w:color w:val="FF0000"/>
        </w:rPr>
        <w:t>ReadData</w:t>
      </w:r>
      <w:proofErr w:type="spellEnd"/>
      <w:r w:rsidRPr="00D678D5">
        <w:rPr>
          <w:rFonts w:ascii="Arial" w:eastAsia="Times New Roman" w:hAnsi="Arial" w:cs="Arial"/>
          <w:color w:val="FF0000"/>
        </w:rPr>
        <w:t xml:space="preserve"> </w:t>
      </w:r>
      <w:r>
        <w:rPr>
          <w:rFonts w:ascii="Arial" w:eastAsia="Times New Roman" w:hAnsi="Arial" w:cs="Arial"/>
          <w:color w:val="FF0000"/>
        </w:rPr>
        <w:t>will not be</w:t>
      </w:r>
      <w:r w:rsidRPr="00D678D5">
        <w:rPr>
          <w:rFonts w:ascii="Arial" w:eastAsia="Times New Roman" w:hAnsi="Arial" w:cs="Arial"/>
          <w:color w:val="FF0000"/>
        </w:rPr>
        <w:t xml:space="preserve"> passed into the MEM_WB Pipeline Register</w:t>
      </w:r>
      <w:r>
        <w:rPr>
          <w:rFonts w:ascii="Arial" w:eastAsia="Times New Roman" w:hAnsi="Arial" w:cs="Arial"/>
          <w:color w:val="FF0000"/>
        </w:rPr>
        <w:t>. Instead, it is</w:t>
      </w:r>
      <w:r w:rsidRPr="00D678D5">
        <w:rPr>
          <w:rFonts w:ascii="Arial" w:eastAsia="Times New Roman" w:hAnsi="Arial" w:cs="Arial"/>
          <w:color w:val="FF0000"/>
        </w:rPr>
        <w:t xml:space="preserve"> passed directly into the multiplexor in the next stage.</w:t>
      </w:r>
    </w:p>
    <w:p w14:paraId="34DB294D" w14:textId="77777777" w:rsidR="00294AC3" w:rsidRPr="00D678D5" w:rsidRDefault="00294AC3" w:rsidP="00294AC3">
      <w:pPr>
        <w:pStyle w:val="ListParagraph"/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  <w:lang w:val="en-GB"/>
        </w:rPr>
      </w:pPr>
    </w:p>
    <w:p w14:paraId="56CC3A80" w14:textId="77777777" w:rsidR="00294AC3" w:rsidRDefault="00294AC3" w:rsidP="00294AC3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  <w:lang w:val="en-GB"/>
        </w:rPr>
      </w:pPr>
      <w:r w:rsidRPr="002305A5">
        <w:rPr>
          <w:rFonts w:ascii="Arial" w:eastAsia="Times New Roman" w:hAnsi="Arial" w:cs="Arial"/>
          <w:b/>
          <w:bCs/>
          <w:u w:val="single"/>
        </w:rPr>
        <w:t>Writeback (instruction cycle 5, 0x0</w:t>
      </w:r>
      <w:r>
        <w:rPr>
          <w:rFonts w:ascii="Arial" w:hAnsi="Arial" w:cs="Arial"/>
          <w:b/>
          <w:bCs/>
          <w:u w:val="single"/>
        </w:rPr>
        <w:t>4</w:t>
      </w:r>
      <w:r w:rsidRPr="002305A5">
        <w:rPr>
          <w:rFonts w:ascii="Arial" w:eastAsia="Times New Roman" w:hAnsi="Arial" w:cs="Arial"/>
          <w:b/>
          <w:bCs/>
          <w:u w:val="single"/>
        </w:rPr>
        <w:t>):</w:t>
      </w:r>
      <w:r w:rsidRPr="002305A5">
        <w:rPr>
          <w:rFonts w:ascii="Arial" w:eastAsia="Times New Roman" w:hAnsi="Arial" w:cs="Arial"/>
          <w:lang w:val="en-GB"/>
        </w:rPr>
        <w:t> </w:t>
      </w:r>
    </w:p>
    <w:p w14:paraId="73ED1DEF" w14:textId="77777777" w:rsidR="00294AC3" w:rsidRPr="00585176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 w:rsidRPr="00585176">
        <w:rPr>
          <w:rFonts w:ascii="Arial" w:eastAsia="Times New Roman" w:hAnsi="Arial" w:cs="Arial"/>
        </w:rPr>
        <w:t xml:space="preserve">Provided </w:t>
      </w:r>
      <w:proofErr w:type="spellStart"/>
      <w:r w:rsidRPr="00585176">
        <w:rPr>
          <w:rFonts w:ascii="Arial" w:eastAsia="Times New Roman" w:hAnsi="Arial" w:cs="Arial"/>
          <w:b/>
          <w:bCs/>
        </w:rPr>
        <w:t>WriteEnable</w:t>
      </w:r>
      <w:proofErr w:type="spellEnd"/>
      <w:r w:rsidRPr="00585176">
        <w:rPr>
          <w:rFonts w:ascii="Arial" w:eastAsia="Times New Roman" w:hAnsi="Arial" w:cs="Arial"/>
          <w:b/>
          <w:bCs/>
        </w:rPr>
        <w:t xml:space="preserve"> = </w:t>
      </w:r>
      <w:r w:rsidRPr="00585176">
        <w:rPr>
          <w:rFonts w:ascii="Arial" w:eastAsia="Times New Roman" w:hAnsi="Arial" w:cs="Arial"/>
        </w:rPr>
        <w:t xml:space="preserve">1, the </w:t>
      </w:r>
      <w:proofErr w:type="spellStart"/>
      <w:r w:rsidRPr="00585176">
        <w:rPr>
          <w:rFonts w:ascii="Arial" w:eastAsia="Times New Roman" w:hAnsi="Arial" w:cs="Arial"/>
        </w:rPr>
        <w:t>WriteBack</w:t>
      </w:r>
      <w:proofErr w:type="spellEnd"/>
      <w:r w:rsidRPr="00585176">
        <w:rPr>
          <w:rFonts w:ascii="Arial" w:eastAsia="Times New Roman" w:hAnsi="Arial" w:cs="Arial"/>
        </w:rPr>
        <w:t xml:space="preserve"> stage allows </w:t>
      </w:r>
      <w:r>
        <w:rPr>
          <w:rFonts w:ascii="Arial" w:eastAsia="Times New Roman" w:hAnsi="Arial" w:cs="Arial"/>
        </w:rPr>
        <w:t>data</w:t>
      </w:r>
      <w:r w:rsidRPr="00585176">
        <w:rPr>
          <w:rFonts w:ascii="Arial" w:eastAsia="Times New Roman" w:hAnsi="Arial" w:cs="Arial"/>
        </w:rPr>
        <w:t xml:space="preserve"> to be written back to the Register File.</w:t>
      </w:r>
    </w:p>
    <w:p w14:paraId="6AA24711" w14:textId="77777777" w:rsidR="00294AC3" w:rsidRPr="00585176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The data to be written is obtained either directly from the DMEM’s </w:t>
      </w:r>
      <w:proofErr w:type="spellStart"/>
      <w:r>
        <w:rPr>
          <w:rFonts w:ascii="Arial" w:eastAsia="Times New Roman" w:hAnsi="Arial" w:cs="Arial"/>
          <w:b/>
          <w:bCs/>
        </w:rPr>
        <w:t>ReadData</w:t>
      </w:r>
      <w:proofErr w:type="spellEnd"/>
      <w:r>
        <w:rPr>
          <w:rFonts w:ascii="Arial" w:eastAsia="Times New Roman" w:hAnsi="Arial" w:cs="Arial"/>
        </w:rPr>
        <w:t xml:space="preserve"> output or the </w:t>
      </w:r>
      <w:proofErr w:type="spellStart"/>
      <w:r>
        <w:rPr>
          <w:rFonts w:ascii="Arial" w:eastAsia="Times New Roman" w:hAnsi="Arial" w:cs="Arial"/>
        </w:rPr>
        <w:t>ALUresult</w:t>
      </w:r>
      <w:proofErr w:type="spellEnd"/>
      <w:r>
        <w:rPr>
          <w:rFonts w:ascii="Arial" w:eastAsia="Times New Roman" w:hAnsi="Arial" w:cs="Arial"/>
        </w:rPr>
        <w:t xml:space="preserve"> stored in the </w:t>
      </w:r>
      <w:r w:rsidRPr="00585176">
        <w:rPr>
          <w:rFonts w:ascii="Arial" w:eastAsia="Times New Roman" w:hAnsi="Arial" w:cs="Arial"/>
        </w:rPr>
        <w:t>MEM_WB Pipeline Register</w:t>
      </w:r>
      <w:r>
        <w:rPr>
          <w:rFonts w:ascii="Arial" w:eastAsia="Times New Roman" w:hAnsi="Arial" w:cs="Arial"/>
        </w:rPr>
        <w:t xml:space="preserve">, depending on the control signal </w:t>
      </w:r>
      <w:proofErr w:type="spellStart"/>
      <w:r>
        <w:rPr>
          <w:rFonts w:ascii="Arial" w:eastAsia="Times New Roman" w:hAnsi="Arial" w:cs="Arial"/>
          <w:b/>
          <w:bCs/>
        </w:rPr>
        <w:t>MemToReg</w:t>
      </w:r>
      <w:proofErr w:type="spellEnd"/>
      <w:r>
        <w:rPr>
          <w:rFonts w:ascii="Arial" w:eastAsia="Times New Roman" w:hAnsi="Arial" w:cs="Arial"/>
        </w:rPr>
        <w:t xml:space="preserve"> passed into the multiplexor.</w:t>
      </w:r>
    </w:p>
    <w:p w14:paraId="6E8D5115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The </w:t>
      </w:r>
      <w:proofErr w:type="spellStart"/>
      <w:r w:rsidRPr="00816067">
        <w:rPr>
          <w:rFonts w:ascii="Arial" w:eastAsia="Times New Roman" w:hAnsi="Arial" w:cs="Arial"/>
          <w:b/>
          <w:bCs/>
        </w:rPr>
        <w:t>WriteAddr</w:t>
      </w:r>
      <w:proofErr w:type="spellEnd"/>
      <w:r w:rsidRPr="00816067">
        <w:rPr>
          <w:rFonts w:ascii="Arial" w:eastAsia="Times New Roman" w:hAnsi="Arial" w:cs="Arial"/>
          <w:b/>
          <w:bCs/>
        </w:rPr>
        <w:t xml:space="preserve"> </w:t>
      </w:r>
      <w:r>
        <w:rPr>
          <w:rFonts w:ascii="Arial" w:eastAsia="Times New Roman" w:hAnsi="Arial" w:cs="Arial"/>
        </w:rPr>
        <w:t>passed in the Register File will the value stored in the MEM_WB Pipeline Register (generated in the Decode Stage and passed through Pipeline Registers)</w:t>
      </w:r>
    </w:p>
    <w:p w14:paraId="3E6C80C6" w14:textId="77777777" w:rsidR="00294AC3" w:rsidRPr="00886592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hAnsi="Arial" w:cs="Arial"/>
        </w:rPr>
        <w:br w:type="page"/>
      </w:r>
    </w:p>
    <w:p w14:paraId="6395065E" w14:textId="77777777" w:rsidR="00294AC3" w:rsidRDefault="00294AC3" w:rsidP="00294AC3">
      <w:pPr>
        <w:rPr>
          <w:rFonts w:ascii="Arial" w:hAnsi="Arial" w:cs="Arial"/>
          <w:u w:val="single"/>
        </w:rPr>
      </w:pPr>
      <w:r w:rsidRPr="00917918">
        <w:rPr>
          <w:rFonts w:ascii="Arial" w:hAnsi="Arial" w:cs="Arial"/>
          <w:noProof/>
        </w:rPr>
        <w:lastRenderedPageBreak/>
        <w:drawing>
          <wp:anchor distT="0" distB="0" distL="0" distR="0" simplePos="0" relativeHeight="251661312" behindDoc="1" locked="0" layoutInCell="1" allowOverlap="1" wp14:anchorId="64A01FBC" wp14:editId="6DEE5E57">
            <wp:simplePos x="0" y="0"/>
            <wp:positionH relativeFrom="column">
              <wp:posOffset>-41910</wp:posOffset>
            </wp:positionH>
            <wp:positionV relativeFrom="paragraph">
              <wp:posOffset>476250</wp:posOffset>
            </wp:positionV>
            <wp:extent cx="5684520" cy="4081780"/>
            <wp:effectExtent l="0" t="0" r="0" b="0"/>
            <wp:wrapTight wrapText="bothSides">
              <wp:wrapPolygon edited="0">
                <wp:start x="0" y="0"/>
                <wp:lineTo x="0" y="21472"/>
                <wp:lineTo x="21499" y="21472"/>
                <wp:lineTo x="2149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50" r="745"/>
                    <a:stretch/>
                  </pic:blipFill>
                  <pic:spPr bwMode="auto">
                    <a:xfrm>
                      <a:off x="0" y="0"/>
                      <a:ext cx="568452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7918">
        <w:rPr>
          <w:rFonts w:ascii="Arial" w:hAnsi="Arial" w:cs="Arial"/>
          <w:u w:val="single"/>
        </w:rPr>
        <w:t>Load Word (LW) Instruction:</w:t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694"/>
        <w:gridCol w:w="694"/>
        <w:gridCol w:w="694"/>
        <w:gridCol w:w="694"/>
        <w:gridCol w:w="694"/>
        <w:gridCol w:w="694"/>
        <w:gridCol w:w="694"/>
        <w:gridCol w:w="694"/>
        <w:gridCol w:w="694"/>
      </w:tblGrid>
      <w:tr w:rsidR="00294AC3" w14:paraId="22CF6FD7" w14:textId="77777777" w:rsidTr="009E62AE">
        <w:trPr>
          <w:jc w:val="right"/>
        </w:trPr>
        <w:tc>
          <w:tcPr>
            <w:tcW w:w="694" w:type="dxa"/>
            <w:tcBorders>
              <w:top w:val="nil"/>
              <w:left w:val="nil"/>
              <w:bottom w:val="nil"/>
              <w:right w:val="single" w:sz="6" w:space="0" w:color="auto"/>
            </w:tcBorders>
          </w:tcPr>
          <w:p w14:paraId="67222734" w14:textId="77777777" w:rsidR="00294AC3" w:rsidRPr="00A454DF" w:rsidRDefault="00294AC3" w:rsidP="009E62A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4B083" w:themeFill="accent2" w:themeFillTint="99"/>
          </w:tcPr>
          <w:p w14:paraId="2446D4AD" w14:textId="77777777" w:rsidR="00294AC3" w:rsidRPr="008B0638" w:rsidRDefault="00294AC3" w:rsidP="009E62A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0638">
              <w:rPr>
                <w:rFonts w:ascii="Arial" w:hAnsi="Arial" w:cs="Arial"/>
                <w:b/>
                <w:bCs/>
                <w:sz w:val="24"/>
                <w:szCs w:val="24"/>
              </w:rPr>
              <w:t>F</w:t>
            </w:r>
          </w:p>
        </w:tc>
        <w:tc>
          <w:tcPr>
            <w:tcW w:w="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</w:tcPr>
          <w:p w14:paraId="4C59C212" w14:textId="77777777" w:rsidR="00294AC3" w:rsidRPr="008B0638" w:rsidRDefault="00294AC3" w:rsidP="009E62A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0638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4B083" w:themeFill="accent2" w:themeFillTint="99"/>
          </w:tcPr>
          <w:p w14:paraId="2A77027C" w14:textId="77777777" w:rsidR="00294AC3" w:rsidRPr="008B0638" w:rsidRDefault="00294AC3" w:rsidP="009E62A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0638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</w:tcPr>
          <w:p w14:paraId="32A70FA3" w14:textId="77777777" w:rsidR="00294AC3" w:rsidRPr="008B0638" w:rsidRDefault="00294AC3" w:rsidP="009E62A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0638">
              <w:rPr>
                <w:rFonts w:ascii="Arial" w:hAnsi="Arial" w:cs="Arial"/>
                <w:b/>
                <w:bCs/>
                <w:sz w:val="24"/>
                <w:szCs w:val="24"/>
              </w:rPr>
              <w:t>M</w:t>
            </w:r>
          </w:p>
        </w:tc>
        <w:tc>
          <w:tcPr>
            <w:tcW w:w="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4B083" w:themeFill="accent2" w:themeFillTint="99"/>
          </w:tcPr>
          <w:p w14:paraId="4E0FA9B8" w14:textId="77777777" w:rsidR="00294AC3" w:rsidRPr="008B0638" w:rsidRDefault="00294AC3" w:rsidP="009E62A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0638">
              <w:rPr>
                <w:rFonts w:ascii="Arial" w:hAnsi="Arial" w:cs="Arial"/>
                <w:b/>
                <w:bCs/>
                <w:sz w:val="24"/>
                <w:szCs w:val="24"/>
              </w:rPr>
              <w:t>W</w:t>
            </w:r>
          </w:p>
        </w:tc>
        <w:tc>
          <w:tcPr>
            <w:tcW w:w="694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49EED8F3" w14:textId="77777777" w:rsidR="00294AC3" w:rsidRPr="00A454DF" w:rsidRDefault="00294AC3" w:rsidP="009E62A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</w:tcPr>
          <w:p w14:paraId="6B05CBB3" w14:textId="77777777" w:rsidR="00294AC3" w:rsidRPr="00A454DF" w:rsidRDefault="00294AC3" w:rsidP="009E62A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</w:tcPr>
          <w:p w14:paraId="586481AB" w14:textId="77777777" w:rsidR="00294AC3" w:rsidRPr="00A454DF" w:rsidRDefault="00294AC3" w:rsidP="009E62A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</w:tr>
    </w:tbl>
    <w:p w14:paraId="0B02421B" w14:textId="77777777" w:rsidR="00294AC3" w:rsidRDefault="00294AC3" w:rsidP="00294AC3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 demonstrate how the </w:t>
      </w:r>
      <w:r w:rsidRPr="00917918">
        <w:rPr>
          <w:rFonts w:ascii="Arial" w:hAnsi="Arial" w:cs="Arial"/>
        </w:rPr>
        <w:t>I-</w:t>
      </w:r>
      <w:r>
        <w:rPr>
          <w:rFonts w:ascii="Arial" w:hAnsi="Arial" w:cs="Arial"/>
        </w:rPr>
        <w:t>t</w:t>
      </w:r>
      <w:r w:rsidRPr="00917918">
        <w:rPr>
          <w:rFonts w:ascii="Arial" w:hAnsi="Arial" w:cs="Arial"/>
        </w:rPr>
        <w:t>ype base</w:t>
      </w:r>
      <w:r>
        <w:rPr>
          <w:rFonts w:ascii="Arial" w:hAnsi="Arial" w:cs="Arial"/>
        </w:rPr>
        <w:t xml:space="preserve"> </w:t>
      </w:r>
      <w:r w:rsidRPr="00917918">
        <w:rPr>
          <w:rFonts w:ascii="Arial" w:hAnsi="Arial" w:cs="Arial"/>
        </w:rPr>
        <w:t>addressing instruction</w:t>
      </w:r>
      <w:r>
        <w:rPr>
          <w:rFonts w:ascii="Arial" w:hAnsi="Arial" w:cs="Arial"/>
        </w:rPr>
        <w:t xml:space="preserve"> LW is executed in a Five-Stage Pipeline, the first instruction </w:t>
      </w:r>
      <w:r w:rsidRPr="00D1583F">
        <w:rPr>
          <w:rFonts w:ascii="Arial" w:hAnsi="Arial" w:cs="Arial"/>
          <w:b/>
          <w:bCs/>
        </w:rPr>
        <w:t>LW $1, 1($0)</w:t>
      </w:r>
      <w:r>
        <w:rPr>
          <w:rFonts w:ascii="Arial" w:hAnsi="Arial" w:cs="Arial"/>
        </w:rPr>
        <w:t xml:space="preserve"> will be analysed.</w:t>
      </w:r>
    </w:p>
    <w:p w14:paraId="70AEC5B8" w14:textId="77777777" w:rsidR="00294AC3" w:rsidRDefault="00294AC3" w:rsidP="00294AC3">
      <w:pPr>
        <w:pStyle w:val="paragraph"/>
        <w:numPr>
          <w:ilvl w:val="0"/>
          <w:numId w:val="15"/>
        </w:numPr>
        <w:textAlignment w:val="baseline"/>
        <w:rPr>
          <w:rFonts w:ascii="Arial" w:hAnsi="Arial" w:cs="Arial"/>
          <w:b/>
          <w:bCs/>
          <w:sz w:val="22"/>
          <w:szCs w:val="22"/>
          <w:u w:val="single"/>
        </w:rPr>
      </w:pPr>
      <w:r w:rsidRPr="00917918">
        <w:rPr>
          <w:rFonts w:ascii="Arial" w:hAnsi="Arial" w:cs="Arial"/>
          <w:b/>
          <w:bCs/>
          <w:sz w:val="22"/>
          <w:szCs w:val="22"/>
          <w:u w:val="single"/>
        </w:rPr>
        <w:t>Fetch (instruction cycle 1, 0x0</w:t>
      </w:r>
      <w:r>
        <w:rPr>
          <w:rFonts w:ascii="Arial" w:hAnsi="Arial" w:cs="Arial"/>
          <w:b/>
          <w:bCs/>
          <w:sz w:val="22"/>
          <w:szCs w:val="22"/>
          <w:u w:val="single"/>
        </w:rPr>
        <w:t>0</w:t>
      </w:r>
      <w:r w:rsidRPr="00917918">
        <w:rPr>
          <w:rFonts w:ascii="Arial" w:hAnsi="Arial" w:cs="Arial"/>
          <w:b/>
          <w:bCs/>
          <w:sz w:val="22"/>
          <w:szCs w:val="22"/>
          <w:u w:val="single"/>
        </w:rPr>
        <w:t>):</w:t>
      </w:r>
    </w:p>
    <w:p w14:paraId="7BE421B8" w14:textId="77777777" w:rsidR="00294AC3" w:rsidRPr="00D678D5" w:rsidRDefault="00294AC3" w:rsidP="00294AC3">
      <w:pPr>
        <w:pStyle w:val="paragraph"/>
        <w:jc w:val="both"/>
        <w:textAlignment w:val="baseline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</w:t>
      </w:r>
      <w:r w:rsidRPr="00917918">
        <w:rPr>
          <w:rFonts w:ascii="Arial" w:hAnsi="Arial" w:cs="Arial"/>
          <w:sz w:val="22"/>
          <w:szCs w:val="22"/>
        </w:rPr>
        <w:t>he program counter (PC</w:t>
      </w:r>
      <w:r>
        <w:rPr>
          <w:rFonts w:ascii="Arial" w:hAnsi="Arial" w:cs="Arial"/>
          <w:sz w:val="22"/>
          <w:szCs w:val="22"/>
        </w:rPr>
        <w:t>)</w:t>
      </w:r>
      <w:r w:rsidRPr="00917918">
        <w:rPr>
          <w:rFonts w:ascii="Arial" w:hAnsi="Arial" w:cs="Arial"/>
          <w:sz w:val="22"/>
          <w:szCs w:val="22"/>
        </w:rPr>
        <w:t xml:space="preserve"> provides </w:t>
      </w:r>
      <w:r>
        <w:rPr>
          <w:rFonts w:ascii="Arial" w:hAnsi="Arial" w:cs="Arial"/>
          <w:sz w:val="22"/>
          <w:szCs w:val="22"/>
        </w:rPr>
        <w:t>the Read A</w:t>
      </w:r>
      <w:r w:rsidRPr="00917918">
        <w:rPr>
          <w:rFonts w:ascii="Arial" w:hAnsi="Arial" w:cs="Arial"/>
          <w:sz w:val="22"/>
          <w:szCs w:val="22"/>
        </w:rPr>
        <w:t>ddress</w:t>
      </w:r>
      <w:r>
        <w:rPr>
          <w:rFonts w:ascii="Arial" w:hAnsi="Arial" w:cs="Arial"/>
          <w:sz w:val="22"/>
          <w:szCs w:val="22"/>
        </w:rPr>
        <w:t>, 0x0000_0000</w:t>
      </w:r>
      <w:r w:rsidRPr="00917918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to the IMEM. The instruction </w:t>
      </w:r>
      <w:r w:rsidRPr="00917918">
        <w:rPr>
          <w:rFonts w:ascii="Arial" w:hAnsi="Arial" w:cs="Arial"/>
          <w:sz w:val="22"/>
          <w:szCs w:val="22"/>
        </w:rPr>
        <w:t>0x1C010001</w:t>
      </w:r>
      <w:r>
        <w:rPr>
          <w:rFonts w:ascii="Arial" w:hAnsi="Arial" w:cs="Arial"/>
          <w:sz w:val="22"/>
          <w:szCs w:val="22"/>
        </w:rPr>
        <w:t xml:space="preserve"> is then fetched.</w:t>
      </w:r>
    </w:p>
    <w:p w14:paraId="79EE960A" w14:textId="77777777" w:rsidR="00294AC3" w:rsidRDefault="00294AC3" w:rsidP="00294AC3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  <w:lang w:val="en-GB"/>
        </w:rPr>
      </w:pPr>
      <w:r w:rsidRPr="002305A5">
        <w:rPr>
          <w:rFonts w:ascii="Arial" w:eastAsia="Times New Roman" w:hAnsi="Arial" w:cs="Arial"/>
          <w:b/>
          <w:bCs/>
          <w:u w:val="single"/>
        </w:rPr>
        <w:t>Decode (instruction cycle 2, 0x0</w:t>
      </w:r>
      <w:r>
        <w:rPr>
          <w:rFonts w:ascii="Arial" w:hAnsi="Arial" w:cs="Arial"/>
          <w:b/>
          <w:bCs/>
          <w:u w:val="single"/>
        </w:rPr>
        <w:t>1</w:t>
      </w:r>
      <w:r w:rsidRPr="002305A5">
        <w:rPr>
          <w:rFonts w:ascii="Arial" w:eastAsia="Times New Roman" w:hAnsi="Arial" w:cs="Arial"/>
          <w:b/>
          <w:bCs/>
          <w:u w:val="single"/>
        </w:rPr>
        <w:t>):</w:t>
      </w:r>
      <w:r w:rsidRPr="002305A5">
        <w:rPr>
          <w:rFonts w:ascii="Arial" w:eastAsia="Times New Roman" w:hAnsi="Arial" w:cs="Arial"/>
          <w:lang w:val="en-GB"/>
        </w:rPr>
        <w:t> </w:t>
      </w:r>
    </w:p>
    <w:tbl>
      <w:tblPr>
        <w:tblStyle w:val="TableGrid"/>
        <w:tblpPr w:leftFromText="180" w:rightFromText="180" w:vertAnchor="text" w:horzAnchor="margin" w:tblpY="324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94"/>
        <w:gridCol w:w="2102"/>
        <w:gridCol w:w="2102"/>
        <w:gridCol w:w="2712"/>
      </w:tblGrid>
      <w:tr w:rsidR="00294AC3" w:rsidRPr="00416573" w14:paraId="5D74797E" w14:textId="77777777" w:rsidTr="009E62AE">
        <w:tc>
          <w:tcPr>
            <w:tcW w:w="9010" w:type="dxa"/>
            <w:gridSpan w:val="4"/>
            <w:shd w:val="clear" w:color="auto" w:fill="F7CAAC" w:themeFill="accent2" w:themeFillTint="66"/>
          </w:tcPr>
          <w:p w14:paraId="50FEE3C2" w14:textId="77777777" w:rsidR="00294AC3" w:rsidRPr="0041657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r w:rsidRPr="00D1583F">
              <w:rPr>
                <w:rFonts w:ascii="Arial" w:hAnsi="Arial" w:cs="Arial"/>
                <w:b/>
                <w:bCs/>
              </w:rPr>
              <w:t>LW $1, 1($0)</w:t>
            </w:r>
            <w:r>
              <w:rPr>
                <w:rFonts w:ascii="Arial" w:hAnsi="Arial" w:cs="Arial"/>
                <w:b/>
                <w:bCs/>
              </w:rPr>
              <w:t xml:space="preserve"> = 0x</w:t>
            </w:r>
            <w:r w:rsidRPr="00416573">
              <w:rPr>
                <w:rFonts w:ascii="Arial" w:eastAsia="Calibri" w:hAnsi="Arial" w:cs="Arial"/>
                <w:b/>
                <w:bCs/>
              </w:rPr>
              <w:t>1C010001</w:t>
            </w:r>
            <w:r>
              <w:rPr>
                <w:rFonts w:ascii="Arial" w:eastAsia="Calibri" w:hAnsi="Arial" w:cs="Arial"/>
                <w:b/>
                <w:bCs/>
              </w:rPr>
              <w:t xml:space="preserve"> = b’0001_1100_0000_0001_0000_0000_0000_0001</w:t>
            </w:r>
          </w:p>
        </w:tc>
      </w:tr>
      <w:tr w:rsidR="00294AC3" w:rsidRPr="00416573" w14:paraId="2B4A57F3" w14:textId="77777777" w:rsidTr="009E62AE">
        <w:tc>
          <w:tcPr>
            <w:tcW w:w="2094" w:type="dxa"/>
            <w:shd w:val="clear" w:color="auto" w:fill="A6A6A6" w:themeFill="background1" w:themeFillShade="A6"/>
          </w:tcPr>
          <w:p w14:paraId="5865C5D1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r w:rsidRPr="00416573">
              <w:rPr>
                <w:rFonts w:ascii="Arial" w:hAnsi="Arial" w:cs="Arial"/>
                <w:b/>
                <w:bCs/>
              </w:rPr>
              <w:t>Op</w:t>
            </w:r>
            <w:r>
              <w:rPr>
                <w:rFonts w:ascii="Arial" w:hAnsi="Arial" w:cs="Arial"/>
                <w:b/>
                <w:bCs/>
              </w:rPr>
              <w:t>code</w:t>
            </w:r>
          </w:p>
          <w:p w14:paraId="5362C41B" w14:textId="77777777" w:rsidR="00294AC3" w:rsidRPr="0041657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inst</w:t>
            </w:r>
            <w:proofErr w:type="spellEnd"/>
            <w:r w:rsidRPr="00416573">
              <w:rPr>
                <w:rFonts w:ascii="Arial" w:hAnsi="Arial" w:cs="Arial"/>
                <w:b/>
                <w:bCs/>
              </w:rPr>
              <w:t xml:space="preserve"> [31:26]</w:t>
            </w:r>
          </w:p>
        </w:tc>
        <w:tc>
          <w:tcPr>
            <w:tcW w:w="2102" w:type="dxa"/>
            <w:shd w:val="clear" w:color="auto" w:fill="A6A6A6" w:themeFill="background1" w:themeFillShade="A6"/>
          </w:tcPr>
          <w:p w14:paraId="0F0A3034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Src</w:t>
            </w:r>
            <w:proofErr w:type="spellEnd"/>
            <w:r>
              <w:rPr>
                <w:rFonts w:ascii="Arial" w:hAnsi="Arial" w:cs="Arial"/>
                <w:b/>
                <w:bCs/>
              </w:rPr>
              <w:t>. Reg</w:t>
            </w:r>
          </w:p>
          <w:p w14:paraId="14E8000D" w14:textId="77777777" w:rsidR="00294AC3" w:rsidRPr="0041657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r w:rsidRPr="004165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  <w:bCs/>
              </w:rPr>
              <w:t>inst</w:t>
            </w:r>
            <w:proofErr w:type="spellEnd"/>
            <w:r w:rsidRPr="00416573">
              <w:rPr>
                <w:rFonts w:ascii="Arial" w:hAnsi="Arial" w:cs="Arial"/>
                <w:b/>
                <w:bCs/>
              </w:rPr>
              <w:t>[</w:t>
            </w:r>
            <w:proofErr w:type="gramEnd"/>
            <w:r w:rsidRPr="00416573">
              <w:rPr>
                <w:rFonts w:ascii="Arial" w:hAnsi="Arial" w:cs="Arial"/>
                <w:b/>
                <w:bCs/>
              </w:rPr>
              <w:t>25:21]</w:t>
            </w:r>
          </w:p>
        </w:tc>
        <w:tc>
          <w:tcPr>
            <w:tcW w:w="2102" w:type="dxa"/>
            <w:shd w:val="clear" w:color="auto" w:fill="A6A6A6" w:themeFill="background1" w:themeFillShade="A6"/>
          </w:tcPr>
          <w:p w14:paraId="2356BF4D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Dest</w:t>
            </w:r>
            <w:proofErr w:type="spellEnd"/>
            <w:r>
              <w:rPr>
                <w:rFonts w:ascii="Arial" w:hAnsi="Arial" w:cs="Arial"/>
                <w:b/>
                <w:bCs/>
              </w:rPr>
              <w:t>. Reg</w:t>
            </w:r>
          </w:p>
          <w:p w14:paraId="51F5B8E0" w14:textId="77777777" w:rsidR="00294AC3" w:rsidRPr="0041657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proofErr w:type="gramStart"/>
            <w:r>
              <w:rPr>
                <w:rFonts w:ascii="Arial" w:hAnsi="Arial" w:cs="Arial"/>
                <w:b/>
                <w:bCs/>
              </w:rPr>
              <w:t>inst</w:t>
            </w:r>
            <w:proofErr w:type="spellEnd"/>
            <w:r w:rsidRPr="00416573">
              <w:rPr>
                <w:rFonts w:ascii="Arial" w:hAnsi="Arial" w:cs="Arial"/>
                <w:b/>
                <w:bCs/>
              </w:rPr>
              <w:t>[</w:t>
            </w:r>
            <w:proofErr w:type="gramEnd"/>
            <w:r w:rsidRPr="00416573">
              <w:rPr>
                <w:rFonts w:ascii="Arial" w:hAnsi="Arial" w:cs="Arial"/>
                <w:b/>
                <w:bCs/>
              </w:rPr>
              <w:t>20:16]</w:t>
            </w:r>
          </w:p>
        </w:tc>
        <w:tc>
          <w:tcPr>
            <w:tcW w:w="2712" w:type="dxa"/>
            <w:shd w:val="clear" w:color="auto" w:fill="A6A6A6" w:themeFill="background1" w:themeFillShade="A6"/>
          </w:tcPr>
          <w:p w14:paraId="5AC2434A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r w:rsidRPr="00416573">
              <w:rPr>
                <w:rFonts w:ascii="Arial" w:hAnsi="Arial" w:cs="Arial"/>
                <w:b/>
                <w:bCs/>
              </w:rPr>
              <w:t>Offset</w:t>
            </w:r>
          </w:p>
          <w:p w14:paraId="699C4685" w14:textId="77777777" w:rsidR="00294AC3" w:rsidRPr="0041657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proofErr w:type="gramStart"/>
            <w:r>
              <w:rPr>
                <w:rFonts w:ascii="Arial" w:hAnsi="Arial" w:cs="Arial"/>
                <w:b/>
                <w:bCs/>
              </w:rPr>
              <w:t>inst</w:t>
            </w:r>
            <w:proofErr w:type="spellEnd"/>
            <w:r w:rsidRPr="00416573">
              <w:rPr>
                <w:rFonts w:ascii="Arial" w:hAnsi="Arial" w:cs="Arial"/>
                <w:b/>
                <w:bCs/>
              </w:rPr>
              <w:t>[</w:t>
            </w:r>
            <w:proofErr w:type="gramEnd"/>
            <w:r w:rsidRPr="00416573">
              <w:rPr>
                <w:rFonts w:ascii="Arial" w:hAnsi="Arial" w:cs="Arial"/>
                <w:b/>
                <w:bCs/>
              </w:rPr>
              <w:t>15:0]</w:t>
            </w:r>
          </w:p>
        </w:tc>
      </w:tr>
      <w:tr w:rsidR="00294AC3" w14:paraId="742D56FD" w14:textId="77777777" w:rsidTr="009E62AE">
        <w:tc>
          <w:tcPr>
            <w:tcW w:w="2094" w:type="dxa"/>
          </w:tcPr>
          <w:p w14:paraId="5E1CD3E0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first 6 bits</w:t>
            </w:r>
          </w:p>
        </w:tc>
        <w:tc>
          <w:tcPr>
            <w:tcW w:w="2102" w:type="dxa"/>
          </w:tcPr>
          <w:p w14:paraId="12F926F9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bits</w:t>
            </w:r>
          </w:p>
        </w:tc>
        <w:tc>
          <w:tcPr>
            <w:tcW w:w="2102" w:type="dxa"/>
          </w:tcPr>
          <w:p w14:paraId="7B58D5D3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bits</w:t>
            </w:r>
          </w:p>
        </w:tc>
        <w:tc>
          <w:tcPr>
            <w:tcW w:w="2712" w:type="dxa"/>
          </w:tcPr>
          <w:p w14:paraId="1A1008C6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last 16 bits</w:t>
            </w:r>
          </w:p>
        </w:tc>
      </w:tr>
      <w:tr w:rsidR="00294AC3" w14:paraId="76166D3A" w14:textId="77777777" w:rsidTr="009E62AE">
        <w:tc>
          <w:tcPr>
            <w:tcW w:w="2094" w:type="dxa"/>
          </w:tcPr>
          <w:p w14:paraId="0A6F178F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b’00_0111</w:t>
            </w:r>
          </w:p>
        </w:tc>
        <w:tc>
          <w:tcPr>
            <w:tcW w:w="2102" w:type="dxa"/>
          </w:tcPr>
          <w:p w14:paraId="62E76EF0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b’0_0000</w:t>
            </w:r>
          </w:p>
        </w:tc>
        <w:tc>
          <w:tcPr>
            <w:tcW w:w="2102" w:type="dxa"/>
          </w:tcPr>
          <w:p w14:paraId="6397CA8C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b’0_0001</w:t>
            </w:r>
          </w:p>
        </w:tc>
        <w:tc>
          <w:tcPr>
            <w:tcW w:w="2712" w:type="dxa"/>
          </w:tcPr>
          <w:p w14:paraId="51424323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b’0000_0000_0000_0001</w:t>
            </w:r>
          </w:p>
        </w:tc>
      </w:tr>
      <w:tr w:rsidR="00294AC3" w14:paraId="497BB992" w14:textId="77777777" w:rsidTr="009E62AE">
        <w:tc>
          <w:tcPr>
            <w:tcW w:w="2094" w:type="dxa"/>
          </w:tcPr>
          <w:p w14:paraId="55695044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Passed to ctrl unit</w:t>
            </w:r>
          </w:p>
        </w:tc>
        <w:tc>
          <w:tcPr>
            <w:tcW w:w="2102" w:type="dxa"/>
          </w:tcPr>
          <w:p w14:paraId="443926D5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$0</w:t>
            </w:r>
          </w:p>
        </w:tc>
        <w:tc>
          <w:tcPr>
            <w:tcW w:w="2102" w:type="dxa"/>
          </w:tcPr>
          <w:p w14:paraId="5F9382F5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$1</w:t>
            </w:r>
          </w:p>
        </w:tc>
        <w:tc>
          <w:tcPr>
            <w:tcW w:w="2712" w:type="dxa"/>
          </w:tcPr>
          <w:p w14:paraId="3913D914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immediate value before sign extension</w:t>
            </w:r>
          </w:p>
        </w:tc>
      </w:tr>
    </w:tbl>
    <w:p w14:paraId="2A8ADFB2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  <w:lang w:val="en-GB"/>
        </w:rPr>
      </w:pPr>
      <w:r>
        <w:rPr>
          <w:rFonts w:ascii="Arial" w:eastAsia="Times New Roman" w:hAnsi="Arial" w:cs="Arial"/>
          <w:lang w:val="en-GB"/>
        </w:rPr>
        <w:t>Since LW is an I-type instruction, it follows the decoding procedure shown below:</w:t>
      </w:r>
    </w:p>
    <w:p w14:paraId="2CB47859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When the 6-bit opcode is passed into the control unit (ctrl), the following 8 control signals are generated:</w:t>
      </w:r>
    </w:p>
    <w:tbl>
      <w:tblPr>
        <w:tblStyle w:val="TableGrid"/>
        <w:tblW w:w="0" w:type="auto"/>
        <w:jc w:val="center"/>
        <w:tblBorders>
          <w:top w:val="single" w:sz="12" w:space="0" w:color="8EAADB" w:themeColor="accent1" w:themeTint="99"/>
          <w:left w:val="single" w:sz="12" w:space="0" w:color="8EAADB" w:themeColor="accent1" w:themeTint="99"/>
          <w:bottom w:val="single" w:sz="12" w:space="0" w:color="8EAADB" w:themeColor="accent1" w:themeTint="99"/>
          <w:right w:val="single" w:sz="12" w:space="0" w:color="8EAADB" w:themeColor="accent1" w:themeTint="99"/>
          <w:insideH w:val="single" w:sz="12" w:space="0" w:color="8EAADB" w:themeColor="accent1" w:themeTint="99"/>
          <w:insideV w:val="single" w:sz="12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7903"/>
      </w:tblGrid>
      <w:tr w:rsidR="00294AC3" w14:paraId="305B0733" w14:textId="77777777" w:rsidTr="009E62AE">
        <w:trPr>
          <w:jc w:val="center"/>
        </w:trPr>
        <w:tc>
          <w:tcPr>
            <w:tcW w:w="0" w:type="auto"/>
          </w:tcPr>
          <w:p w14:paraId="2279A927" w14:textId="77777777" w:rsidR="00294AC3" w:rsidRPr="00F964C3" w:rsidRDefault="00294AC3" w:rsidP="009E62AE">
            <w:pPr>
              <w:spacing w:before="100" w:beforeAutospacing="1" w:after="100" w:afterAutospacing="1"/>
              <w:jc w:val="both"/>
              <w:textAlignment w:val="baseline"/>
              <w:rPr>
                <w:rFonts w:ascii="Arial" w:eastAsia="Times New Roman" w:hAnsi="Arial" w:cs="Arial"/>
                <w:b/>
                <w:bCs/>
              </w:rPr>
            </w:pPr>
            <w:proofErr w:type="spellStart"/>
            <w:r w:rsidRPr="00F964C3">
              <w:rPr>
                <w:rFonts w:ascii="Arial" w:eastAsia="Times New Roman" w:hAnsi="Arial" w:cs="Arial"/>
                <w:b/>
                <w:bCs/>
              </w:rPr>
              <w:t>regDst</w:t>
            </w:r>
            <w:proofErr w:type="spellEnd"/>
            <w:r w:rsidRPr="00F964C3">
              <w:rPr>
                <w:rFonts w:ascii="Arial" w:eastAsia="Times New Roman" w:hAnsi="Arial" w:cs="Arial"/>
                <w:b/>
                <w:bCs/>
              </w:rPr>
              <w:t xml:space="preserve"> = 0 | </w:t>
            </w:r>
            <w:proofErr w:type="spellStart"/>
            <w:r w:rsidRPr="00F964C3">
              <w:rPr>
                <w:rFonts w:ascii="Arial" w:eastAsia="Times New Roman" w:hAnsi="Arial" w:cs="Arial"/>
                <w:b/>
                <w:bCs/>
              </w:rPr>
              <w:t>WriteEnable</w:t>
            </w:r>
            <w:proofErr w:type="spellEnd"/>
            <w:r w:rsidRPr="00F964C3">
              <w:rPr>
                <w:rFonts w:ascii="Arial" w:eastAsia="Times New Roman" w:hAnsi="Arial" w:cs="Arial"/>
                <w:b/>
                <w:bCs/>
              </w:rPr>
              <w:t xml:space="preserve"> = 1 | </w:t>
            </w:r>
            <w:proofErr w:type="spellStart"/>
            <w:r w:rsidRPr="00F964C3">
              <w:rPr>
                <w:rFonts w:ascii="Arial" w:eastAsia="Times New Roman" w:hAnsi="Arial" w:cs="Arial"/>
                <w:b/>
                <w:bCs/>
              </w:rPr>
              <w:t>MemToReg</w:t>
            </w:r>
            <w:proofErr w:type="spellEnd"/>
            <w:r w:rsidRPr="00F964C3">
              <w:rPr>
                <w:rFonts w:ascii="Arial" w:eastAsia="Times New Roman" w:hAnsi="Arial" w:cs="Arial"/>
                <w:b/>
                <w:bCs/>
              </w:rPr>
              <w:t xml:space="preserve"> = 0 | </w:t>
            </w:r>
            <w:proofErr w:type="spellStart"/>
            <w:r w:rsidRPr="00F964C3">
              <w:rPr>
                <w:rFonts w:ascii="Arial" w:eastAsia="Times New Roman" w:hAnsi="Arial" w:cs="Arial"/>
                <w:b/>
                <w:bCs/>
              </w:rPr>
              <w:t>MemWrite</w:t>
            </w:r>
            <w:proofErr w:type="spellEnd"/>
            <w:r w:rsidRPr="00F964C3">
              <w:rPr>
                <w:rFonts w:ascii="Arial" w:eastAsia="Times New Roman" w:hAnsi="Arial" w:cs="Arial"/>
                <w:b/>
                <w:bCs/>
              </w:rPr>
              <w:t xml:space="preserve"> = 0 | Branch = 0</w:t>
            </w:r>
            <w:r>
              <w:rPr>
                <w:rFonts w:ascii="Arial" w:eastAsia="Times New Roman" w:hAnsi="Arial" w:cs="Arial"/>
                <w:b/>
                <w:bCs/>
              </w:rPr>
              <w:t xml:space="preserve"> </w:t>
            </w:r>
            <w:r w:rsidRPr="00F964C3">
              <w:rPr>
                <w:rFonts w:ascii="Arial" w:eastAsia="Times New Roman" w:hAnsi="Arial" w:cs="Arial"/>
                <w:b/>
                <w:bCs/>
              </w:rPr>
              <w:t>|</w:t>
            </w:r>
            <w:r>
              <w:rPr>
                <w:rFonts w:ascii="Arial" w:eastAsia="Times New Roman" w:hAnsi="Arial" w:cs="Arial"/>
                <w:b/>
                <w:bCs/>
              </w:rPr>
              <w:br/>
            </w:r>
            <w:proofErr w:type="spellStart"/>
            <w:r w:rsidRPr="00F964C3">
              <w:rPr>
                <w:rFonts w:ascii="Arial" w:eastAsia="Times New Roman" w:hAnsi="Arial" w:cs="Arial"/>
                <w:b/>
                <w:bCs/>
              </w:rPr>
              <w:t>ALUop</w:t>
            </w:r>
            <w:proofErr w:type="spellEnd"/>
            <w:r w:rsidRPr="00F964C3">
              <w:rPr>
                <w:rFonts w:ascii="Arial" w:eastAsia="Times New Roman" w:hAnsi="Arial" w:cs="Arial"/>
                <w:b/>
                <w:bCs/>
              </w:rPr>
              <w:t xml:space="preserve"> = 000 | </w:t>
            </w:r>
            <w:proofErr w:type="spellStart"/>
            <w:r w:rsidRPr="00F964C3">
              <w:rPr>
                <w:rFonts w:ascii="Arial" w:eastAsia="Times New Roman" w:hAnsi="Arial" w:cs="Arial"/>
                <w:b/>
                <w:bCs/>
              </w:rPr>
              <w:t>ALUsrc</w:t>
            </w:r>
            <w:proofErr w:type="spellEnd"/>
            <w:r w:rsidRPr="00F964C3">
              <w:rPr>
                <w:rFonts w:ascii="Arial" w:eastAsia="Times New Roman" w:hAnsi="Arial" w:cs="Arial"/>
                <w:b/>
                <w:bCs/>
              </w:rPr>
              <w:t xml:space="preserve"> = 1 | Jump = 0 |</w:t>
            </w:r>
          </w:p>
        </w:tc>
      </w:tr>
    </w:tbl>
    <w:p w14:paraId="2F2FF4B0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lastRenderedPageBreak/>
        <w:t xml:space="preserve">As shown in the table above, the 5-bit source register address and the 5-bit destination register address, b’0_0000 and b’0_0001 respectively, are derived from the next 10 bits. </w:t>
      </w:r>
    </w:p>
    <w:p w14:paraId="5DCAD083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The source register address of b’0_0000 is passed into the Register file as </w:t>
      </w:r>
      <w:r w:rsidRPr="00115784">
        <w:rPr>
          <w:rFonts w:ascii="Arial" w:eastAsia="Times New Roman" w:hAnsi="Arial" w:cs="Arial"/>
          <w:b/>
          <w:bCs/>
        </w:rPr>
        <w:t>ReadAddr1</w:t>
      </w:r>
      <w:r>
        <w:rPr>
          <w:rFonts w:ascii="Arial" w:eastAsia="Times New Roman" w:hAnsi="Arial" w:cs="Arial"/>
        </w:rPr>
        <w:t xml:space="preserve">, and the Register File outputs the corresponding 32-bit data of 0x0000_0000 in register $0 as </w:t>
      </w:r>
      <w:r w:rsidRPr="005765E8">
        <w:rPr>
          <w:rFonts w:ascii="Arial" w:eastAsia="Times New Roman" w:hAnsi="Arial" w:cs="Arial"/>
          <w:b/>
          <w:bCs/>
        </w:rPr>
        <w:t>ReadData1</w:t>
      </w:r>
      <w:r>
        <w:rPr>
          <w:rFonts w:ascii="Arial" w:eastAsia="Times New Roman" w:hAnsi="Arial" w:cs="Arial"/>
        </w:rPr>
        <w:t>.</w:t>
      </w:r>
    </w:p>
    <w:p w14:paraId="48AE23DB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The destination address is passed into the Multiplexor together with the </w:t>
      </w:r>
      <w:proofErr w:type="spellStart"/>
      <w:proofErr w:type="gramStart"/>
      <w:r>
        <w:rPr>
          <w:rFonts w:ascii="Arial" w:eastAsia="Times New Roman" w:hAnsi="Arial" w:cs="Arial"/>
        </w:rPr>
        <w:t>instr</w:t>
      </w:r>
      <w:proofErr w:type="spellEnd"/>
      <w:r>
        <w:rPr>
          <w:rFonts w:ascii="Arial" w:eastAsia="Times New Roman" w:hAnsi="Arial" w:cs="Arial"/>
        </w:rPr>
        <w:t>[</w:t>
      </w:r>
      <w:proofErr w:type="gramEnd"/>
      <w:r>
        <w:rPr>
          <w:rFonts w:ascii="Arial" w:eastAsia="Times New Roman" w:hAnsi="Arial" w:cs="Arial"/>
        </w:rPr>
        <w:t xml:space="preserve">15:11] (no meaning in this situation). Since </w:t>
      </w:r>
      <w:proofErr w:type="spellStart"/>
      <w:r w:rsidRPr="00147CF8">
        <w:rPr>
          <w:rFonts w:ascii="Arial" w:eastAsia="Times New Roman" w:hAnsi="Arial" w:cs="Arial"/>
          <w:b/>
          <w:bCs/>
        </w:rPr>
        <w:t>regDst</w:t>
      </w:r>
      <w:proofErr w:type="spellEnd"/>
      <w:r w:rsidRPr="00147CF8">
        <w:rPr>
          <w:rFonts w:ascii="Arial" w:eastAsia="Times New Roman" w:hAnsi="Arial" w:cs="Arial"/>
          <w:b/>
          <w:bCs/>
        </w:rPr>
        <w:t xml:space="preserve"> = 0</w:t>
      </w:r>
      <w:r>
        <w:rPr>
          <w:rFonts w:ascii="Arial" w:eastAsia="Times New Roman" w:hAnsi="Arial" w:cs="Arial"/>
        </w:rPr>
        <w:t xml:space="preserve">, the source destination address is passed and stored in the ID_EXE Pipeline Register as </w:t>
      </w:r>
      <w:proofErr w:type="spellStart"/>
      <w:r w:rsidRPr="006D63D4">
        <w:rPr>
          <w:rFonts w:ascii="Arial" w:eastAsia="Times New Roman" w:hAnsi="Arial" w:cs="Arial"/>
          <w:b/>
          <w:bCs/>
        </w:rPr>
        <w:t>WriteAddr</w:t>
      </w:r>
      <w:proofErr w:type="spellEnd"/>
      <w:r>
        <w:rPr>
          <w:rFonts w:ascii="Arial" w:eastAsia="Times New Roman" w:hAnsi="Arial" w:cs="Arial"/>
        </w:rPr>
        <w:t>.</w:t>
      </w:r>
    </w:p>
    <w:p w14:paraId="5BA26279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The 16-bit offset value of 0x0001 is then sign extended to 32-bits to obtain an offset of 0x0000_0001 (Immediate value = 1). This 32-bits value of 1 is regarded as </w:t>
      </w:r>
      <w:proofErr w:type="spellStart"/>
      <w:r w:rsidRPr="005765E8">
        <w:rPr>
          <w:rFonts w:ascii="Arial" w:eastAsia="Times New Roman" w:hAnsi="Arial" w:cs="Arial"/>
          <w:b/>
          <w:bCs/>
        </w:rPr>
        <w:t>imm</w:t>
      </w:r>
      <w:proofErr w:type="spellEnd"/>
      <w:r>
        <w:rPr>
          <w:rFonts w:ascii="Arial" w:eastAsia="Times New Roman" w:hAnsi="Arial" w:cs="Arial"/>
        </w:rPr>
        <w:t>.</w:t>
      </w:r>
    </w:p>
    <w:p w14:paraId="7FA89498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The following values</w:t>
      </w:r>
      <w:r w:rsidRPr="00D678D5">
        <w:rPr>
          <w:rFonts w:ascii="Arial" w:eastAsia="Times New Roman" w:hAnsi="Arial" w:cs="Arial"/>
        </w:rPr>
        <w:t xml:space="preserve"> </w:t>
      </w:r>
      <w:r>
        <w:rPr>
          <w:rFonts w:ascii="Arial" w:eastAsia="Times New Roman" w:hAnsi="Arial" w:cs="Arial"/>
        </w:rPr>
        <w:t xml:space="preserve">of interest are then stored in the </w:t>
      </w:r>
      <w:r w:rsidRPr="005614BA">
        <w:rPr>
          <w:rFonts w:ascii="Arial" w:eastAsia="Times New Roman" w:hAnsi="Arial" w:cs="Arial"/>
          <w:b/>
          <w:bCs/>
        </w:rPr>
        <w:t>ID_EXE Pipeline Register</w:t>
      </w:r>
      <w:r>
        <w:rPr>
          <w:rFonts w:ascii="Arial" w:eastAsia="Times New Roman" w:hAnsi="Arial" w:cs="Arial"/>
        </w:rPr>
        <w:t xml:space="preserve"> for use in the Execute stage:</w:t>
      </w:r>
    </w:p>
    <w:tbl>
      <w:tblPr>
        <w:tblStyle w:val="TableGrid"/>
        <w:tblW w:w="9555" w:type="dxa"/>
        <w:jc w:val="center"/>
        <w:tblBorders>
          <w:top w:val="single" w:sz="12" w:space="0" w:color="8EAADB" w:themeColor="accent1" w:themeTint="99"/>
          <w:left w:val="single" w:sz="12" w:space="0" w:color="8EAADB" w:themeColor="accent1" w:themeTint="99"/>
          <w:bottom w:val="single" w:sz="12" w:space="0" w:color="8EAADB" w:themeColor="accent1" w:themeTint="99"/>
          <w:right w:val="single" w:sz="12" w:space="0" w:color="8EAADB" w:themeColor="accent1" w:themeTint="99"/>
          <w:insideH w:val="single" w:sz="12" w:space="0" w:color="8EAADB" w:themeColor="accent1" w:themeTint="99"/>
          <w:insideV w:val="single" w:sz="12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9555"/>
      </w:tblGrid>
      <w:tr w:rsidR="00294AC3" w14:paraId="629727F1" w14:textId="77777777" w:rsidTr="009E62AE">
        <w:trPr>
          <w:trHeight w:val="147"/>
          <w:jc w:val="center"/>
        </w:trPr>
        <w:tc>
          <w:tcPr>
            <w:tcW w:w="0" w:type="auto"/>
          </w:tcPr>
          <w:p w14:paraId="015986DB" w14:textId="10694B6E" w:rsidR="00294AC3" w:rsidRPr="00F964C3" w:rsidRDefault="00294AC3" w:rsidP="009E62AE">
            <w:pPr>
              <w:spacing w:before="100" w:beforeAutospacing="1" w:after="100" w:afterAutospacing="1"/>
              <w:jc w:val="both"/>
              <w:textAlignment w:val="baseline"/>
              <w:rPr>
                <w:rFonts w:ascii="Arial" w:eastAsia="Times New Roman" w:hAnsi="Arial" w:cs="Arial"/>
                <w:b/>
                <w:bCs/>
              </w:rPr>
            </w:pPr>
            <w:r w:rsidRPr="005765E8">
              <w:rPr>
                <w:rFonts w:ascii="Arial" w:eastAsia="Times New Roman" w:hAnsi="Arial" w:cs="Arial"/>
                <w:b/>
                <w:bCs/>
              </w:rPr>
              <w:t>ReadData1</w:t>
            </w:r>
            <w:r>
              <w:rPr>
                <w:rFonts w:ascii="Arial" w:eastAsia="Times New Roman" w:hAnsi="Arial" w:cs="Arial"/>
                <w:b/>
                <w:bCs/>
              </w:rPr>
              <w:t xml:space="preserve"> </w:t>
            </w:r>
            <w:r w:rsidRPr="002F3B27">
              <w:rPr>
                <w:rFonts w:ascii="Arial" w:eastAsia="Times New Roman" w:hAnsi="Arial" w:cs="Arial"/>
                <w:b/>
                <w:bCs/>
              </w:rPr>
              <w:t>= 0</w:t>
            </w:r>
            <w:r>
              <w:rPr>
                <w:rFonts w:ascii="Arial" w:eastAsia="Times New Roman" w:hAnsi="Arial" w:cs="Arial"/>
                <w:b/>
                <w:bCs/>
              </w:rPr>
              <w:t>x0000_0000</w:t>
            </w:r>
            <w:r w:rsidRPr="002F3B27">
              <w:rPr>
                <w:rFonts w:ascii="Arial" w:eastAsia="Times New Roman" w:hAnsi="Arial" w:cs="Arial"/>
              </w:rPr>
              <w:t xml:space="preserve"> </w:t>
            </w:r>
            <w:r>
              <w:rPr>
                <w:rFonts w:ascii="Arial" w:eastAsia="Times New Roman" w:hAnsi="Arial" w:cs="Arial"/>
              </w:rPr>
              <w:t xml:space="preserve">| </w:t>
            </w:r>
            <w:proofErr w:type="spellStart"/>
            <w:r w:rsidRPr="006D63D4">
              <w:rPr>
                <w:rFonts w:ascii="Arial" w:eastAsia="Times New Roman" w:hAnsi="Arial" w:cs="Arial"/>
                <w:b/>
                <w:bCs/>
              </w:rPr>
              <w:t>WriteAddr</w:t>
            </w:r>
            <w:proofErr w:type="spellEnd"/>
            <w:r>
              <w:rPr>
                <w:rFonts w:ascii="Arial" w:eastAsia="Times New Roman" w:hAnsi="Arial" w:cs="Arial"/>
                <w:b/>
                <w:bCs/>
              </w:rPr>
              <w:t xml:space="preserve"> = b’0_0001</w:t>
            </w:r>
            <w:r>
              <w:rPr>
                <w:rFonts w:ascii="Arial" w:eastAsia="Times New Roman" w:hAnsi="Arial" w:cs="Arial"/>
              </w:rPr>
              <w:t xml:space="preserve"> </w:t>
            </w:r>
            <w:r w:rsidRPr="002F3B27">
              <w:rPr>
                <w:rFonts w:ascii="Arial" w:eastAsia="Times New Roman" w:hAnsi="Arial" w:cs="Arial"/>
              </w:rPr>
              <w:t>|</w:t>
            </w:r>
            <w:r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5614BA">
              <w:rPr>
                <w:rFonts w:ascii="Arial" w:eastAsia="Times New Roman" w:hAnsi="Arial" w:cs="Arial"/>
                <w:b/>
                <w:bCs/>
              </w:rPr>
              <w:t>Im</w:t>
            </w:r>
            <w:r>
              <w:rPr>
                <w:rFonts w:ascii="Arial" w:eastAsia="Times New Roman" w:hAnsi="Arial" w:cs="Arial"/>
                <w:b/>
                <w:bCs/>
              </w:rPr>
              <w:t>m</w:t>
            </w:r>
            <w:proofErr w:type="spellEnd"/>
            <w:r>
              <w:rPr>
                <w:rFonts w:ascii="Arial" w:eastAsia="Times New Roman" w:hAnsi="Arial" w:cs="Arial"/>
                <w:b/>
                <w:bCs/>
              </w:rPr>
              <w:t xml:space="preserve"> = 0x0000_0001</w:t>
            </w:r>
            <w:r>
              <w:rPr>
                <w:rFonts w:ascii="Arial" w:eastAsia="Times New Roman" w:hAnsi="Arial" w:cs="Arial"/>
              </w:rPr>
              <w:t xml:space="preserve"> | </w:t>
            </w:r>
            <w:proofErr w:type="spellStart"/>
            <w:r w:rsidRPr="00F964C3">
              <w:rPr>
                <w:rFonts w:ascii="Arial" w:eastAsia="Times New Roman" w:hAnsi="Arial" w:cs="Arial"/>
                <w:b/>
                <w:bCs/>
              </w:rPr>
              <w:t>WriteEnable</w:t>
            </w:r>
            <w:proofErr w:type="spellEnd"/>
            <w:r w:rsidRPr="00F964C3">
              <w:rPr>
                <w:rFonts w:ascii="Arial" w:eastAsia="Times New Roman" w:hAnsi="Arial" w:cs="Arial"/>
                <w:b/>
                <w:bCs/>
              </w:rPr>
              <w:t xml:space="preserve"> = 1 |</w:t>
            </w:r>
            <w:r>
              <w:rPr>
                <w:rFonts w:ascii="Arial" w:eastAsia="Times New Roman" w:hAnsi="Arial" w:cs="Arial"/>
                <w:b/>
                <w:bCs/>
              </w:rPr>
              <w:br/>
            </w:r>
            <w:proofErr w:type="spellStart"/>
            <w:r w:rsidRPr="00F964C3">
              <w:rPr>
                <w:rFonts w:ascii="Arial" w:eastAsia="Times New Roman" w:hAnsi="Arial" w:cs="Arial"/>
                <w:b/>
                <w:bCs/>
              </w:rPr>
              <w:t>MemToReg</w:t>
            </w:r>
            <w:proofErr w:type="spellEnd"/>
            <w:r w:rsidRPr="00F964C3">
              <w:rPr>
                <w:rFonts w:ascii="Arial" w:eastAsia="Times New Roman" w:hAnsi="Arial" w:cs="Arial"/>
                <w:b/>
                <w:bCs/>
              </w:rPr>
              <w:t xml:space="preserve"> = 0 | </w:t>
            </w:r>
            <w:proofErr w:type="spellStart"/>
            <w:r w:rsidRPr="00F964C3">
              <w:rPr>
                <w:rFonts w:ascii="Arial" w:eastAsia="Times New Roman" w:hAnsi="Arial" w:cs="Arial"/>
                <w:b/>
                <w:bCs/>
              </w:rPr>
              <w:t>MemWrite</w:t>
            </w:r>
            <w:proofErr w:type="spellEnd"/>
            <w:r w:rsidRPr="00F964C3">
              <w:rPr>
                <w:rFonts w:ascii="Arial" w:eastAsia="Times New Roman" w:hAnsi="Arial" w:cs="Arial"/>
                <w:b/>
                <w:bCs/>
              </w:rPr>
              <w:t xml:space="preserve"> = 0 | Branch = 0</w:t>
            </w:r>
            <w:r>
              <w:rPr>
                <w:rFonts w:ascii="Arial" w:eastAsia="Times New Roman" w:hAnsi="Arial" w:cs="Arial"/>
                <w:b/>
                <w:bCs/>
              </w:rPr>
              <w:t xml:space="preserve"> </w:t>
            </w:r>
            <w:r w:rsidRPr="00F964C3">
              <w:rPr>
                <w:rFonts w:ascii="Arial" w:eastAsia="Times New Roman" w:hAnsi="Arial" w:cs="Arial"/>
                <w:b/>
                <w:bCs/>
              </w:rPr>
              <w:t>|</w:t>
            </w:r>
            <w:r w:rsidR="00DD70E4">
              <w:rPr>
                <w:rFonts w:ascii="Arial" w:eastAsia="Times New Roman" w:hAnsi="Arial" w:cs="Arial"/>
                <w:b/>
                <w:bCs/>
              </w:rPr>
              <w:t xml:space="preserve"> </w:t>
            </w:r>
            <w:proofErr w:type="spellStart"/>
            <w:r w:rsidRPr="00F964C3">
              <w:rPr>
                <w:rFonts w:ascii="Arial" w:eastAsia="Times New Roman" w:hAnsi="Arial" w:cs="Arial"/>
                <w:b/>
                <w:bCs/>
              </w:rPr>
              <w:t>ALUop</w:t>
            </w:r>
            <w:proofErr w:type="spellEnd"/>
            <w:r w:rsidRPr="00F964C3">
              <w:rPr>
                <w:rFonts w:ascii="Arial" w:eastAsia="Times New Roman" w:hAnsi="Arial" w:cs="Arial"/>
                <w:b/>
                <w:bCs/>
              </w:rPr>
              <w:t xml:space="preserve"> = 000 | </w:t>
            </w:r>
            <w:proofErr w:type="spellStart"/>
            <w:r w:rsidRPr="00F964C3">
              <w:rPr>
                <w:rFonts w:ascii="Arial" w:eastAsia="Times New Roman" w:hAnsi="Arial" w:cs="Arial"/>
                <w:b/>
                <w:bCs/>
              </w:rPr>
              <w:t>ALUsrc</w:t>
            </w:r>
            <w:proofErr w:type="spellEnd"/>
            <w:r w:rsidRPr="00F964C3">
              <w:rPr>
                <w:rFonts w:ascii="Arial" w:eastAsia="Times New Roman" w:hAnsi="Arial" w:cs="Arial"/>
                <w:b/>
                <w:bCs/>
              </w:rPr>
              <w:t xml:space="preserve"> = 1 | Jump = 0 |</w:t>
            </w:r>
          </w:p>
        </w:tc>
      </w:tr>
    </w:tbl>
    <w:p w14:paraId="5BE44515" w14:textId="77777777" w:rsidR="00294AC3" w:rsidRPr="00372B35" w:rsidRDefault="00294AC3" w:rsidP="00294AC3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  <w:lang w:val="en-GB"/>
        </w:rPr>
      </w:pPr>
      <w:r w:rsidRPr="00372B35">
        <w:rPr>
          <w:rFonts w:ascii="Arial" w:eastAsia="Times New Roman" w:hAnsi="Arial" w:cs="Arial"/>
          <w:b/>
          <w:bCs/>
          <w:u w:val="single"/>
        </w:rPr>
        <w:t>Execute (instruction cycle 3, 0x0</w:t>
      </w:r>
      <w:r w:rsidRPr="00372B35">
        <w:rPr>
          <w:rFonts w:ascii="Arial" w:hAnsi="Arial" w:cs="Arial"/>
          <w:b/>
          <w:bCs/>
          <w:u w:val="single"/>
        </w:rPr>
        <w:t>2</w:t>
      </w:r>
      <w:r w:rsidRPr="00372B35">
        <w:rPr>
          <w:rFonts w:ascii="Arial" w:eastAsia="Times New Roman" w:hAnsi="Arial" w:cs="Arial"/>
          <w:b/>
          <w:bCs/>
          <w:u w:val="single"/>
        </w:rPr>
        <w:t>):</w:t>
      </w:r>
    </w:p>
    <w:p w14:paraId="5F3B1796" w14:textId="77777777" w:rsidR="00294AC3" w:rsidRPr="00813D35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 w:rsidRPr="008D4E50">
        <w:rPr>
          <w:rFonts w:ascii="Arial" w:eastAsia="Times New Roman" w:hAnsi="Arial" w:cs="Arial"/>
          <w:b/>
          <w:bCs/>
        </w:rPr>
        <w:t>ReadData1</w:t>
      </w:r>
      <w:r>
        <w:rPr>
          <w:rFonts w:ascii="Arial" w:eastAsia="Times New Roman" w:hAnsi="Arial" w:cs="Arial"/>
        </w:rPr>
        <w:t xml:space="preserve"> value of 0x0000_0000 is passed into the ALU as the first operand. </w:t>
      </w:r>
    </w:p>
    <w:p w14:paraId="7904B0FA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proofErr w:type="spellStart"/>
      <w:r w:rsidRPr="00813D35">
        <w:rPr>
          <w:rFonts w:ascii="Arial" w:eastAsia="Times New Roman" w:hAnsi="Arial" w:cs="Arial"/>
          <w:b/>
          <w:bCs/>
        </w:rPr>
        <w:t>Imm</w:t>
      </w:r>
      <w:proofErr w:type="spellEnd"/>
      <w:r>
        <w:rPr>
          <w:rFonts w:ascii="Arial" w:eastAsia="Times New Roman" w:hAnsi="Arial" w:cs="Arial"/>
        </w:rPr>
        <w:t xml:space="preserve"> is passed into the multiplexor and s</w:t>
      </w:r>
      <w:r w:rsidRPr="00813D35">
        <w:rPr>
          <w:rFonts w:ascii="Arial" w:eastAsia="Times New Roman" w:hAnsi="Arial" w:cs="Arial"/>
        </w:rPr>
        <w:t>ince</w:t>
      </w:r>
      <w:r>
        <w:rPr>
          <w:rFonts w:ascii="Arial" w:eastAsia="Times New Roman" w:hAnsi="Arial" w:cs="Arial"/>
        </w:rPr>
        <w:t xml:space="preserve"> </w:t>
      </w:r>
      <w:proofErr w:type="spellStart"/>
      <w:r w:rsidRPr="00813D35">
        <w:rPr>
          <w:rFonts w:ascii="Arial" w:eastAsia="Times New Roman" w:hAnsi="Arial" w:cs="Arial"/>
          <w:b/>
          <w:bCs/>
        </w:rPr>
        <w:t>ALUsrc</w:t>
      </w:r>
      <w:proofErr w:type="spellEnd"/>
      <w:r w:rsidRPr="00813D35">
        <w:rPr>
          <w:rFonts w:ascii="Arial" w:eastAsia="Times New Roman" w:hAnsi="Arial" w:cs="Arial"/>
          <w:b/>
          <w:bCs/>
        </w:rPr>
        <w:t xml:space="preserve"> = 1</w:t>
      </w:r>
      <w:r>
        <w:rPr>
          <w:rFonts w:ascii="Arial" w:eastAsia="Times New Roman" w:hAnsi="Arial" w:cs="Arial"/>
        </w:rPr>
        <w:t xml:space="preserve">, the 32-bit </w:t>
      </w:r>
      <w:proofErr w:type="spellStart"/>
      <w:r w:rsidRPr="00813D35">
        <w:rPr>
          <w:rFonts w:ascii="Arial" w:eastAsia="Times New Roman" w:hAnsi="Arial" w:cs="Arial"/>
          <w:b/>
          <w:bCs/>
        </w:rPr>
        <w:t>Imm</w:t>
      </w:r>
      <w:proofErr w:type="spellEnd"/>
      <w:r>
        <w:rPr>
          <w:rFonts w:ascii="Arial" w:eastAsia="Times New Roman" w:hAnsi="Arial" w:cs="Arial"/>
        </w:rPr>
        <w:t xml:space="preserve"> value of 0x0000_00001 is passed into the ALU as the second operand. </w:t>
      </w:r>
    </w:p>
    <w:p w14:paraId="44065EB5" w14:textId="77777777" w:rsidR="00294AC3" w:rsidRDefault="00294AC3" w:rsidP="00294AC3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Since </w:t>
      </w:r>
      <w:proofErr w:type="spellStart"/>
      <w:r w:rsidRPr="008D4E50">
        <w:rPr>
          <w:rFonts w:ascii="Arial" w:eastAsia="Times New Roman" w:hAnsi="Arial" w:cs="Arial"/>
          <w:b/>
          <w:bCs/>
        </w:rPr>
        <w:t>ALUop</w:t>
      </w:r>
      <w:proofErr w:type="spellEnd"/>
      <w:r w:rsidRPr="008D4E50">
        <w:rPr>
          <w:rFonts w:ascii="Arial" w:eastAsia="Times New Roman" w:hAnsi="Arial" w:cs="Arial"/>
          <w:b/>
          <w:bCs/>
        </w:rPr>
        <w:t xml:space="preserve"> = </w:t>
      </w:r>
      <w:r>
        <w:rPr>
          <w:rFonts w:ascii="Arial" w:eastAsia="Times New Roman" w:hAnsi="Arial" w:cs="Arial"/>
          <w:b/>
          <w:bCs/>
        </w:rPr>
        <w:t>b’</w:t>
      </w:r>
      <w:r w:rsidRPr="008D4E50">
        <w:rPr>
          <w:rFonts w:ascii="Arial" w:eastAsia="Times New Roman" w:hAnsi="Arial" w:cs="Arial"/>
          <w:b/>
          <w:bCs/>
        </w:rPr>
        <w:t>000</w:t>
      </w:r>
      <w:r>
        <w:rPr>
          <w:rFonts w:ascii="Arial" w:eastAsia="Times New Roman" w:hAnsi="Arial" w:cs="Arial"/>
        </w:rPr>
        <w:t>, The ALU performs an ADD operation on the 2 operands:</w:t>
      </w:r>
    </w:p>
    <w:tbl>
      <w:tblPr>
        <w:tblStyle w:val="TableGrid"/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957"/>
      </w:tblGrid>
      <w:tr w:rsidR="00294AC3" w14:paraId="23DCF4B9" w14:textId="77777777" w:rsidTr="009E62AE">
        <w:trPr>
          <w:trHeight w:val="291"/>
          <w:jc w:val="center"/>
        </w:trPr>
        <w:tc>
          <w:tcPr>
            <w:tcW w:w="4957" w:type="dxa"/>
          </w:tcPr>
          <w:p w14:paraId="436C1135" w14:textId="77777777" w:rsidR="00294AC3" w:rsidRDefault="00294AC3" w:rsidP="009E62AE">
            <w:pPr>
              <w:spacing w:before="100" w:beforeAutospacing="1" w:after="100" w:afterAutospacing="1"/>
              <w:jc w:val="center"/>
              <w:textAlignment w:val="baseline"/>
              <w:rPr>
                <w:rFonts w:ascii="Arial" w:eastAsia="Times New Roman" w:hAnsi="Arial" w:cs="Arial"/>
              </w:rPr>
            </w:pPr>
            <w:proofErr w:type="spellStart"/>
            <w:r w:rsidRPr="008D4E50">
              <w:rPr>
                <w:rFonts w:ascii="Arial" w:eastAsia="Times New Roman" w:hAnsi="Arial" w:cs="Arial"/>
                <w:b/>
                <w:bCs/>
              </w:rPr>
              <w:t>ALUresult</w:t>
            </w:r>
            <w:proofErr w:type="spellEnd"/>
            <w:r>
              <w:rPr>
                <w:rFonts w:ascii="Arial" w:eastAsia="Times New Roman" w:hAnsi="Arial" w:cs="Arial"/>
                <w:b/>
                <w:bCs/>
              </w:rPr>
              <w:t xml:space="preserve"> = ReadData1 + </w:t>
            </w:r>
            <w:proofErr w:type="spellStart"/>
            <w:r>
              <w:rPr>
                <w:rFonts w:ascii="Arial" w:eastAsia="Times New Roman" w:hAnsi="Arial" w:cs="Arial"/>
                <w:b/>
                <w:bCs/>
              </w:rPr>
              <w:t>Imm</w:t>
            </w:r>
            <w:proofErr w:type="spellEnd"/>
            <w:r>
              <w:rPr>
                <w:rFonts w:ascii="Arial" w:eastAsia="Times New Roman" w:hAnsi="Arial" w:cs="Arial"/>
                <w:b/>
                <w:bCs/>
              </w:rPr>
              <w:t xml:space="preserve"> = 0x0000_0001</w:t>
            </w:r>
          </w:p>
        </w:tc>
      </w:tr>
    </w:tbl>
    <w:p w14:paraId="6EA52835" w14:textId="77777777" w:rsidR="00294AC3" w:rsidRDefault="00294AC3" w:rsidP="00294AC3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The following values of interest are then stored in the </w:t>
      </w:r>
      <w:r w:rsidRPr="005614BA">
        <w:rPr>
          <w:rFonts w:ascii="Arial" w:eastAsia="Times New Roman" w:hAnsi="Arial" w:cs="Arial"/>
          <w:b/>
          <w:bCs/>
        </w:rPr>
        <w:t>EXE</w:t>
      </w:r>
      <w:r>
        <w:rPr>
          <w:rFonts w:ascii="Arial" w:eastAsia="Times New Roman" w:hAnsi="Arial" w:cs="Arial"/>
          <w:b/>
          <w:bCs/>
        </w:rPr>
        <w:t>_MEM</w:t>
      </w:r>
      <w:r w:rsidRPr="005614BA">
        <w:rPr>
          <w:rFonts w:ascii="Arial" w:eastAsia="Times New Roman" w:hAnsi="Arial" w:cs="Arial"/>
          <w:b/>
          <w:bCs/>
        </w:rPr>
        <w:t xml:space="preserve"> Pipeline Register</w:t>
      </w:r>
      <w:r>
        <w:rPr>
          <w:rFonts w:ascii="Arial" w:eastAsia="Times New Roman" w:hAnsi="Arial" w:cs="Arial"/>
        </w:rPr>
        <w:t xml:space="preserve"> for use in the Memory Access stage:</w:t>
      </w:r>
    </w:p>
    <w:tbl>
      <w:tblPr>
        <w:tblStyle w:val="TableGrid"/>
        <w:tblW w:w="0" w:type="auto"/>
        <w:jc w:val="center"/>
        <w:tblBorders>
          <w:top w:val="single" w:sz="12" w:space="0" w:color="8EAADB" w:themeColor="accent1" w:themeTint="99"/>
          <w:left w:val="single" w:sz="12" w:space="0" w:color="8EAADB" w:themeColor="accent1" w:themeTint="99"/>
          <w:bottom w:val="single" w:sz="12" w:space="0" w:color="8EAADB" w:themeColor="accent1" w:themeTint="99"/>
          <w:right w:val="single" w:sz="12" w:space="0" w:color="8EAADB" w:themeColor="accent1" w:themeTint="99"/>
          <w:insideH w:val="single" w:sz="12" w:space="0" w:color="8EAADB" w:themeColor="accent1" w:themeTint="99"/>
          <w:insideV w:val="single" w:sz="12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7234"/>
      </w:tblGrid>
      <w:tr w:rsidR="00294AC3" w14:paraId="32AEBAF2" w14:textId="77777777" w:rsidTr="009E62AE">
        <w:trPr>
          <w:trHeight w:val="147"/>
          <w:jc w:val="center"/>
        </w:trPr>
        <w:tc>
          <w:tcPr>
            <w:tcW w:w="0" w:type="auto"/>
          </w:tcPr>
          <w:p w14:paraId="510472A3" w14:textId="011ACC0E" w:rsidR="00294AC3" w:rsidRPr="00F964C3" w:rsidRDefault="00294AC3" w:rsidP="009E62AE">
            <w:pPr>
              <w:spacing w:before="100" w:beforeAutospacing="1" w:after="100" w:afterAutospacing="1"/>
              <w:jc w:val="both"/>
              <w:textAlignment w:val="baseline"/>
              <w:rPr>
                <w:rFonts w:ascii="Arial" w:eastAsia="Times New Roman" w:hAnsi="Arial" w:cs="Arial"/>
                <w:b/>
                <w:bCs/>
              </w:rPr>
            </w:pPr>
            <w:proofErr w:type="spellStart"/>
            <w:r w:rsidRPr="00AE260D">
              <w:rPr>
                <w:rFonts w:ascii="Arial" w:eastAsia="Times New Roman" w:hAnsi="Arial" w:cs="Arial"/>
                <w:b/>
                <w:bCs/>
              </w:rPr>
              <w:t>ALUresult</w:t>
            </w:r>
            <w:proofErr w:type="spellEnd"/>
            <w:r w:rsidRPr="00AE260D">
              <w:rPr>
                <w:rFonts w:ascii="Arial" w:eastAsia="Times New Roman" w:hAnsi="Arial" w:cs="Arial"/>
                <w:b/>
                <w:bCs/>
              </w:rPr>
              <w:t xml:space="preserve"> = 0x0000_0001</w:t>
            </w:r>
            <w:r w:rsidRPr="00AE260D">
              <w:rPr>
                <w:rFonts w:ascii="Arial" w:eastAsia="Times New Roman" w:hAnsi="Arial" w:cs="Arial"/>
              </w:rPr>
              <w:t xml:space="preserve"> | </w:t>
            </w:r>
            <w:proofErr w:type="spellStart"/>
            <w:r w:rsidRPr="00AE260D">
              <w:rPr>
                <w:rFonts w:ascii="Arial" w:eastAsia="Times New Roman" w:hAnsi="Arial" w:cs="Arial"/>
                <w:b/>
                <w:bCs/>
              </w:rPr>
              <w:t>WriteAddr</w:t>
            </w:r>
            <w:proofErr w:type="spellEnd"/>
            <w:r w:rsidRPr="00AE260D">
              <w:rPr>
                <w:rFonts w:ascii="Arial" w:eastAsia="Times New Roman" w:hAnsi="Arial" w:cs="Arial"/>
                <w:b/>
                <w:bCs/>
              </w:rPr>
              <w:t xml:space="preserve"> = </w:t>
            </w:r>
            <w:r>
              <w:rPr>
                <w:rFonts w:ascii="Arial" w:eastAsia="Times New Roman" w:hAnsi="Arial" w:cs="Arial"/>
                <w:b/>
                <w:bCs/>
              </w:rPr>
              <w:t>b’</w:t>
            </w:r>
            <w:r w:rsidRPr="00AE260D">
              <w:rPr>
                <w:rFonts w:ascii="Arial" w:eastAsia="Times New Roman" w:hAnsi="Arial" w:cs="Arial"/>
                <w:b/>
                <w:bCs/>
              </w:rPr>
              <w:t>0_0001</w:t>
            </w:r>
            <w:r w:rsidRPr="00AE260D">
              <w:rPr>
                <w:rFonts w:ascii="Arial" w:eastAsia="Times New Roman" w:hAnsi="Arial" w:cs="Arial"/>
              </w:rPr>
              <w:t xml:space="preserve"> |</w:t>
            </w:r>
            <w:r w:rsidR="009E2C55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F964C3">
              <w:rPr>
                <w:rFonts w:ascii="Arial" w:eastAsia="Times New Roman" w:hAnsi="Arial" w:cs="Arial"/>
                <w:b/>
                <w:bCs/>
              </w:rPr>
              <w:t>WriteEnable</w:t>
            </w:r>
            <w:proofErr w:type="spellEnd"/>
            <w:r w:rsidRPr="00F964C3">
              <w:rPr>
                <w:rFonts w:ascii="Arial" w:eastAsia="Times New Roman" w:hAnsi="Arial" w:cs="Arial"/>
                <w:b/>
                <w:bCs/>
              </w:rPr>
              <w:t xml:space="preserve"> = 1 |</w:t>
            </w:r>
            <w:r>
              <w:rPr>
                <w:rFonts w:ascii="Arial" w:eastAsia="Times New Roman" w:hAnsi="Arial" w:cs="Arial"/>
                <w:b/>
                <w:bCs/>
              </w:rPr>
              <w:br/>
            </w:r>
            <w:proofErr w:type="spellStart"/>
            <w:r w:rsidRPr="00F964C3">
              <w:rPr>
                <w:rFonts w:ascii="Arial" w:eastAsia="Times New Roman" w:hAnsi="Arial" w:cs="Arial"/>
                <w:b/>
                <w:bCs/>
              </w:rPr>
              <w:t>MemToReg</w:t>
            </w:r>
            <w:proofErr w:type="spellEnd"/>
            <w:r w:rsidRPr="00F964C3">
              <w:rPr>
                <w:rFonts w:ascii="Arial" w:eastAsia="Times New Roman" w:hAnsi="Arial" w:cs="Arial"/>
                <w:b/>
                <w:bCs/>
              </w:rPr>
              <w:t xml:space="preserve"> = 0 | </w:t>
            </w:r>
            <w:proofErr w:type="spellStart"/>
            <w:r w:rsidRPr="00F964C3">
              <w:rPr>
                <w:rFonts w:ascii="Arial" w:eastAsia="Times New Roman" w:hAnsi="Arial" w:cs="Arial"/>
                <w:b/>
                <w:bCs/>
              </w:rPr>
              <w:t>MemWrite</w:t>
            </w:r>
            <w:proofErr w:type="spellEnd"/>
            <w:r w:rsidRPr="00F964C3">
              <w:rPr>
                <w:rFonts w:ascii="Arial" w:eastAsia="Times New Roman" w:hAnsi="Arial" w:cs="Arial"/>
                <w:b/>
                <w:bCs/>
              </w:rPr>
              <w:t xml:space="preserve"> = 0 |</w:t>
            </w:r>
          </w:p>
        </w:tc>
      </w:tr>
    </w:tbl>
    <w:p w14:paraId="7446A6AF" w14:textId="77777777" w:rsidR="00294AC3" w:rsidRPr="00372B35" w:rsidRDefault="00294AC3" w:rsidP="00294AC3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  <w:lang w:val="en-GB"/>
        </w:rPr>
      </w:pPr>
      <w:r w:rsidRPr="00372B35">
        <w:rPr>
          <w:rFonts w:ascii="Arial" w:eastAsia="Times New Roman" w:hAnsi="Arial" w:cs="Arial"/>
          <w:b/>
          <w:bCs/>
          <w:u w:val="single"/>
        </w:rPr>
        <w:t>Memory Access (instruction cycle 4, 0x0</w:t>
      </w:r>
      <w:r w:rsidRPr="00372B35">
        <w:rPr>
          <w:rFonts w:ascii="Arial" w:hAnsi="Arial" w:cs="Arial"/>
          <w:b/>
          <w:bCs/>
          <w:u w:val="single"/>
        </w:rPr>
        <w:t>3</w:t>
      </w:r>
      <w:r w:rsidRPr="00372B35">
        <w:rPr>
          <w:rFonts w:ascii="Arial" w:eastAsia="Times New Roman" w:hAnsi="Arial" w:cs="Arial"/>
          <w:b/>
          <w:bCs/>
          <w:u w:val="single"/>
        </w:rPr>
        <w:t>):</w:t>
      </w:r>
      <w:r w:rsidRPr="00372B35">
        <w:rPr>
          <w:rFonts w:ascii="Arial" w:eastAsia="Times New Roman" w:hAnsi="Arial" w:cs="Arial"/>
          <w:lang w:val="en-GB"/>
        </w:rPr>
        <w:t> </w:t>
      </w:r>
    </w:p>
    <w:p w14:paraId="5575806F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Since </w:t>
      </w:r>
      <w:proofErr w:type="spellStart"/>
      <w:r w:rsidRPr="00064014">
        <w:rPr>
          <w:rFonts w:ascii="Arial" w:eastAsia="Times New Roman" w:hAnsi="Arial" w:cs="Arial"/>
          <w:b/>
          <w:bCs/>
        </w:rPr>
        <w:t>MemWrite</w:t>
      </w:r>
      <w:proofErr w:type="spellEnd"/>
      <w:r w:rsidRPr="00064014">
        <w:rPr>
          <w:rFonts w:ascii="Arial" w:eastAsia="Times New Roman" w:hAnsi="Arial" w:cs="Arial"/>
          <w:b/>
          <w:bCs/>
        </w:rPr>
        <w:t xml:space="preserve"> = 0</w:t>
      </w:r>
      <w:r>
        <w:rPr>
          <w:rFonts w:ascii="Arial" w:eastAsia="Times New Roman" w:hAnsi="Arial" w:cs="Arial"/>
        </w:rPr>
        <w:t xml:space="preserve">, reading of an address in the DMEM occurs.  </w:t>
      </w:r>
      <w:proofErr w:type="spellStart"/>
      <w:r w:rsidRPr="00064014">
        <w:rPr>
          <w:rFonts w:ascii="Arial" w:eastAsia="Times New Roman" w:hAnsi="Arial" w:cs="Arial"/>
          <w:b/>
          <w:bCs/>
        </w:rPr>
        <w:t>ALUresult</w:t>
      </w:r>
      <w:r>
        <w:rPr>
          <w:rFonts w:ascii="Arial" w:eastAsia="Times New Roman" w:hAnsi="Arial" w:cs="Arial"/>
        </w:rPr>
        <w:t>’s</w:t>
      </w:r>
      <w:proofErr w:type="spellEnd"/>
      <w:r>
        <w:rPr>
          <w:rFonts w:ascii="Arial" w:eastAsia="Times New Roman" w:hAnsi="Arial" w:cs="Arial"/>
        </w:rPr>
        <w:t xml:space="preserve"> address of 0x0000_0001 is passed into the DMEM as </w:t>
      </w:r>
      <w:r w:rsidRPr="00064014">
        <w:rPr>
          <w:rFonts w:ascii="Arial" w:eastAsia="Times New Roman" w:hAnsi="Arial" w:cs="Arial"/>
          <w:b/>
          <w:bCs/>
        </w:rPr>
        <w:t>Address</w:t>
      </w:r>
      <w:r>
        <w:rPr>
          <w:rFonts w:ascii="Arial" w:eastAsia="Times New Roman" w:hAnsi="Arial" w:cs="Arial"/>
        </w:rPr>
        <w:t xml:space="preserve">, and the corresponding content of 0x0000_000D is fetched as </w:t>
      </w:r>
      <w:proofErr w:type="spellStart"/>
      <w:r w:rsidRPr="00D678D5">
        <w:rPr>
          <w:rFonts w:ascii="Arial" w:eastAsia="Times New Roman" w:hAnsi="Arial" w:cs="Arial"/>
          <w:b/>
          <w:bCs/>
        </w:rPr>
        <w:t>ReadData</w:t>
      </w:r>
      <w:proofErr w:type="spellEnd"/>
      <w:r>
        <w:rPr>
          <w:rFonts w:ascii="Arial" w:eastAsia="Times New Roman" w:hAnsi="Arial" w:cs="Arial"/>
        </w:rPr>
        <w:t>.</w:t>
      </w:r>
    </w:p>
    <w:p w14:paraId="17CCFBB7" w14:textId="77777777" w:rsidR="00294AC3" w:rsidRDefault="00294AC3" w:rsidP="00294AC3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The following values of interest are then stored in the </w:t>
      </w:r>
      <w:r>
        <w:rPr>
          <w:rFonts w:ascii="Arial" w:eastAsia="Times New Roman" w:hAnsi="Arial" w:cs="Arial"/>
          <w:b/>
          <w:bCs/>
        </w:rPr>
        <w:t>MEM_WB</w:t>
      </w:r>
      <w:r w:rsidRPr="005614BA">
        <w:rPr>
          <w:rFonts w:ascii="Arial" w:eastAsia="Times New Roman" w:hAnsi="Arial" w:cs="Arial"/>
          <w:b/>
          <w:bCs/>
        </w:rPr>
        <w:t xml:space="preserve"> Pipeline Register</w:t>
      </w:r>
      <w:r>
        <w:rPr>
          <w:rFonts w:ascii="Arial" w:eastAsia="Times New Roman" w:hAnsi="Arial" w:cs="Arial"/>
        </w:rPr>
        <w:t xml:space="preserve"> for use in the Writeback stage:</w:t>
      </w:r>
    </w:p>
    <w:tbl>
      <w:tblPr>
        <w:tblStyle w:val="TableGrid"/>
        <w:tblW w:w="0" w:type="auto"/>
        <w:jc w:val="center"/>
        <w:tblBorders>
          <w:top w:val="single" w:sz="12" w:space="0" w:color="8EAADB" w:themeColor="accent1" w:themeTint="99"/>
          <w:left w:val="single" w:sz="12" w:space="0" w:color="8EAADB" w:themeColor="accent1" w:themeTint="99"/>
          <w:bottom w:val="single" w:sz="12" w:space="0" w:color="8EAADB" w:themeColor="accent1" w:themeTint="99"/>
          <w:right w:val="single" w:sz="12" w:space="0" w:color="8EAADB" w:themeColor="accent1" w:themeTint="99"/>
          <w:insideH w:val="single" w:sz="12" w:space="0" w:color="8EAADB" w:themeColor="accent1" w:themeTint="99"/>
          <w:insideV w:val="single" w:sz="12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6027"/>
      </w:tblGrid>
      <w:tr w:rsidR="00294AC3" w14:paraId="3BA11082" w14:textId="77777777" w:rsidTr="009E62AE">
        <w:trPr>
          <w:trHeight w:val="55"/>
          <w:jc w:val="center"/>
        </w:trPr>
        <w:tc>
          <w:tcPr>
            <w:tcW w:w="0" w:type="auto"/>
          </w:tcPr>
          <w:p w14:paraId="2DE169B5" w14:textId="77777777" w:rsidR="00294AC3" w:rsidRPr="00F964C3" w:rsidRDefault="00294AC3" w:rsidP="009E62AE">
            <w:pPr>
              <w:spacing w:before="100" w:beforeAutospacing="1" w:after="100" w:afterAutospacing="1"/>
              <w:jc w:val="both"/>
              <w:textAlignment w:val="baseline"/>
              <w:rPr>
                <w:rFonts w:ascii="Arial" w:eastAsia="Times New Roman" w:hAnsi="Arial" w:cs="Arial"/>
                <w:b/>
                <w:bCs/>
              </w:rPr>
            </w:pPr>
            <w:proofErr w:type="spellStart"/>
            <w:r w:rsidRPr="00AE260D">
              <w:rPr>
                <w:rFonts w:ascii="Arial" w:eastAsia="Times New Roman" w:hAnsi="Arial" w:cs="Arial"/>
                <w:b/>
                <w:bCs/>
              </w:rPr>
              <w:t>WriteAddr</w:t>
            </w:r>
            <w:proofErr w:type="spellEnd"/>
            <w:r w:rsidRPr="00AE260D">
              <w:rPr>
                <w:rFonts w:ascii="Arial" w:eastAsia="Times New Roman" w:hAnsi="Arial" w:cs="Arial"/>
                <w:b/>
                <w:bCs/>
              </w:rPr>
              <w:t xml:space="preserve"> = </w:t>
            </w:r>
            <w:r>
              <w:rPr>
                <w:rFonts w:ascii="Arial" w:eastAsia="Times New Roman" w:hAnsi="Arial" w:cs="Arial"/>
                <w:b/>
                <w:bCs/>
              </w:rPr>
              <w:t>b’</w:t>
            </w:r>
            <w:r w:rsidRPr="00AE260D">
              <w:rPr>
                <w:rFonts w:ascii="Arial" w:eastAsia="Times New Roman" w:hAnsi="Arial" w:cs="Arial"/>
                <w:b/>
                <w:bCs/>
              </w:rPr>
              <w:t>0_0001</w:t>
            </w:r>
            <w:r w:rsidRPr="00AE260D">
              <w:rPr>
                <w:rFonts w:ascii="Arial" w:eastAsia="Times New Roman" w:hAnsi="Arial" w:cs="Arial"/>
              </w:rPr>
              <w:t xml:space="preserve"> |</w:t>
            </w:r>
            <w:proofErr w:type="spellStart"/>
            <w:r w:rsidRPr="00F964C3">
              <w:rPr>
                <w:rFonts w:ascii="Arial" w:eastAsia="Times New Roman" w:hAnsi="Arial" w:cs="Arial"/>
                <w:b/>
                <w:bCs/>
              </w:rPr>
              <w:t>WriteEnable</w:t>
            </w:r>
            <w:proofErr w:type="spellEnd"/>
            <w:r w:rsidRPr="00F964C3">
              <w:rPr>
                <w:rFonts w:ascii="Arial" w:eastAsia="Times New Roman" w:hAnsi="Arial" w:cs="Arial"/>
                <w:b/>
                <w:bCs/>
              </w:rPr>
              <w:t xml:space="preserve"> = 1 |</w:t>
            </w:r>
            <w:proofErr w:type="spellStart"/>
            <w:r w:rsidRPr="00F964C3">
              <w:rPr>
                <w:rFonts w:ascii="Arial" w:eastAsia="Times New Roman" w:hAnsi="Arial" w:cs="Arial"/>
                <w:b/>
                <w:bCs/>
              </w:rPr>
              <w:t>MemToReg</w:t>
            </w:r>
            <w:proofErr w:type="spellEnd"/>
            <w:r w:rsidRPr="00F964C3">
              <w:rPr>
                <w:rFonts w:ascii="Arial" w:eastAsia="Times New Roman" w:hAnsi="Arial" w:cs="Arial"/>
                <w:b/>
                <w:bCs/>
              </w:rPr>
              <w:t xml:space="preserve"> = 0 |</w:t>
            </w:r>
          </w:p>
        </w:tc>
      </w:tr>
    </w:tbl>
    <w:p w14:paraId="2D031735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  <w:color w:val="FF0000"/>
        </w:rPr>
      </w:pPr>
      <w:r w:rsidRPr="00D678D5">
        <w:rPr>
          <w:rFonts w:ascii="Arial" w:eastAsia="Times New Roman" w:hAnsi="Arial" w:cs="Arial"/>
          <w:b/>
          <w:bCs/>
          <w:color w:val="FF0000"/>
          <w:u w:val="single"/>
        </w:rPr>
        <w:t>N</w:t>
      </w:r>
      <w:r>
        <w:rPr>
          <w:rFonts w:ascii="Arial" w:eastAsia="Times New Roman" w:hAnsi="Arial" w:cs="Arial"/>
          <w:b/>
          <w:bCs/>
          <w:color w:val="FF0000"/>
          <w:u w:val="single"/>
        </w:rPr>
        <w:t>OTE</w:t>
      </w:r>
      <w:r w:rsidRPr="00D678D5">
        <w:rPr>
          <w:rFonts w:ascii="Arial" w:eastAsia="Times New Roman" w:hAnsi="Arial" w:cs="Arial"/>
          <w:b/>
          <w:bCs/>
          <w:color w:val="FF0000"/>
          <w:u w:val="single"/>
        </w:rPr>
        <w:t>:</w:t>
      </w:r>
      <w:r>
        <w:rPr>
          <w:rFonts w:ascii="Arial" w:eastAsia="Times New Roman" w:hAnsi="Arial" w:cs="Arial"/>
          <w:b/>
          <w:bCs/>
          <w:color w:val="FF0000"/>
        </w:rPr>
        <w:t xml:space="preserve"> </w:t>
      </w:r>
      <w:proofErr w:type="spellStart"/>
      <w:r w:rsidRPr="00D678D5">
        <w:rPr>
          <w:rFonts w:ascii="Arial" w:eastAsia="Times New Roman" w:hAnsi="Arial" w:cs="Arial"/>
          <w:b/>
          <w:bCs/>
          <w:color w:val="FF0000"/>
        </w:rPr>
        <w:t>ReadData</w:t>
      </w:r>
      <w:proofErr w:type="spellEnd"/>
      <w:r w:rsidRPr="00D678D5">
        <w:rPr>
          <w:rFonts w:ascii="Arial" w:eastAsia="Times New Roman" w:hAnsi="Arial" w:cs="Arial"/>
          <w:color w:val="FF0000"/>
        </w:rPr>
        <w:t xml:space="preserve"> of value 0x0000_000D is not passed into the MEM_WB Pipeline Register but passed directly into the multiplexor in the next stage.</w:t>
      </w:r>
    </w:p>
    <w:p w14:paraId="6A9E06C5" w14:textId="77777777" w:rsidR="00294AC3" w:rsidRPr="00761F75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FF0000"/>
        </w:rPr>
      </w:pPr>
    </w:p>
    <w:p w14:paraId="4B76AE73" w14:textId="77777777" w:rsidR="00294AC3" w:rsidRDefault="00294AC3" w:rsidP="00294AC3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  <w:lang w:val="en-GB"/>
        </w:rPr>
      </w:pPr>
      <w:r w:rsidRPr="002305A5">
        <w:rPr>
          <w:rFonts w:ascii="Arial" w:eastAsia="Times New Roman" w:hAnsi="Arial" w:cs="Arial"/>
          <w:b/>
          <w:bCs/>
          <w:u w:val="single"/>
        </w:rPr>
        <w:lastRenderedPageBreak/>
        <w:t>Writeback (instruction cycle 5, 0x0</w:t>
      </w:r>
      <w:r>
        <w:rPr>
          <w:rFonts w:ascii="Arial" w:hAnsi="Arial" w:cs="Arial"/>
          <w:b/>
          <w:bCs/>
          <w:u w:val="single"/>
        </w:rPr>
        <w:t>4</w:t>
      </w:r>
      <w:r w:rsidRPr="002305A5">
        <w:rPr>
          <w:rFonts w:ascii="Arial" w:eastAsia="Times New Roman" w:hAnsi="Arial" w:cs="Arial"/>
          <w:b/>
          <w:bCs/>
          <w:u w:val="single"/>
        </w:rPr>
        <w:t>):</w:t>
      </w:r>
      <w:r w:rsidRPr="002305A5">
        <w:rPr>
          <w:rFonts w:ascii="Arial" w:eastAsia="Times New Roman" w:hAnsi="Arial" w:cs="Arial"/>
          <w:lang w:val="en-GB"/>
        </w:rPr>
        <w:t> </w:t>
      </w:r>
    </w:p>
    <w:p w14:paraId="230F476C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The </w:t>
      </w:r>
      <w:proofErr w:type="spellStart"/>
      <w:r w:rsidRPr="00816067">
        <w:rPr>
          <w:rFonts w:ascii="Arial" w:eastAsia="Times New Roman" w:hAnsi="Arial" w:cs="Arial"/>
          <w:b/>
          <w:bCs/>
        </w:rPr>
        <w:t>WriteAddr</w:t>
      </w:r>
      <w:proofErr w:type="spellEnd"/>
      <w:r w:rsidRPr="00816067">
        <w:rPr>
          <w:rFonts w:ascii="Arial" w:eastAsia="Times New Roman" w:hAnsi="Arial" w:cs="Arial"/>
          <w:b/>
          <w:bCs/>
        </w:rPr>
        <w:t xml:space="preserve"> = </w:t>
      </w:r>
      <w:r>
        <w:rPr>
          <w:rFonts w:ascii="Arial" w:eastAsia="Times New Roman" w:hAnsi="Arial" w:cs="Arial"/>
          <w:b/>
          <w:bCs/>
        </w:rPr>
        <w:t>b’</w:t>
      </w:r>
      <w:r w:rsidRPr="00816067">
        <w:rPr>
          <w:rFonts w:ascii="Arial" w:eastAsia="Times New Roman" w:hAnsi="Arial" w:cs="Arial"/>
          <w:b/>
          <w:bCs/>
        </w:rPr>
        <w:t>0_0001</w:t>
      </w:r>
      <w:r>
        <w:rPr>
          <w:rFonts w:ascii="Arial" w:eastAsia="Times New Roman" w:hAnsi="Arial" w:cs="Arial"/>
        </w:rPr>
        <w:t xml:space="preserve"> stored in the MEM_WB Pipeline Register is passed into the Register File as </w:t>
      </w:r>
      <w:proofErr w:type="spellStart"/>
      <w:r w:rsidRPr="00625B41">
        <w:rPr>
          <w:rFonts w:ascii="Arial" w:eastAsia="Times New Roman" w:hAnsi="Arial" w:cs="Arial"/>
          <w:b/>
          <w:bCs/>
        </w:rPr>
        <w:t>WriteAddr</w:t>
      </w:r>
      <w:proofErr w:type="spellEnd"/>
      <w:r>
        <w:rPr>
          <w:rFonts w:ascii="Arial" w:eastAsia="Times New Roman" w:hAnsi="Arial" w:cs="Arial"/>
        </w:rPr>
        <w:t>.</w:t>
      </w:r>
    </w:p>
    <w:p w14:paraId="1C33C551" w14:textId="77777777" w:rsidR="00294AC3" w:rsidRPr="002305A5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  <w:lang w:val="en-GB"/>
        </w:rPr>
      </w:pPr>
      <w:r>
        <w:rPr>
          <w:rFonts w:ascii="Arial" w:eastAsia="Times New Roman" w:hAnsi="Arial" w:cs="Arial"/>
        </w:rPr>
        <w:t xml:space="preserve">Since </w:t>
      </w:r>
      <w:proofErr w:type="spellStart"/>
      <w:r w:rsidRPr="00816067">
        <w:rPr>
          <w:rFonts w:ascii="Arial" w:eastAsia="Times New Roman" w:hAnsi="Arial" w:cs="Arial"/>
          <w:b/>
          <w:bCs/>
        </w:rPr>
        <w:t>MemToReg</w:t>
      </w:r>
      <w:proofErr w:type="spellEnd"/>
      <w:r w:rsidRPr="00816067">
        <w:rPr>
          <w:rFonts w:ascii="Arial" w:eastAsia="Times New Roman" w:hAnsi="Arial" w:cs="Arial"/>
          <w:b/>
          <w:bCs/>
        </w:rPr>
        <w:t xml:space="preserve"> = </w:t>
      </w:r>
      <w:r>
        <w:rPr>
          <w:rFonts w:ascii="Arial" w:eastAsia="Times New Roman" w:hAnsi="Arial" w:cs="Arial"/>
          <w:b/>
          <w:bCs/>
        </w:rPr>
        <w:t>0</w:t>
      </w:r>
      <w:r>
        <w:rPr>
          <w:rFonts w:ascii="Arial" w:eastAsia="Times New Roman" w:hAnsi="Arial" w:cs="Arial"/>
        </w:rPr>
        <w:t xml:space="preserve">, the multiplexor will pass the </w:t>
      </w:r>
      <w:proofErr w:type="spellStart"/>
      <w:r w:rsidRPr="00625B41">
        <w:rPr>
          <w:rFonts w:ascii="Arial" w:eastAsia="Times New Roman" w:hAnsi="Arial" w:cs="Arial"/>
          <w:b/>
          <w:bCs/>
        </w:rPr>
        <w:t>ReadData</w:t>
      </w:r>
      <w:proofErr w:type="spellEnd"/>
      <w:r>
        <w:rPr>
          <w:rFonts w:ascii="Arial" w:eastAsia="Times New Roman" w:hAnsi="Arial" w:cs="Arial"/>
        </w:rPr>
        <w:t xml:space="preserve"> value of 0x0000_000D obtained directly from the DMEM into the Register File as </w:t>
      </w:r>
      <w:proofErr w:type="spellStart"/>
      <w:r w:rsidRPr="00816067">
        <w:rPr>
          <w:rFonts w:ascii="Arial" w:eastAsia="Times New Roman" w:hAnsi="Arial" w:cs="Arial"/>
          <w:b/>
          <w:bCs/>
        </w:rPr>
        <w:t>Write</w:t>
      </w:r>
      <w:r>
        <w:rPr>
          <w:rFonts w:ascii="Arial" w:eastAsia="Times New Roman" w:hAnsi="Arial" w:cs="Arial"/>
          <w:b/>
          <w:bCs/>
        </w:rPr>
        <w:t>Data</w:t>
      </w:r>
      <w:proofErr w:type="spellEnd"/>
      <w:r>
        <w:rPr>
          <w:rFonts w:ascii="Arial" w:eastAsia="Times New Roman" w:hAnsi="Arial" w:cs="Arial"/>
        </w:rPr>
        <w:t>.</w:t>
      </w:r>
    </w:p>
    <w:p w14:paraId="0925680E" w14:textId="77777777" w:rsidR="00294AC3" w:rsidRDefault="00294AC3" w:rsidP="00294AC3">
      <w:pPr>
        <w:spacing w:line="257" w:lineRule="auto"/>
        <w:jc w:val="both"/>
        <w:rPr>
          <w:rFonts w:ascii="Arial" w:eastAsia="Times New Roman" w:hAnsi="Arial" w:cs="Arial"/>
        </w:rPr>
      </w:pPr>
      <w:r>
        <w:rPr>
          <w:rFonts w:ascii="Arial" w:eastAsia="Calibri" w:hAnsi="Arial" w:cs="Arial"/>
          <w:lang w:val="en-GB"/>
        </w:rPr>
        <w:t xml:space="preserve">Coupled with </w:t>
      </w:r>
      <w:proofErr w:type="spellStart"/>
      <w:r w:rsidRPr="00816067">
        <w:rPr>
          <w:rFonts w:ascii="Arial" w:eastAsia="Times New Roman" w:hAnsi="Arial" w:cs="Arial"/>
          <w:b/>
          <w:bCs/>
        </w:rPr>
        <w:t>WriteEnable</w:t>
      </w:r>
      <w:proofErr w:type="spellEnd"/>
      <w:r w:rsidRPr="00816067">
        <w:rPr>
          <w:rFonts w:ascii="Arial" w:eastAsia="Times New Roman" w:hAnsi="Arial" w:cs="Arial"/>
          <w:b/>
          <w:bCs/>
        </w:rPr>
        <w:t xml:space="preserve"> = 1</w:t>
      </w:r>
      <w:r>
        <w:rPr>
          <w:rFonts w:ascii="Arial" w:eastAsia="Times New Roman" w:hAnsi="Arial" w:cs="Arial"/>
        </w:rPr>
        <w:t>, the value of 0x0000_0000D will be written to Register $1 of the Register File.</w:t>
      </w:r>
    </w:p>
    <w:p w14:paraId="7B159A54" w14:textId="77777777" w:rsidR="00294AC3" w:rsidRPr="00DD1744" w:rsidRDefault="00294AC3" w:rsidP="00294AC3">
      <w:pPr>
        <w:spacing w:line="257" w:lineRule="auto"/>
        <w:jc w:val="both"/>
        <w:rPr>
          <w:rFonts w:ascii="Arial" w:eastAsia="Calibri" w:hAnsi="Arial" w:cs="Arial"/>
          <w:lang w:val="en-GB"/>
        </w:rPr>
      </w:pPr>
      <w:r w:rsidRPr="00917918">
        <w:rPr>
          <w:rFonts w:ascii="Arial" w:hAnsi="Arial" w:cs="Arial"/>
        </w:rPr>
        <w:br w:type="page"/>
      </w:r>
    </w:p>
    <w:p w14:paraId="06CE8008" w14:textId="77777777" w:rsidR="00294AC3" w:rsidRDefault="00294AC3" w:rsidP="00294AC3">
      <w:pPr>
        <w:spacing w:line="257" w:lineRule="auto"/>
        <w:jc w:val="both"/>
        <w:rPr>
          <w:rFonts w:ascii="Arial" w:hAnsi="Arial" w:cs="Arial"/>
          <w:u w:val="single"/>
        </w:rPr>
      </w:pPr>
      <w:r w:rsidRPr="00917918">
        <w:rPr>
          <w:rFonts w:ascii="Arial" w:hAnsi="Arial" w:cs="Arial"/>
          <w:u w:val="single"/>
        </w:rPr>
        <w:lastRenderedPageBreak/>
        <w:t>Store Word (SW) Instruction:</w:t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800"/>
        <w:gridCol w:w="800"/>
        <w:gridCol w:w="800"/>
        <w:gridCol w:w="800"/>
        <w:gridCol w:w="800"/>
        <w:gridCol w:w="801"/>
      </w:tblGrid>
      <w:tr w:rsidR="00294AC3" w:rsidRPr="00A778D2" w14:paraId="710F7171" w14:textId="77777777" w:rsidTr="009E62AE">
        <w:trPr>
          <w:jc w:val="right"/>
        </w:trPr>
        <w:tc>
          <w:tcPr>
            <w:tcW w:w="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4B083" w:themeFill="accent2" w:themeFillTint="99"/>
          </w:tcPr>
          <w:p w14:paraId="3B125B98" w14:textId="77777777" w:rsidR="00294AC3" w:rsidRPr="008B0638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0638">
              <w:rPr>
                <w:rFonts w:ascii="Arial" w:hAnsi="Arial" w:cs="Arial"/>
                <w:b/>
                <w:bCs/>
                <w:sz w:val="24"/>
                <w:szCs w:val="24"/>
              </w:rPr>
              <w:t>F</w:t>
            </w:r>
          </w:p>
        </w:tc>
        <w:tc>
          <w:tcPr>
            <w:tcW w:w="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</w:tcPr>
          <w:p w14:paraId="4A50A1E5" w14:textId="77777777" w:rsidR="00294AC3" w:rsidRPr="008B0638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0638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4B083" w:themeFill="accent2" w:themeFillTint="99"/>
          </w:tcPr>
          <w:p w14:paraId="125FB991" w14:textId="77777777" w:rsidR="00294AC3" w:rsidRPr="008B0638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0638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</w:tcPr>
          <w:p w14:paraId="7D5EAE50" w14:textId="77777777" w:rsidR="00294AC3" w:rsidRPr="008B0638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0638">
              <w:rPr>
                <w:rFonts w:ascii="Arial" w:hAnsi="Arial" w:cs="Arial"/>
                <w:b/>
                <w:bCs/>
                <w:sz w:val="24"/>
                <w:szCs w:val="24"/>
              </w:rPr>
              <w:t>M</w:t>
            </w:r>
          </w:p>
        </w:tc>
        <w:tc>
          <w:tcPr>
            <w:tcW w:w="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4B083" w:themeFill="accent2" w:themeFillTint="99"/>
          </w:tcPr>
          <w:p w14:paraId="34522D92" w14:textId="77777777" w:rsidR="00294AC3" w:rsidRPr="008B0638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0638">
              <w:rPr>
                <w:rFonts w:ascii="Arial" w:hAnsi="Arial" w:cs="Arial"/>
                <w:b/>
                <w:bCs/>
                <w:sz w:val="24"/>
                <w:szCs w:val="24"/>
              </w:rPr>
              <w:t>W</w:t>
            </w:r>
          </w:p>
        </w:tc>
        <w:tc>
          <w:tcPr>
            <w:tcW w:w="801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4FAB1347" w14:textId="77777777" w:rsidR="00294AC3" w:rsidRPr="00A778D2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</w:p>
        </w:tc>
      </w:tr>
    </w:tbl>
    <w:p w14:paraId="787FF668" w14:textId="77777777" w:rsidR="00294AC3" w:rsidRPr="00917918" w:rsidRDefault="00294AC3" w:rsidP="00294AC3">
      <w:pPr>
        <w:spacing w:line="257" w:lineRule="auto"/>
        <w:jc w:val="center"/>
        <w:rPr>
          <w:rFonts w:ascii="Arial" w:hAnsi="Arial" w:cs="Arial"/>
        </w:rPr>
      </w:pPr>
      <w:r w:rsidRPr="00917918">
        <w:rPr>
          <w:rFonts w:ascii="Arial" w:hAnsi="Arial" w:cs="Arial"/>
          <w:noProof/>
        </w:rPr>
        <w:drawing>
          <wp:inline distT="0" distB="0" distL="0" distR="0" wp14:anchorId="6CA610C9" wp14:editId="39DEDF7D">
            <wp:extent cx="5703570" cy="49110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"/>
                    <a:stretch/>
                  </pic:blipFill>
                  <pic:spPr bwMode="auto">
                    <a:xfrm>
                      <a:off x="0" y="0"/>
                      <a:ext cx="5703570" cy="491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CE572" w14:textId="77777777" w:rsidR="00294AC3" w:rsidRDefault="00294AC3" w:rsidP="00294AC3">
      <w:pPr>
        <w:spacing w:line="257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To demonstrate how the </w:t>
      </w:r>
      <w:r w:rsidRPr="00917918">
        <w:rPr>
          <w:rFonts w:ascii="Arial" w:hAnsi="Arial" w:cs="Arial"/>
        </w:rPr>
        <w:t>I-</w:t>
      </w:r>
      <w:r>
        <w:rPr>
          <w:rFonts w:ascii="Arial" w:hAnsi="Arial" w:cs="Arial"/>
        </w:rPr>
        <w:t>t</w:t>
      </w:r>
      <w:r w:rsidRPr="00917918">
        <w:rPr>
          <w:rFonts w:ascii="Arial" w:hAnsi="Arial" w:cs="Arial"/>
        </w:rPr>
        <w:t>ype base</w:t>
      </w:r>
      <w:r>
        <w:rPr>
          <w:rFonts w:ascii="Arial" w:hAnsi="Arial" w:cs="Arial"/>
        </w:rPr>
        <w:t xml:space="preserve"> </w:t>
      </w:r>
      <w:r w:rsidRPr="00917918">
        <w:rPr>
          <w:rFonts w:ascii="Arial" w:hAnsi="Arial" w:cs="Arial"/>
        </w:rPr>
        <w:t>addressing instruction</w:t>
      </w:r>
      <w:r>
        <w:rPr>
          <w:rFonts w:ascii="Arial" w:hAnsi="Arial" w:cs="Arial"/>
        </w:rPr>
        <w:t xml:space="preserve"> SW is executed in a Five-Stage Pipeline, the first instruction </w:t>
      </w:r>
      <w:r>
        <w:rPr>
          <w:rFonts w:ascii="Arial" w:hAnsi="Arial" w:cs="Arial"/>
          <w:b/>
          <w:bCs/>
        </w:rPr>
        <w:t>SW</w:t>
      </w:r>
      <w:r w:rsidRPr="00D1583F">
        <w:rPr>
          <w:rFonts w:ascii="Arial" w:hAnsi="Arial" w:cs="Arial"/>
          <w:b/>
          <w:bCs/>
        </w:rPr>
        <w:t xml:space="preserve"> $</w:t>
      </w:r>
      <w:r>
        <w:rPr>
          <w:rFonts w:ascii="Arial" w:hAnsi="Arial" w:cs="Arial"/>
          <w:b/>
          <w:bCs/>
        </w:rPr>
        <w:t>5</w:t>
      </w:r>
      <w:r w:rsidRPr="00D1583F">
        <w:rPr>
          <w:rFonts w:ascii="Arial" w:hAnsi="Arial" w:cs="Arial"/>
          <w:b/>
          <w:bCs/>
        </w:rPr>
        <w:t xml:space="preserve">, </w:t>
      </w:r>
      <w:r>
        <w:rPr>
          <w:rFonts w:ascii="Arial" w:hAnsi="Arial" w:cs="Arial"/>
          <w:b/>
          <w:bCs/>
        </w:rPr>
        <w:t>5</w:t>
      </w:r>
      <w:r w:rsidRPr="00D1583F">
        <w:rPr>
          <w:rFonts w:ascii="Arial" w:hAnsi="Arial" w:cs="Arial"/>
          <w:b/>
          <w:bCs/>
        </w:rPr>
        <w:t>($0)</w:t>
      </w:r>
      <w:r>
        <w:rPr>
          <w:rFonts w:ascii="Arial" w:hAnsi="Arial" w:cs="Arial"/>
        </w:rPr>
        <w:t xml:space="preserve"> will be analysed. </w:t>
      </w:r>
    </w:p>
    <w:p w14:paraId="4F9B3562" w14:textId="77777777" w:rsidR="00294AC3" w:rsidRDefault="00294AC3" w:rsidP="00294AC3">
      <w:pPr>
        <w:pStyle w:val="paragraph"/>
        <w:numPr>
          <w:ilvl w:val="0"/>
          <w:numId w:val="14"/>
        </w:numPr>
        <w:textAlignment w:val="baseline"/>
        <w:rPr>
          <w:rFonts w:ascii="Arial" w:hAnsi="Arial" w:cs="Arial"/>
          <w:b/>
          <w:bCs/>
          <w:sz w:val="22"/>
          <w:szCs w:val="22"/>
          <w:u w:val="single"/>
        </w:rPr>
      </w:pPr>
      <w:r w:rsidRPr="00917918">
        <w:rPr>
          <w:rFonts w:ascii="Arial" w:hAnsi="Arial" w:cs="Arial"/>
          <w:b/>
          <w:bCs/>
          <w:sz w:val="22"/>
          <w:szCs w:val="22"/>
          <w:u w:val="single"/>
        </w:rPr>
        <w:t>Fetch (instruction cycle 1</w:t>
      </w:r>
      <w:r>
        <w:rPr>
          <w:rFonts w:ascii="Arial" w:hAnsi="Arial" w:cs="Arial"/>
          <w:b/>
          <w:bCs/>
          <w:sz w:val="22"/>
          <w:szCs w:val="22"/>
          <w:u w:val="single"/>
        </w:rPr>
        <w:t>3</w:t>
      </w:r>
      <w:r w:rsidRPr="00917918">
        <w:rPr>
          <w:rFonts w:ascii="Arial" w:hAnsi="Arial" w:cs="Arial"/>
          <w:b/>
          <w:bCs/>
          <w:sz w:val="22"/>
          <w:szCs w:val="22"/>
          <w:u w:val="single"/>
        </w:rPr>
        <w:t>, 0x0</w:t>
      </w:r>
      <w:r>
        <w:rPr>
          <w:rFonts w:ascii="Arial" w:hAnsi="Arial" w:cs="Arial"/>
          <w:b/>
          <w:bCs/>
          <w:sz w:val="22"/>
          <w:szCs w:val="22"/>
          <w:u w:val="single"/>
        </w:rPr>
        <w:t>C</w:t>
      </w:r>
      <w:r w:rsidRPr="00917918">
        <w:rPr>
          <w:rFonts w:ascii="Arial" w:hAnsi="Arial" w:cs="Arial"/>
          <w:b/>
          <w:bCs/>
          <w:sz w:val="22"/>
          <w:szCs w:val="22"/>
          <w:u w:val="single"/>
        </w:rPr>
        <w:t>):</w:t>
      </w:r>
    </w:p>
    <w:p w14:paraId="105BCAD2" w14:textId="77777777" w:rsidR="00294AC3" w:rsidRPr="00D678D5" w:rsidRDefault="00294AC3" w:rsidP="00294AC3">
      <w:pPr>
        <w:pStyle w:val="paragraph"/>
        <w:jc w:val="both"/>
        <w:textAlignment w:val="baseline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</w:t>
      </w:r>
      <w:r w:rsidRPr="00917918">
        <w:rPr>
          <w:rFonts w:ascii="Arial" w:hAnsi="Arial" w:cs="Arial"/>
          <w:sz w:val="22"/>
          <w:szCs w:val="22"/>
        </w:rPr>
        <w:t>he program counter (PC</w:t>
      </w:r>
      <w:r>
        <w:rPr>
          <w:rFonts w:ascii="Arial" w:hAnsi="Arial" w:cs="Arial"/>
          <w:sz w:val="22"/>
          <w:szCs w:val="22"/>
        </w:rPr>
        <w:t>)</w:t>
      </w:r>
      <w:r w:rsidRPr="00917918">
        <w:rPr>
          <w:rFonts w:ascii="Arial" w:hAnsi="Arial" w:cs="Arial"/>
          <w:sz w:val="22"/>
          <w:szCs w:val="22"/>
        </w:rPr>
        <w:t xml:space="preserve"> provides </w:t>
      </w:r>
      <w:r>
        <w:rPr>
          <w:rFonts w:ascii="Arial" w:hAnsi="Arial" w:cs="Arial"/>
          <w:sz w:val="22"/>
          <w:szCs w:val="22"/>
        </w:rPr>
        <w:t>the Read A</w:t>
      </w:r>
      <w:r w:rsidRPr="00917918">
        <w:rPr>
          <w:rFonts w:ascii="Arial" w:hAnsi="Arial" w:cs="Arial"/>
          <w:sz w:val="22"/>
          <w:szCs w:val="22"/>
        </w:rPr>
        <w:t>ddress</w:t>
      </w:r>
      <w:r>
        <w:rPr>
          <w:rFonts w:ascii="Arial" w:hAnsi="Arial" w:cs="Arial"/>
          <w:sz w:val="22"/>
          <w:szCs w:val="22"/>
        </w:rPr>
        <w:t>, 0x0000_000C</w:t>
      </w:r>
      <w:r w:rsidRPr="00917918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to the IMEM. The instruction </w:t>
      </w:r>
      <w:r w:rsidRPr="00917918">
        <w:rPr>
          <w:rFonts w:ascii="Arial" w:hAnsi="Arial" w:cs="Arial"/>
          <w:sz w:val="22"/>
          <w:szCs w:val="22"/>
        </w:rPr>
        <w:t>0x</w:t>
      </w:r>
      <w:r>
        <w:rPr>
          <w:rFonts w:ascii="Arial" w:hAnsi="Arial" w:cs="Arial"/>
          <w:sz w:val="22"/>
          <w:szCs w:val="22"/>
        </w:rPr>
        <w:t>20050005 is then fetched.</w:t>
      </w:r>
    </w:p>
    <w:p w14:paraId="2C808214" w14:textId="77777777" w:rsidR="00294AC3" w:rsidRPr="00F200F7" w:rsidRDefault="00294AC3" w:rsidP="00294AC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  <w:lang w:val="en-GB"/>
        </w:rPr>
      </w:pPr>
      <w:r w:rsidRPr="00F200F7">
        <w:rPr>
          <w:rFonts w:ascii="Arial" w:eastAsia="Times New Roman" w:hAnsi="Arial" w:cs="Arial"/>
          <w:b/>
          <w:bCs/>
          <w:u w:val="single"/>
        </w:rPr>
        <w:t>Decode (instruction cycle 14, 0x0</w:t>
      </w:r>
      <w:r w:rsidRPr="00F200F7">
        <w:rPr>
          <w:rFonts w:ascii="Arial" w:hAnsi="Arial" w:cs="Arial"/>
          <w:b/>
          <w:bCs/>
          <w:u w:val="single"/>
        </w:rPr>
        <w:t>D</w:t>
      </w:r>
      <w:r w:rsidRPr="00F200F7">
        <w:rPr>
          <w:rFonts w:ascii="Arial" w:eastAsia="Times New Roman" w:hAnsi="Arial" w:cs="Arial"/>
          <w:b/>
          <w:bCs/>
          <w:u w:val="single"/>
        </w:rPr>
        <w:t>):</w:t>
      </w:r>
      <w:r w:rsidRPr="00F200F7">
        <w:rPr>
          <w:rFonts w:ascii="Arial" w:eastAsia="Times New Roman" w:hAnsi="Arial" w:cs="Arial"/>
          <w:lang w:val="en-GB"/>
        </w:rPr>
        <w:t> </w:t>
      </w:r>
    </w:p>
    <w:tbl>
      <w:tblPr>
        <w:tblStyle w:val="TableGrid"/>
        <w:tblpPr w:leftFromText="180" w:rightFromText="180" w:vertAnchor="text" w:horzAnchor="margin" w:tblpY="324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94"/>
        <w:gridCol w:w="2102"/>
        <w:gridCol w:w="2102"/>
        <w:gridCol w:w="2712"/>
      </w:tblGrid>
      <w:tr w:rsidR="00294AC3" w:rsidRPr="00416573" w14:paraId="15C108D3" w14:textId="77777777" w:rsidTr="009E62AE">
        <w:tc>
          <w:tcPr>
            <w:tcW w:w="9010" w:type="dxa"/>
            <w:gridSpan w:val="4"/>
            <w:shd w:val="clear" w:color="auto" w:fill="F7CAAC" w:themeFill="accent2" w:themeFillTint="66"/>
          </w:tcPr>
          <w:p w14:paraId="590AFE0C" w14:textId="77777777" w:rsidR="00294AC3" w:rsidRPr="0041657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</w:t>
            </w:r>
            <w:r w:rsidRPr="00D1583F">
              <w:rPr>
                <w:rFonts w:ascii="Arial" w:hAnsi="Arial" w:cs="Arial"/>
                <w:b/>
                <w:bCs/>
              </w:rPr>
              <w:t>W $</w:t>
            </w:r>
            <w:r>
              <w:rPr>
                <w:rFonts w:ascii="Arial" w:hAnsi="Arial" w:cs="Arial"/>
                <w:b/>
                <w:bCs/>
              </w:rPr>
              <w:t>5</w:t>
            </w:r>
            <w:r w:rsidRPr="00D1583F">
              <w:rPr>
                <w:rFonts w:ascii="Arial" w:hAnsi="Arial" w:cs="Arial"/>
                <w:b/>
                <w:bCs/>
              </w:rPr>
              <w:t xml:space="preserve">, </w:t>
            </w:r>
            <w:r>
              <w:rPr>
                <w:rFonts w:ascii="Arial" w:hAnsi="Arial" w:cs="Arial"/>
                <w:b/>
                <w:bCs/>
              </w:rPr>
              <w:t>5</w:t>
            </w:r>
            <w:r w:rsidRPr="00D1583F">
              <w:rPr>
                <w:rFonts w:ascii="Arial" w:hAnsi="Arial" w:cs="Arial"/>
                <w:b/>
                <w:bCs/>
              </w:rPr>
              <w:t>($0)</w:t>
            </w:r>
            <w:r>
              <w:rPr>
                <w:rFonts w:ascii="Arial" w:hAnsi="Arial" w:cs="Arial"/>
                <w:b/>
                <w:bCs/>
              </w:rPr>
              <w:t xml:space="preserve"> = 0x</w:t>
            </w:r>
            <w:r w:rsidRPr="00184E6E">
              <w:rPr>
                <w:rFonts w:ascii="Arial" w:hAnsi="Arial" w:cs="Arial"/>
                <w:b/>
                <w:bCs/>
              </w:rPr>
              <w:t>20050005</w:t>
            </w:r>
            <w:r>
              <w:rPr>
                <w:rFonts w:ascii="Arial" w:eastAsia="Calibri" w:hAnsi="Arial" w:cs="Arial"/>
                <w:b/>
                <w:bCs/>
              </w:rPr>
              <w:t xml:space="preserve"> = b’0010_0000_0000_0101_0000_0000_0000_0101</w:t>
            </w:r>
          </w:p>
        </w:tc>
      </w:tr>
      <w:tr w:rsidR="00294AC3" w:rsidRPr="00416573" w14:paraId="099CE68F" w14:textId="77777777" w:rsidTr="009E62AE">
        <w:tc>
          <w:tcPr>
            <w:tcW w:w="2094" w:type="dxa"/>
            <w:shd w:val="clear" w:color="auto" w:fill="A6A6A6" w:themeFill="background1" w:themeFillShade="A6"/>
          </w:tcPr>
          <w:p w14:paraId="297C40CC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r w:rsidRPr="00416573">
              <w:rPr>
                <w:rFonts w:ascii="Arial" w:hAnsi="Arial" w:cs="Arial"/>
                <w:b/>
                <w:bCs/>
              </w:rPr>
              <w:t>Op</w:t>
            </w:r>
            <w:r>
              <w:rPr>
                <w:rFonts w:ascii="Arial" w:hAnsi="Arial" w:cs="Arial"/>
                <w:b/>
                <w:bCs/>
              </w:rPr>
              <w:t>code</w:t>
            </w:r>
          </w:p>
          <w:p w14:paraId="1ECEAA27" w14:textId="77777777" w:rsidR="00294AC3" w:rsidRPr="0041657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inst</w:t>
            </w:r>
            <w:proofErr w:type="spellEnd"/>
            <w:r w:rsidRPr="00416573">
              <w:rPr>
                <w:rFonts w:ascii="Arial" w:hAnsi="Arial" w:cs="Arial"/>
                <w:b/>
                <w:bCs/>
              </w:rPr>
              <w:t xml:space="preserve"> [31:26]</w:t>
            </w:r>
          </w:p>
        </w:tc>
        <w:tc>
          <w:tcPr>
            <w:tcW w:w="2102" w:type="dxa"/>
            <w:shd w:val="clear" w:color="auto" w:fill="A6A6A6" w:themeFill="background1" w:themeFillShade="A6"/>
          </w:tcPr>
          <w:p w14:paraId="79625E0D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Src</w:t>
            </w:r>
            <w:proofErr w:type="spellEnd"/>
            <w:r>
              <w:rPr>
                <w:rFonts w:ascii="Arial" w:hAnsi="Arial" w:cs="Arial"/>
                <w:b/>
                <w:bCs/>
              </w:rPr>
              <w:t>. Reg</w:t>
            </w:r>
          </w:p>
          <w:p w14:paraId="4DBF084A" w14:textId="77777777" w:rsidR="00294AC3" w:rsidRPr="0041657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r w:rsidRPr="004165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  <w:bCs/>
              </w:rPr>
              <w:t>inst</w:t>
            </w:r>
            <w:proofErr w:type="spellEnd"/>
            <w:r w:rsidRPr="00416573">
              <w:rPr>
                <w:rFonts w:ascii="Arial" w:hAnsi="Arial" w:cs="Arial"/>
                <w:b/>
                <w:bCs/>
              </w:rPr>
              <w:t>[</w:t>
            </w:r>
            <w:proofErr w:type="gramEnd"/>
            <w:r w:rsidRPr="00416573">
              <w:rPr>
                <w:rFonts w:ascii="Arial" w:hAnsi="Arial" w:cs="Arial"/>
                <w:b/>
                <w:bCs/>
              </w:rPr>
              <w:t>25:21]</w:t>
            </w:r>
          </w:p>
        </w:tc>
        <w:tc>
          <w:tcPr>
            <w:tcW w:w="2102" w:type="dxa"/>
            <w:shd w:val="clear" w:color="auto" w:fill="A6A6A6" w:themeFill="background1" w:themeFillShade="A6"/>
          </w:tcPr>
          <w:p w14:paraId="34ADEA8E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Dest</w:t>
            </w:r>
            <w:proofErr w:type="spellEnd"/>
            <w:r>
              <w:rPr>
                <w:rFonts w:ascii="Arial" w:hAnsi="Arial" w:cs="Arial"/>
                <w:b/>
                <w:bCs/>
              </w:rPr>
              <w:t>. Reg</w:t>
            </w:r>
          </w:p>
          <w:p w14:paraId="0F0C241A" w14:textId="77777777" w:rsidR="00294AC3" w:rsidRPr="0041657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proofErr w:type="gramStart"/>
            <w:r>
              <w:rPr>
                <w:rFonts w:ascii="Arial" w:hAnsi="Arial" w:cs="Arial"/>
                <w:b/>
                <w:bCs/>
              </w:rPr>
              <w:t>inst</w:t>
            </w:r>
            <w:proofErr w:type="spellEnd"/>
            <w:r w:rsidRPr="00416573">
              <w:rPr>
                <w:rFonts w:ascii="Arial" w:hAnsi="Arial" w:cs="Arial"/>
                <w:b/>
                <w:bCs/>
              </w:rPr>
              <w:t>[</w:t>
            </w:r>
            <w:proofErr w:type="gramEnd"/>
            <w:r w:rsidRPr="00416573">
              <w:rPr>
                <w:rFonts w:ascii="Arial" w:hAnsi="Arial" w:cs="Arial"/>
                <w:b/>
                <w:bCs/>
              </w:rPr>
              <w:t>20:16]</w:t>
            </w:r>
          </w:p>
        </w:tc>
        <w:tc>
          <w:tcPr>
            <w:tcW w:w="2712" w:type="dxa"/>
            <w:shd w:val="clear" w:color="auto" w:fill="A6A6A6" w:themeFill="background1" w:themeFillShade="A6"/>
          </w:tcPr>
          <w:p w14:paraId="5FD1BD1B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r w:rsidRPr="00416573">
              <w:rPr>
                <w:rFonts w:ascii="Arial" w:hAnsi="Arial" w:cs="Arial"/>
                <w:b/>
                <w:bCs/>
              </w:rPr>
              <w:t>Offset</w:t>
            </w:r>
          </w:p>
          <w:p w14:paraId="0C508F7A" w14:textId="77777777" w:rsidR="00294AC3" w:rsidRPr="00416573" w:rsidRDefault="00294AC3" w:rsidP="009E62AE">
            <w:pPr>
              <w:spacing w:line="257" w:lineRule="auto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proofErr w:type="gramStart"/>
            <w:r>
              <w:rPr>
                <w:rFonts w:ascii="Arial" w:hAnsi="Arial" w:cs="Arial"/>
                <w:b/>
                <w:bCs/>
              </w:rPr>
              <w:t>inst</w:t>
            </w:r>
            <w:proofErr w:type="spellEnd"/>
            <w:r w:rsidRPr="00416573">
              <w:rPr>
                <w:rFonts w:ascii="Arial" w:hAnsi="Arial" w:cs="Arial"/>
                <w:b/>
                <w:bCs/>
              </w:rPr>
              <w:t>[</w:t>
            </w:r>
            <w:proofErr w:type="gramEnd"/>
            <w:r w:rsidRPr="00416573">
              <w:rPr>
                <w:rFonts w:ascii="Arial" w:hAnsi="Arial" w:cs="Arial"/>
                <w:b/>
                <w:bCs/>
              </w:rPr>
              <w:t>15:0]</w:t>
            </w:r>
          </w:p>
        </w:tc>
      </w:tr>
      <w:tr w:rsidR="00294AC3" w14:paraId="01BA2F2A" w14:textId="77777777" w:rsidTr="009E62AE">
        <w:tc>
          <w:tcPr>
            <w:tcW w:w="2094" w:type="dxa"/>
          </w:tcPr>
          <w:p w14:paraId="6345A801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first 6 bits</w:t>
            </w:r>
          </w:p>
        </w:tc>
        <w:tc>
          <w:tcPr>
            <w:tcW w:w="2102" w:type="dxa"/>
          </w:tcPr>
          <w:p w14:paraId="024B2714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bits</w:t>
            </w:r>
          </w:p>
        </w:tc>
        <w:tc>
          <w:tcPr>
            <w:tcW w:w="2102" w:type="dxa"/>
          </w:tcPr>
          <w:p w14:paraId="1826CF48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bits</w:t>
            </w:r>
          </w:p>
        </w:tc>
        <w:tc>
          <w:tcPr>
            <w:tcW w:w="2712" w:type="dxa"/>
          </w:tcPr>
          <w:p w14:paraId="23EACCA9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last 16 bits</w:t>
            </w:r>
          </w:p>
        </w:tc>
      </w:tr>
      <w:tr w:rsidR="00294AC3" w14:paraId="1ACFDA8C" w14:textId="77777777" w:rsidTr="009E62AE">
        <w:tc>
          <w:tcPr>
            <w:tcW w:w="2094" w:type="dxa"/>
          </w:tcPr>
          <w:p w14:paraId="5EB00179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b’00_1000</w:t>
            </w:r>
          </w:p>
        </w:tc>
        <w:tc>
          <w:tcPr>
            <w:tcW w:w="2102" w:type="dxa"/>
          </w:tcPr>
          <w:p w14:paraId="21356709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b’0_0000</w:t>
            </w:r>
          </w:p>
        </w:tc>
        <w:tc>
          <w:tcPr>
            <w:tcW w:w="2102" w:type="dxa"/>
          </w:tcPr>
          <w:p w14:paraId="18BE9A37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b’0_0101</w:t>
            </w:r>
          </w:p>
        </w:tc>
        <w:tc>
          <w:tcPr>
            <w:tcW w:w="2712" w:type="dxa"/>
          </w:tcPr>
          <w:p w14:paraId="632EF091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b’0000_0000_0000_0101</w:t>
            </w:r>
          </w:p>
        </w:tc>
      </w:tr>
      <w:tr w:rsidR="00294AC3" w14:paraId="7F2EA9B3" w14:textId="77777777" w:rsidTr="009E62AE">
        <w:tc>
          <w:tcPr>
            <w:tcW w:w="2094" w:type="dxa"/>
          </w:tcPr>
          <w:p w14:paraId="32FFE79B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Passed to ctrl unit</w:t>
            </w:r>
          </w:p>
        </w:tc>
        <w:tc>
          <w:tcPr>
            <w:tcW w:w="2102" w:type="dxa"/>
          </w:tcPr>
          <w:p w14:paraId="1E64E85F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$0</w:t>
            </w:r>
          </w:p>
        </w:tc>
        <w:tc>
          <w:tcPr>
            <w:tcW w:w="2102" w:type="dxa"/>
          </w:tcPr>
          <w:p w14:paraId="20334DCB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$5</w:t>
            </w:r>
          </w:p>
        </w:tc>
        <w:tc>
          <w:tcPr>
            <w:tcW w:w="2712" w:type="dxa"/>
          </w:tcPr>
          <w:p w14:paraId="6B3C30F2" w14:textId="77777777" w:rsidR="00294AC3" w:rsidRDefault="00294AC3" w:rsidP="009E62AE">
            <w:pPr>
              <w:spacing w:line="257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immediate value before sign extension</w:t>
            </w:r>
          </w:p>
        </w:tc>
      </w:tr>
    </w:tbl>
    <w:p w14:paraId="3C31268C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  <w:lang w:val="en-GB"/>
        </w:rPr>
      </w:pPr>
      <w:r>
        <w:rPr>
          <w:rFonts w:ascii="Arial" w:eastAsia="Times New Roman" w:hAnsi="Arial" w:cs="Arial"/>
          <w:lang w:val="en-GB"/>
        </w:rPr>
        <w:t>Since SW is an I-type instruction, it follows the decoding procedure shown below:</w:t>
      </w:r>
    </w:p>
    <w:p w14:paraId="44A09FB4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lastRenderedPageBreak/>
        <w:t>When the 6-bit opcode is passed into the control unit (ctrl), the following 8 control signals are generated:</w:t>
      </w:r>
    </w:p>
    <w:tbl>
      <w:tblPr>
        <w:tblStyle w:val="TableGrid"/>
        <w:tblW w:w="0" w:type="auto"/>
        <w:jc w:val="center"/>
        <w:tblBorders>
          <w:top w:val="single" w:sz="12" w:space="0" w:color="8EAADB" w:themeColor="accent1" w:themeTint="99"/>
          <w:left w:val="single" w:sz="12" w:space="0" w:color="8EAADB" w:themeColor="accent1" w:themeTint="99"/>
          <w:bottom w:val="single" w:sz="12" w:space="0" w:color="8EAADB" w:themeColor="accent1" w:themeTint="99"/>
          <w:right w:val="single" w:sz="12" w:space="0" w:color="8EAADB" w:themeColor="accent1" w:themeTint="99"/>
          <w:insideH w:val="single" w:sz="12" w:space="0" w:color="8EAADB" w:themeColor="accent1" w:themeTint="99"/>
          <w:insideV w:val="single" w:sz="12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7881"/>
      </w:tblGrid>
      <w:tr w:rsidR="00294AC3" w14:paraId="779EE6CA" w14:textId="77777777" w:rsidTr="009E62AE">
        <w:trPr>
          <w:trHeight w:val="55"/>
          <w:jc w:val="center"/>
        </w:trPr>
        <w:tc>
          <w:tcPr>
            <w:tcW w:w="0" w:type="auto"/>
          </w:tcPr>
          <w:p w14:paraId="611B83DF" w14:textId="77777777" w:rsidR="00294AC3" w:rsidRPr="00F964C3" w:rsidRDefault="00294AC3" w:rsidP="009E62AE">
            <w:pPr>
              <w:spacing w:before="100" w:beforeAutospacing="1" w:after="100" w:afterAutospacing="1"/>
              <w:jc w:val="both"/>
              <w:textAlignment w:val="baseline"/>
              <w:rPr>
                <w:rFonts w:ascii="Arial" w:eastAsia="Times New Roman" w:hAnsi="Arial" w:cs="Arial"/>
                <w:b/>
                <w:bCs/>
              </w:rPr>
            </w:pPr>
            <w:proofErr w:type="spellStart"/>
            <w:r w:rsidRPr="00C16734">
              <w:rPr>
                <w:rFonts w:ascii="Arial" w:eastAsia="Times New Roman" w:hAnsi="Arial" w:cs="Arial"/>
                <w:b/>
                <w:bCs/>
              </w:rPr>
              <w:t>regDst</w:t>
            </w:r>
            <w:proofErr w:type="spellEnd"/>
            <w:r w:rsidRPr="00C16734">
              <w:rPr>
                <w:rFonts w:ascii="Arial" w:eastAsia="Times New Roman" w:hAnsi="Arial" w:cs="Arial"/>
                <w:b/>
                <w:bCs/>
              </w:rPr>
              <w:t xml:space="preserve"> = 0</w:t>
            </w:r>
            <w:r>
              <w:rPr>
                <w:rFonts w:ascii="Arial" w:eastAsia="Times New Roman" w:hAnsi="Arial" w:cs="Arial"/>
              </w:rPr>
              <w:t xml:space="preserve"> | </w:t>
            </w:r>
            <w:proofErr w:type="spellStart"/>
            <w:r w:rsidRPr="00C16734">
              <w:rPr>
                <w:rFonts w:ascii="Arial" w:eastAsia="Times New Roman" w:hAnsi="Arial" w:cs="Arial"/>
                <w:b/>
                <w:bCs/>
              </w:rPr>
              <w:t>WriteEnable</w:t>
            </w:r>
            <w:proofErr w:type="spellEnd"/>
            <w:r w:rsidRPr="00C16734">
              <w:rPr>
                <w:rFonts w:ascii="Arial" w:eastAsia="Times New Roman" w:hAnsi="Arial" w:cs="Arial"/>
                <w:b/>
                <w:bCs/>
              </w:rPr>
              <w:t xml:space="preserve"> = </w:t>
            </w:r>
            <w:r>
              <w:rPr>
                <w:rFonts w:ascii="Arial" w:eastAsia="Times New Roman" w:hAnsi="Arial" w:cs="Arial"/>
                <w:b/>
                <w:bCs/>
              </w:rPr>
              <w:t>0</w:t>
            </w:r>
            <w:r>
              <w:rPr>
                <w:rFonts w:ascii="Arial" w:eastAsia="Times New Roman" w:hAnsi="Arial" w:cs="Arial"/>
              </w:rPr>
              <w:t xml:space="preserve"> | </w:t>
            </w:r>
            <w:proofErr w:type="spellStart"/>
            <w:r w:rsidRPr="00C16734">
              <w:rPr>
                <w:rFonts w:ascii="Arial" w:eastAsia="Times New Roman" w:hAnsi="Arial" w:cs="Arial"/>
                <w:b/>
                <w:bCs/>
              </w:rPr>
              <w:t>MemToReg</w:t>
            </w:r>
            <w:proofErr w:type="spellEnd"/>
            <w:r w:rsidRPr="00C16734">
              <w:rPr>
                <w:rFonts w:ascii="Arial" w:eastAsia="Times New Roman" w:hAnsi="Arial" w:cs="Arial"/>
                <w:b/>
                <w:bCs/>
              </w:rPr>
              <w:t xml:space="preserve"> = 0</w:t>
            </w:r>
            <w:r>
              <w:rPr>
                <w:rFonts w:ascii="Arial" w:eastAsia="Times New Roman" w:hAnsi="Arial" w:cs="Arial"/>
              </w:rPr>
              <w:t xml:space="preserve"> | </w:t>
            </w:r>
            <w:proofErr w:type="spellStart"/>
            <w:r w:rsidRPr="00C16734">
              <w:rPr>
                <w:rFonts w:ascii="Arial" w:eastAsia="Times New Roman" w:hAnsi="Arial" w:cs="Arial"/>
                <w:b/>
                <w:bCs/>
              </w:rPr>
              <w:t>MemWrite</w:t>
            </w:r>
            <w:proofErr w:type="spellEnd"/>
            <w:r w:rsidRPr="00C16734">
              <w:rPr>
                <w:rFonts w:ascii="Arial" w:eastAsia="Times New Roman" w:hAnsi="Arial" w:cs="Arial"/>
                <w:b/>
                <w:bCs/>
              </w:rPr>
              <w:t xml:space="preserve"> = </w:t>
            </w:r>
            <w:r>
              <w:rPr>
                <w:rFonts w:ascii="Arial" w:eastAsia="Times New Roman" w:hAnsi="Arial" w:cs="Arial"/>
                <w:b/>
                <w:bCs/>
              </w:rPr>
              <w:t>1</w:t>
            </w:r>
            <w:r>
              <w:rPr>
                <w:rFonts w:ascii="Arial" w:eastAsia="Times New Roman" w:hAnsi="Arial" w:cs="Arial"/>
              </w:rPr>
              <w:t xml:space="preserve"> | </w:t>
            </w:r>
            <w:r w:rsidRPr="00C16734">
              <w:rPr>
                <w:rFonts w:ascii="Arial" w:eastAsia="Times New Roman" w:hAnsi="Arial" w:cs="Arial"/>
                <w:b/>
                <w:bCs/>
              </w:rPr>
              <w:t>Branch = 0</w:t>
            </w:r>
            <w:r>
              <w:rPr>
                <w:rFonts w:ascii="Arial" w:eastAsia="Times New Roman" w:hAnsi="Arial" w:cs="Arial"/>
              </w:rPr>
              <w:t xml:space="preserve"> | </w:t>
            </w:r>
            <w:r>
              <w:rPr>
                <w:rFonts w:ascii="Arial" w:eastAsia="Times New Roman" w:hAnsi="Arial" w:cs="Arial"/>
              </w:rPr>
              <w:br/>
            </w:r>
            <w:proofErr w:type="spellStart"/>
            <w:r w:rsidRPr="00C16734">
              <w:rPr>
                <w:rFonts w:ascii="Arial" w:eastAsia="Times New Roman" w:hAnsi="Arial" w:cs="Arial"/>
                <w:b/>
                <w:bCs/>
              </w:rPr>
              <w:t>ALUop</w:t>
            </w:r>
            <w:proofErr w:type="spellEnd"/>
            <w:r w:rsidRPr="00C16734">
              <w:rPr>
                <w:rFonts w:ascii="Arial" w:eastAsia="Times New Roman" w:hAnsi="Arial" w:cs="Arial"/>
                <w:b/>
                <w:bCs/>
              </w:rPr>
              <w:t xml:space="preserve"> = 000</w:t>
            </w:r>
            <w:r w:rsidRPr="00C16734">
              <w:rPr>
                <w:rFonts w:ascii="Arial" w:eastAsia="Times New Roman" w:hAnsi="Arial" w:cs="Arial"/>
              </w:rPr>
              <w:t xml:space="preserve"> | </w:t>
            </w:r>
            <w:proofErr w:type="spellStart"/>
            <w:r w:rsidRPr="00C16734">
              <w:rPr>
                <w:rFonts w:ascii="Arial" w:eastAsia="Times New Roman" w:hAnsi="Arial" w:cs="Arial"/>
                <w:b/>
                <w:bCs/>
              </w:rPr>
              <w:t>ALUsrc</w:t>
            </w:r>
            <w:proofErr w:type="spellEnd"/>
            <w:r w:rsidRPr="00C16734">
              <w:rPr>
                <w:rFonts w:ascii="Arial" w:eastAsia="Times New Roman" w:hAnsi="Arial" w:cs="Arial"/>
                <w:b/>
                <w:bCs/>
              </w:rPr>
              <w:t xml:space="preserve"> = 1</w:t>
            </w:r>
            <w:r w:rsidRPr="00C16734">
              <w:rPr>
                <w:rFonts w:ascii="Arial" w:eastAsia="Times New Roman" w:hAnsi="Arial" w:cs="Arial"/>
              </w:rPr>
              <w:t xml:space="preserve"> | </w:t>
            </w:r>
            <w:r w:rsidRPr="00C16734">
              <w:rPr>
                <w:rFonts w:ascii="Arial" w:eastAsia="Times New Roman" w:hAnsi="Arial" w:cs="Arial"/>
                <w:b/>
                <w:bCs/>
              </w:rPr>
              <w:t>Jump = 0</w:t>
            </w:r>
            <w:r>
              <w:rPr>
                <w:rFonts w:ascii="Arial" w:eastAsia="Times New Roman" w:hAnsi="Arial" w:cs="Arial"/>
                <w:b/>
                <w:bCs/>
              </w:rPr>
              <w:t xml:space="preserve"> |</w:t>
            </w:r>
          </w:p>
        </w:tc>
      </w:tr>
    </w:tbl>
    <w:p w14:paraId="2608B8FD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As shown in the table above, the 5-bit source register address and the 5-bit destination register address, b’0_0000 and b’0_0101 respectively, are derived from the next 10 bits. </w:t>
      </w:r>
    </w:p>
    <w:p w14:paraId="37AD8113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The Source Register address of b’0_0000 is passed into the Register file as </w:t>
      </w:r>
      <w:r w:rsidRPr="00115784">
        <w:rPr>
          <w:rFonts w:ascii="Arial" w:eastAsia="Times New Roman" w:hAnsi="Arial" w:cs="Arial"/>
          <w:b/>
          <w:bCs/>
        </w:rPr>
        <w:t>ReadAddr</w:t>
      </w:r>
      <w:r>
        <w:rPr>
          <w:rFonts w:ascii="Arial" w:eastAsia="Times New Roman" w:hAnsi="Arial" w:cs="Arial"/>
          <w:b/>
          <w:bCs/>
        </w:rPr>
        <w:t>1</w:t>
      </w:r>
      <w:r>
        <w:rPr>
          <w:rFonts w:ascii="Arial" w:eastAsia="Times New Roman" w:hAnsi="Arial" w:cs="Arial"/>
        </w:rPr>
        <w:t xml:space="preserve">, and the Register File outputs the corresponding 32-bit data of 0x0000_0000 in register $0 as </w:t>
      </w:r>
      <w:r w:rsidRPr="005765E8">
        <w:rPr>
          <w:rFonts w:ascii="Arial" w:eastAsia="Times New Roman" w:hAnsi="Arial" w:cs="Arial"/>
          <w:b/>
          <w:bCs/>
        </w:rPr>
        <w:t>ReadData</w:t>
      </w:r>
      <w:r>
        <w:rPr>
          <w:rFonts w:ascii="Arial" w:eastAsia="Times New Roman" w:hAnsi="Arial" w:cs="Arial"/>
          <w:b/>
          <w:bCs/>
        </w:rPr>
        <w:t>1</w:t>
      </w:r>
      <w:r>
        <w:rPr>
          <w:rFonts w:ascii="Arial" w:eastAsia="Times New Roman" w:hAnsi="Arial" w:cs="Arial"/>
        </w:rPr>
        <w:t>.</w:t>
      </w:r>
    </w:p>
    <w:p w14:paraId="163D9477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The Destination Register address of b’0_00101 is passed into the Register file as </w:t>
      </w:r>
      <w:r w:rsidRPr="00115784">
        <w:rPr>
          <w:rFonts w:ascii="Arial" w:eastAsia="Times New Roman" w:hAnsi="Arial" w:cs="Arial"/>
          <w:b/>
          <w:bCs/>
        </w:rPr>
        <w:t>ReadAddr</w:t>
      </w:r>
      <w:r>
        <w:rPr>
          <w:rFonts w:ascii="Arial" w:eastAsia="Times New Roman" w:hAnsi="Arial" w:cs="Arial"/>
          <w:b/>
          <w:bCs/>
        </w:rPr>
        <w:t>2</w:t>
      </w:r>
      <w:r>
        <w:rPr>
          <w:rFonts w:ascii="Arial" w:eastAsia="Times New Roman" w:hAnsi="Arial" w:cs="Arial"/>
        </w:rPr>
        <w:t xml:space="preserve">, and the Register File outputs the corresponding 32-bit data of 0x0000_0078 in register $5 as </w:t>
      </w:r>
      <w:r w:rsidRPr="005765E8">
        <w:rPr>
          <w:rFonts w:ascii="Arial" w:eastAsia="Times New Roman" w:hAnsi="Arial" w:cs="Arial"/>
          <w:b/>
          <w:bCs/>
        </w:rPr>
        <w:t>ReadData</w:t>
      </w:r>
      <w:r>
        <w:rPr>
          <w:rFonts w:ascii="Arial" w:eastAsia="Times New Roman" w:hAnsi="Arial" w:cs="Arial"/>
          <w:b/>
          <w:bCs/>
        </w:rPr>
        <w:t>2</w:t>
      </w:r>
      <w:r>
        <w:rPr>
          <w:rFonts w:ascii="Arial" w:eastAsia="Times New Roman" w:hAnsi="Arial" w:cs="Arial"/>
        </w:rPr>
        <w:t>.</w:t>
      </w:r>
    </w:p>
    <w:p w14:paraId="5375558C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The 16-bit offset value of 0x0101 is then sign extended to 32-bits to obtain an offset of 0x0000_0101 (Immediate value = 5). This 32-bits value of 5 is regarded as </w:t>
      </w:r>
      <w:proofErr w:type="spellStart"/>
      <w:r w:rsidRPr="005765E8">
        <w:rPr>
          <w:rFonts w:ascii="Arial" w:eastAsia="Times New Roman" w:hAnsi="Arial" w:cs="Arial"/>
          <w:b/>
          <w:bCs/>
        </w:rPr>
        <w:t>imm</w:t>
      </w:r>
      <w:proofErr w:type="spellEnd"/>
      <w:r>
        <w:rPr>
          <w:rFonts w:ascii="Arial" w:eastAsia="Times New Roman" w:hAnsi="Arial" w:cs="Arial"/>
        </w:rPr>
        <w:t>.</w:t>
      </w:r>
    </w:p>
    <w:p w14:paraId="575FBE2A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The following values</w:t>
      </w:r>
      <w:r w:rsidRPr="00D678D5">
        <w:rPr>
          <w:rFonts w:ascii="Arial" w:eastAsia="Times New Roman" w:hAnsi="Arial" w:cs="Arial"/>
        </w:rPr>
        <w:t xml:space="preserve"> </w:t>
      </w:r>
      <w:r>
        <w:rPr>
          <w:rFonts w:ascii="Arial" w:eastAsia="Times New Roman" w:hAnsi="Arial" w:cs="Arial"/>
        </w:rPr>
        <w:t xml:space="preserve">of interest are then stored in the </w:t>
      </w:r>
      <w:r w:rsidRPr="005614BA">
        <w:rPr>
          <w:rFonts w:ascii="Arial" w:eastAsia="Times New Roman" w:hAnsi="Arial" w:cs="Arial"/>
          <w:b/>
          <w:bCs/>
        </w:rPr>
        <w:t>ID_EXE Pipeline Register</w:t>
      </w:r>
      <w:r>
        <w:rPr>
          <w:rFonts w:ascii="Arial" w:eastAsia="Times New Roman" w:hAnsi="Arial" w:cs="Arial"/>
        </w:rPr>
        <w:t xml:space="preserve"> for use in the Execute stage:</w:t>
      </w:r>
    </w:p>
    <w:tbl>
      <w:tblPr>
        <w:tblStyle w:val="TableGrid"/>
        <w:tblW w:w="8226" w:type="dxa"/>
        <w:jc w:val="center"/>
        <w:tblBorders>
          <w:top w:val="single" w:sz="12" w:space="0" w:color="8EAADB" w:themeColor="accent1" w:themeTint="99"/>
          <w:left w:val="single" w:sz="12" w:space="0" w:color="8EAADB" w:themeColor="accent1" w:themeTint="99"/>
          <w:bottom w:val="single" w:sz="12" w:space="0" w:color="8EAADB" w:themeColor="accent1" w:themeTint="99"/>
          <w:right w:val="single" w:sz="12" w:space="0" w:color="8EAADB" w:themeColor="accent1" w:themeTint="99"/>
          <w:insideH w:val="single" w:sz="12" w:space="0" w:color="8EAADB" w:themeColor="accent1" w:themeTint="99"/>
          <w:insideV w:val="single" w:sz="12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8226"/>
      </w:tblGrid>
      <w:tr w:rsidR="00294AC3" w14:paraId="55C11B10" w14:textId="77777777" w:rsidTr="009E62AE">
        <w:trPr>
          <w:trHeight w:val="56"/>
          <w:jc w:val="center"/>
        </w:trPr>
        <w:tc>
          <w:tcPr>
            <w:tcW w:w="0" w:type="auto"/>
          </w:tcPr>
          <w:p w14:paraId="0F0F3717" w14:textId="77777777" w:rsidR="00294AC3" w:rsidRPr="00F964C3" w:rsidRDefault="00294AC3" w:rsidP="009E62AE">
            <w:pPr>
              <w:spacing w:before="100" w:beforeAutospacing="1" w:after="100" w:afterAutospacing="1"/>
              <w:jc w:val="both"/>
              <w:textAlignment w:val="baseline"/>
              <w:rPr>
                <w:rFonts w:ascii="Arial" w:eastAsia="Times New Roman" w:hAnsi="Arial" w:cs="Arial"/>
                <w:b/>
                <w:bCs/>
              </w:rPr>
            </w:pPr>
            <w:r w:rsidRPr="005765E8">
              <w:rPr>
                <w:rFonts w:ascii="Arial" w:eastAsia="Times New Roman" w:hAnsi="Arial" w:cs="Arial"/>
                <w:b/>
                <w:bCs/>
              </w:rPr>
              <w:t>ReadData1</w:t>
            </w:r>
            <w:r>
              <w:rPr>
                <w:rFonts w:ascii="Arial" w:eastAsia="Times New Roman" w:hAnsi="Arial" w:cs="Arial"/>
                <w:b/>
                <w:bCs/>
              </w:rPr>
              <w:t xml:space="preserve"> </w:t>
            </w:r>
            <w:r w:rsidRPr="002F3B27">
              <w:rPr>
                <w:rFonts w:ascii="Arial" w:eastAsia="Times New Roman" w:hAnsi="Arial" w:cs="Arial"/>
                <w:b/>
                <w:bCs/>
              </w:rPr>
              <w:t>= 0</w:t>
            </w:r>
            <w:r>
              <w:rPr>
                <w:rFonts w:ascii="Arial" w:eastAsia="Times New Roman" w:hAnsi="Arial" w:cs="Arial"/>
                <w:b/>
                <w:bCs/>
              </w:rPr>
              <w:t>x0000_0000</w:t>
            </w:r>
            <w:r w:rsidRPr="002F3B27">
              <w:rPr>
                <w:rFonts w:ascii="Arial" w:eastAsia="Times New Roman" w:hAnsi="Arial" w:cs="Arial"/>
              </w:rPr>
              <w:t xml:space="preserve"> </w:t>
            </w:r>
            <w:r>
              <w:rPr>
                <w:rFonts w:ascii="Arial" w:eastAsia="Times New Roman" w:hAnsi="Arial" w:cs="Arial"/>
              </w:rPr>
              <w:t xml:space="preserve">| </w:t>
            </w:r>
            <w:r w:rsidRPr="005765E8">
              <w:rPr>
                <w:rFonts w:ascii="Arial" w:eastAsia="Times New Roman" w:hAnsi="Arial" w:cs="Arial"/>
                <w:b/>
                <w:bCs/>
              </w:rPr>
              <w:t>ReadData</w:t>
            </w:r>
            <w:r>
              <w:rPr>
                <w:rFonts w:ascii="Arial" w:eastAsia="Times New Roman" w:hAnsi="Arial" w:cs="Arial"/>
                <w:b/>
                <w:bCs/>
              </w:rPr>
              <w:t>2 = 0x0000_0078</w:t>
            </w:r>
            <w:r>
              <w:rPr>
                <w:rFonts w:ascii="Arial" w:eastAsia="Times New Roman" w:hAnsi="Arial" w:cs="Arial"/>
              </w:rPr>
              <w:t xml:space="preserve"> </w:t>
            </w:r>
            <w:r w:rsidRPr="002F3B27">
              <w:rPr>
                <w:rFonts w:ascii="Arial" w:eastAsia="Times New Roman" w:hAnsi="Arial" w:cs="Arial"/>
              </w:rPr>
              <w:t>|</w:t>
            </w:r>
            <w:r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5614BA">
              <w:rPr>
                <w:rFonts w:ascii="Arial" w:eastAsia="Times New Roman" w:hAnsi="Arial" w:cs="Arial"/>
                <w:b/>
                <w:bCs/>
              </w:rPr>
              <w:t>Im</w:t>
            </w:r>
            <w:r>
              <w:rPr>
                <w:rFonts w:ascii="Arial" w:eastAsia="Times New Roman" w:hAnsi="Arial" w:cs="Arial"/>
                <w:b/>
                <w:bCs/>
              </w:rPr>
              <w:t>m</w:t>
            </w:r>
            <w:proofErr w:type="spellEnd"/>
            <w:r>
              <w:rPr>
                <w:rFonts w:ascii="Arial" w:eastAsia="Times New Roman" w:hAnsi="Arial" w:cs="Arial"/>
                <w:b/>
                <w:bCs/>
              </w:rPr>
              <w:t xml:space="preserve"> = 0x0000_0101</w:t>
            </w:r>
            <w:r>
              <w:rPr>
                <w:rFonts w:ascii="Arial" w:eastAsia="Times New Roman" w:hAnsi="Arial" w:cs="Arial"/>
              </w:rPr>
              <w:t xml:space="preserve"> |</w:t>
            </w:r>
            <w:r w:rsidRPr="002F3B27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2F3B27">
              <w:rPr>
                <w:rFonts w:ascii="Arial" w:eastAsia="Times New Roman" w:hAnsi="Arial" w:cs="Arial"/>
                <w:b/>
                <w:bCs/>
              </w:rPr>
              <w:t>WriteEnable</w:t>
            </w:r>
            <w:proofErr w:type="spellEnd"/>
            <w:r w:rsidRPr="002F3B27">
              <w:rPr>
                <w:rFonts w:ascii="Arial" w:eastAsia="Times New Roman" w:hAnsi="Arial" w:cs="Arial"/>
                <w:b/>
                <w:bCs/>
              </w:rPr>
              <w:t xml:space="preserve"> = </w:t>
            </w:r>
            <w:r>
              <w:rPr>
                <w:rFonts w:ascii="Arial" w:eastAsia="Times New Roman" w:hAnsi="Arial" w:cs="Arial"/>
                <w:b/>
                <w:bCs/>
              </w:rPr>
              <w:t>0</w:t>
            </w:r>
            <w:r w:rsidRPr="002F3B27">
              <w:rPr>
                <w:rFonts w:ascii="Arial" w:eastAsia="Times New Roman" w:hAnsi="Arial" w:cs="Arial"/>
              </w:rPr>
              <w:t xml:space="preserve"> | </w:t>
            </w:r>
            <w:proofErr w:type="spellStart"/>
            <w:r w:rsidRPr="002F3B27">
              <w:rPr>
                <w:rFonts w:ascii="Arial" w:eastAsia="Times New Roman" w:hAnsi="Arial" w:cs="Arial"/>
                <w:b/>
                <w:bCs/>
              </w:rPr>
              <w:t>MemToReg</w:t>
            </w:r>
            <w:proofErr w:type="spellEnd"/>
            <w:r w:rsidRPr="002F3B27">
              <w:rPr>
                <w:rFonts w:ascii="Arial" w:eastAsia="Times New Roman" w:hAnsi="Arial" w:cs="Arial"/>
                <w:b/>
                <w:bCs/>
              </w:rPr>
              <w:t xml:space="preserve"> = 0</w:t>
            </w:r>
            <w:r w:rsidRPr="002F3B27">
              <w:rPr>
                <w:rFonts w:ascii="Arial" w:eastAsia="Times New Roman" w:hAnsi="Arial" w:cs="Arial"/>
              </w:rPr>
              <w:t xml:space="preserve"> | </w:t>
            </w:r>
            <w:proofErr w:type="spellStart"/>
            <w:r w:rsidRPr="002F3B27">
              <w:rPr>
                <w:rFonts w:ascii="Arial" w:eastAsia="Times New Roman" w:hAnsi="Arial" w:cs="Arial"/>
                <w:b/>
                <w:bCs/>
              </w:rPr>
              <w:t>MemWrite</w:t>
            </w:r>
            <w:proofErr w:type="spellEnd"/>
            <w:r w:rsidRPr="002F3B27">
              <w:rPr>
                <w:rFonts w:ascii="Arial" w:eastAsia="Times New Roman" w:hAnsi="Arial" w:cs="Arial"/>
                <w:b/>
                <w:bCs/>
              </w:rPr>
              <w:t xml:space="preserve"> = </w:t>
            </w:r>
            <w:r>
              <w:rPr>
                <w:rFonts w:ascii="Arial" w:eastAsia="Times New Roman" w:hAnsi="Arial" w:cs="Arial"/>
                <w:b/>
                <w:bCs/>
              </w:rPr>
              <w:t>1</w:t>
            </w:r>
            <w:r w:rsidRPr="002F3B27">
              <w:rPr>
                <w:rFonts w:ascii="Arial" w:eastAsia="Times New Roman" w:hAnsi="Arial" w:cs="Arial"/>
              </w:rPr>
              <w:t xml:space="preserve"> | </w:t>
            </w:r>
            <w:r w:rsidRPr="002F3B27">
              <w:rPr>
                <w:rFonts w:ascii="Arial" w:eastAsia="Times New Roman" w:hAnsi="Arial" w:cs="Arial"/>
                <w:b/>
                <w:bCs/>
              </w:rPr>
              <w:t>Branch = 0</w:t>
            </w:r>
            <w:r w:rsidRPr="002F3B27">
              <w:rPr>
                <w:rFonts w:ascii="Arial" w:eastAsia="Times New Roman" w:hAnsi="Arial" w:cs="Arial"/>
              </w:rPr>
              <w:t xml:space="preserve"> | </w:t>
            </w:r>
            <w:proofErr w:type="spellStart"/>
            <w:r w:rsidRPr="002F3B27">
              <w:rPr>
                <w:rFonts w:ascii="Arial" w:eastAsia="Times New Roman" w:hAnsi="Arial" w:cs="Arial"/>
                <w:b/>
                <w:bCs/>
              </w:rPr>
              <w:t>ALUop</w:t>
            </w:r>
            <w:proofErr w:type="spellEnd"/>
            <w:r w:rsidRPr="002F3B27">
              <w:rPr>
                <w:rFonts w:ascii="Arial" w:eastAsia="Times New Roman" w:hAnsi="Arial" w:cs="Arial"/>
                <w:b/>
                <w:bCs/>
              </w:rPr>
              <w:t xml:space="preserve"> = 000</w:t>
            </w:r>
            <w:r w:rsidRPr="002F3B27">
              <w:rPr>
                <w:rFonts w:ascii="Arial" w:eastAsia="Times New Roman" w:hAnsi="Arial" w:cs="Arial"/>
              </w:rPr>
              <w:t xml:space="preserve"> | </w:t>
            </w:r>
            <w:proofErr w:type="spellStart"/>
            <w:r w:rsidRPr="002F3B27">
              <w:rPr>
                <w:rFonts w:ascii="Arial" w:eastAsia="Times New Roman" w:hAnsi="Arial" w:cs="Arial"/>
                <w:b/>
                <w:bCs/>
              </w:rPr>
              <w:t>ALUsrc</w:t>
            </w:r>
            <w:proofErr w:type="spellEnd"/>
            <w:r w:rsidRPr="002F3B27">
              <w:rPr>
                <w:rFonts w:ascii="Arial" w:eastAsia="Times New Roman" w:hAnsi="Arial" w:cs="Arial"/>
                <w:b/>
                <w:bCs/>
              </w:rPr>
              <w:t xml:space="preserve"> = 1</w:t>
            </w:r>
            <w:r>
              <w:rPr>
                <w:rFonts w:ascii="Arial" w:eastAsia="Times New Roman" w:hAnsi="Arial" w:cs="Arial"/>
              </w:rPr>
              <w:t xml:space="preserve"> |</w:t>
            </w:r>
          </w:p>
        </w:tc>
      </w:tr>
    </w:tbl>
    <w:p w14:paraId="6C380702" w14:textId="77777777" w:rsidR="00294AC3" w:rsidRPr="00BA6797" w:rsidRDefault="00294AC3" w:rsidP="00294AC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  <w:lang w:val="en-GB"/>
        </w:rPr>
      </w:pPr>
      <w:r w:rsidRPr="00BA6797">
        <w:rPr>
          <w:rFonts w:ascii="Arial" w:eastAsia="Times New Roman" w:hAnsi="Arial" w:cs="Arial"/>
          <w:b/>
          <w:bCs/>
          <w:u w:val="single"/>
        </w:rPr>
        <w:t>Execute (instruction cycle 15, 0x0</w:t>
      </w:r>
      <w:r w:rsidRPr="00BA6797">
        <w:rPr>
          <w:rFonts w:ascii="Arial" w:hAnsi="Arial" w:cs="Arial"/>
          <w:b/>
          <w:bCs/>
          <w:u w:val="single"/>
        </w:rPr>
        <w:t>E</w:t>
      </w:r>
      <w:r w:rsidRPr="00BA6797">
        <w:rPr>
          <w:rFonts w:ascii="Arial" w:eastAsia="Times New Roman" w:hAnsi="Arial" w:cs="Arial"/>
          <w:b/>
          <w:bCs/>
          <w:u w:val="single"/>
        </w:rPr>
        <w:t>):</w:t>
      </w:r>
    </w:p>
    <w:p w14:paraId="3C71BB88" w14:textId="77777777" w:rsidR="00294AC3" w:rsidRPr="00813D35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 w:rsidRPr="008D4E50">
        <w:rPr>
          <w:rFonts w:ascii="Arial" w:eastAsia="Times New Roman" w:hAnsi="Arial" w:cs="Arial"/>
          <w:b/>
          <w:bCs/>
        </w:rPr>
        <w:t>ReadData1</w:t>
      </w:r>
      <w:r>
        <w:rPr>
          <w:rFonts w:ascii="Arial" w:eastAsia="Times New Roman" w:hAnsi="Arial" w:cs="Arial"/>
        </w:rPr>
        <w:t xml:space="preserve"> value of 0x0000_0000 is passed into the ALU as the first operand. </w:t>
      </w:r>
    </w:p>
    <w:p w14:paraId="72342825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proofErr w:type="spellStart"/>
      <w:r w:rsidRPr="00813D35">
        <w:rPr>
          <w:rFonts w:ascii="Arial" w:eastAsia="Times New Roman" w:hAnsi="Arial" w:cs="Arial"/>
          <w:b/>
          <w:bCs/>
        </w:rPr>
        <w:t>Imm</w:t>
      </w:r>
      <w:proofErr w:type="spellEnd"/>
      <w:r>
        <w:rPr>
          <w:rFonts w:ascii="Arial" w:eastAsia="Times New Roman" w:hAnsi="Arial" w:cs="Arial"/>
        </w:rPr>
        <w:t xml:space="preserve"> is passed into the multiplexor and s</w:t>
      </w:r>
      <w:r w:rsidRPr="00813D35">
        <w:rPr>
          <w:rFonts w:ascii="Arial" w:eastAsia="Times New Roman" w:hAnsi="Arial" w:cs="Arial"/>
        </w:rPr>
        <w:t>ince</w:t>
      </w:r>
      <w:r>
        <w:rPr>
          <w:rFonts w:ascii="Arial" w:eastAsia="Times New Roman" w:hAnsi="Arial" w:cs="Arial"/>
        </w:rPr>
        <w:t xml:space="preserve"> </w:t>
      </w:r>
      <w:proofErr w:type="spellStart"/>
      <w:r w:rsidRPr="00813D35">
        <w:rPr>
          <w:rFonts w:ascii="Arial" w:eastAsia="Times New Roman" w:hAnsi="Arial" w:cs="Arial"/>
          <w:b/>
          <w:bCs/>
        </w:rPr>
        <w:t>ALUsrc</w:t>
      </w:r>
      <w:proofErr w:type="spellEnd"/>
      <w:r w:rsidRPr="00813D35">
        <w:rPr>
          <w:rFonts w:ascii="Arial" w:eastAsia="Times New Roman" w:hAnsi="Arial" w:cs="Arial"/>
          <w:b/>
          <w:bCs/>
        </w:rPr>
        <w:t xml:space="preserve"> = 1</w:t>
      </w:r>
      <w:r>
        <w:rPr>
          <w:rFonts w:ascii="Arial" w:eastAsia="Times New Roman" w:hAnsi="Arial" w:cs="Arial"/>
        </w:rPr>
        <w:t xml:space="preserve">, the 32-bit </w:t>
      </w:r>
      <w:proofErr w:type="spellStart"/>
      <w:r w:rsidRPr="00813D35">
        <w:rPr>
          <w:rFonts w:ascii="Arial" w:eastAsia="Times New Roman" w:hAnsi="Arial" w:cs="Arial"/>
          <w:b/>
          <w:bCs/>
        </w:rPr>
        <w:t>Imm</w:t>
      </w:r>
      <w:proofErr w:type="spellEnd"/>
      <w:r>
        <w:rPr>
          <w:rFonts w:ascii="Arial" w:eastAsia="Times New Roman" w:hAnsi="Arial" w:cs="Arial"/>
        </w:rPr>
        <w:t xml:space="preserve"> value of 0x0000_00101 is passed into the ALU as the second operand. </w:t>
      </w:r>
    </w:p>
    <w:p w14:paraId="55F5082E" w14:textId="77777777" w:rsidR="00294AC3" w:rsidRDefault="00294AC3" w:rsidP="00294AC3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Since </w:t>
      </w:r>
      <w:proofErr w:type="spellStart"/>
      <w:r w:rsidRPr="008D4E50">
        <w:rPr>
          <w:rFonts w:ascii="Arial" w:eastAsia="Times New Roman" w:hAnsi="Arial" w:cs="Arial"/>
          <w:b/>
          <w:bCs/>
        </w:rPr>
        <w:t>ALUop</w:t>
      </w:r>
      <w:proofErr w:type="spellEnd"/>
      <w:r w:rsidRPr="008D4E50">
        <w:rPr>
          <w:rFonts w:ascii="Arial" w:eastAsia="Times New Roman" w:hAnsi="Arial" w:cs="Arial"/>
          <w:b/>
          <w:bCs/>
        </w:rPr>
        <w:t xml:space="preserve"> = </w:t>
      </w:r>
      <w:r>
        <w:rPr>
          <w:rFonts w:ascii="Arial" w:eastAsia="Times New Roman" w:hAnsi="Arial" w:cs="Arial"/>
          <w:b/>
          <w:bCs/>
        </w:rPr>
        <w:t>b’</w:t>
      </w:r>
      <w:r w:rsidRPr="008D4E50">
        <w:rPr>
          <w:rFonts w:ascii="Arial" w:eastAsia="Times New Roman" w:hAnsi="Arial" w:cs="Arial"/>
          <w:b/>
          <w:bCs/>
        </w:rPr>
        <w:t>000</w:t>
      </w:r>
      <w:r>
        <w:rPr>
          <w:rFonts w:ascii="Arial" w:eastAsia="Times New Roman" w:hAnsi="Arial" w:cs="Arial"/>
        </w:rPr>
        <w:t>, The ALU performs an ADD operation on the 2 operands:</w:t>
      </w:r>
    </w:p>
    <w:tbl>
      <w:tblPr>
        <w:tblStyle w:val="TableGrid"/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957"/>
      </w:tblGrid>
      <w:tr w:rsidR="00294AC3" w14:paraId="3BCD40E5" w14:textId="77777777" w:rsidTr="009E62AE">
        <w:trPr>
          <w:trHeight w:val="291"/>
          <w:jc w:val="center"/>
        </w:trPr>
        <w:tc>
          <w:tcPr>
            <w:tcW w:w="4957" w:type="dxa"/>
          </w:tcPr>
          <w:p w14:paraId="3447A68D" w14:textId="77777777" w:rsidR="00294AC3" w:rsidRDefault="00294AC3" w:rsidP="009E62AE">
            <w:pPr>
              <w:spacing w:before="100" w:beforeAutospacing="1" w:after="100" w:afterAutospacing="1"/>
              <w:jc w:val="center"/>
              <w:textAlignment w:val="baseline"/>
              <w:rPr>
                <w:rFonts w:ascii="Arial" w:eastAsia="Times New Roman" w:hAnsi="Arial" w:cs="Arial"/>
              </w:rPr>
            </w:pPr>
            <w:proofErr w:type="spellStart"/>
            <w:r w:rsidRPr="008D4E50">
              <w:rPr>
                <w:rFonts w:ascii="Arial" w:eastAsia="Times New Roman" w:hAnsi="Arial" w:cs="Arial"/>
                <w:b/>
                <w:bCs/>
              </w:rPr>
              <w:t>ALUresult</w:t>
            </w:r>
            <w:proofErr w:type="spellEnd"/>
            <w:r>
              <w:rPr>
                <w:rFonts w:ascii="Arial" w:eastAsia="Times New Roman" w:hAnsi="Arial" w:cs="Arial"/>
                <w:b/>
                <w:bCs/>
              </w:rPr>
              <w:t xml:space="preserve"> = ReadData1 + </w:t>
            </w:r>
            <w:proofErr w:type="spellStart"/>
            <w:r>
              <w:rPr>
                <w:rFonts w:ascii="Arial" w:eastAsia="Times New Roman" w:hAnsi="Arial" w:cs="Arial"/>
                <w:b/>
                <w:bCs/>
              </w:rPr>
              <w:t>Imm</w:t>
            </w:r>
            <w:proofErr w:type="spellEnd"/>
            <w:r>
              <w:rPr>
                <w:rFonts w:ascii="Arial" w:eastAsia="Times New Roman" w:hAnsi="Arial" w:cs="Arial"/>
                <w:b/>
                <w:bCs/>
              </w:rPr>
              <w:t xml:space="preserve"> = 0x0000_0101</w:t>
            </w:r>
          </w:p>
        </w:tc>
      </w:tr>
    </w:tbl>
    <w:p w14:paraId="4C3F6A95" w14:textId="77777777" w:rsidR="00294AC3" w:rsidRPr="005C65FD" w:rsidRDefault="00294AC3" w:rsidP="00294AC3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The following values of interest are then stored in the </w:t>
      </w:r>
      <w:r w:rsidRPr="005614BA">
        <w:rPr>
          <w:rFonts w:ascii="Arial" w:eastAsia="Times New Roman" w:hAnsi="Arial" w:cs="Arial"/>
          <w:b/>
          <w:bCs/>
        </w:rPr>
        <w:t>EXE</w:t>
      </w:r>
      <w:r>
        <w:rPr>
          <w:rFonts w:ascii="Arial" w:eastAsia="Times New Roman" w:hAnsi="Arial" w:cs="Arial"/>
          <w:b/>
          <w:bCs/>
        </w:rPr>
        <w:t>_MEM</w:t>
      </w:r>
      <w:r w:rsidRPr="005614BA">
        <w:rPr>
          <w:rFonts w:ascii="Arial" w:eastAsia="Times New Roman" w:hAnsi="Arial" w:cs="Arial"/>
          <w:b/>
          <w:bCs/>
        </w:rPr>
        <w:t xml:space="preserve"> Pipeline Register</w:t>
      </w:r>
      <w:r>
        <w:rPr>
          <w:rFonts w:ascii="Arial" w:eastAsia="Times New Roman" w:hAnsi="Arial" w:cs="Arial"/>
        </w:rPr>
        <w:t xml:space="preserve"> for use in the Memory Access stage:</w:t>
      </w:r>
    </w:p>
    <w:tbl>
      <w:tblPr>
        <w:tblStyle w:val="TableGrid"/>
        <w:tblW w:w="7681" w:type="dxa"/>
        <w:jc w:val="center"/>
        <w:tblBorders>
          <w:top w:val="single" w:sz="12" w:space="0" w:color="8EAADB" w:themeColor="accent1" w:themeTint="99"/>
          <w:left w:val="single" w:sz="12" w:space="0" w:color="8EAADB" w:themeColor="accent1" w:themeTint="99"/>
          <w:bottom w:val="single" w:sz="12" w:space="0" w:color="8EAADB" w:themeColor="accent1" w:themeTint="99"/>
          <w:right w:val="single" w:sz="12" w:space="0" w:color="8EAADB" w:themeColor="accent1" w:themeTint="99"/>
          <w:insideH w:val="single" w:sz="12" w:space="0" w:color="8EAADB" w:themeColor="accent1" w:themeTint="99"/>
          <w:insideV w:val="single" w:sz="12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7681"/>
      </w:tblGrid>
      <w:tr w:rsidR="00294AC3" w14:paraId="72F602CF" w14:textId="77777777" w:rsidTr="009E62AE">
        <w:trPr>
          <w:trHeight w:val="88"/>
          <w:jc w:val="center"/>
        </w:trPr>
        <w:tc>
          <w:tcPr>
            <w:tcW w:w="0" w:type="auto"/>
          </w:tcPr>
          <w:p w14:paraId="37E8A45B" w14:textId="77777777" w:rsidR="00294AC3" w:rsidRPr="00F964C3" w:rsidRDefault="00294AC3" w:rsidP="009E62AE">
            <w:pPr>
              <w:spacing w:before="100" w:beforeAutospacing="1" w:after="100" w:afterAutospacing="1"/>
              <w:jc w:val="both"/>
              <w:textAlignment w:val="baseline"/>
              <w:rPr>
                <w:rFonts w:ascii="Arial" w:eastAsia="Times New Roman" w:hAnsi="Arial" w:cs="Arial"/>
                <w:b/>
                <w:bCs/>
              </w:rPr>
            </w:pPr>
            <w:proofErr w:type="spellStart"/>
            <w:r w:rsidRPr="00AE260D">
              <w:rPr>
                <w:rFonts w:ascii="Arial" w:eastAsia="Times New Roman" w:hAnsi="Arial" w:cs="Arial"/>
                <w:b/>
                <w:bCs/>
              </w:rPr>
              <w:t>ALUresult</w:t>
            </w:r>
            <w:proofErr w:type="spellEnd"/>
            <w:r w:rsidRPr="00AE260D">
              <w:rPr>
                <w:rFonts w:ascii="Arial" w:eastAsia="Times New Roman" w:hAnsi="Arial" w:cs="Arial"/>
                <w:b/>
                <w:bCs/>
              </w:rPr>
              <w:t xml:space="preserve"> = 0x0000_0</w:t>
            </w:r>
            <w:r>
              <w:rPr>
                <w:rFonts w:ascii="Arial" w:eastAsia="Times New Roman" w:hAnsi="Arial" w:cs="Arial"/>
                <w:b/>
                <w:bCs/>
              </w:rPr>
              <w:t>1</w:t>
            </w:r>
            <w:r w:rsidRPr="00AE260D">
              <w:rPr>
                <w:rFonts w:ascii="Arial" w:eastAsia="Times New Roman" w:hAnsi="Arial" w:cs="Arial"/>
                <w:b/>
                <w:bCs/>
              </w:rPr>
              <w:t>01</w:t>
            </w:r>
            <w:r>
              <w:rPr>
                <w:rFonts w:ascii="Arial" w:eastAsia="Times New Roman" w:hAnsi="Arial" w:cs="Arial"/>
              </w:rPr>
              <w:t xml:space="preserve"> </w:t>
            </w:r>
            <w:r w:rsidRPr="00AE260D">
              <w:rPr>
                <w:rFonts w:ascii="Arial" w:eastAsia="Times New Roman" w:hAnsi="Arial" w:cs="Arial"/>
              </w:rPr>
              <w:t xml:space="preserve">| </w:t>
            </w:r>
            <w:r w:rsidRPr="005765E8">
              <w:rPr>
                <w:rFonts w:ascii="Arial" w:eastAsia="Times New Roman" w:hAnsi="Arial" w:cs="Arial"/>
                <w:b/>
                <w:bCs/>
              </w:rPr>
              <w:t>ReadData</w:t>
            </w:r>
            <w:r>
              <w:rPr>
                <w:rFonts w:ascii="Arial" w:eastAsia="Times New Roman" w:hAnsi="Arial" w:cs="Arial"/>
                <w:b/>
                <w:bCs/>
              </w:rPr>
              <w:t>2 = 0x0000_0078</w:t>
            </w:r>
            <w:r w:rsidRPr="0038025D">
              <w:rPr>
                <w:rFonts w:ascii="Arial" w:eastAsia="Times New Roman" w:hAnsi="Arial" w:cs="Arial"/>
              </w:rPr>
              <w:t xml:space="preserve"> | </w:t>
            </w:r>
            <w:proofErr w:type="spellStart"/>
            <w:r w:rsidRPr="00AE260D">
              <w:rPr>
                <w:rFonts w:ascii="Arial" w:eastAsia="Times New Roman" w:hAnsi="Arial" w:cs="Arial"/>
                <w:b/>
                <w:bCs/>
              </w:rPr>
              <w:t>WriteEnable</w:t>
            </w:r>
            <w:proofErr w:type="spellEnd"/>
            <w:r w:rsidRPr="00AE260D">
              <w:rPr>
                <w:rFonts w:ascii="Arial" w:eastAsia="Times New Roman" w:hAnsi="Arial" w:cs="Arial"/>
                <w:b/>
                <w:bCs/>
              </w:rPr>
              <w:t xml:space="preserve"> = </w:t>
            </w:r>
            <w:r>
              <w:rPr>
                <w:rFonts w:ascii="Arial" w:eastAsia="Times New Roman" w:hAnsi="Arial" w:cs="Arial"/>
                <w:b/>
                <w:bCs/>
              </w:rPr>
              <w:t>0</w:t>
            </w:r>
            <w:r w:rsidRPr="00AE260D">
              <w:rPr>
                <w:rFonts w:ascii="Arial" w:eastAsia="Times New Roman" w:hAnsi="Arial" w:cs="Arial"/>
              </w:rPr>
              <w:t xml:space="preserve"> |</w:t>
            </w:r>
            <w:r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AE260D">
              <w:rPr>
                <w:rFonts w:ascii="Arial" w:eastAsia="Times New Roman" w:hAnsi="Arial" w:cs="Arial"/>
                <w:b/>
                <w:bCs/>
              </w:rPr>
              <w:t>MemToReg</w:t>
            </w:r>
            <w:proofErr w:type="spellEnd"/>
            <w:r w:rsidRPr="00AE260D">
              <w:rPr>
                <w:rFonts w:ascii="Arial" w:eastAsia="Times New Roman" w:hAnsi="Arial" w:cs="Arial"/>
                <w:b/>
                <w:bCs/>
              </w:rPr>
              <w:t xml:space="preserve"> = 0</w:t>
            </w:r>
            <w:r w:rsidRPr="00AE260D">
              <w:rPr>
                <w:rFonts w:ascii="Arial" w:eastAsia="Times New Roman" w:hAnsi="Arial" w:cs="Arial"/>
              </w:rPr>
              <w:t xml:space="preserve"> | </w:t>
            </w:r>
            <w:proofErr w:type="spellStart"/>
            <w:r w:rsidRPr="00AE260D">
              <w:rPr>
                <w:rFonts w:ascii="Arial" w:eastAsia="Times New Roman" w:hAnsi="Arial" w:cs="Arial"/>
                <w:b/>
                <w:bCs/>
              </w:rPr>
              <w:t>MemWrite</w:t>
            </w:r>
            <w:proofErr w:type="spellEnd"/>
            <w:r w:rsidRPr="00AE260D">
              <w:rPr>
                <w:rFonts w:ascii="Arial" w:eastAsia="Times New Roman" w:hAnsi="Arial" w:cs="Arial"/>
                <w:b/>
                <w:bCs/>
              </w:rPr>
              <w:t xml:space="preserve"> = </w:t>
            </w:r>
            <w:r>
              <w:rPr>
                <w:rFonts w:ascii="Arial" w:eastAsia="Times New Roman" w:hAnsi="Arial" w:cs="Arial"/>
                <w:b/>
                <w:bCs/>
              </w:rPr>
              <w:t xml:space="preserve">1 </w:t>
            </w:r>
            <w:r w:rsidRPr="00F964C3">
              <w:rPr>
                <w:rFonts w:ascii="Arial" w:eastAsia="Times New Roman" w:hAnsi="Arial" w:cs="Arial"/>
                <w:b/>
                <w:bCs/>
              </w:rPr>
              <w:t>|</w:t>
            </w:r>
          </w:p>
        </w:tc>
      </w:tr>
    </w:tbl>
    <w:p w14:paraId="62D6B18A" w14:textId="77777777" w:rsidR="00294AC3" w:rsidRPr="00582C53" w:rsidRDefault="00294AC3" w:rsidP="00294AC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  <w:lang w:val="en-GB"/>
        </w:rPr>
      </w:pPr>
      <w:r w:rsidRPr="00582C53">
        <w:rPr>
          <w:rFonts w:ascii="Arial" w:eastAsia="Times New Roman" w:hAnsi="Arial" w:cs="Arial"/>
          <w:b/>
          <w:bCs/>
          <w:u w:val="single"/>
        </w:rPr>
        <w:t>Memory Access (instruction cycle 16, 0x0F):</w:t>
      </w:r>
    </w:p>
    <w:p w14:paraId="6165DC2A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Since </w:t>
      </w:r>
      <w:proofErr w:type="spellStart"/>
      <w:r w:rsidRPr="00064014">
        <w:rPr>
          <w:rFonts w:ascii="Arial" w:eastAsia="Times New Roman" w:hAnsi="Arial" w:cs="Arial"/>
          <w:b/>
          <w:bCs/>
        </w:rPr>
        <w:t>MemWrite</w:t>
      </w:r>
      <w:proofErr w:type="spellEnd"/>
      <w:r w:rsidRPr="00064014">
        <w:rPr>
          <w:rFonts w:ascii="Arial" w:eastAsia="Times New Roman" w:hAnsi="Arial" w:cs="Arial"/>
          <w:b/>
          <w:bCs/>
        </w:rPr>
        <w:t xml:space="preserve"> = </w:t>
      </w:r>
      <w:r>
        <w:rPr>
          <w:rFonts w:ascii="Arial" w:eastAsia="Times New Roman" w:hAnsi="Arial" w:cs="Arial"/>
          <w:b/>
          <w:bCs/>
        </w:rPr>
        <w:t>1</w:t>
      </w:r>
      <w:r>
        <w:rPr>
          <w:rFonts w:ascii="Arial" w:eastAsia="Times New Roman" w:hAnsi="Arial" w:cs="Arial"/>
        </w:rPr>
        <w:t xml:space="preserve">, data will be written to the DMEM.  </w:t>
      </w:r>
    </w:p>
    <w:p w14:paraId="1BBC19B7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proofErr w:type="spellStart"/>
      <w:r w:rsidRPr="00064014">
        <w:rPr>
          <w:rFonts w:ascii="Arial" w:eastAsia="Times New Roman" w:hAnsi="Arial" w:cs="Arial"/>
          <w:b/>
          <w:bCs/>
        </w:rPr>
        <w:t>ALUresult</w:t>
      </w:r>
      <w:r>
        <w:rPr>
          <w:rFonts w:ascii="Arial" w:eastAsia="Times New Roman" w:hAnsi="Arial" w:cs="Arial"/>
        </w:rPr>
        <w:t>’s</w:t>
      </w:r>
      <w:proofErr w:type="spellEnd"/>
      <w:r>
        <w:rPr>
          <w:rFonts w:ascii="Arial" w:eastAsia="Times New Roman" w:hAnsi="Arial" w:cs="Arial"/>
        </w:rPr>
        <w:t xml:space="preserve"> address of 0x0000_0101 is passed into the DMEM as </w:t>
      </w:r>
      <w:r w:rsidRPr="00064014">
        <w:rPr>
          <w:rFonts w:ascii="Arial" w:eastAsia="Times New Roman" w:hAnsi="Arial" w:cs="Arial"/>
          <w:b/>
          <w:bCs/>
        </w:rPr>
        <w:t>Address</w:t>
      </w:r>
      <w:r>
        <w:rPr>
          <w:rFonts w:ascii="Arial" w:eastAsia="Times New Roman" w:hAnsi="Arial" w:cs="Arial"/>
        </w:rPr>
        <w:t>.</w:t>
      </w:r>
    </w:p>
    <w:p w14:paraId="1A334EE2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 w:rsidRPr="006A5720">
        <w:rPr>
          <w:rFonts w:ascii="Arial" w:eastAsia="Times New Roman" w:hAnsi="Arial" w:cs="Arial"/>
          <w:b/>
          <w:bCs/>
        </w:rPr>
        <w:t>ReadData2</w:t>
      </w:r>
      <w:r>
        <w:rPr>
          <w:rFonts w:ascii="Arial" w:eastAsia="Times New Roman" w:hAnsi="Arial" w:cs="Arial"/>
        </w:rPr>
        <w:t xml:space="preserve">’s value of 0x0000_0078 stored in the EXE_MEM Pipeline Register is passed into the DMEM as </w:t>
      </w:r>
      <w:proofErr w:type="spellStart"/>
      <w:r w:rsidRPr="006A5720">
        <w:rPr>
          <w:rFonts w:ascii="Arial" w:eastAsia="Times New Roman" w:hAnsi="Arial" w:cs="Arial"/>
          <w:b/>
          <w:bCs/>
        </w:rPr>
        <w:t>WriteData</w:t>
      </w:r>
      <w:proofErr w:type="spellEnd"/>
      <w:r>
        <w:rPr>
          <w:rFonts w:ascii="Arial" w:eastAsia="Times New Roman" w:hAnsi="Arial" w:cs="Arial"/>
        </w:rPr>
        <w:t>.</w:t>
      </w:r>
    </w:p>
    <w:p w14:paraId="3D65FFEE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lastRenderedPageBreak/>
        <w:t>Therefore, the value of 0x0000_0078 is now stored in address 0x0000_0101 of the DMEM.</w:t>
      </w:r>
    </w:p>
    <w:p w14:paraId="0D182069" w14:textId="77777777" w:rsidR="00294AC3" w:rsidRDefault="00294AC3" w:rsidP="00294AC3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The following values of interest are then stored in the </w:t>
      </w:r>
      <w:r>
        <w:rPr>
          <w:rFonts w:ascii="Arial" w:eastAsia="Times New Roman" w:hAnsi="Arial" w:cs="Arial"/>
          <w:b/>
          <w:bCs/>
        </w:rPr>
        <w:t>MEM_WB</w:t>
      </w:r>
      <w:r w:rsidRPr="005614BA">
        <w:rPr>
          <w:rFonts w:ascii="Arial" w:eastAsia="Times New Roman" w:hAnsi="Arial" w:cs="Arial"/>
          <w:b/>
          <w:bCs/>
        </w:rPr>
        <w:t xml:space="preserve"> Pipe</w:t>
      </w:r>
      <w:bookmarkStart w:id="0" w:name="_GoBack"/>
      <w:bookmarkEnd w:id="0"/>
      <w:r w:rsidRPr="005614BA">
        <w:rPr>
          <w:rFonts w:ascii="Arial" w:eastAsia="Times New Roman" w:hAnsi="Arial" w:cs="Arial"/>
          <w:b/>
          <w:bCs/>
        </w:rPr>
        <w:t>line Register</w:t>
      </w:r>
      <w:r>
        <w:rPr>
          <w:rFonts w:ascii="Arial" w:eastAsia="Times New Roman" w:hAnsi="Arial" w:cs="Arial"/>
        </w:rPr>
        <w:t xml:space="preserve"> for use in the Writeback stage:</w:t>
      </w:r>
    </w:p>
    <w:tbl>
      <w:tblPr>
        <w:tblStyle w:val="TableGrid"/>
        <w:tblW w:w="0" w:type="auto"/>
        <w:jc w:val="center"/>
        <w:tblBorders>
          <w:top w:val="single" w:sz="12" w:space="0" w:color="8EAADB" w:themeColor="accent1" w:themeTint="99"/>
          <w:left w:val="single" w:sz="12" w:space="0" w:color="8EAADB" w:themeColor="accent1" w:themeTint="99"/>
          <w:bottom w:val="single" w:sz="12" w:space="0" w:color="8EAADB" w:themeColor="accent1" w:themeTint="99"/>
          <w:right w:val="single" w:sz="12" w:space="0" w:color="8EAADB" w:themeColor="accent1" w:themeTint="99"/>
          <w:insideH w:val="single" w:sz="12" w:space="0" w:color="8EAADB" w:themeColor="accent1" w:themeTint="99"/>
          <w:insideV w:val="single" w:sz="12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3717"/>
      </w:tblGrid>
      <w:tr w:rsidR="00294AC3" w14:paraId="24F43364" w14:textId="77777777" w:rsidTr="009E62AE">
        <w:trPr>
          <w:trHeight w:val="55"/>
          <w:jc w:val="center"/>
        </w:trPr>
        <w:tc>
          <w:tcPr>
            <w:tcW w:w="0" w:type="auto"/>
          </w:tcPr>
          <w:p w14:paraId="71A0128A" w14:textId="77777777" w:rsidR="00294AC3" w:rsidRPr="00F964C3" w:rsidRDefault="00294AC3" w:rsidP="009E62AE">
            <w:pPr>
              <w:spacing w:before="100" w:beforeAutospacing="1" w:after="100" w:afterAutospacing="1"/>
              <w:jc w:val="both"/>
              <w:textAlignment w:val="baseline"/>
              <w:rPr>
                <w:rFonts w:ascii="Arial" w:eastAsia="Times New Roman" w:hAnsi="Arial" w:cs="Arial"/>
                <w:b/>
                <w:bCs/>
              </w:rPr>
            </w:pPr>
            <w:proofErr w:type="spellStart"/>
            <w:r w:rsidRPr="00F964C3">
              <w:rPr>
                <w:rFonts w:ascii="Arial" w:eastAsia="Times New Roman" w:hAnsi="Arial" w:cs="Arial"/>
                <w:b/>
                <w:bCs/>
              </w:rPr>
              <w:t>WriteEnable</w:t>
            </w:r>
            <w:proofErr w:type="spellEnd"/>
            <w:r w:rsidRPr="00F964C3">
              <w:rPr>
                <w:rFonts w:ascii="Arial" w:eastAsia="Times New Roman" w:hAnsi="Arial" w:cs="Arial"/>
                <w:b/>
                <w:bCs/>
              </w:rPr>
              <w:t xml:space="preserve"> = </w:t>
            </w:r>
            <w:r>
              <w:rPr>
                <w:rFonts w:ascii="Arial" w:eastAsia="Times New Roman" w:hAnsi="Arial" w:cs="Arial"/>
                <w:b/>
                <w:bCs/>
              </w:rPr>
              <w:t>0</w:t>
            </w:r>
            <w:r w:rsidRPr="00427687">
              <w:rPr>
                <w:rFonts w:ascii="Arial" w:eastAsia="Times New Roman" w:hAnsi="Arial" w:cs="Arial"/>
              </w:rPr>
              <w:t xml:space="preserve"> | </w:t>
            </w:r>
            <w:proofErr w:type="spellStart"/>
            <w:r w:rsidRPr="00F964C3">
              <w:rPr>
                <w:rFonts w:ascii="Arial" w:eastAsia="Times New Roman" w:hAnsi="Arial" w:cs="Arial"/>
                <w:b/>
                <w:bCs/>
              </w:rPr>
              <w:t>MemToReg</w:t>
            </w:r>
            <w:proofErr w:type="spellEnd"/>
            <w:r w:rsidRPr="00F964C3">
              <w:rPr>
                <w:rFonts w:ascii="Arial" w:eastAsia="Times New Roman" w:hAnsi="Arial" w:cs="Arial"/>
                <w:b/>
                <w:bCs/>
              </w:rPr>
              <w:t xml:space="preserve"> = 0</w:t>
            </w:r>
            <w:r w:rsidRPr="00427687">
              <w:rPr>
                <w:rFonts w:ascii="Arial" w:eastAsia="Times New Roman" w:hAnsi="Arial" w:cs="Arial"/>
              </w:rPr>
              <w:t xml:space="preserve"> |</w:t>
            </w:r>
          </w:p>
        </w:tc>
      </w:tr>
    </w:tbl>
    <w:p w14:paraId="47645586" w14:textId="77777777" w:rsidR="00294AC3" w:rsidRPr="00C76CF3" w:rsidRDefault="00294AC3" w:rsidP="00294AC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  <w:lang w:val="en-GB"/>
        </w:rPr>
      </w:pPr>
      <w:r w:rsidRPr="00C76CF3">
        <w:rPr>
          <w:rFonts w:ascii="Arial" w:eastAsia="Times New Roman" w:hAnsi="Arial" w:cs="Arial"/>
          <w:b/>
          <w:bCs/>
          <w:u w:val="single"/>
        </w:rPr>
        <w:t>Writeback (instruction cycle 17, 0x10):</w:t>
      </w:r>
      <w:r w:rsidRPr="00C76CF3">
        <w:rPr>
          <w:rFonts w:ascii="Arial" w:eastAsia="Times New Roman" w:hAnsi="Arial" w:cs="Arial"/>
          <w:lang w:val="en-GB"/>
        </w:rPr>
        <w:t> </w:t>
      </w:r>
    </w:p>
    <w:p w14:paraId="6F31D97B" w14:textId="77777777" w:rsidR="00294AC3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Since </w:t>
      </w:r>
      <w:proofErr w:type="spellStart"/>
      <w:r w:rsidRPr="00D678D5">
        <w:rPr>
          <w:rFonts w:ascii="Arial" w:eastAsia="Times New Roman" w:hAnsi="Arial" w:cs="Arial"/>
          <w:b/>
          <w:bCs/>
        </w:rPr>
        <w:t>WriteEnable</w:t>
      </w:r>
      <w:proofErr w:type="spellEnd"/>
      <w:r w:rsidRPr="00D678D5">
        <w:rPr>
          <w:rFonts w:ascii="Arial" w:eastAsia="Times New Roman" w:hAnsi="Arial" w:cs="Arial"/>
          <w:b/>
          <w:bCs/>
        </w:rPr>
        <w:t xml:space="preserve"> = </w:t>
      </w:r>
      <w:r>
        <w:rPr>
          <w:rFonts w:ascii="Arial" w:eastAsia="Times New Roman" w:hAnsi="Arial" w:cs="Arial"/>
          <w:b/>
          <w:bCs/>
        </w:rPr>
        <w:t>0</w:t>
      </w:r>
      <w:r>
        <w:rPr>
          <w:rFonts w:ascii="Arial" w:eastAsia="Times New Roman" w:hAnsi="Arial" w:cs="Arial"/>
        </w:rPr>
        <w:t xml:space="preserve">, writes to the Register File are disallowed and hence, the Register File remains unchanged. </w:t>
      </w:r>
    </w:p>
    <w:p w14:paraId="667141C9" w14:textId="77777777" w:rsidR="00294AC3" w:rsidRPr="00FE621B" w:rsidRDefault="00294AC3" w:rsidP="00294AC3">
      <w:pPr>
        <w:spacing w:before="100" w:beforeAutospacing="1" w:after="100" w:afterAutospacing="1" w:line="240" w:lineRule="auto"/>
        <w:jc w:val="both"/>
        <w:textAlignment w:val="baseline"/>
        <w:rPr>
          <w:rFonts w:ascii="Arial" w:eastAsia="Times New Roman" w:hAnsi="Arial" w:cs="Arial"/>
          <w:lang w:val="en-GB"/>
        </w:rPr>
      </w:pPr>
      <w:r>
        <w:rPr>
          <w:rFonts w:ascii="Arial" w:eastAsia="Times New Roman" w:hAnsi="Arial" w:cs="Arial"/>
        </w:rPr>
        <w:t xml:space="preserve">Although there is no </w:t>
      </w:r>
      <w:proofErr w:type="spellStart"/>
      <w:r>
        <w:rPr>
          <w:rFonts w:ascii="Arial" w:eastAsia="Times New Roman" w:hAnsi="Arial" w:cs="Arial"/>
        </w:rPr>
        <w:t>WriteBack</w:t>
      </w:r>
      <w:proofErr w:type="spellEnd"/>
      <w:r>
        <w:rPr>
          <w:rFonts w:ascii="Arial" w:eastAsia="Times New Roman" w:hAnsi="Arial" w:cs="Arial"/>
        </w:rPr>
        <w:t xml:space="preserve"> stage for the SW instruction, this extra clock cycle is still required for the Five-Stage Pipeline architecture to operate without errors.</w:t>
      </w:r>
    </w:p>
    <w:p w14:paraId="21F5B0D6" w14:textId="77777777" w:rsidR="00294AC3" w:rsidRPr="00811A35" w:rsidRDefault="00294AC3" w:rsidP="00294AC3">
      <w:pPr>
        <w:rPr>
          <w:rFonts w:ascii="Arial" w:hAnsi="Arial" w:cs="Arial"/>
        </w:rPr>
      </w:pPr>
    </w:p>
    <w:p w14:paraId="698DBC09" w14:textId="77777777" w:rsidR="00294AC3" w:rsidRPr="00917918" w:rsidRDefault="00294AC3" w:rsidP="00294AC3">
      <w:pPr>
        <w:rPr>
          <w:rFonts w:ascii="Arial" w:hAnsi="Arial" w:cs="Arial"/>
        </w:rPr>
      </w:pPr>
      <w:r w:rsidRPr="00917918">
        <w:rPr>
          <w:rFonts w:ascii="Arial" w:hAnsi="Arial" w:cs="Arial"/>
        </w:rPr>
        <w:br w:type="page"/>
      </w:r>
      <w:r w:rsidRPr="00917918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6308A9D" wp14:editId="7F427875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6804025" cy="369887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81"/>
                    <a:stretch/>
                  </pic:blipFill>
                  <pic:spPr bwMode="auto">
                    <a:xfrm>
                      <a:off x="0" y="0"/>
                      <a:ext cx="6804025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7918">
        <w:rPr>
          <w:rFonts w:ascii="Arial" w:eastAsia="Calibri" w:hAnsi="Arial" w:cs="Arial"/>
          <w:b/>
          <w:bCs/>
          <w:u w:val="single"/>
        </w:rPr>
        <w:t>PART E) Execution Time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Pr="00917918">
        <w:rPr>
          <w:rFonts w:ascii="Arial" w:eastAsia="Calibri" w:hAnsi="Arial" w:cs="Arial"/>
        </w:rPr>
        <w:t xml:space="preserve">Starting </w:t>
      </w:r>
      <w:proofErr w:type="gramStart"/>
      <w:r w:rsidRPr="00917918">
        <w:rPr>
          <w:rFonts w:ascii="Arial" w:eastAsia="Calibri" w:hAnsi="Arial" w:cs="Arial"/>
        </w:rPr>
        <w:t>Time :</w:t>
      </w:r>
      <w:proofErr w:type="gramEnd"/>
      <w:r w:rsidRPr="00917918">
        <w:rPr>
          <w:rFonts w:ascii="Arial" w:eastAsia="Calibri" w:hAnsi="Arial" w:cs="Arial"/>
        </w:rPr>
        <w:t xml:space="preserve"> 135.000ns</w:t>
      </w:r>
      <w:r w:rsidRPr="00917918">
        <w:rPr>
          <w:rFonts w:ascii="Arial" w:hAnsi="Arial" w:cs="Arial"/>
        </w:rPr>
        <w:br/>
        <w:t>Ending Time : 645.000ns</w:t>
      </w:r>
    </w:p>
    <w:p w14:paraId="7D738B3E" w14:textId="77777777" w:rsidR="00294AC3" w:rsidRPr="00917918" w:rsidRDefault="00294AC3" w:rsidP="00294AC3">
      <w:pPr>
        <w:rPr>
          <w:rFonts w:ascii="Arial" w:hAnsi="Arial" w:cs="Arial"/>
        </w:rPr>
      </w:pPr>
      <w:r w:rsidRPr="00917918">
        <w:rPr>
          <w:rFonts w:ascii="Arial" w:hAnsi="Arial" w:cs="Arial"/>
        </w:rPr>
        <w:t>Therefore, execution time is (645-135) = 510ns</w:t>
      </w:r>
    </w:p>
    <w:p w14:paraId="54B1D1E4" w14:textId="77777777" w:rsidR="00294AC3" w:rsidRPr="00917918" w:rsidRDefault="00294AC3" w:rsidP="00294AC3">
      <w:pPr>
        <w:rPr>
          <w:rFonts w:ascii="Arial" w:hAnsi="Arial" w:cs="Arial"/>
        </w:rPr>
      </w:pPr>
    </w:p>
    <w:p w14:paraId="44CE0825" w14:textId="77777777" w:rsidR="00294AC3" w:rsidRPr="00917918" w:rsidRDefault="00294AC3" w:rsidP="00294AC3">
      <w:pPr>
        <w:rPr>
          <w:rFonts w:ascii="Arial" w:eastAsia="Calibri" w:hAnsi="Arial" w:cs="Arial"/>
          <w:b/>
          <w:bCs/>
          <w:u w:val="single"/>
        </w:rPr>
      </w:pPr>
      <w:r w:rsidRPr="00917918">
        <w:rPr>
          <w:rFonts w:ascii="Arial" w:eastAsia="Calibri" w:hAnsi="Arial" w:cs="Arial"/>
          <w:b/>
          <w:bCs/>
          <w:u w:val="single"/>
        </w:rPr>
        <w:t>PART F) Steady-State CPI</w:t>
      </w:r>
    </w:p>
    <w:p w14:paraId="2F1B57FF" w14:textId="77777777" w:rsidR="00294AC3" w:rsidRPr="00651DC1" w:rsidRDefault="00294AC3" w:rsidP="00294AC3">
      <w:pPr>
        <w:rPr>
          <w:rFonts w:ascii="Arial" w:hAnsi="Arial" w:cs="Arial"/>
          <w:u w:val="single"/>
        </w:rPr>
      </w:pPr>
      <w:r w:rsidRPr="00651DC1">
        <w:rPr>
          <w:rFonts w:ascii="Arial" w:eastAsia="Calibri" w:hAnsi="Arial" w:cs="Arial"/>
          <w:u w:val="single"/>
        </w:rPr>
        <w:t>Steady State CPI formula:</w:t>
      </w:r>
    </w:p>
    <w:p w14:paraId="470BA256" w14:textId="77777777" w:rsidR="00294AC3" w:rsidRPr="00917918" w:rsidRDefault="00294AC3" w:rsidP="00294AC3">
      <w:pPr>
        <w:rPr>
          <w:rFonts w:ascii="Arial" w:eastAsia="Calibri" w:hAnsi="Arial" w:cs="Arial"/>
          <w:b/>
        </w:rPr>
      </w:pPr>
      <m:oMathPara>
        <m:oMathParaPr>
          <m:jc m:val="center"/>
        </m:oMathParaPr>
        <m:oMath>
          <m:r>
            <w:rPr>
              <w:rFonts w:ascii="Cambria Math" w:eastAsia="Calibri" w:hAnsi="Cambria Math" w:cs="Arial"/>
            </w:rPr>
            <m:t xml:space="preserve">Steady state CPI= </m:t>
          </m:r>
          <m:f>
            <m:fPr>
              <m:ctrlPr>
                <w:rPr>
                  <w:rFonts w:ascii="Cambria Math" w:eastAsia="Calibri" w:hAnsi="Cambria Math" w:cs="Arial"/>
                  <w:b/>
                  <w:i/>
                </w:rPr>
              </m:ctrlPr>
            </m:fPr>
            <m:num>
              <m:r>
                <w:rPr>
                  <w:rFonts w:ascii="Cambria Math" w:eastAsia="Calibri" w:hAnsi="Cambria Math" w:cs="Arial"/>
                </w:rPr>
                <m:t>No.of Instructions+No.of Stalls</m:t>
              </m:r>
            </m:num>
            <m:den>
              <m:r>
                <w:rPr>
                  <w:rFonts w:ascii="Cambria Math" w:eastAsia="Calibri" w:hAnsi="Cambria Math" w:cs="Arial"/>
                </w:rPr>
                <m:t>No.of Instructions</m:t>
              </m:r>
            </m:den>
          </m:f>
        </m:oMath>
      </m:oMathPara>
    </w:p>
    <w:p w14:paraId="245F88C6" w14:textId="77777777" w:rsidR="00294AC3" w:rsidRPr="00917918" w:rsidRDefault="00294AC3" w:rsidP="00294AC3">
      <w:pPr>
        <w:jc w:val="both"/>
        <w:rPr>
          <w:rFonts w:ascii="Arial" w:eastAsia="Calibri" w:hAnsi="Arial" w:cs="Arial"/>
          <w:b/>
        </w:rPr>
      </w:pPr>
    </w:p>
    <w:p w14:paraId="000ECB02" w14:textId="77777777" w:rsidR="00294AC3" w:rsidRPr="00651DC1" w:rsidRDefault="00294AC3" w:rsidP="00294AC3">
      <w:pPr>
        <w:jc w:val="both"/>
        <w:rPr>
          <w:rFonts w:ascii="Arial" w:eastAsia="Calibri" w:hAnsi="Arial" w:cs="Arial"/>
          <w:bCs/>
          <w:u w:val="single"/>
        </w:rPr>
      </w:pPr>
      <w:r w:rsidRPr="00651DC1">
        <w:rPr>
          <w:rFonts w:ascii="Arial" w:eastAsia="Calibri" w:hAnsi="Arial" w:cs="Arial"/>
          <w:bCs/>
          <w:u w:val="single"/>
        </w:rPr>
        <w:t>Calculation for five-stage pipeline:</w:t>
      </w:r>
    </w:p>
    <w:p w14:paraId="528EAC3F" w14:textId="77777777" w:rsidR="00294AC3" w:rsidRPr="00917918" w:rsidRDefault="00294AC3" w:rsidP="00294AC3">
      <w:pPr>
        <w:jc w:val="both"/>
        <w:rPr>
          <w:rFonts w:ascii="Arial" w:eastAsia="Calibri" w:hAnsi="Arial" w:cs="Arial"/>
          <w:b/>
        </w:rPr>
      </w:pPr>
      <m:oMathPara>
        <m:oMathParaPr>
          <m:jc m:val="center"/>
        </m:oMathParaPr>
        <m:oMath>
          <m:r>
            <w:rPr>
              <w:rFonts w:ascii="Cambria Math" w:eastAsia="Calibri" w:hAnsi="Cambria Math" w:cs="Arial"/>
            </w:rPr>
            <m:t>Steady state CPI=</m:t>
          </m:r>
          <m:f>
            <m:fPr>
              <m:ctrlPr>
                <w:rPr>
                  <w:rFonts w:ascii="Cambria Math" w:eastAsia="Calibri" w:hAnsi="Cambria Math" w:cs="Arial"/>
                  <w:b/>
                  <w:i/>
                </w:rPr>
              </m:ctrlPr>
            </m:fPr>
            <m:num>
              <m:r>
                <w:rPr>
                  <w:rFonts w:ascii="Cambria Math" w:eastAsia="Calibri" w:hAnsi="Cambria Math" w:cs="Arial"/>
                </w:rPr>
                <m:t>8+5</m:t>
              </m:r>
            </m:num>
            <m:den>
              <m:r>
                <w:rPr>
                  <w:rFonts w:ascii="Cambria Math" w:eastAsia="Calibri" w:hAnsi="Cambria Math" w:cs="Arial"/>
                </w:rPr>
                <m:t>8</m:t>
              </m:r>
            </m:den>
          </m:f>
          <m:r>
            <m:rPr>
              <m:sty m:val="bi"/>
            </m:rPr>
            <w:rPr>
              <w:rFonts w:ascii="Cambria Math" w:eastAsia="Calibri" w:hAnsi="Cambria Math" w:cs="Arial"/>
            </w:rPr>
            <m:t>=</m:t>
          </m:r>
          <m:r>
            <w:rPr>
              <w:rFonts w:ascii="Cambria Math" w:eastAsia="Calibri" w:hAnsi="Cambria Math" w:cs="Arial"/>
            </w:rPr>
            <m:t>1.625</m:t>
          </m:r>
        </m:oMath>
      </m:oMathPara>
    </w:p>
    <w:p w14:paraId="4672C049" w14:textId="77777777" w:rsidR="00294AC3" w:rsidRPr="00917918" w:rsidRDefault="00294AC3" w:rsidP="00294AC3">
      <w:pPr>
        <w:jc w:val="both"/>
        <w:rPr>
          <w:rFonts w:ascii="Arial" w:eastAsia="Calibri" w:hAnsi="Arial" w:cs="Arial"/>
          <w:bCs/>
          <w:u w:val="single"/>
        </w:rPr>
      </w:pPr>
    </w:p>
    <w:p w14:paraId="3B477800" w14:textId="77777777" w:rsidR="00294AC3" w:rsidRPr="00917918" w:rsidRDefault="00294AC3" w:rsidP="00294AC3">
      <w:pPr>
        <w:rPr>
          <w:rFonts w:ascii="Arial" w:eastAsia="Calibri" w:hAnsi="Arial" w:cs="Arial"/>
          <w:b/>
          <w:u w:val="single"/>
        </w:rPr>
      </w:pPr>
    </w:p>
    <w:p w14:paraId="56B08F34" w14:textId="77777777" w:rsidR="00EC7162" w:rsidRDefault="00EC7162"/>
    <w:sectPr w:rsidR="00EC7162" w:rsidSect="007E3464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FED624" w14:textId="77777777" w:rsidR="00951B70" w:rsidRDefault="00951B70">
      <w:pPr>
        <w:spacing w:after="0" w:line="240" w:lineRule="auto"/>
      </w:pPr>
      <w:r>
        <w:separator/>
      </w:r>
    </w:p>
  </w:endnote>
  <w:endnote w:type="continuationSeparator" w:id="0">
    <w:p w14:paraId="79E1CBFD" w14:textId="77777777" w:rsidR="00951B70" w:rsidRDefault="00951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2547342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61C1E3B" w14:textId="77777777" w:rsidR="00F964C3" w:rsidRDefault="00294AC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t>14</w:t>
            </w:r>
          </w:p>
        </w:sdtContent>
      </w:sdt>
    </w:sdtContent>
  </w:sdt>
  <w:p w14:paraId="0FC0B1A7" w14:textId="77777777" w:rsidR="00F964C3" w:rsidRDefault="00951B7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F964C3" w14:paraId="7108E6AE" w14:textId="77777777" w:rsidTr="7C2EE515">
      <w:tc>
        <w:tcPr>
          <w:tcW w:w="3009" w:type="dxa"/>
        </w:tcPr>
        <w:p w14:paraId="2F4AF2EF" w14:textId="77777777" w:rsidR="00F964C3" w:rsidRDefault="00951B70" w:rsidP="7C2EE515">
          <w:pPr>
            <w:pStyle w:val="Header"/>
            <w:ind w:left="-115"/>
          </w:pPr>
        </w:p>
      </w:tc>
      <w:tc>
        <w:tcPr>
          <w:tcW w:w="3009" w:type="dxa"/>
        </w:tcPr>
        <w:p w14:paraId="69567D22" w14:textId="77777777" w:rsidR="00F964C3" w:rsidRDefault="00951B70" w:rsidP="007E3464">
          <w:pPr>
            <w:pStyle w:val="Header"/>
          </w:pPr>
        </w:p>
      </w:tc>
      <w:tc>
        <w:tcPr>
          <w:tcW w:w="3009" w:type="dxa"/>
        </w:tcPr>
        <w:p w14:paraId="360B780A" w14:textId="77777777" w:rsidR="00F964C3" w:rsidRDefault="00951B70" w:rsidP="7C2EE515">
          <w:pPr>
            <w:pStyle w:val="Header"/>
            <w:ind w:right="-115"/>
            <w:jc w:val="right"/>
          </w:pPr>
        </w:p>
      </w:tc>
    </w:tr>
  </w:tbl>
  <w:p w14:paraId="7D869340" w14:textId="77777777" w:rsidR="00F964C3" w:rsidRDefault="00951B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6F471B" w14:textId="77777777" w:rsidR="00951B70" w:rsidRDefault="00951B70">
      <w:pPr>
        <w:spacing w:after="0" w:line="240" w:lineRule="auto"/>
      </w:pPr>
      <w:r>
        <w:separator/>
      </w:r>
    </w:p>
  </w:footnote>
  <w:footnote w:type="continuationSeparator" w:id="0">
    <w:p w14:paraId="4BEEA60F" w14:textId="77777777" w:rsidR="00951B70" w:rsidRDefault="00951B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08"/>
    </w:tblGrid>
    <w:tr w:rsidR="00F964C3" w14:paraId="5CEC1DA9" w14:textId="77777777" w:rsidTr="008410C8">
      <w:tc>
        <w:tcPr>
          <w:tcW w:w="4508" w:type="dxa"/>
        </w:tcPr>
        <w:p w14:paraId="34140F06" w14:textId="77777777" w:rsidR="00F964C3" w:rsidRDefault="00294AC3" w:rsidP="008410C8">
          <w:pPr>
            <w:pStyle w:val="Header"/>
          </w:pPr>
          <w:r>
            <w:t>CZ/CE3001 Report (Lab 4)</w:t>
          </w:r>
        </w:p>
      </w:tc>
      <w:tc>
        <w:tcPr>
          <w:tcW w:w="4508" w:type="dxa"/>
        </w:tcPr>
        <w:p w14:paraId="00913007" w14:textId="77777777" w:rsidR="00F964C3" w:rsidRDefault="00294AC3" w:rsidP="008410C8">
          <w:pPr>
            <w:pStyle w:val="Header"/>
            <w:jc w:val="right"/>
          </w:pPr>
          <w:r>
            <w:t>Wilson Thurman Teng | SSP2 | U1820540H</w:t>
          </w:r>
        </w:p>
      </w:tc>
    </w:tr>
  </w:tbl>
  <w:p w14:paraId="693AC12C" w14:textId="77777777" w:rsidR="00F964C3" w:rsidRPr="008410C8" w:rsidRDefault="00951B70" w:rsidP="008410C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F964C3" w14:paraId="7435D1C4" w14:textId="77777777" w:rsidTr="7C2EE515">
      <w:tc>
        <w:tcPr>
          <w:tcW w:w="3009" w:type="dxa"/>
        </w:tcPr>
        <w:p w14:paraId="3FC59A59" w14:textId="77777777" w:rsidR="00F964C3" w:rsidRDefault="00951B70" w:rsidP="7C2EE515">
          <w:pPr>
            <w:pStyle w:val="Header"/>
            <w:ind w:left="-115"/>
          </w:pPr>
        </w:p>
      </w:tc>
      <w:tc>
        <w:tcPr>
          <w:tcW w:w="3009" w:type="dxa"/>
        </w:tcPr>
        <w:p w14:paraId="1ABF276B" w14:textId="77777777" w:rsidR="00F964C3" w:rsidRDefault="00951B70" w:rsidP="7C2EE515">
          <w:pPr>
            <w:pStyle w:val="Header"/>
            <w:jc w:val="center"/>
          </w:pPr>
        </w:p>
      </w:tc>
      <w:tc>
        <w:tcPr>
          <w:tcW w:w="3009" w:type="dxa"/>
        </w:tcPr>
        <w:p w14:paraId="3257FA9B" w14:textId="77777777" w:rsidR="00F964C3" w:rsidRDefault="00951B70" w:rsidP="7C2EE515">
          <w:pPr>
            <w:pStyle w:val="Header"/>
            <w:ind w:right="-115"/>
            <w:jc w:val="right"/>
          </w:pPr>
        </w:p>
      </w:tc>
    </w:tr>
  </w:tbl>
  <w:p w14:paraId="4FBD34A7" w14:textId="77777777" w:rsidR="00F964C3" w:rsidRDefault="00951B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516D5"/>
    <w:multiLevelType w:val="hybridMultilevel"/>
    <w:tmpl w:val="21E8358C"/>
    <w:lvl w:ilvl="0" w:tplc="DE3C5E60">
      <w:numFmt w:val="bullet"/>
      <w:lvlText w:val="—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F11A6"/>
    <w:multiLevelType w:val="hybridMultilevel"/>
    <w:tmpl w:val="3832372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668AC"/>
    <w:multiLevelType w:val="multilevel"/>
    <w:tmpl w:val="C776864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0E668C"/>
    <w:multiLevelType w:val="multilevel"/>
    <w:tmpl w:val="ADA413F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312BCB"/>
    <w:multiLevelType w:val="hybridMultilevel"/>
    <w:tmpl w:val="96C2FB1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422651"/>
    <w:multiLevelType w:val="hybridMultilevel"/>
    <w:tmpl w:val="101C7C06"/>
    <w:lvl w:ilvl="0" w:tplc="96D0563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9202234"/>
    <w:multiLevelType w:val="multilevel"/>
    <w:tmpl w:val="962457F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8725F5"/>
    <w:multiLevelType w:val="hybridMultilevel"/>
    <w:tmpl w:val="026E74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DA6E09"/>
    <w:multiLevelType w:val="hybridMultilevel"/>
    <w:tmpl w:val="143C81B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501E98"/>
    <w:multiLevelType w:val="hybridMultilevel"/>
    <w:tmpl w:val="F522E0FA"/>
    <w:lvl w:ilvl="0" w:tplc="E514D59A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ECD26FF"/>
    <w:multiLevelType w:val="multilevel"/>
    <w:tmpl w:val="8ED29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B44A59"/>
    <w:multiLevelType w:val="hybridMultilevel"/>
    <w:tmpl w:val="3C7498A0"/>
    <w:lvl w:ilvl="0" w:tplc="3410CB78">
      <w:start w:val="40"/>
      <w:numFmt w:val="decimal"/>
      <w:lvlText w:val="%1"/>
      <w:lvlJc w:val="left"/>
      <w:pPr>
        <w:ind w:left="720" w:hanging="360"/>
      </w:pPr>
      <w:rPr>
        <w:rFonts w:hint="default"/>
        <w:b/>
        <w:u w:val="singl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D06ECB"/>
    <w:multiLevelType w:val="hybridMultilevel"/>
    <w:tmpl w:val="EA22B5C0"/>
    <w:lvl w:ilvl="0" w:tplc="15F82F7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BD359BA"/>
    <w:multiLevelType w:val="multilevel"/>
    <w:tmpl w:val="06EE2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BC1DAC"/>
    <w:multiLevelType w:val="multilevel"/>
    <w:tmpl w:val="17126F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5F75D5A"/>
    <w:multiLevelType w:val="hybridMultilevel"/>
    <w:tmpl w:val="9A7E6B36"/>
    <w:lvl w:ilvl="0" w:tplc="A784FD5E">
      <w:numFmt w:val="bullet"/>
      <w:lvlText w:val="—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5"/>
  </w:num>
  <w:num w:numId="3">
    <w:abstractNumId w:val="0"/>
  </w:num>
  <w:num w:numId="4">
    <w:abstractNumId w:val="8"/>
  </w:num>
  <w:num w:numId="5">
    <w:abstractNumId w:val="1"/>
  </w:num>
  <w:num w:numId="6">
    <w:abstractNumId w:val="4"/>
  </w:num>
  <w:num w:numId="7">
    <w:abstractNumId w:val="10"/>
  </w:num>
  <w:num w:numId="8">
    <w:abstractNumId w:val="6"/>
  </w:num>
  <w:num w:numId="9">
    <w:abstractNumId w:val="14"/>
  </w:num>
  <w:num w:numId="10">
    <w:abstractNumId w:val="2"/>
  </w:num>
  <w:num w:numId="11">
    <w:abstractNumId w:val="3"/>
  </w:num>
  <w:num w:numId="12">
    <w:abstractNumId w:val="5"/>
  </w:num>
  <w:num w:numId="13">
    <w:abstractNumId w:val="7"/>
  </w:num>
  <w:num w:numId="14">
    <w:abstractNumId w:val="9"/>
  </w:num>
  <w:num w:numId="15">
    <w:abstractNumId w:val="12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AC3"/>
    <w:rsid w:val="00294AC3"/>
    <w:rsid w:val="00427687"/>
    <w:rsid w:val="00951B70"/>
    <w:rsid w:val="009E2C55"/>
    <w:rsid w:val="00DD70E4"/>
    <w:rsid w:val="00EC7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B3E82"/>
  <w15:chartTrackingRefBased/>
  <w15:docId w15:val="{D612E1F2-6FB2-47B2-904B-06D8EDF07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94A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4A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AC3"/>
  </w:style>
  <w:style w:type="paragraph" w:styleId="Footer">
    <w:name w:val="footer"/>
    <w:basedOn w:val="Normal"/>
    <w:link w:val="FooterChar"/>
    <w:uiPriority w:val="99"/>
    <w:unhideWhenUsed/>
    <w:rsid w:val="00294A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AC3"/>
  </w:style>
  <w:style w:type="table" w:styleId="TableGrid">
    <w:name w:val="Table Grid"/>
    <w:basedOn w:val="TableNormal"/>
    <w:uiPriority w:val="39"/>
    <w:rsid w:val="00294A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294AC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294AC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294A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semiHidden/>
    <w:unhideWhenUsed/>
    <w:rsid w:val="00294AC3"/>
    <w:rPr>
      <w:color w:val="0000FF"/>
      <w:u w:val="single"/>
    </w:rPr>
  </w:style>
  <w:style w:type="paragraph" w:customStyle="1" w:styleId="l0">
    <w:name w:val="l0"/>
    <w:basedOn w:val="Normal"/>
    <w:rsid w:val="00294A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pln">
    <w:name w:val="pln"/>
    <w:basedOn w:val="DefaultParagraphFont"/>
    <w:rsid w:val="00294AC3"/>
  </w:style>
  <w:style w:type="character" w:customStyle="1" w:styleId="pun">
    <w:name w:val="pun"/>
    <w:basedOn w:val="DefaultParagraphFont"/>
    <w:rsid w:val="00294AC3"/>
  </w:style>
  <w:style w:type="character" w:customStyle="1" w:styleId="typ">
    <w:name w:val="typ"/>
    <w:basedOn w:val="DefaultParagraphFont"/>
    <w:rsid w:val="00294AC3"/>
  </w:style>
  <w:style w:type="paragraph" w:customStyle="1" w:styleId="l1">
    <w:name w:val="l1"/>
    <w:basedOn w:val="Normal"/>
    <w:rsid w:val="00294A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customStyle="1" w:styleId="l2">
    <w:name w:val="l2"/>
    <w:basedOn w:val="Normal"/>
    <w:rsid w:val="00294A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customStyle="1" w:styleId="l3">
    <w:name w:val="l3"/>
    <w:basedOn w:val="Normal"/>
    <w:rsid w:val="00294A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customStyle="1" w:styleId="l4">
    <w:name w:val="l4"/>
    <w:basedOn w:val="Normal"/>
    <w:rsid w:val="00294A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customStyle="1" w:styleId="l5">
    <w:name w:val="l5"/>
    <w:basedOn w:val="Normal"/>
    <w:rsid w:val="00294A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294AC3"/>
    <w:pPr>
      <w:ind w:left="720"/>
      <w:contextualSpacing/>
    </w:pPr>
  </w:style>
  <w:style w:type="paragraph" w:customStyle="1" w:styleId="paragraph">
    <w:name w:val="paragraph"/>
    <w:basedOn w:val="Normal"/>
    <w:rsid w:val="00294A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normaltextrun">
    <w:name w:val="normaltextrun"/>
    <w:basedOn w:val="DefaultParagraphFont"/>
    <w:rsid w:val="00294AC3"/>
  </w:style>
  <w:style w:type="character" w:customStyle="1" w:styleId="scxw2133997">
    <w:name w:val="scxw2133997"/>
    <w:basedOn w:val="DefaultParagraphFont"/>
    <w:rsid w:val="00294AC3"/>
  </w:style>
  <w:style w:type="character" w:customStyle="1" w:styleId="eop">
    <w:name w:val="eop"/>
    <w:basedOn w:val="DefaultParagraphFont"/>
    <w:rsid w:val="00294A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2357</Words>
  <Characters>13439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Teng</dc:creator>
  <cp:keywords/>
  <dc:description/>
  <cp:lastModifiedBy>Wilson Teng</cp:lastModifiedBy>
  <cp:revision>4</cp:revision>
  <dcterms:created xsi:type="dcterms:W3CDTF">2020-04-23T07:36:00Z</dcterms:created>
  <dcterms:modified xsi:type="dcterms:W3CDTF">2020-04-23T07:45:00Z</dcterms:modified>
</cp:coreProperties>
</file>