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82EEEF" w14:textId="77777777" w:rsidR="00FB7BA9" w:rsidRPr="00CF5ABA" w:rsidRDefault="00FB7BA9" w:rsidP="00FB7BA9">
      <w:pPr>
        <w:spacing w:after="0" w:line="240" w:lineRule="auto"/>
        <w:rPr>
          <w:rFonts w:eastAsia="Times New Roman" w:cs="Arial"/>
          <w:sz w:val="24"/>
          <w:szCs w:val="24"/>
          <w:lang w:val="en-GB"/>
        </w:rPr>
      </w:pPr>
      <w:bookmarkStart w:id="0" w:name="_Hlk56467082"/>
      <w:bookmarkEnd w:id="0"/>
      <w:r w:rsidRPr="00CF5ABA">
        <w:rPr>
          <w:rFonts w:cs="Arial"/>
          <w:noProof/>
        </w:rPr>
        <w:drawing>
          <wp:inline distT="0" distB="0" distL="0" distR="0" wp14:anchorId="3B82DE3A" wp14:editId="26942D04">
            <wp:extent cx="5731510" cy="2058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58035"/>
                    </a:xfrm>
                    <a:prstGeom prst="rect">
                      <a:avLst/>
                    </a:prstGeom>
                    <a:noFill/>
                    <a:ln>
                      <a:noFill/>
                    </a:ln>
                  </pic:spPr>
                </pic:pic>
              </a:graphicData>
            </a:graphic>
          </wp:inline>
        </w:drawing>
      </w:r>
    </w:p>
    <w:p w14:paraId="10152576" w14:textId="77777777" w:rsidR="00FB7BA9" w:rsidRPr="00CF5ABA" w:rsidRDefault="00FB7BA9" w:rsidP="00FB7BA9">
      <w:pPr>
        <w:spacing w:after="0" w:line="240" w:lineRule="auto"/>
        <w:rPr>
          <w:rFonts w:eastAsia="Times New Roman" w:cs="Arial"/>
          <w:sz w:val="24"/>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A058BD" w:rsidRPr="00CF5ABA" w14:paraId="5F4DBBE5" w14:textId="77777777" w:rsidTr="00CF7989">
        <w:trPr>
          <w:trHeight w:val="1381"/>
        </w:trPr>
        <w:tc>
          <w:tcPr>
            <w:tcW w:w="0" w:type="auto"/>
            <w:tcBorders>
              <w:bottom w:val="single" w:sz="8" w:space="0" w:color="4F81BD"/>
            </w:tcBorders>
            <w:tcMar>
              <w:top w:w="100" w:type="dxa"/>
              <w:left w:w="100" w:type="dxa"/>
              <w:bottom w:w="100" w:type="dxa"/>
              <w:right w:w="100" w:type="dxa"/>
            </w:tcMar>
            <w:hideMark/>
          </w:tcPr>
          <w:p w14:paraId="6F1244F7" w14:textId="2679CB3A" w:rsidR="00886ECA" w:rsidRPr="00BD141B" w:rsidRDefault="00FB7BA9" w:rsidP="00886ECA">
            <w:pPr>
              <w:spacing w:before="240" w:after="240" w:line="240" w:lineRule="auto"/>
              <w:rPr>
                <w:rFonts w:eastAsia="Times New Roman" w:cs="Arial"/>
                <w:b/>
                <w:bCs/>
                <w:color w:val="000000"/>
                <w:sz w:val="40"/>
                <w:szCs w:val="40"/>
                <w:lang w:val="en-GB"/>
              </w:rPr>
            </w:pPr>
            <w:r w:rsidRPr="00BD141B">
              <w:rPr>
                <w:rFonts w:eastAsia="Times New Roman" w:cs="Arial"/>
                <w:b/>
                <w:bCs/>
                <w:color w:val="000000"/>
                <w:sz w:val="40"/>
                <w:szCs w:val="40"/>
                <w:lang w:val="en-GB"/>
              </w:rPr>
              <w:t>L</w:t>
            </w:r>
            <w:r w:rsidR="00886ECA" w:rsidRPr="00BD141B">
              <w:rPr>
                <w:rFonts w:eastAsia="Times New Roman" w:cs="Arial"/>
                <w:b/>
                <w:bCs/>
                <w:color w:val="000000"/>
                <w:sz w:val="40"/>
                <w:szCs w:val="40"/>
                <w:lang w:val="en-GB"/>
              </w:rPr>
              <w:t>ab Report</w:t>
            </w:r>
            <w:r w:rsidR="003F55FF" w:rsidRPr="00BD141B">
              <w:rPr>
                <w:rFonts w:eastAsia="Times New Roman" w:cs="Arial"/>
                <w:b/>
                <w:bCs/>
                <w:color w:val="000000"/>
                <w:sz w:val="40"/>
                <w:szCs w:val="40"/>
                <w:lang w:val="en-GB"/>
              </w:rPr>
              <w:t xml:space="preserve"> </w:t>
            </w:r>
            <w:proofErr w:type="gramStart"/>
            <w:r w:rsidR="00121D71">
              <w:rPr>
                <w:rFonts w:eastAsia="Times New Roman" w:cs="Arial"/>
                <w:b/>
                <w:bCs/>
                <w:color w:val="000000"/>
                <w:sz w:val="40"/>
                <w:szCs w:val="40"/>
                <w:lang w:val="en-GB"/>
              </w:rPr>
              <w:t>2</w:t>
            </w:r>
            <w:r w:rsidR="004977B8" w:rsidRPr="00BD141B">
              <w:rPr>
                <w:rFonts w:eastAsia="Times New Roman" w:cs="Arial"/>
                <w:b/>
                <w:bCs/>
                <w:color w:val="000000"/>
                <w:sz w:val="40"/>
                <w:szCs w:val="40"/>
                <w:lang w:val="en-GB"/>
              </w:rPr>
              <w:t xml:space="preserve"> </w:t>
            </w:r>
            <w:r w:rsidRPr="00BD141B">
              <w:rPr>
                <w:rFonts w:eastAsia="Times New Roman" w:cs="Arial"/>
                <w:b/>
                <w:bCs/>
                <w:color w:val="000000"/>
                <w:sz w:val="40"/>
                <w:szCs w:val="40"/>
                <w:lang w:val="en-GB"/>
              </w:rPr>
              <w:t>:</w:t>
            </w:r>
            <w:proofErr w:type="gramEnd"/>
            <w:r w:rsidRPr="00BD141B">
              <w:rPr>
                <w:rFonts w:eastAsia="Times New Roman" w:cs="Arial"/>
                <w:b/>
                <w:bCs/>
                <w:color w:val="000000"/>
                <w:sz w:val="40"/>
                <w:szCs w:val="40"/>
                <w:lang w:val="en-GB"/>
              </w:rPr>
              <w:t xml:space="preserve"> </w:t>
            </w:r>
            <w:r w:rsidR="00121D71">
              <w:rPr>
                <w:rFonts w:eastAsia="Times New Roman" w:cs="Arial"/>
                <w:b/>
                <w:bCs/>
                <w:color w:val="000000"/>
                <w:sz w:val="40"/>
                <w:szCs w:val="40"/>
                <w:lang w:val="en-GB"/>
              </w:rPr>
              <w:br/>
              <w:t xml:space="preserve">Advanced </w:t>
            </w:r>
            <w:r w:rsidR="00886ECA" w:rsidRPr="00BD141B">
              <w:rPr>
                <w:rFonts w:eastAsia="Times New Roman" w:cs="Arial"/>
                <w:b/>
                <w:bCs/>
                <w:color w:val="000000"/>
                <w:sz w:val="40"/>
                <w:szCs w:val="40"/>
                <w:lang w:val="en-GB"/>
              </w:rPr>
              <w:t>Image Processing in MATLAB</w:t>
            </w:r>
          </w:p>
          <w:p w14:paraId="51F92D5A" w14:textId="20E2DD5B" w:rsidR="00FB7BA9" w:rsidRPr="00886ECA" w:rsidRDefault="00962AA0" w:rsidP="00886ECA">
            <w:pPr>
              <w:spacing w:before="240" w:after="240" w:line="240" w:lineRule="auto"/>
              <w:rPr>
                <w:rFonts w:eastAsia="Times New Roman" w:cs="Arial"/>
                <w:b/>
                <w:bCs/>
                <w:color w:val="000000"/>
                <w:sz w:val="36"/>
                <w:szCs w:val="36"/>
                <w:lang w:val="en-GB"/>
              </w:rPr>
            </w:pPr>
            <w:r w:rsidRPr="00BD141B">
              <w:rPr>
                <w:rFonts w:eastAsia="Times New Roman" w:cs="Arial"/>
                <w:b/>
                <w:bCs/>
                <w:color w:val="FF0000"/>
                <w:sz w:val="40"/>
                <w:szCs w:val="40"/>
                <w:lang w:val="en-GB"/>
              </w:rPr>
              <w:t>(</w:t>
            </w:r>
            <w:r w:rsidR="00121D71">
              <w:rPr>
                <w:rFonts w:eastAsia="Times New Roman" w:cs="Arial"/>
                <w:b/>
                <w:bCs/>
                <w:color w:val="FF0000"/>
                <w:sz w:val="40"/>
                <w:szCs w:val="40"/>
                <w:lang w:val="en-GB"/>
              </w:rPr>
              <w:t>Edge Detection</w:t>
            </w:r>
            <w:r w:rsidR="00A058BD" w:rsidRPr="00BD141B">
              <w:rPr>
                <w:rFonts w:eastAsia="Times New Roman" w:cs="Arial"/>
                <w:b/>
                <w:bCs/>
                <w:color w:val="FF0000"/>
                <w:sz w:val="40"/>
                <w:szCs w:val="40"/>
                <w:lang w:val="en-GB"/>
              </w:rPr>
              <w:t xml:space="preserve">, </w:t>
            </w:r>
            <w:r w:rsidR="00121D71">
              <w:rPr>
                <w:rFonts w:eastAsia="Times New Roman" w:cs="Arial"/>
                <w:b/>
                <w:bCs/>
                <w:color w:val="FF0000"/>
                <w:sz w:val="40"/>
                <w:szCs w:val="40"/>
                <w:lang w:val="en-GB"/>
              </w:rPr>
              <w:t>Template Matching</w:t>
            </w:r>
            <w:r w:rsidR="00A058BD" w:rsidRPr="00BD141B">
              <w:rPr>
                <w:rFonts w:eastAsia="Times New Roman" w:cs="Arial"/>
                <w:b/>
                <w:bCs/>
                <w:color w:val="FF0000"/>
                <w:sz w:val="40"/>
                <w:szCs w:val="40"/>
                <w:lang w:val="en-GB"/>
              </w:rPr>
              <w:t>,</w:t>
            </w:r>
            <w:r w:rsidR="00BD141B">
              <w:rPr>
                <w:rFonts w:eastAsia="Times New Roman" w:cs="Arial"/>
                <w:b/>
                <w:bCs/>
                <w:color w:val="FF0000"/>
                <w:sz w:val="40"/>
                <w:szCs w:val="40"/>
                <w:lang w:val="en-GB"/>
              </w:rPr>
              <w:t xml:space="preserve"> </w:t>
            </w:r>
            <w:r w:rsidR="00121D71">
              <w:rPr>
                <w:rFonts w:eastAsia="Times New Roman" w:cs="Arial"/>
                <w:b/>
                <w:bCs/>
                <w:color w:val="FF0000"/>
                <w:sz w:val="40"/>
                <w:szCs w:val="40"/>
                <w:lang w:val="en-GB"/>
              </w:rPr>
              <w:t>Disparity Mapping</w:t>
            </w:r>
            <w:r w:rsidRPr="00BD141B">
              <w:rPr>
                <w:rFonts w:eastAsia="Times New Roman" w:cs="Arial"/>
                <w:b/>
                <w:bCs/>
                <w:color w:val="FF0000"/>
                <w:sz w:val="40"/>
                <w:szCs w:val="40"/>
                <w:lang w:val="en-GB"/>
              </w:rPr>
              <w:t xml:space="preserve"> &amp; </w:t>
            </w:r>
            <w:r w:rsidR="00121D71">
              <w:rPr>
                <w:rFonts w:eastAsia="Times New Roman" w:cs="Arial"/>
                <w:b/>
                <w:bCs/>
                <w:color w:val="FF0000"/>
                <w:sz w:val="40"/>
                <w:szCs w:val="40"/>
                <w:lang w:val="en-GB"/>
              </w:rPr>
              <w:t>Spatial Pyramid matching</w:t>
            </w:r>
            <w:r w:rsidRPr="00BD141B">
              <w:rPr>
                <w:rFonts w:eastAsia="Times New Roman" w:cs="Arial"/>
                <w:b/>
                <w:bCs/>
                <w:color w:val="FF0000"/>
                <w:sz w:val="40"/>
                <w:szCs w:val="40"/>
                <w:lang w:val="en-GB"/>
              </w:rPr>
              <w:t>)</w:t>
            </w:r>
          </w:p>
        </w:tc>
      </w:tr>
      <w:tr w:rsidR="00A058BD" w:rsidRPr="00CF5ABA" w14:paraId="3B154EF5" w14:textId="77777777" w:rsidTr="00CF7989">
        <w:trPr>
          <w:trHeight w:val="4460"/>
        </w:trPr>
        <w:tc>
          <w:tcPr>
            <w:tcW w:w="0" w:type="auto"/>
            <w:tcBorders>
              <w:top w:val="single" w:sz="8" w:space="0" w:color="4F81BD"/>
            </w:tcBorders>
            <w:tcMar>
              <w:top w:w="100" w:type="dxa"/>
              <w:left w:w="100" w:type="dxa"/>
              <w:bottom w:w="100" w:type="dxa"/>
              <w:right w:w="100" w:type="dxa"/>
            </w:tcMar>
            <w:hideMark/>
          </w:tcPr>
          <w:p w14:paraId="442E371A" w14:textId="06350A6B" w:rsidR="00FB7BA9" w:rsidRPr="00CF5ABA" w:rsidRDefault="00FB7BA9" w:rsidP="00CF7989">
            <w:pPr>
              <w:spacing w:before="200" w:after="240" w:line="240" w:lineRule="auto"/>
              <w:rPr>
                <w:rFonts w:eastAsia="Times New Roman" w:cs="Arial"/>
                <w:sz w:val="32"/>
                <w:szCs w:val="32"/>
                <w:lang w:val="en-GB"/>
              </w:rPr>
            </w:pPr>
            <w:r w:rsidRPr="00CF5ABA">
              <w:rPr>
                <w:rFonts w:eastAsia="Times New Roman" w:cs="Arial"/>
                <w:b/>
                <w:bCs/>
                <w:color w:val="000000"/>
                <w:sz w:val="32"/>
                <w:szCs w:val="32"/>
                <w:lang w:val="en-GB"/>
              </w:rPr>
              <w:br/>
              <w:t>CZ4003 –</w:t>
            </w:r>
            <w:r w:rsidRPr="00CF5ABA">
              <w:rPr>
                <w:rFonts w:cs="Arial"/>
                <w:sz w:val="32"/>
                <w:szCs w:val="32"/>
                <w:lang w:val="en-GB"/>
              </w:rPr>
              <w:t xml:space="preserve"> </w:t>
            </w:r>
            <w:r w:rsidRPr="00CF5ABA">
              <w:rPr>
                <w:rFonts w:eastAsia="Times New Roman" w:cs="Arial"/>
                <w:b/>
                <w:bCs/>
                <w:color w:val="000000"/>
                <w:sz w:val="32"/>
                <w:szCs w:val="32"/>
                <w:lang w:val="en-GB"/>
              </w:rPr>
              <w:t>COMPUTER VISION</w:t>
            </w:r>
            <w:r w:rsidRPr="00CF5ABA">
              <w:rPr>
                <w:rFonts w:eastAsia="Times New Roman" w:cs="Arial"/>
                <w:b/>
                <w:bCs/>
                <w:color w:val="000000"/>
                <w:sz w:val="32"/>
                <w:szCs w:val="32"/>
                <w:lang w:val="en-GB"/>
              </w:rPr>
              <w:br/>
            </w:r>
            <w:r w:rsidRPr="00CF5ABA">
              <w:rPr>
                <w:rFonts w:eastAsia="Times New Roman" w:cs="Arial"/>
                <w:color w:val="000000"/>
                <w:sz w:val="32"/>
                <w:szCs w:val="32"/>
                <w:lang w:val="en-GB"/>
              </w:rPr>
              <w:t>(Semester 1, AY 2020/2021)</w:t>
            </w:r>
          </w:p>
          <w:p w14:paraId="3C04C466" w14:textId="77777777" w:rsidR="00FB7BA9" w:rsidRPr="00CF5ABA" w:rsidRDefault="00FB7BA9" w:rsidP="00CF7989">
            <w:pPr>
              <w:spacing w:after="0" w:line="240" w:lineRule="auto"/>
              <w:rPr>
                <w:rFonts w:eastAsia="Times New Roman" w:cs="Arial"/>
                <w:color w:val="000000"/>
                <w:sz w:val="32"/>
                <w:szCs w:val="32"/>
                <w:lang w:val="en-GB"/>
              </w:rPr>
            </w:pPr>
          </w:p>
          <w:p w14:paraId="1DEF62BC" w14:textId="77777777" w:rsidR="00FB7BA9" w:rsidRPr="00CF5ABA" w:rsidRDefault="00FB7BA9" w:rsidP="00CF7989">
            <w:pPr>
              <w:spacing w:after="0" w:line="240" w:lineRule="auto"/>
              <w:rPr>
                <w:rFonts w:eastAsia="Times New Roman" w:cs="Arial"/>
                <w:color w:val="000000"/>
                <w:sz w:val="32"/>
                <w:szCs w:val="32"/>
                <w:lang w:val="en-GB"/>
              </w:rPr>
            </w:pPr>
            <w:r w:rsidRPr="00CF5ABA">
              <w:rPr>
                <w:rFonts w:eastAsia="Times New Roman" w:cs="Arial"/>
                <w:color w:val="000000"/>
                <w:sz w:val="32"/>
                <w:szCs w:val="32"/>
                <w:lang w:val="en-GB"/>
              </w:rPr>
              <w:t>WILSON THURMAN TENG</w:t>
            </w:r>
          </w:p>
          <w:p w14:paraId="67373266" w14:textId="2BEAF05F" w:rsidR="00FB7BA9" w:rsidRPr="00CF5ABA" w:rsidRDefault="00FB7BA9" w:rsidP="00CF7989">
            <w:pPr>
              <w:spacing w:after="0" w:line="240" w:lineRule="auto"/>
              <w:rPr>
                <w:rFonts w:eastAsia="Times New Roman" w:cs="Arial"/>
                <w:color w:val="000000"/>
                <w:sz w:val="32"/>
                <w:szCs w:val="32"/>
                <w:lang w:val="en-GB"/>
              </w:rPr>
            </w:pPr>
            <w:r w:rsidRPr="00CF5ABA">
              <w:rPr>
                <w:rFonts w:eastAsia="Times New Roman" w:cs="Arial"/>
                <w:color w:val="000000"/>
                <w:sz w:val="32"/>
                <w:szCs w:val="32"/>
                <w:lang w:val="en-GB"/>
              </w:rPr>
              <w:t>U1820540H</w:t>
            </w:r>
          </w:p>
          <w:p w14:paraId="4B95561C" w14:textId="77777777" w:rsidR="00FB7BA9" w:rsidRPr="00CF5ABA" w:rsidRDefault="00FB7BA9" w:rsidP="00CF7989">
            <w:pPr>
              <w:spacing w:after="0" w:line="240" w:lineRule="auto"/>
              <w:rPr>
                <w:rFonts w:eastAsia="Times New Roman" w:cs="Arial"/>
                <w:sz w:val="24"/>
                <w:szCs w:val="24"/>
                <w:lang w:val="en-GB"/>
              </w:rPr>
            </w:pPr>
          </w:p>
        </w:tc>
      </w:tr>
    </w:tbl>
    <w:p w14:paraId="0822D23A" w14:textId="0A8CCB61" w:rsidR="002A7EAA" w:rsidRDefault="000A2F37" w:rsidP="00AC071C">
      <w:pPr>
        <w:pStyle w:val="Heading1"/>
      </w:pPr>
      <w:r w:rsidRPr="00AC071C">
        <w:br w:type="page"/>
      </w:r>
      <w:r w:rsidR="00AC071C">
        <w:lastRenderedPageBreak/>
        <w:t>1. Introduction</w:t>
      </w:r>
    </w:p>
    <w:p w14:paraId="56630B00" w14:textId="77777777" w:rsidR="0099383B" w:rsidRPr="0099383B" w:rsidRDefault="0099383B" w:rsidP="0099383B">
      <w:pPr>
        <w:rPr>
          <w:lang w:val="en-US" w:eastAsia="en-US"/>
        </w:rPr>
      </w:pPr>
    </w:p>
    <w:p w14:paraId="6928A695" w14:textId="4E088FB3" w:rsidR="00270F45" w:rsidRPr="00270F45" w:rsidRDefault="00AC071C" w:rsidP="00270F45">
      <w:pPr>
        <w:pStyle w:val="Heading2"/>
        <w:numPr>
          <w:ilvl w:val="1"/>
          <w:numId w:val="13"/>
        </w:numPr>
      </w:pPr>
      <w:r>
        <w:t>Overview</w:t>
      </w:r>
    </w:p>
    <w:p w14:paraId="1F2CBD76" w14:textId="7D2926BF" w:rsidR="00AC071C" w:rsidRDefault="00AC071C" w:rsidP="00AC071C">
      <w:pPr>
        <w:jc w:val="both"/>
        <w:rPr>
          <w:lang w:val="en-US" w:eastAsia="en-US"/>
        </w:rPr>
      </w:pPr>
      <w:r>
        <w:rPr>
          <w:lang w:val="en-US" w:eastAsia="en-US"/>
        </w:rPr>
        <w:t xml:space="preserve">In this report, we to explore and implement different algorithms used for image processing in MATLAB. </w:t>
      </w:r>
      <w:r w:rsidR="00EA049F">
        <w:rPr>
          <w:lang w:val="en-US" w:eastAsia="en-US"/>
        </w:rPr>
        <w:t>In this report, we will explore and implement the following techniques used in image processing</w:t>
      </w:r>
    </w:p>
    <w:p w14:paraId="6571771D" w14:textId="0B575037" w:rsidR="00035346" w:rsidRDefault="00035346" w:rsidP="00AC071C">
      <w:pPr>
        <w:jc w:val="both"/>
      </w:pPr>
      <w:r>
        <w:t xml:space="preserve">(a) </w:t>
      </w:r>
      <w:r w:rsidR="00722289">
        <w:t>Edge</w:t>
      </w:r>
      <w:r>
        <w:t xml:space="preserve"> detection </w:t>
      </w:r>
      <w:r w:rsidR="00722289">
        <w:t>using Sobel filter</w:t>
      </w:r>
      <w:r>
        <w:t xml:space="preserve">; </w:t>
      </w:r>
    </w:p>
    <w:p w14:paraId="2560964D" w14:textId="5D0402F6" w:rsidR="009E0C2B" w:rsidRDefault="00035346" w:rsidP="00AC071C">
      <w:pPr>
        <w:jc w:val="both"/>
      </w:pPr>
      <w:r>
        <w:t xml:space="preserve">(b) Employ Hough Transform to recover </w:t>
      </w:r>
      <w:r w:rsidR="00722289">
        <w:t>dominant</w:t>
      </w:r>
      <w:r>
        <w:t xml:space="preserve"> </w:t>
      </w:r>
      <w:r w:rsidR="00722289">
        <w:t>line edges</w:t>
      </w:r>
      <w:r>
        <w:t xml:space="preserve"> in the image; </w:t>
      </w:r>
    </w:p>
    <w:p w14:paraId="20EF3586" w14:textId="77777777" w:rsidR="009E0C2B" w:rsidRDefault="00035346" w:rsidP="00AC071C">
      <w:pPr>
        <w:jc w:val="both"/>
      </w:pPr>
      <w:r>
        <w:t xml:space="preserve">(c) Experiment with pixel sum-of-squares difference (SSD) to find a template match within a larger image. Estimate disparity maps via SSD computation; </w:t>
      </w:r>
    </w:p>
    <w:p w14:paraId="579549F8" w14:textId="4E5CE9C6" w:rsidR="00035346" w:rsidRDefault="00035346" w:rsidP="00AC071C">
      <w:pPr>
        <w:jc w:val="both"/>
        <w:rPr>
          <w:lang w:val="en-US" w:eastAsia="en-US"/>
        </w:rPr>
      </w:pPr>
      <w:r>
        <w:t>(d)</w:t>
      </w:r>
      <w:r w:rsidR="009E0C2B">
        <w:t xml:space="preserve"> C</w:t>
      </w:r>
      <w:r>
        <w:t xml:space="preserve">ompare the bag-of-words method with </w:t>
      </w:r>
      <w:r w:rsidR="0045674C">
        <w:t>S</w:t>
      </w:r>
      <w:r>
        <w:t xml:space="preserve">patial </w:t>
      </w:r>
      <w:r w:rsidR="0045674C">
        <w:t>Pyramid</w:t>
      </w:r>
      <w:r>
        <w:t xml:space="preserve"> </w:t>
      </w:r>
      <w:r w:rsidR="0045674C">
        <w:t>M</w:t>
      </w:r>
      <w:r>
        <w:t>atching (SPM) on the benchmark Caltech-101 dataset.</w:t>
      </w:r>
    </w:p>
    <w:p w14:paraId="5BA6014D" w14:textId="77777777" w:rsidR="0099383B" w:rsidRDefault="0099383B" w:rsidP="00AC071C">
      <w:pPr>
        <w:jc w:val="both"/>
        <w:rPr>
          <w:lang w:val="en-US" w:eastAsia="en-US"/>
        </w:rPr>
      </w:pPr>
    </w:p>
    <w:p w14:paraId="508F9EAA" w14:textId="7B95D727" w:rsidR="00AC071C" w:rsidRDefault="00AC071C" w:rsidP="00AC071C">
      <w:pPr>
        <w:pStyle w:val="Heading2"/>
      </w:pPr>
      <w:r>
        <w:t>1.2 Dependencies</w:t>
      </w:r>
    </w:p>
    <w:p w14:paraId="63D293F9" w14:textId="29900574" w:rsidR="00AC071C" w:rsidRDefault="00722289" w:rsidP="00D03A42">
      <w:pPr>
        <w:rPr>
          <w:lang w:val="en-US" w:eastAsia="en-US"/>
        </w:rPr>
      </w:pPr>
      <w:r>
        <w:rPr>
          <w:lang w:val="en-US" w:eastAsia="en-US"/>
        </w:rPr>
        <w:t>The</w:t>
      </w:r>
      <w:r w:rsidR="00AC071C">
        <w:rPr>
          <w:lang w:val="en-US" w:eastAsia="en-US"/>
        </w:rPr>
        <w:t xml:space="preserve"> following tools will be used</w:t>
      </w:r>
      <w:r w:rsidR="006D058B">
        <w:rPr>
          <w:lang w:val="en-US" w:eastAsia="en-US"/>
        </w:rPr>
        <w:t xml:space="preserve"> in the implementations of this lab report</w:t>
      </w:r>
      <w:r w:rsidR="00AC071C">
        <w:rPr>
          <w:lang w:val="en-US" w:eastAsia="en-US"/>
        </w:rPr>
        <w:t>:</w:t>
      </w:r>
    </w:p>
    <w:p w14:paraId="37D772FD" w14:textId="364F05E0" w:rsidR="00AC071C" w:rsidRDefault="00AC071C" w:rsidP="0099383B">
      <w:pPr>
        <w:pStyle w:val="ListParagraph"/>
        <w:numPr>
          <w:ilvl w:val="0"/>
          <w:numId w:val="12"/>
        </w:numPr>
      </w:pPr>
      <w:r>
        <w:t xml:space="preserve">MATLAB R2020a </w:t>
      </w:r>
      <w:r w:rsidR="00A2579B">
        <w:t>(Source code tested on this version)</w:t>
      </w:r>
    </w:p>
    <w:p w14:paraId="10A13480" w14:textId="716FF376" w:rsidR="00A2579B" w:rsidRDefault="00A2579B" w:rsidP="0099383B">
      <w:pPr>
        <w:pStyle w:val="ListParagraph"/>
        <w:numPr>
          <w:ilvl w:val="0"/>
          <w:numId w:val="12"/>
        </w:numPr>
      </w:pPr>
      <w:r>
        <w:t>Image Processing Toolbox software package</w:t>
      </w:r>
    </w:p>
    <w:p w14:paraId="6EDBE129" w14:textId="0459E64C" w:rsidR="00D03A42" w:rsidRDefault="00D03A42" w:rsidP="00D03A42"/>
    <w:p w14:paraId="1F4EE09D" w14:textId="77777777" w:rsidR="00CC23F6" w:rsidRDefault="00CC23F6">
      <w:pPr>
        <w:rPr>
          <w:rFonts w:asciiTheme="majorHAnsi" w:eastAsiaTheme="majorEastAsia" w:hAnsiTheme="majorHAnsi" w:cstheme="majorBidi"/>
          <w:color w:val="2F5496" w:themeColor="accent1" w:themeShade="BF"/>
          <w:sz w:val="32"/>
          <w:szCs w:val="32"/>
          <w:lang w:val="en-US" w:eastAsia="en-US"/>
        </w:rPr>
      </w:pPr>
      <w:r>
        <w:br w:type="page"/>
      </w:r>
    </w:p>
    <w:p w14:paraId="0856053A" w14:textId="4F9196B1" w:rsidR="001256FD" w:rsidRDefault="001256FD" w:rsidP="001256FD">
      <w:pPr>
        <w:pStyle w:val="Heading1"/>
      </w:pPr>
      <w:r>
        <w:lastRenderedPageBreak/>
        <w:t>2. Experiments</w:t>
      </w:r>
    </w:p>
    <w:p w14:paraId="722FA371" w14:textId="289E2834" w:rsidR="001256FD" w:rsidRDefault="001256FD" w:rsidP="001256FD">
      <w:pPr>
        <w:rPr>
          <w:lang w:val="en-US" w:eastAsia="en-US"/>
        </w:rPr>
      </w:pPr>
    </w:p>
    <w:p w14:paraId="567919FF" w14:textId="686A12A2" w:rsidR="001256FD" w:rsidRDefault="001256FD" w:rsidP="007A7453">
      <w:pPr>
        <w:pStyle w:val="Heading2"/>
      </w:pPr>
      <w:r>
        <w:t xml:space="preserve">2.1 </w:t>
      </w:r>
      <w:r w:rsidR="00034A1E">
        <w:t>Edge Detection</w:t>
      </w:r>
    </w:p>
    <w:p w14:paraId="1F9FA874" w14:textId="7D357C20" w:rsidR="0016744A" w:rsidRPr="0016744A" w:rsidRDefault="00CC23F6" w:rsidP="0016744A">
      <w:pPr>
        <w:pStyle w:val="Heading3"/>
      </w:pPr>
      <w:r>
        <w:t xml:space="preserve">(a) </w:t>
      </w:r>
      <w:r w:rsidR="007600BF">
        <w:t>Display original and grayscale image</w:t>
      </w:r>
      <w:r>
        <w:t xml:space="preserve"> </w:t>
      </w:r>
    </w:p>
    <w:p w14:paraId="6FE24807" w14:textId="4E0F4EE9" w:rsidR="0016744A" w:rsidRDefault="00125A1B" w:rsidP="0016744A">
      <w:pPr>
        <w:jc w:val="center"/>
      </w:pPr>
      <w:r>
        <w:rPr>
          <w:noProof/>
        </w:rPr>
        <w:drawing>
          <wp:inline distT="0" distB="0" distL="0" distR="0" wp14:anchorId="5BA1B44D" wp14:editId="2259DF14">
            <wp:extent cx="4546600" cy="3686174"/>
            <wp:effectExtent l="19050" t="19050" r="2540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0206" cy="3697205"/>
                    </a:xfrm>
                    <a:prstGeom prst="rect">
                      <a:avLst/>
                    </a:prstGeom>
                    <a:noFill/>
                    <a:ln>
                      <a:solidFill>
                        <a:srgbClr val="FF0000"/>
                      </a:solidFill>
                    </a:ln>
                  </pic:spPr>
                </pic:pic>
              </a:graphicData>
            </a:graphic>
          </wp:inline>
        </w:drawing>
      </w:r>
    </w:p>
    <w:p w14:paraId="20C53B58" w14:textId="7078BF55" w:rsidR="0016744A" w:rsidRDefault="0016744A" w:rsidP="0016744A">
      <w:r>
        <w:t xml:space="preserve">The </w:t>
      </w:r>
      <w:proofErr w:type="spellStart"/>
      <w:r>
        <w:t>whos</w:t>
      </w:r>
      <w:proofErr w:type="spellEnd"/>
      <w:r>
        <w:t xml:space="preserve"> command is useful for finding out the image size as well as the pixel datatype.</w:t>
      </w:r>
      <w:r w:rsidR="00034A1E">
        <w:t xml:space="preserve"> We also obtain the minimum and maximum intensity of the image.</w:t>
      </w:r>
    </w:p>
    <w:p w14:paraId="2D001096" w14:textId="7C536D24" w:rsidR="0016744A" w:rsidRDefault="00034A1E" w:rsidP="0016744A">
      <w:pPr>
        <w:jc w:val="center"/>
      </w:pPr>
      <w:r w:rsidRPr="00034A1E">
        <w:rPr>
          <w:noProof/>
        </w:rPr>
        <w:drawing>
          <wp:inline distT="0" distB="0" distL="0" distR="0" wp14:anchorId="278EEEC6" wp14:editId="1F6BED76">
            <wp:extent cx="4578350" cy="2943504"/>
            <wp:effectExtent l="19050" t="19050" r="1270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7362" cy="2968585"/>
                    </a:xfrm>
                    <a:prstGeom prst="rect">
                      <a:avLst/>
                    </a:prstGeom>
                    <a:ln>
                      <a:solidFill>
                        <a:srgbClr val="FF0000"/>
                      </a:solidFill>
                    </a:ln>
                  </pic:spPr>
                </pic:pic>
              </a:graphicData>
            </a:graphic>
          </wp:inline>
        </w:drawing>
      </w:r>
    </w:p>
    <w:p w14:paraId="048388EB" w14:textId="63512493" w:rsidR="0016744A" w:rsidRDefault="0016744A" w:rsidP="00034A1E">
      <w:pPr>
        <w:tabs>
          <w:tab w:val="left" w:pos="1665"/>
        </w:tabs>
      </w:pPr>
    </w:p>
    <w:p w14:paraId="39BEFD7A" w14:textId="1FF8E98D" w:rsidR="00176572" w:rsidRDefault="00176572">
      <w:r>
        <w:br w:type="page"/>
      </w:r>
    </w:p>
    <w:p w14:paraId="2B248E28" w14:textId="77777777" w:rsidR="00C53C2F" w:rsidRPr="007600BF" w:rsidRDefault="00C53C2F" w:rsidP="00C53C2F">
      <w:pPr>
        <w:tabs>
          <w:tab w:val="left" w:pos="1665"/>
        </w:tabs>
        <w:jc w:val="center"/>
      </w:pPr>
    </w:p>
    <w:p w14:paraId="2E6B8761" w14:textId="713C7310" w:rsidR="00066682" w:rsidRPr="00B245E6" w:rsidRDefault="00F033F2" w:rsidP="00C53C2F">
      <w:pPr>
        <w:pStyle w:val="Heading3"/>
        <w:rPr>
          <w:lang w:val="en-GB"/>
        </w:rPr>
      </w:pPr>
      <w:r>
        <w:t>(</w:t>
      </w:r>
      <w:r w:rsidR="00034A1E">
        <w:t>b</w:t>
      </w:r>
      <w:r>
        <w:t xml:space="preserve">) </w:t>
      </w:r>
      <w:r w:rsidR="00B245E6">
        <w:t>Generate Horizontal &amp; Vertical edges using Sobel Filter</w:t>
      </w:r>
    </w:p>
    <w:p w14:paraId="27505BE6" w14:textId="50E23C34" w:rsidR="00CF3D1D" w:rsidRDefault="00200A9D" w:rsidP="0016744A">
      <w:r>
        <w:t>Horizontal and Vertical Sobel Masks</w:t>
      </w:r>
      <w:r w:rsidR="00C53C2F">
        <w:t>:</w:t>
      </w:r>
      <w:r w:rsidR="00C53C2F">
        <w:br/>
      </w:r>
      <w:r w:rsidR="00B5103C" w:rsidRPr="00B5103C">
        <w:rPr>
          <w:noProof/>
        </w:rPr>
        <w:drawing>
          <wp:inline distT="0" distB="0" distL="0" distR="0" wp14:anchorId="6CE43BC4" wp14:editId="61AE5EBA">
            <wp:extent cx="1375410" cy="87206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0466"/>
                    <a:stretch/>
                  </pic:blipFill>
                  <pic:spPr bwMode="auto">
                    <a:xfrm>
                      <a:off x="0" y="0"/>
                      <a:ext cx="1375985" cy="872431"/>
                    </a:xfrm>
                    <a:prstGeom prst="rect">
                      <a:avLst/>
                    </a:prstGeom>
                    <a:ln>
                      <a:noFill/>
                    </a:ln>
                    <a:extLst>
                      <a:ext uri="{53640926-AAD7-44D8-BBD7-CCE9431645EC}">
                        <a14:shadowObscured xmlns:a14="http://schemas.microsoft.com/office/drawing/2010/main"/>
                      </a:ext>
                    </a:extLst>
                  </pic:spPr>
                </pic:pic>
              </a:graphicData>
            </a:graphic>
          </wp:inline>
        </w:drawing>
      </w:r>
      <w:r w:rsidRPr="00B5103C">
        <w:rPr>
          <w:noProof/>
        </w:rPr>
        <w:drawing>
          <wp:inline distT="0" distB="0" distL="0" distR="0" wp14:anchorId="16ADEE29" wp14:editId="0C2D754D">
            <wp:extent cx="1375410" cy="87152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497"/>
                    <a:stretch/>
                  </pic:blipFill>
                  <pic:spPr bwMode="auto">
                    <a:xfrm>
                      <a:off x="0" y="0"/>
                      <a:ext cx="1375985" cy="871889"/>
                    </a:xfrm>
                    <a:prstGeom prst="rect">
                      <a:avLst/>
                    </a:prstGeom>
                    <a:ln>
                      <a:noFill/>
                    </a:ln>
                    <a:extLst>
                      <a:ext uri="{53640926-AAD7-44D8-BBD7-CCE9431645EC}">
                        <a14:shadowObscured xmlns:a14="http://schemas.microsoft.com/office/drawing/2010/main"/>
                      </a:ext>
                    </a:extLst>
                  </pic:spPr>
                </pic:pic>
              </a:graphicData>
            </a:graphic>
          </wp:inline>
        </w:drawing>
      </w:r>
    </w:p>
    <w:p w14:paraId="260D7673" w14:textId="77777777" w:rsidR="00CF3D1D" w:rsidRDefault="00066682" w:rsidP="00CF3D1D">
      <w:r>
        <w:t>Output</w:t>
      </w:r>
      <w:r w:rsidR="008A19EC">
        <w:t xml:space="preserve"> after convolution</w:t>
      </w:r>
      <w:r w:rsidR="00CF3D1D">
        <w:t>:</w:t>
      </w:r>
    </w:p>
    <w:p w14:paraId="3B4879C9" w14:textId="1858E9C9" w:rsidR="00066682" w:rsidRDefault="00CF3D1D" w:rsidP="00CF3D1D">
      <w:pPr>
        <w:jc w:val="center"/>
      </w:pPr>
      <w:r>
        <w:rPr>
          <w:noProof/>
        </w:rPr>
        <w:drawing>
          <wp:inline distT="0" distB="0" distL="0" distR="0" wp14:anchorId="73022E43" wp14:editId="663F3F56">
            <wp:extent cx="5636683" cy="2290557"/>
            <wp:effectExtent l="19050" t="19050" r="2159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11" t="13051" r="3004" b="13554"/>
                    <a:stretch/>
                  </pic:blipFill>
                  <pic:spPr bwMode="auto">
                    <a:xfrm>
                      <a:off x="0" y="0"/>
                      <a:ext cx="5727422" cy="2327430"/>
                    </a:xfrm>
                    <a:prstGeom prst="rect">
                      <a:avLst/>
                    </a:prstGeom>
                    <a:noFill/>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066682">
        <w:t>:</w:t>
      </w:r>
    </w:p>
    <w:p w14:paraId="3931E3F9" w14:textId="45E3D420" w:rsidR="008303BC" w:rsidRDefault="00CF3D1D" w:rsidP="008303BC">
      <w:r>
        <w:t>In this implementation, contrast stretching was applied to the image as a pre-processing technique before applying the masks. This allowed for edge detection to be easier due to the larger pixel intensity differences.</w:t>
      </w:r>
    </w:p>
    <w:p w14:paraId="073778D6" w14:textId="36FDF080" w:rsidR="008303BC" w:rsidRPr="008303BC" w:rsidRDefault="008303BC" w:rsidP="008303BC">
      <w:pPr>
        <w:rPr>
          <w:b/>
          <w:bCs/>
        </w:rPr>
      </w:pPr>
      <w:r>
        <w:rPr>
          <w:b/>
          <w:bCs/>
        </w:rPr>
        <w:t>Observation</w:t>
      </w:r>
      <w:r w:rsidR="0054593C">
        <w:rPr>
          <w:b/>
          <w:bCs/>
        </w:rPr>
        <w:t xml:space="preserve"> for diagonal edges</w:t>
      </w:r>
      <w:r>
        <w:rPr>
          <w:b/>
          <w:bC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9"/>
        <w:gridCol w:w="3009"/>
      </w:tblGrid>
      <w:tr w:rsidR="008303BC" w14:paraId="04830534" w14:textId="77777777" w:rsidTr="008303BC">
        <w:trPr>
          <w:jc w:val="center"/>
        </w:trPr>
        <w:tc>
          <w:tcPr>
            <w:tcW w:w="3005" w:type="dxa"/>
          </w:tcPr>
          <w:p w14:paraId="394BFE70" w14:textId="5E9658DE" w:rsidR="008303BC" w:rsidRDefault="008303BC" w:rsidP="008303BC">
            <w:r>
              <w:rPr>
                <w:noProof/>
              </w:rPr>
              <w:drawing>
                <wp:inline distT="0" distB="0" distL="0" distR="0" wp14:anchorId="48DC2912" wp14:editId="1413DE95">
                  <wp:extent cx="1824255" cy="1477433"/>
                  <wp:effectExtent l="19050" t="19050" r="2413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9166" cy="1481411"/>
                          </a:xfrm>
                          <a:prstGeom prst="rect">
                            <a:avLst/>
                          </a:prstGeom>
                          <a:noFill/>
                          <a:ln>
                            <a:solidFill>
                              <a:srgbClr val="FF0000"/>
                            </a:solidFill>
                          </a:ln>
                        </pic:spPr>
                      </pic:pic>
                    </a:graphicData>
                  </a:graphic>
                </wp:inline>
              </w:drawing>
            </w:r>
          </w:p>
        </w:tc>
        <w:tc>
          <w:tcPr>
            <w:tcW w:w="3005" w:type="dxa"/>
          </w:tcPr>
          <w:p w14:paraId="336CED19" w14:textId="031C681B" w:rsidR="008303BC" w:rsidRDefault="008303BC" w:rsidP="008303BC">
            <w:r>
              <w:rPr>
                <w:noProof/>
              </w:rPr>
              <w:drawing>
                <wp:inline distT="0" distB="0" distL="0" distR="0" wp14:anchorId="73D291B2" wp14:editId="3C1EB132">
                  <wp:extent cx="1820814" cy="1477010"/>
                  <wp:effectExtent l="19050" t="19050" r="2730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325" b="-1"/>
                          <a:stretch/>
                        </pic:blipFill>
                        <pic:spPr bwMode="auto">
                          <a:xfrm>
                            <a:off x="0" y="0"/>
                            <a:ext cx="1846981" cy="1498236"/>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tc>
        <w:tc>
          <w:tcPr>
            <w:tcW w:w="3006" w:type="dxa"/>
          </w:tcPr>
          <w:p w14:paraId="74D0ACD3" w14:textId="4587158E" w:rsidR="008303BC" w:rsidRDefault="008303BC" w:rsidP="008303BC">
            <w:r>
              <w:rPr>
                <w:noProof/>
              </w:rPr>
              <w:drawing>
                <wp:inline distT="0" distB="0" distL="0" distR="0" wp14:anchorId="6A52C0ED" wp14:editId="5FB4A6A6">
                  <wp:extent cx="1823085" cy="1481227"/>
                  <wp:effectExtent l="19050" t="19050" r="2476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316"/>
                          <a:stretch/>
                        </pic:blipFill>
                        <pic:spPr bwMode="auto">
                          <a:xfrm>
                            <a:off x="0" y="0"/>
                            <a:ext cx="1823356" cy="1481447"/>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tc>
      </w:tr>
      <w:tr w:rsidR="008303BC" w14:paraId="6B10D754" w14:textId="77777777" w:rsidTr="008303BC">
        <w:trPr>
          <w:jc w:val="center"/>
        </w:trPr>
        <w:tc>
          <w:tcPr>
            <w:tcW w:w="3005" w:type="dxa"/>
          </w:tcPr>
          <w:p w14:paraId="316B5AC2" w14:textId="72AB6FA9" w:rsidR="008303BC" w:rsidRDefault="008303BC" w:rsidP="008303BC">
            <w:pPr>
              <w:jc w:val="center"/>
            </w:pPr>
            <w:r>
              <w:t>Original Grayscale Image</w:t>
            </w:r>
          </w:p>
        </w:tc>
        <w:tc>
          <w:tcPr>
            <w:tcW w:w="3005" w:type="dxa"/>
          </w:tcPr>
          <w:p w14:paraId="7E858729" w14:textId="242ABC1A" w:rsidR="008303BC" w:rsidRDefault="008303BC" w:rsidP="008303BC">
            <w:pPr>
              <w:jc w:val="center"/>
            </w:pPr>
            <w:r>
              <w:t>Vertical Edges</w:t>
            </w:r>
          </w:p>
        </w:tc>
        <w:tc>
          <w:tcPr>
            <w:tcW w:w="3006" w:type="dxa"/>
          </w:tcPr>
          <w:p w14:paraId="639F230F" w14:textId="53F1B2A2" w:rsidR="008303BC" w:rsidRDefault="008303BC" w:rsidP="008303BC">
            <w:pPr>
              <w:jc w:val="center"/>
            </w:pPr>
            <w:r>
              <w:t>Horizontal Edges</w:t>
            </w:r>
          </w:p>
        </w:tc>
      </w:tr>
    </w:tbl>
    <w:p w14:paraId="5EDBDEA1" w14:textId="2BB11DEA" w:rsidR="008303BC" w:rsidRDefault="008303BC" w:rsidP="008303BC">
      <w:r>
        <w:br/>
        <w:t xml:space="preserve">For edges that are not strictly vertical or horizontal (i.e. diagonal), the edges are fainter than their strictly vertical or horizontal counterparts. This is more evident after zooming into the pavilion part of the image. We can observe that the strictly horizontal edges are absent after applying the vertical Sobel mask and similarly, the strictly vertical edges are absent after applying the horizontal Sobel mask. However, diagonal edges are still present in both derived images, although much fainter. </w:t>
      </w:r>
      <w:r w:rsidR="00A03A66">
        <w:t xml:space="preserve">This will be apparent in the </w:t>
      </w:r>
      <w:r w:rsidR="00696DE9">
        <w:t>next stage when we combine both types of edges.</w:t>
      </w:r>
    </w:p>
    <w:p w14:paraId="11FE54A2" w14:textId="77777777" w:rsidR="008303BC" w:rsidRDefault="008303BC" w:rsidP="008303BC"/>
    <w:p w14:paraId="5EDF173D" w14:textId="451444DF" w:rsidR="00F033F2" w:rsidRDefault="00F033F2" w:rsidP="00F033F2">
      <w:pPr>
        <w:pStyle w:val="Heading3"/>
      </w:pPr>
      <w:r>
        <w:lastRenderedPageBreak/>
        <w:t>(</w:t>
      </w:r>
      <w:r w:rsidR="009118F7">
        <w:t>c</w:t>
      </w:r>
      <w:r>
        <w:t xml:space="preserve">) </w:t>
      </w:r>
      <w:r w:rsidR="00696DE9">
        <w:t>Combined Edge Image</w:t>
      </w:r>
    </w:p>
    <w:p w14:paraId="5672C13A" w14:textId="28C42656" w:rsidR="00D41C0E" w:rsidRDefault="00D41C0E" w:rsidP="00D41C0E">
      <w:r>
        <w:t>A squaring operation was applied on both the vertical and horizontal edge images and summed together. The resulting image allows us to see the both types of edges as well as horizontal edges without the faint line issue as before for prominent edges.</w:t>
      </w:r>
    </w:p>
    <w:p w14:paraId="7A07E800" w14:textId="3B2D5DC2" w:rsidR="002010E3" w:rsidRDefault="00F3341B" w:rsidP="00F3341B">
      <w:pPr>
        <w:jc w:val="center"/>
      </w:pPr>
      <w:r>
        <w:rPr>
          <w:noProof/>
        </w:rPr>
        <w:drawing>
          <wp:inline distT="0" distB="0" distL="0" distR="0" wp14:anchorId="2000C209" wp14:editId="2233EE5E">
            <wp:extent cx="5727700" cy="4635500"/>
            <wp:effectExtent l="19050" t="19050" r="254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635500"/>
                    </a:xfrm>
                    <a:prstGeom prst="rect">
                      <a:avLst/>
                    </a:prstGeom>
                    <a:noFill/>
                    <a:ln>
                      <a:solidFill>
                        <a:srgbClr val="FF0000"/>
                      </a:solidFill>
                    </a:ln>
                  </pic:spPr>
                </pic:pic>
              </a:graphicData>
            </a:graphic>
          </wp:inline>
        </w:drawing>
      </w:r>
    </w:p>
    <w:p w14:paraId="43735915" w14:textId="41FB07E4" w:rsidR="00D41C0E" w:rsidRPr="004333EA" w:rsidRDefault="0054593C">
      <w:pPr>
        <w:rPr>
          <w:b/>
          <w:bCs/>
        </w:rPr>
      </w:pPr>
      <w:r w:rsidRPr="004333EA">
        <w:rPr>
          <w:b/>
          <w:bCs/>
        </w:rPr>
        <w:t>Rationale for square operation</w:t>
      </w:r>
      <w:r w:rsidR="004333EA" w:rsidRPr="004333EA">
        <w:rPr>
          <w:b/>
          <w:bCs/>
        </w:rPr>
        <w:t xml:space="preserve"> before summing both images:</w:t>
      </w:r>
    </w:p>
    <w:p w14:paraId="7143DA71" w14:textId="6E705CC7" w:rsidR="002D3366" w:rsidRDefault="004333EA">
      <w:r>
        <w:t>The vertical and horizontal Sobel masks allow us to obtain gradient approximations</w:t>
      </w:r>
      <w:r w:rsidR="002D3366">
        <w:t xml:space="preserve"> which may result in negative values.</w:t>
      </w:r>
      <w:r>
        <w:t xml:space="preserve"> </w:t>
      </w:r>
      <w:r w:rsidR="002D3366">
        <w:t>Both the negative and positive values are just as important as they give us the complete information of the edges detected. By squaring both edge images, we take their values into account by converting them into positive values.</w:t>
      </w:r>
    </w:p>
    <w:p w14:paraId="5083CB63" w14:textId="0DFC9545" w:rsidR="004333EA" w:rsidRDefault="002D3366">
      <w:r>
        <w:t>An added benefit is that it allows us to extract diagonal edges as both horizontal and vertical components are considered.</w:t>
      </w:r>
    </w:p>
    <w:p w14:paraId="5A2ADB6B" w14:textId="566A8BD8" w:rsidR="00D41C0E" w:rsidRDefault="00D41C0E">
      <w:pPr>
        <w:rPr>
          <w:rFonts w:asciiTheme="majorHAnsi" w:eastAsiaTheme="majorEastAsia" w:hAnsiTheme="majorHAnsi" w:cstheme="majorBidi"/>
          <w:color w:val="1F3763" w:themeColor="accent1" w:themeShade="7F"/>
          <w:szCs w:val="24"/>
        </w:rPr>
      </w:pPr>
      <w:r>
        <w:br w:type="page"/>
      </w:r>
    </w:p>
    <w:p w14:paraId="2F8B5867" w14:textId="486083C8" w:rsidR="00F033F2" w:rsidRDefault="00F033F2" w:rsidP="00F033F2">
      <w:pPr>
        <w:pStyle w:val="Heading3"/>
      </w:pPr>
      <w:r>
        <w:lastRenderedPageBreak/>
        <w:t>(</w:t>
      </w:r>
      <w:r w:rsidR="009118F7">
        <w:t>d</w:t>
      </w:r>
      <w:r>
        <w:t xml:space="preserve">) </w:t>
      </w:r>
      <w:r w:rsidR="009118F7">
        <w:t>Thresholding</w:t>
      </w:r>
    </w:p>
    <w:p w14:paraId="52AFA2CA" w14:textId="4FCE9CBF" w:rsidR="002A5329" w:rsidRDefault="002A5329" w:rsidP="000A79AC">
      <w:pPr>
        <w:jc w:val="both"/>
      </w:pPr>
      <w:r>
        <w:t>In the earlier stage, we have already performed contrast stretching. This allows us to choose a threshold value more easily as the range of possible threshold values are reduced. Although this may cause some contrast information to be lost, it is a non-issue for this simple thresholding experiment.</w:t>
      </w:r>
    </w:p>
    <w:p w14:paraId="38251D14" w14:textId="3F011C71" w:rsidR="000A79AC" w:rsidRDefault="000A79AC" w:rsidP="000A79AC">
      <w:pPr>
        <w:jc w:val="both"/>
      </w:pPr>
      <w:r>
        <w:t>To aid us in selecting a suitable threshold value, we plot a histogram to investigate the pixel intensity distribution of our edge image obtained from the previous section. From a preliminary observation, we can observe that 40 and 160 seem to be promising candidates for the threshold.</w:t>
      </w:r>
      <w:r w:rsidR="006322E7">
        <w:t xml:space="preserve"> 40 is a good threshold value as it is where a steep drop in pixel intensity is observed while 160 is a good threshold value as it separates the high pixel intensities with low count which could be </w:t>
      </w:r>
      <w:r w:rsidR="00911654">
        <w:t>the prominent edges that we may be interested in</w:t>
      </w:r>
      <w:r w:rsidR="006322E7">
        <w:t>.</w:t>
      </w:r>
    </w:p>
    <w:p w14:paraId="66F1CA5C" w14:textId="517924A8" w:rsidR="000A79AC" w:rsidRDefault="000A79AC" w:rsidP="000A79AC">
      <w:pPr>
        <w:jc w:val="center"/>
      </w:pPr>
      <w:r>
        <w:rPr>
          <w:noProof/>
          <w:lang w:val="en-GB"/>
        </w:rPr>
        <w:drawing>
          <wp:inline distT="0" distB="0" distL="0" distR="0" wp14:anchorId="2F801600" wp14:editId="5FD8D717">
            <wp:extent cx="4530948" cy="2286000"/>
            <wp:effectExtent l="19050" t="19050" r="2222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457" cy="2287770"/>
                    </a:xfrm>
                    <a:prstGeom prst="rect">
                      <a:avLst/>
                    </a:prstGeom>
                    <a:noFill/>
                    <a:ln>
                      <a:solidFill>
                        <a:srgbClr val="FF0000"/>
                      </a:solidFill>
                    </a:ln>
                  </pic:spPr>
                </pic:pic>
              </a:graphicData>
            </a:graphic>
          </wp:inline>
        </w:drawing>
      </w:r>
    </w:p>
    <w:p w14:paraId="18D72497" w14:textId="4CFABA7D" w:rsidR="009B1373" w:rsidRPr="009B1373" w:rsidRDefault="009B1373" w:rsidP="009B1373">
      <w:r>
        <w:t>To compare the effects of using different thresholds, the images for 6 different thresholds are computed.</w:t>
      </w:r>
    </w:p>
    <w:p w14:paraId="3E1D19A1" w14:textId="4000579F" w:rsidR="00125293" w:rsidRDefault="009118F7" w:rsidP="006322E7">
      <w:pPr>
        <w:jc w:val="center"/>
        <w:rPr>
          <w:lang w:val="en-GB"/>
        </w:rPr>
      </w:pPr>
      <w:r>
        <w:rPr>
          <w:noProof/>
          <w:lang w:val="en-GB"/>
        </w:rPr>
        <w:drawing>
          <wp:inline distT="0" distB="0" distL="0" distR="0" wp14:anchorId="70FB1EED" wp14:editId="48766608">
            <wp:extent cx="5607262" cy="3152335"/>
            <wp:effectExtent l="19050" t="19050" r="1270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6287" cy="3163031"/>
                    </a:xfrm>
                    <a:prstGeom prst="rect">
                      <a:avLst/>
                    </a:prstGeom>
                    <a:noFill/>
                    <a:ln>
                      <a:solidFill>
                        <a:srgbClr val="FF0000"/>
                      </a:solidFill>
                    </a:ln>
                  </pic:spPr>
                </pic:pic>
              </a:graphicData>
            </a:graphic>
          </wp:inline>
        </w:drawing>
      </w:r>
    </w:p>
    <w:p w14:paraId="682E381D" w14:textId="46C2FAEB" w:rsidR="00CA5638" w:rsidRDefault="00CA5638" w:rsidP="00CA5638">
      <w:pPr>
        <w:rPr>
          <w:lang w:val="en-GB"/>
        </w:rPr>
      </w:pPr>
      <w:r>
        <w:rPr>
          <w:lang w:val="en-GB"/>
        </w:rPr>
        <w:t>From this comparison of results, we observe that a threshold value of 40 captures most of the important edges in the image with some noise while a threshold of 70 has almost no noise while allowing us to retain important edges.</w:t>
      </w:r>
    </w:p>
    <w:p w14:paraId="1A327224" w14:textId="166C0E51" w:rsidR="00CA5638" w:rsidRDefault="002A5329" w:rsidP="00CA5638">
      <w:pPr>
        <w:pStyle w:val="Heading2"/>
        <w:jc w:val="center"/>
      </w:pPr>
      <w:r>
        <w:rPr>
          <w:noProof/>
        </w:rPr>
        <w:lastRenderedPageBreak/>
        <w:drawing>
          <wp:inline distT="0" distB="0" distL="0" distR="0" wp14:anchorId="4D01472E" wp14:editId="66F92F28">
            <wp:extent cx="3435607" cy="2868022"/>
            <wp:effectExtent l="19050" t="19050" r="1270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1377" cy="2872839"/>
                    </a:xfrm>
                    <a:prstGeom prst="rect">
                      <a:avLst/>
                    </a:prstGeom>
                    <a:noFill/>
                    <a:ln>
                      <a:solidFill>
                        <a:srgbClr val="FF0000"/>
                      </a:solidFill>
                    </a:ln>
                  </pic:spPr>
                </pic:pic>
              </a:graphicData>
            </a:graphic>
          </wp:inline>
        </w:drawing>
      </w:r>
    </w:p>
    <w:p w14:paraId="4A6DEEC6" w14:textId="48B86706" w:rsidR="00CA5638" w:rsidRDefault="00CA5638" w:rsidP="00CA5638">
      <w:pPr>
        <w:rPr>
          <w:lang w:val="en-US" w:eastAsia="en-US"/>
        </w:rPr>
      </w:pPr>
      <w:r>
        <w:rPr>
          <w:lang w:val="en-US" w:eastAsia="en-US"/>
        </w:rPr>
        <w:t xml:space="preserve">After some experimentation, we find that a threshold value of 50 is the best as it minimizes noise while retaining important edges (i.e. humans, track boundary, buildings &amp; </w:t>
      </w:r>
      <w:r w:rsidR="00E6385B">
        <w:rPr>
          <w:lang w:val="en-US" w:eastAsia="en-US"/>
        </w:rPr>
        <w:t>tree canopy boundary</w:t>
      </w:r>
      <w:r>
        <w:rPr>
          <w:lang w:val="en-US" w:eastAsia="en-US"/>
        </w:rPr>
        <w:t xml:space="preserve">). </w:t>
      </w:r>
    </w:p>
    <w:p w14:paraId="65553E33" w14:textId="7C505391" w:rsidR="00E6385B" w:rsidRPr="00E6385B" w:rsidRDefault="00E6385B" w:rsidP="00CA5638">
      <w:pPr>
        <w:rPr>
          <w:b/>
          <w:bCs/>
          <w:lang w:val="en-US" w:eastAsia="en-US"/>
        </w:rPr>
      </w:pPr>
      <w:r w:rsidRPr="00E6385B">
        <w:rPr>
          <w:b/>
          <w:bCs/>
          <w:lang w:val="en-US" w:eastAsia="en-US"/>
        </w:rPr>
        <w:t>Insights on the advantage and disadvantages of using different threshold values:</w:t>
      </w:r>
    </w:p>
    <w:p w14:paraId="2971582C" w14:textId="3F072C7B" w:rsidR="00E6385B" w:rsidRPr="00911654" w:rsidRDefault="00911654" w:rsidP="00CA5638">
      <w:pPr>
        <w:rPr>
          <w:u w:val="single"/>
          <w:lang w:val="en-US" w:eastAsia="en-US"/>
        </w:rPr>
      </w:pPr>
      <w:r w:rsidRPr="00911654">
        <w:rPr>
          <w:u w:val="single"/>
          <w:lang w:val="en-US" w:eastAsia="en-US"/>
        </w:rPr>
        <w:t xml:space="preserve">Low </w:t>
      </w:r>
      <w:r>
        <w:rPr>
          <w:u w:val="single"/>
          <w:lang w:val="en-US" w:eastAsia="en-US"/>
        </w:rPr>
        <w:t>T</w:t>
      </w:r>
      <w:r w:rsidRPr="00911654">
        <w:rPr>
          <w:u w:val="single"/>
          <w:lang w:val="en-US" w:eastAsia="en-US"/>
        </w:rPr>
        <w:t>hresholds:</w:t>
      </w:r>
    </w:p>
    <w:p w14:paraId="59DA2297" w14:textId="6B4904E7" w:rsidR="00911654" w:rsidRDefault="00911654" w:rsidP="00CA5638">
      <w:pPr>
        <w:rPr>
          <w:lang w:val="en-US" w:eastAsia="en-US"/>
        </w:rPr>
      </w:pPr>
      <w:r w:rsidRPr="00911654">
        <w:rPr>
          <w:b/>
          <w:bCs/>
          <w:lang w:val="en-US" w:eastAsia="en-US"/>
        </w:rPr>
        <w:t>+</w:t>
      </w:r>
      <w:r>
        <w:rPr>
          <w:lang w:val="en-US" w:eastAsia="en-US"/>
        </w:rPr>
        <w:t xml:space="preserve"> Detailed edge information about the image is retained. This is useful if the goal is to detect noise.</w:t>
      </w:r>
    </w:p>
    <w:p w14:paraId="6B4E0AC6" w14:textId="10AEC250" w:rsidR="00911654" w:rsidRDefault="00911654" w:rsidP="00CA5638">
      <w:pPr>
        <w:rPr>
          <w:rFonts w:cs="Arial"/>
          <w:color w:val="202124"/>
          <w:shd w:val="clear" w:color="auto" w:fill="FFFFFF"/>
        </w:rPr>
      </w:pPr>
      <w:r w:rsidRPr="00911654">
        <w:rPr>
          <w:rFonts w:cs="Arial"/>
          <w:b/>
          <w:bCs/>
          <w:color w:val="202124"/>
          <w:shd w:val="clear" w:color="auto" w:fill="FFFFFF"/>
        </w:rPr>
        <w:t>-</w:t>
      </w:r>
      <w:r>
        <w:rPr>
          <w:rFonts w:cs="Arial"/>
          <w:color w:val="202124"/>
          <w:shd w:val="clear" w:color="auto" w:fill="FFFFFF"/>
        </w:rPr>
        <w:t xml:space="preserve"> Low thresholds are sensitive to noise. For example, when the threshold value is 10, edges are detected in almost the entire image.</w:t>
      </w:r>
    </w:p>
    <w:p w14:paraId="2B0C7498" w14:textId="1142426E" w:rsidR="00911654" w:rsidRDefault="00911654" w:rsidP="00CA5638">
      <w:pPr>
        <w:rPr>
          <w:u w:val="single"/>
          <w:lang w:val="en-US" w:eastAsia="en-US"/>
        </w:rPr>
      </w:pPr>
      <w:r w:rsidRPr="00911654">
        <w:rPr>
          <w:u w:val="single"/>
          <w:lang w:val="en-US" w:eastAsia="en-US"/>
        </w:rPr>
        <w:t>High Thresholds:</w:t>
      </w:r>
    </w:p>
    <w:p w14:paraId="35FB1DF9" w14:textId="05A96E45" w:rsidR="00911654" w:rsidRDefault="00911654" w:rsidP="00CA5638">
      <w:pPr>
        <w:rPr>
          <w:lang w:val="en-US" w:eastAsia="en-US"/>
        </w:rPr>
      </w:pPr>
      <w:r w:rsidRPr="00911654">
        <w:rPr>
          <w:b/>
          <w:bCs/>
          <w:lang w:val="en-US" w:eastAsia="en-US"/>
        </w:rPr>
        <w:t>+</w:t>
      </w:r>
      <w:r w:rsidRPr="00911654">
        <w:rPr>
          <w:lang w:val="en-US" w:eastAsia="en-US"/>
        </w:rPr>
        <w:t xml:space="preserve"> Although</w:t>
      </w:r>
      <w:r>
        <w:rPr>
          <w:lang w:val="en-US" w:eastAsia="en-US"/>
        </w:rPr>
        <w:t xml:space="preserve"> still susceptible to noise, we obtain edges that are more prominent, which are more likely to be useful.</w:t>
      </w:r>
    </w:p>
    <w:p w14:paraId="4FF7F886" w14:textId="4BE90A32" w:rsidR="00911654" w:rsidRPr="00911654" w:rsidRDefault="00911654" w:rsidP="00CA5638">
      <w:pPr>
        <w:rPr>
          <w:b/>
          <w:bCs/>
          <w:lang w:val="en-US" w:eastAsia="en-US"/>
        </w:rPr>
      </w:pPr>
      <w:r w:rsidRPr="00911654">
        <w:rPr>
          <w:b/>
          <w:bCs/>
          <w:lang w:val="en-US" w:eastAsia="en-US"/>
        </w:rPr>
        <w:t xml:space="preserve">- </w:t>
      </w:r>
      <w:r w:rsidRPr="00911654">
        <w:rPr>
          <w:lang w:val="en-US" w:eastAsia="en-US"/>
        </w:rPr>
        <w:t>If the thresh</w:t>
      </w:r>
      <w:r>
        <w:rPr>
          <w:lang w:val="en-US" w:eastAsia="en-US"/>
        </w:rPr>
        <w:t>old value is too high, we may not detect any edges at all. In the histogram of the matrichie.jpg combined edges image, the number of pixels with an intensity value of 160 or greater is low. Hence, we were unable to see any contiguous detected edges with semantic significance when the threshold value was set at 160.</w:t>
      </w:r>
    </w:p>
    <w:p w14:paraId="303181EB" w14:textId="77777777" w:rsidR="00911654" w:rsidRDefault="00911654" w:rsidP="0027453A">
      <w:pPr>
        <w:pStyle w:val="Heading2"/>
      </w:pPr>
    </w:p>
    <w:p w14:paraId="08BF8850" w14:textId="77777777" w:rsidR="003A752C" w:rsidRDefault="003A752C">
      <w:r>
        <w:br w:type="page"/>
      </w:r>
    </w:p>
    <w:p w14:paraId="36DD194A" w14:textId="31F556B1" w:rsidR="003A752C" w:rsidRDefault="003A752C" w:rsidP="003A752C">
      <w:pPr>
        <w:pStyle w:val="Heading3"/>
      </w:pPr>
      <w:r>
        <w:lastRenderedPageBreak/>
        <w:t xml:space="preserve">(e) Canny Edge Detection algorithm </w:t>
      </w:r>
    </w:p>
    <w:p w14:paraId="2C0B8E55" w14:textId="504CC97C" w:rsidR="001166C6" w:rsidRPr="001166C6" w:rsidRDefault="001166C6" w:rsidP="001166C6">
      <w:r>
        <w:t>Canny edge detection algorithm applied on the combined edge image.</w:t>
      </w:r>
    </w:p>
    <w:p w14:paraId="531EE17E" w14:textId="39CE7538" w:rsidR="009B59B3" w:rsidRDefault="001166C6" w:rsidP="001166C6">
      <w:pPr>
        <w:jc w:val="center"/>
      </w:pPr>
      <w:r>
        <w:rPr>
          <w:noProof/>
        </w:rPr>
        <w:drawing>
          <wp:inline distT="0" distB="0" distL="0" distR="0" wp14:anchorId="3BB4D3F6" wp14:editId="406E63D8">
            <wp:extent cx="5443903" cy="4827521"/>
            <wp:effectExtent l="19050" t="19050" r="2349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654" t="2671" r="29712" b="28258"/>
                    <a:stretch/>
                  </pic:blipFill>
                  <pic:spPr bwMode="auto">
                    <a:xfrm>
                      <a:off x="0" y="0"/>
                      <a:ext cx="5469614" cy="4850321"/>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2CE178F8" w14:textId="29A2F5A8" w:rsidR="009B59B3" w:rsidRDefault="009B59B3" w:rsidP="009B59B3">
      <w:pPr>
        <w:pStyle w:val="Heading3"/>
      </w:pPr>
      <w:r>
        <w:t>(e)(</w:t>
      </w:r>
      <w:proofErr w:type="spellStart"/>
      <w:r>
        <w:t>i</w:t>
      </w:r>
      <w:proofErr w:type="spellEnd"/>
      <w:r>
        <w:t>) Canny Edge Detection algorithm (Varying Sigma)</w:t>
      </w:r>
    </w:p>
    <w:p w14:paraId="2068601A" w14:textId="348053D1" w:rsidR="00415342" w:rsidRDefault="00832E9D" w:rsidP="00415342">
      <w:pPr>
        <w:jc w:val="center"/>
      </w:pPr>
      <w:r>
        <w:rPr>
          <w:noProof/>
        </w:rPr>
        <w:drawing>
          <wp:inline distT="0" distB="0" distL="0" distR="0" wp14:anchorId="0FF80684" wp14:editId="6C15D592">
            <wp:extent cx="5723255" cy="3198495"/>
            <wp:effectExtent l="19050" t="19050" r="10795"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3255" cy="3198495"/>
                    </a:xfrm>
                    <a:prstGeom prst="rect">
                      <a:avLst/>
                    </a:prstGeom>
                    <a:noFill/>
                    <a:ln>
                      <a:solidFill>
                        <a:srgbClr val="FF0000"/>
                      </a:solidFill>
                    </a:ln>
                  </pic:spPr>
                </pic:pic>
              </a:graphicData>
            </a:graphic>
          </wp:inline>
        </w:drawing>
      </w:r>
    </w:p>
    <w:p w14:paraId="540EEE7A" w14:textId="279028DF" w:rsidR="00A51651" w:rsidRDefault="00415342" w:rsidP="00415342">
      <w:r>
        <w:lastRenderedPageBreak/>
        <w:t>We can observe that</w:t>
      </w:r>
      <w:r w:rsidR="00832E9D">
        <w:t xml:space="preserve"> as sigma increases, the noise is gradually removed. However, the edges are also less defined</w:t>
      </w:r>
      <w:r w:rsidR="00967FEF">
        <w:t xml:space="preserve"> as some of the important edges are lost. (i.e. humans look more like blobs at high sigma values).</w:t>
      </w:r>
    </w:p>
    <w:p w14:paraId="493337ED" w14:textId="042D46CE" w:rsidR="006B7B07" w:rsidRDefault="00A51651" w:rsidP="00F56279">
      <w:pPr>
        <w:jc w:val="both"/>
      </w:pPr>
      <w:r w:rsidRPr="00A51651">
        <w:rPr>
          <w:b/>
          <w:bCs/>
        </w:rPr>
        <w:t>Conclusion:</w:t>
      </w:r>
      <w:r>
        <w:br/>
        <w:t>High</w:t>
      </w:r>
      <w:r w:rsidR="006B7B07">
        <w:t xml:space="preserve"> sigma values are suitable for </w:t>
      </w:r>
      <w:r w:rsidR="006B7B07" w:rsidRPr="006B7B07">
        <w:rPr>
          <w:b/>
          <w:bCs/>
        </w:rPr>
        <w:t xml:space="preserve">noisy </w:t>
      </w:r>
      <w:proofErr w:type="spellStart"/>
      <w:r w:rsidR="006B7B07" w:rsidRPr="006B7B07">
        <w:rPr>
          <w:b/>
          <w:bCs/>
        </w:rPr>
        <w:t>edgel</w:t>
      </w:r>
      <w:proofErr w:type="spellEnd"/>
      <w:r w:rsidR="006B7B07" w:rsidRPr="006B7B07">
        <w:rPr>
          <w:b/>
          <w:bCs/>
        </w:rPr>
        <w:t xml:space="preserve"> removal</w:t>
      </w:r>
      <w:r w:rsidR="006B7B07">
        <w:t xml:space="preserve"> while low sigma values are required to preserve the </w:t>
      </w:r>
      <w:r w:rsidR="006B7B07" w:rsidRPr="006B7B07">
        <w:rPr>
          <w:b/>
          <w:bCs/>
        </w:rPr>
        <w:t xml:space="preserve">location accuracy of </w:t>
      </w:r>
      <w:proofErr w:type="spellStart"/>
      <w:r w:rsidR="006B7B07" w:rsidRPr="006B7B07">
        <w:rPr>
          <w:b/>
          <w:bCs/>
        </w:rPr>
        <w:t>edgels</w:t>
      </w:r>
      <w:proofErr w:type="spellEnd"/>
      <w:r w:rsidR="006B7B07">
        <w:t>.</w:t>
      </w:r>
    </w:p>
    <w:p w14:paraId="5801F3A6" w14:textId="1F9CBCE2" w:rsidR="00F56279" w:rsidRPr="00415342" w:rsidRDefault="00F56279" w:rsidP="00F56279">
      <w:pPr>
        <w:jc w:val="both"/>
      </w:pPr>
      <w:r>
        <w:t>This is so as the sigma parameter corresponds to the strength of the gaussian filter applied. A larger sigma value corresponds to a flatter gaussian curve which results in more smoothing.</w:t>
      </w:r>
    </w:p>
    <w:p w14:paraId="23D0C4AE" w14:textId="72629E43" w:rsidR="009B59B3" w:rsidRDefault="00503688" w:rsidP="009B59B3">
      <w:pPr>
        <w:pStyle w:val="Heading3"/>
      </w:pPr>
      <w:r>
        <w:t xml:space="preserve">(e)(ii) </w:t>
      </w:r>
      <w:r w:rsidR="009B59B3">
        <w:t>Canny Edge Detection algorithm (Varying Threshold Low)</w:t>
      </w:r>
    </w:p>
    <w:p w14:paraId="218FC6F7" w14:textId="6D217FEE" w:rsidR="009B59B3" w:rsidRPr="009B59B3" w:rsidRDefault="00D45B27" w:rsidP="001166C6">
      <w:pPr>
        <w:jc w:val="center"/>
      </w:pPr>
      <w:r>
        <w:rPr>
          <w:noProof/>
        </w:rPr>
        <w:drawing>
          <wp:inline distT="0" distB="0" distL="0" distR="0" wp14:anchorId="3935BE9B" wp14:editId="072BAF6B">
            <wp:extent cx="5720715" cy="3183890"/>
            <wp:effectExtent l="19050" t="19050" r="1333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0715" cy="3183890"/>
                    </a:xfrm>
                    <a:prstGeom prst="rect">
                      <a:avLst/>
                    </a:prstGeom>
                    <a:noFill/>
                    <a:ln>
                      <a:solidFill>
                        <a:srgbClr val="FF0000"/>
                      </a:solidFill>
                    </a:ln>
                  </pic:spPr>
                </pic:pic>
              </a:graphicData>
            </a:graphic>
          </wp:inline>
        </w:drawing>
      </w:r>
    </w:p>
    <w:p w14:paraId="698445F3" w14:textId="77777777" w:rsidR="001B5328" w:rsidRDefault="001B5328">
      <w:r>
        <w:t xml:space="preserve">The canny edge detector uses hysteresis thresholding and </w:t>
      </w:r>
      <w:proofErr w:type="spellStart"/>
      <w:r w:rsidRPr="001B5328">
        <w:rPr>
          <w:i/>
          <w:iCs/>
        </w:rPr>
        <w:t>tl</w:t>
      </w:r>
      <w:proofErr w:type="spellEnd"/>
      <w:r>
        <w:rPr>
          <w:i/>
          <w:iCs/>
        </w:rPr>
        <w:t xml:space="preserve"> </w:t>
      </w:r>
      <w:r>
        <w:t xml:space="preserve">corresponds to the lower bound threshold value used. Any value lesser than the set </w:t>
      </w:r>
      <w:proofErr w:type="spellStart"/>
      <w:r w:rsidRPr="001B5328">
        <w:rPr>
          <w:i/>
          <w:iCs/>
        </w:rPr>
        <w:t>tl</w:t>
      </w:r>
      <w:proofErr w:type="spellEnd"/>
      <w:r>
        <w:t xml:space="preserve"> value will be disregarded as an edge.</w:t>
      </w:r>
    </w:p>
    <w:p w14:paraId="39139825" w14:textId="4CAA66C0" w:rsidR="00317BEA" w:rsidRDefault="001B5328">
      <w:pPr>
        <w:rPr>
          <w:rFonts w:asciiTheme="majorHAnsi" w:eastAsiaTheme="majorEastAsia" w:hAnsiTheme="majorHAnsi" w:cstheme="majorBidi"/>
          <w:color w:val="2F5496" w:themeColor="accent1" w:themeShade="BF"/>
          <w:sz w:val="26"/>
          <w:szCs w:val="26"/>
          <w:lang w:val="en-US" w:eastAsia="en-US"/>
        </w:rPr>
      </w:pPr>
      <w:r>
        <w:t xml:space="preserve">In this experiment, as the </w:t>
      </w:r>
      <w:proofErr w:type="spellStart"/>
      <w:r w:rsidRPr="001B5328">
        <w:rPr>
          <w:i/>
          <w:iCs/>
        </w:rPr>
        <w:t>tl</w:t>
      </w:r>
      <w:proofErr w:type="spellEnd"/>
      <w:r>
        <w:t xml:space="preserve"> value is increased, the lesser the amount of edges detected. (i.e. details in the tree line). This results in less noise overall as more weak edges are removed.</w:t>
      </w:r>
      <w:r w:rsidR="00317BEA">
        <w:br w:type="page"/>
      </w:r>
    </w:p>
    <w:p w14:paraId="38BD11A2" w14:textId="19AC0ECB" w:rsidR="007A7453" w:rsidRDefault="001256FD" w:rsidP="0027453A">
      <w:pPr>
        <w:pStyle w:val="Heading2"/>
      </w:pPr>
      <w:r>
        <w:lastRenderedPageBreak/>
        <w:t xml:space="preserve">2.2 </w:t>
      </w:r>
      <w:r w:rsidR="00397FC8">
        <w:t>Line finding using Hough Transform</w:t>
      </w:r>
    </w:p>
    <w:p w14:paraId="109DB64E" w14:textId="544F23A1" w:rsidR="00D00514" w:rsidRDefault="00D00514" w:rsidP="00D00514">
      <w:pPr>
        <w:pStyle w:val="Heading3"/>
      </w:pPr>
      <w:r>
        <w:t xml:space="preserve">(a) Reuse Canny edges image with </w:t>
      </w:r>
      <w:proofErr w:type="spellStart"/>
      <w:r w:rsidRPr="00D00514">
        <w:rPr>
          <w:i/>
          <w:iCs/>
        </w:rPr>
        <w:t>tl</w:t>
      </w:r>
      <w:proofErr w:type="spellEnd"/>
      <w:r>
        <w:t xml:space="preserve"> = 0.04, </w:t>
      </w:r>
      <w:proofErr w:type="spellStart"/>
      <w:r w:rsidRPr="00D00514">
        <w:rPr>
          <w:i/>
          <w:iCs/>
        </w:rPr>
        <w:t>th</w:t>
      </w:r>
      <w:proofErr w:type="spellEnd"/>
      <w:r>
        <w:t xml:space="preserve"> = 0.1 &amp; </w:t>
      </w:r>
      <w:r w:rsidRPr="00D00514">
        <w:rPr>
          <w:i/>
          <w:iCs/>
        </w:rPr>
        <w:t>sigma</w:t>
      </w:r>
      <w:r>
        <w:t xml:space="preserve"> = 1.0</w:t>
      </w:r>
    </w:p>
    <w:p w14:paraId="137C879F" w14:textId="3B28B111" w:rsidR="0027453A" w:rsidRDefault="00503688" w:rsidP="00503688">
      <w:pPr>
        <w:jc w:val="center"/>
        <w:rPr>
          <w:lang w:val="en-US" w:eastAsia="en-US"/>
        </w:rPr>
      </w:pPr>
      <w:r>
        <w:rPr>
          <w:noProof/>
        </w:rPr>
        <w:drawing>
          <wp:inline distT="0" distB="0" distL="0" distR="0" wp14:anchorId="1EE3713B" wp14:editId="495ADB02">
            <wp:extent cx="3066608" cy="2719394"/>
            <wp:effectExtent l="19050" t="19050" r="19685"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9654" t="2671" r="29712" b="28258"/>
                    <a:stretch/>
                  </pic:blipFill>
                  <pic:spPr bwMode="auto">
                    <a:xfrm>
                      <a:off x="0" y="0"/>
                      <a:ext cx="3098586" cy="2747751"/>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6667829F" w14:textId="7FE85723" w:rsidR="00A81DBB" w:rsidRDefault="00D00514" w:rsidP="00A81DBB">
      <w:pPr>
        <w:pStyle w:val="Heading3"/>
      </w:pPr>
      <w:r>
        <w:t xml:space="preserve">(b) </w:t>
      </w:r>
      <w:r w:rsidR="008E4C34">
        <w:t>Performing Radon transform (equivalent to Hough transform for binary images)</w:t>
      </w:r>
    </w:p>
    <w:p w14:paraId="1CB64CB5" w14:textId="5032D20D" w:rsidR="00194E54" w:rsidRPr="00194E54" w:rsidRDefault="00194E54" w:rsidP="00194E54">
      <w:r>
        <w:t>Source code:</w:t>
      </w:r>
      <w:r>
        <w:br/>
      </w:r>
      <w:r w:rsidRPr="00194E54">
        <w:rPr>
          <w:noProof/>
        </w:rPr>
        <w:drawing>
          <wp:inline distT="0" distB="0" distL="0" distR="0" wp14:anchorId="48B10E18" wp14:editId="4BA5AF60">
            <wp:extent cx="3329263" cy="510570"/>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7211" cy="542461"/>
                    </a:xfrm>
                    <a:prstGeom prst="rect">
                      <a:avLst/>
                    </a:prstGeom>
                  </pic:spPr>
                </pic:pic>
              </a:graphicData>
            </a:graphic>
          </wp:inline>
        </w:drawing>
      </w:r>
    </w:p>
    <w:p w14:paraId="4A95F00C" w14:textId="65FC9990" w:rsidR="00B01B00" w:rsidRDefault="00B01B00" w:rsidP="00194E54">
      <w:r>
        <w:t>Using Radon transform to compute Hough transform:</w:t>
      </w:r>
      <w:r w:rsidR="008E4C34">
        <w:rPr>
          <w:noProof/>
        </w:rPr>
        <w:drawing>
          <wp:inline distT="0" distB="0" distL="0" distR="0" wp14:anchorId="205745BB" wp14:editId="691ABBEE">
            <wp:extent cx="5726430" cy="3195320"/>
            <wp:effectExtent l="19050" t="19050" r="2667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6430" cy="3195320"/>
                    </a:xfrm>
                    <a:prstGeom prst="rect">
                      <a:avLst/>
                    </a:prstGeom>
                    <a:noFill/>
                    <a:ln>
                      <a:solidFill>
                        <a:srgbClr val="FF0000"/>
                      </a:solidFill>
                    </a:ln>
                  </pic:spPr>
                </pic:pic>
              </a:graphicData>
            </a:graphic>
          </wp:inline>
        </w:drawing>
      </w:r>
    </w:p>
    <w:p w14:paraId="77FCEFE4" w14:textId="7267B38A" w:rsidR="008E4C34" w:rsidRPr="00465273" w:rsidRDefault="008E4C34" w:rsidP="008E4C34">
      <w:r>
        <w:t xml:space="preserve">To visualize the projection better, a colour map with a colour bar on the right is added. The y-axis corresponds to x’ </w:t>
      </w:r>
      <w:r w:rsidR="007E27B8">
        <w:t xml:space="preserve">(distance in pixels from the centre of the image) </w:t>
      </w:r>
      <w:r>
        <w:t xml:space="preserve">while the x-axis corresponds to </w:t>
      </w:r>
      <w:r>
        <w:rPr>
          <w:rFonts w:cs="Arial"/>
        </w:rPr>
        <w:t>θ</w:t>
      </w:r>
      <w:r w:rsidR="005D11D2">
        <w:rPr>
          <w:rFonts w:cs="Arial"/>
        </w:rPr>
        <w:t xml:space="preserve"> (projection angle in degrees)</w:t>
      </w:r>
      <w:r w:rsidR="00B76265">
        <w:rPr>
          <w:rFonts w:cs="Arial"/>
        </w:rPr>
        <w:t>.</w:t>
      </w:r>
      <w:r w:rsidR="00CC533D">
        <w:rPr>
          <w:rFonts w:cs="Arial"/>
        </w:rPr>
        <w:t xml:space="preserve"> The colour intensities of the different (θ, x’) points in the graph corresponds to the how strong a particular line edge is. This strong line edge is often the intersection of </w:t>
      </w:r>
      <w:r w:rsidR="00833000">
        <w:rPr>
          <w:rFonts w:cs="Arial"/>
        </w:rPr>
        <w:t>2 or more</w:t>
      </w:r>
      <w:r w:rsidR="00CC533D">
        <w:rPr>
          <w:rFonts w:cs="Arial"/>
        </w:rPr>
        <w:t xml:space="preserve"> sinusoidal projections</w:t>
      </w:r>
      <w:r w:rsidR="00833000">
        <w:rPr>
          <w:rFonts w:cs="Arial"/>
        </w:rPr>
        <w:t>, which combines the votes for that edge</w:t>
      </w:r>
      <w:r w:rsidR="00CC533D">
        <w:rPr>
          <w:rFonts w:cs="Arial"/>
        </w:rPr>
        <w:t>.</w:t>
      </w:r>
    </w:p>
    <w:p w14:paraId="2329F33E" w14:textId="7354B186" w:rsidR="00734BBF" w:rsidRDefault="00B01B00" w:rsidP="00734BBF">
      <w:pPr>
        <w:jc w:val="center"/>
        <w:rPr>
          <w:b/>
          <w:bCs/>
        </w:rPr>
      </w:pPr>
      <w:r w:rsidRPr="00B01B00">
        <w:rPr>
          <w:b/>
          <w:bCs/>
        </w:rPr>
        <w:lastRenderedPageBreak/>
        <w:t xml:space="preserve">Why </w:t>
      </w:r>
      <w:proofErr w:type="gramStart"/>
      <w:r w:rsidRPr="00B01B00">
        <w:rPr>
          <w:b/>
          <w:bCs/>
        </w:rPr>
        <w:t>is</w:t>
      </w:r>
      <w:proofErr w:type="gramEnd"/>
      <w:r w:rsidRPr="00B01B00">
        <w:rPr>
          <w:b/>
          <w:bCs/>
        </w:rPr>
        <w:t xml:space="preserve"> </w:t>
      </w:r>
      <w:r w:rsidR="008E4C34">
        <w:rPr>
          <w:b/>
          <w:bCs/>
        </w:rPr>
        <w:t xml:space="preserve">the </w:t>
      </w:r>
      <w:r w:rsidRPr="00B01B00">
        <w:rPr>
          <w:b/>
          <w:bCs/>
        </w:rPr>
        <w:t>Radon transform equivalent to the Hough transform for binary images?</w:t>
      </w:r>
      <w:r w:rsidR="00B76265">
        <w:rPr>
          <w:b/>
          <w:bCs/>
          <w:noProof/>
        </w:rPr>
        <w:drawing>
          <wp:inline distT="0" distB="0" distL="0" distR="0" wp14:anchorId="17C89563" wp14:editId="131F6738">
            <wp:extent cx="4563597" cy="4425950"/>
            <wp:effectExtent l="19050" t="19050" r="2794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468" cy="4434553"/>
                    </a:xfrm>
                    <a:prstGeom prst="rect">
                      <a:avLst/>
                    </a:prstGeom>
                    <a:noFill/>
                    <a:ln>
                      <a:solidFill>
                        <a:srgbClr val="FF0000"/>
                      </a:solidFill>
                    </a:ln>
                  </pic:spPr>
                </pic:pic>
              </a:graphicData>
            </a:graphic>
          </wp:inline>
        </w:drawing>
      </w:r>
    </w:p>
    <w:p w14:paraId="6CD075B2" w14:textId="1420904B" w:rsidR="000026DF" w:rsidRDefault="000026DF" w:rsidP="00734BBF">
      <w:pPr>
        <w:rPr>
          <w:b/>
          <w:bCs/>
        </w:rPr>
      </w:pPr>
      <w:r w:rsidRPr="00051252">
        <w:rPr>
          <w:u w:val="single"/>
        </w:rPr>
        <w:t>Hough Transform</w:t>
      </w:r>
      <w:r w:rsidR="00D10B22" w:rsidRPr="00051252">
        <w:rPr>
          <w:u w:val="single"/>
        </w:rPr>
        <w:t xml:space="preserve"> formulation</w:t>
      </w:r>
      <w:r w:rsidRPr="00051252">
        <w:rPr>
          <w:u w:val="single"/>
        </w:rPr>
        <w:t>:</w:t>
      </w:r>
      <w:r>
        <w:rPr>
          <w:b/>
          <w:bCs/>
        </w:rPr>
        <w:br/>
      </w:r>
      <w:r w:rsidRPr="000026DF">
        <w:rPr>
          <w:b/>
          <w:bCs/>
          <w:noProof/>
        </w:rPr>
        <w:drawing>
          <wp:inline distT="0" distB="0" distL="0" distR="0" wp14:anchorId="248A20C4" wp14:editId="3C6BF19B">
            <wp:extent cx="1225084" cy="172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5022" cy="252949"/>
                    </a:xfrm>
                    <a:prstGeom prst="rect">
                      <a:avLst/>
                    </a:prstGeom>
                  </pic:spPr>
                </pic:pic>
              </a:graphicData>
            </a:graphic>
          </wp:inline>
        </w:drawing>
      </w:r>
      <w:r w:rsidRPr="000026DF">
        <w:rPr>
          <w:b/>
          <w:bCs/>
        </w:rPr>
        <w:t xml:space="preserve"> </w:t>
      </w:r>
      <w:r w:rsidRPr="000026DF">
        <w:rPr>
          <w:b/>
          <w:bCs/>
          <w:noProof/>
        </w:rPr>
        <w:drawing>
          <wp:inline distT="0" distB="0" distL="0" distR="0" wp14:anchorId="1285779C" wp14:editId="653A1342">
            <wp:extent cx="5683824" cy="1016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8780" cy="1176885"/>
                    </a:xfrm>
                    <a:prstGeom prst="rect">
                      <a:avLst/>
                    </a:prstGeom>
                  </pic:spPr>
                </pic:pic>
              </a:graphicData>
            </a:graphic>
          </wp:inline>
        </w:drawing>
      </w:r>
    </w:p>
    <w:p w14:paraId="5905ACE6" w14:textId="2EC74CDE" w:rsidR="000026DF" w:rsidRDefault="00D10B22" w:rsidP="00734BBF">
      <w:r w:rsidRPr="00051252">
        <w:rPr>
          <w:u w:val="single"/>
        </w:rPr>
        <w:t xml:space="preserve">Discrete </w:t>
      </w:r>
      <w:r w:rsidR="000026DF" w:rsidRPr="00051252">
        <w:rPr>
          <w:u w:val="single"/>
        </w:rPr>
        <w:t>Radon Transform</w:t>
      </w:r>
      <w:r w:rsidRPr="00051252">
        <w:rPr>
          <w:u w:val="single"/>
        </w:rPr>
        <w:t xml:space="preserve"> formulation</w:t>
      </w:r>
      <w:r w:rsidR="000026DF" w:rsidRPr="00051252">
        <w:rPr>
          <w:u w:val="single"/>
        </w:rPr>
        <w:t>:</w:t>
      </w:r>
      <w:r w:rsidR="000026DF">
        <w:br/>
      </w:r>
      <w:r w:rsidR="000026DF" w:rsidRPr="000026DF">
        <w:rPr>
          <w:noProof/>
        </w:rPr>
        <w:drawing>
          <wp:inline distT="0" distB="0" distL="0" distR="0" wp14:anchorId="6891B8D8" wp14:editId="5BC13C39">
            <wp:extent cx="4660263" cy="104813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2"/>
                    <a:stretch/>
                  </pic:blipFill>
                  <pic:spPr bwMode="auto">
                    <a:xfrm>
                      <a:off x="0" y="0"/>
                      <a:ext cx="4860738" cy="1093220"/>
                    </a:xfrm>
                    <a:prstGeom prst="rect">
                      <a:avLst/>
                    </a:prstGeom>
                    <a:ln>
                      <a:noFill/>
                    </a:ln>
                    <a:extLst>
                      <a:ext uri="{53640926-AAD7-44D8-BBD7-CCE9431645EC}">
                        <a14:shadowObscured xmlns:a14="http://schemas.microsoft.com/office/drawing/2010/main"/>
                      </a:ext>
                    </a:extLst>
                  </pic:spPr>
                </pic:pic>
              </a:graphicData>
            </a:graphic>
          </wp:inline>
        </w:drawing>
      </w:r>
      <w:r w:rsidR="000026DF" w:rsidRPr="000026DF">
        <w:t xml:space="preserve"> </w:t>
      </w:r>
    </w:p>
    <w:p w14:paraId="2FF4B668" w14:textId="1932B064" w:rsidR="004B16BE" w:rsidRPr="000026DF" w:rsidRDefault="00D10B22" w:rsidP="00965C1F">
      <w:pPr>
        <w:jc w:val="both"/>
      </w:pPr>
      <w:r>
        <w:t>When Radon Transform is applied on a binary image, discrete Radon Transform is performed. In the Hough and discrete Radon formulation shown above, we can see that while Hough transform takes every point in the image and determines its contribution</w:t>
      </w:r>
      <w:r w:rsidR="00051252">
        <w:t xml:space="preserve"> by performing template matching specific to each (</w:t>
      </w:r>
      <w:r w:rsidR="00051252">
        <w:rPr>
          <w:rFonts w:cs="Arial"/>
        </w:rPr>
        <w:t>θ</w:t>
      </w:r>
      <w:r w:rsidR="00051252">
        <w:t xml:space="preserve">, </w:t>
      </w:r>
      <w:r w:rsidR="00051252">
        <w:rPr>
          <w:rFonts w:cs="Arial"/>
        </w:rPr>
        <w:t>ρ</w:t>
      </w:r>
      <w:r w:rsidR="00051252">
        <w:t>) line.</w:t>
      </w:r>
      <w:r>
        <w:t xml:space="preserve"> Radon transform collects the entire image, applies </w:t>
      </w:r>
      <w:r w:rsidR="00051252">
        <w:t xml:space="preserve">template matching according to </w:t>
      </w:r>
      <w:r w:rsidR="00051252">
        <w:rPr>
          <w:rFonts w:cs="Arial"/>
        </w:rPr>
        <w:t>θ</w:t>
      </w:r>
      <w:r w:rsidR="00051252">
        <w:t xml:space="preserve"> &amp; </w:t>
      </w:r>
      <w:r w:rsidR="00051252">
        <w:rPr>
          <w:rFonts w:cs="Arial"/>
        </w:rPr>
        <w:t xml:space="preserve">ρ and </w:t>
      </w:r>
      <w:r w:rsidR="00965C1F">
        <w:rPr>
          <w:rFonts w:cs="Arial"/>
        </w:rPr>
        <w:t>does a summation</w:t>
      </w:r>
      <w:r w:rsidR="00051252">
        <w:rPr>
          <w:rFonts w:cs="Arial"/>
        </w:rPr>
        <w:t>.</w:t>
      </w:r>
      <w:r w:rsidR="00965C1F">
        <w:rPr>
          <w:rFonts w:cs="Arial"/>
        </w:rPr>
        <w:t xml:space="preserve"> These 2 operations are essentially different interpretations to solve the same problem, hence, the Radon and Hough transform are equivalent when Radon transform is used on binary images. </w:t>
      </w:r>
      <w:r w:rsidR="004B16BE" w:rsidRPr="000026DF">
        <w:br w:type="page"/>
      </w:r>
    </w:p>
    <w:p w14:paraId="14DD395C" w14:textId="5C88B379" w:rsidR="00580398" w:rsidRDefault="00580398" w:rsidP="00580398">
      <w:pPr>
        <w:pStyle w:val="Heading3"/>
      </w:pPr>
      <w:r>
        <w:lastRenderedPageBreak/>
        <w:t>(</w:t>
      </w:r>
      <w:r w:rsidR="00965C1F">
        <w:t>c</w:t>
      </w:r>
      <w:r>
        <w:t xml:space="preserve">) </w:t>
      </w:r>
      <w:r w:rsidR="00965C1F">
        <w:t>Location of maximum pixel intensity in Hough Image in [</w:t>
      </w:r>
      <w:r w:rsidR="009E251C">
        <w:rPr>
          <w:rFonts w:cs="Arial"/>
        </w:rPr>
        <w:t>θ, radius</w:t>
      </w:r>
      <w:r w:rsidR="00965C1F">
        <w:t>]</w:t>
      </w:r>
      <w:r w:rsidR="009E251C">
        <w:t xml:space="preserve"> form</w:t>
      </w:r>
    </w:p>
    <w:p w14:paraId="035A087F" w14:textId="11EA78FF" w:rsidR="00B16D0B" w:rsidRDefault="00B16D0B" w:rsidP="00B16D0B">
      <w:r>
        <w:t xml:space="preserve">We first obtain the </w:t>
      </w:r>
      <w:proofErr w:type="spellStart"/>
      <w:r>
        <w:t>maxH</w:t>
      </w:r>
      <w:proofErr w:type="spellEnd"/>
      <w:r>
        <w:t xml:space="preserve"> value and find the coordinates of the </w:t>
      </w:r>
      <w:proofErr w:type="spellStart"/>
      <w:r>
        <w:t>maxH</w:t>
      </w:r>
      <w:proofErr w:type="spellEnd"/>
      <w:r>
        <w:t xml:space="preserve"> point by applying thresholding.</w:t>
      </w:r>
    </w:p>
    <w:p w14:paraId="12689154" w14:textId="508D5010" w:rsidR="003A01D0" w:rsidRDefault="00B16D0B" w:rsidP="003A01D0">
      <w:r>
        <w:t>Source code:</w:t>
      </w:r>
      <w:r w:rsidR="003A01D0" w:rsidRPr="003A01D0">
        <w:rPr>
          <w:noProof/>
        </w:rPr>
        <w:drawing>
          <wp:inline distT="0" distB="0" distL="0" distR="0" wp14:anchorId="3D13B89F" wp14:editId="15AD9249">
            <wp:extent cx="5731510" cy="1100455"/>
            <wp:effectExtent l="19050" t="19050" r="21590" b="234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00455"/>
                    </a:xfrm>
                    <a:prstGeom prst="rect">
                      <a:avLst/>
                    </a:prstGeom>
                    <a:ln>
                      <a:solidFill>
                        <a:srgbClr val="FF0000"/>
                      </a:solidFill>
                    </a:ln>
                  </pic:spPr>
                </pic:pic>
              </a:graphicData>
            </a:graphic>
          </wp:inline>
        </w:drawing>
      </w:r>
    </w:p>
    <w:p w14:paraId="5499EF6D" w14:textId="33E89443" w:rsidR="001111AA" w:rsidRPr="00B91233" w:rsidRDefault="002B0114" w:rsidP="00B91233">
      <w:r>
        <w:rPr>
          <w:noProof/>
        </w:rPr>
        <mc:AlternateContent>
          <mc:Choice Requires="wps">
            <w:drawing>
              <wp:anchor distT="0" distB="0" distL="114300" distR="114300" simplePos="0" relativeHeight="251659264" behindDoc="0" locked="0" layoutInCell="1" allowOverlap="1" wp14:anchorId="22D4966B" wp14:editId="7A298A36">
                <wp:simplePos x="0" y="0"/>
                <wp:positionH relativeFrom="column">
                  <wp:posOffset>2972523</wp:posOffset>
                </wp:positionH>
                <wp:positionV relativeFrom="paragraph">
                  <wp:posOffset>1829435</wp:posOffset>
                </wp:positionV>
                <wp:extent cx="146434" cy="130164"/>
                <wp:effectExtent l="0" t="0" r="25400" b="22860"/>
                <wp:wrapNone/>
                <wp:docPr id="40" name="Oval 40"/>
                <wp:cNvGraphicFramePr/>
                <a:graphic xmlns:a="http://schemas.openxmlformats.org/drawingml/2006/main">
                  <a:graphicData uri="http://schemas.microsoft.com/office/word/2010/wordprocessingShape">
                    <wps:wsp>
                      <wps:cNvSpPr/>
                      <wps:spPr>
                        <a:xfrm>
                          <a:off x="0" y="0"/>
                          <a:ext cx="146434" cy="1301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1D4A74" id="Oval 40" o:spid="_x0000_s1026" style="position:absolute;margin-left:234.05pt;margin-top:144.05pt;width:11.55pt;height: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" filled="f" strokecolor="red" strokeweight="1pt">
                <v:stroke joinstyle="miter"/>
              </v:oval>
            </w:pict>
          </mc:Fallback>
        </mc:AlternateContent>
      </w:r>
      <w:r w:rsidR="00B16D0B">
        <w:t>Result:</w:t>
      </w:r>
      <w:r w:rsidR="00B91233">
        <w:br/>
      </w:r>
      <w:r w:rsidR="009E251C" w:rsidRPr="009E251C">
        <w:rPr>
          <w:noProof/>
        </w:rPr>
        <w:drawing>
          <wp:inline distT="0" distB="0" distL="0" distR="0" wp14:anchorId="37D09C7F" wp14:editId="5E48A04D">
            <wp:extent cx="858811" cy="596265"/>
            <wp:effectExtent l="19050" t="19050" r="1778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51" r="-1"/>
                    <a:stretch/>
                  </pic:blipFill>
                  <pic:spPr bwMode="auto">
                    <a:xfrm>
                      <a:off x="0" y="0"/>
                      <a:ext cx="859821" cy="596966"/>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9E251C">
        <w:rPr>
          <w:noProof/>
        </w:rPr>
        <w:drawing>
          <wp:inline distT="0" distB="0" distL="0" distR="0" wp14:anchorId="35BF571B" wp14:editId="6D387EF4">
            <wp:extent cx="5340881" cy="3098370"/>
            <wp:effectExtent l="19050" t="19050" r="1270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129" t="3547" r="8764" b="5188"/>
                    <a:stretch/>
                  </pic:blipFill>
                  <pic:spPr bwMode="auto">
                    <a:xfrm>
                      <a:off x="0" y="0"/>
                      <a:ext cx="5375457" cy="3118429"/>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r w:rsidR="00B91233">
        <w:br/>
      </w:r>
      <w:r w:rsidR="001111AA">
        <w:t xml:space="preserve">In this implementation, we apply an offset of -1 to </w:t>
      </w:r>
      <w:r w:rsidR="001111AA">
        <w:rPr>
          <w:rFonts w:cs="Arial"/>
        </w:rPr>
        <w:t xml:space="preserve">θ as the x-axis of θ starting from 0. We also apply an offset using the y-axis range, </w:t>
      </w:r>
      <w:proofErr w:type="spellStart"/>
      <w:r w:rsidR="001111AA" w:rsidRPr="001111AA">
        <w:rPr>
          <w:rFonts w:cs="Arial"/>
          <w:i/>
          <w:iCs/>
        </w:rPr>
        <w:t>xp</w:t>
      </w:r>
      <w:proofErr w:type="spellEnd"/>
      <w:r w:rsidR="001111AA">
        <w:rPr>
          <w:rFonts w:cs="Arial"/>
        </w:rPr>
        <w:t xml:space="preserve"> on the radius. This allows us to obtain the correct values of [θ, radius] for </w:t>
      </w:r>
      <w:proofErr w:type="spellStart"/>
      <w:r w:rsidR="001111AA">
        <w:rPr>
          <w:rFonts w:cs="Arial"/>
        </w:rPr>
        <w:t>maxH</w:t>
      </w:r>
      <w:proofErr w:type="spellEnd"/>
      <w:r w:rsidR="001111AA">
        <w:rPr>
          <w:rFonts w:cs="Arial"/>
        </w:rPr>
        <w:t>.</w:t>
      </w:r>
    </w:p>
    <w:p w14:paraId="3BBA04A7" w14:textId="19478735" w:rsidR="003A01D0" w:rsidRDefault="00B16D0B" w:rsidP="00B91233">
      <w:r>
        <w:rPr>
          <w:rFonts w:cs="Arial"/>
        </w:rPr>
        <w:t>Source code:</w:t>
      </w:r>
      <w:r w:rsidR="00B91233">
        <w:rPr>
          <w:rFonts w:cs="Arial"/>
        </w:rPr>
        <w:br/>
      </w:r>
      <w:r w:rsidR="003A01D0" w:rsidRPr="003A01D0">
        <w:rPr>
          <w:noProof/>
        </w:rPr>
        <w:drawing>
          <wp:inline distT="0" distB="0" distL="0" distR="0" wp14:anchorId="249B5BEB" wp14:editId="366CFFC8">
            <wp:extent cx="4737963" cy="501131"/>
            <wp:effectExtent l="19050" t="19050" r="2476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1939" cy="521648"/>
                    </a:xfrm>
                    <a:prstGeom prst="rect">
                      <a:avLst/>
                    </a:prstGeom>
                    <a:ln>
                      <a:solidFill>
                        <a:srgbClr val="FF0000"/>
                      </a:solidFill>
                    </a:ln>
                  </pic:spPr>
                </pic:pic>
              </a:graphicData>
            </a:graphic>
          </wp:inline>
        </w:drawing>
      </w:r>
    </w:p>
    <w:p w14:paraId="40978713" w14:textId="069570DC" w:rsidR="009E251C" w:rsidRPr="009E251C" w:rsidRDefault="00B91233" w:rsidP="009E251C">
      <w:r>
        <w:rPr>
          <w:noProof/>
        </w:rPr>
        <w:t>Result:</w:t>
      </w:r>
      <w:r>
        <w:rPr>
          <w:noProof/>
        </w:rPr>
        <w:br/>
      </w:r>
      <w:r w:rsidR="009E251C" w:rsidRPr="009E251C">
        <w:rPr>
          <w:noProof/>
        </w:rPr>
        <w:drawing>
          <wp:inline distT="0" distB="0" distL="0" distR="0" wp14:anchorId="4C5651C7" wp14:editId="47A3527A">
            <wp:extent cx="1659587" cy="1153329"/>
            <wp:effectExtent l="19050" t="19050" r="17145" b="279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3780" cy="1156243"/>
                    </a:xfrm>
                    <a:prstGeom prst="rect">
                      <a:avLst/>
                    </a:prstGeom>
                    <a:ln>
                      <a:solidFill>
                        <a:srgbClr val="FF0000"/>
                      </a:solidFill>
                    </a:ln>
                  </pic:spPr>
                </pic:pic>
              </a:graphicData>
            </a:graphic>
          </wp:inline>
        </w:drawing>
      </w:r>
      <w:r w:rsidR="009E251C" w:rsidRPr="009E251C">
        <w:rPr>
          <w:noProof/>
        </w:rPr>
        <w:t xml:space="preserve"> </w:t>
      </w:r>
      <w:r w:rsidR="001111AA" w:rsidRPr="001111AA">
        <w:rPr>
          <w:noProof/>
        </w:rPr>
        <w:drawing>
          <wp:inline distT="0" distB="0" distL="0" distR="0" wp14:anchorId="0D746353" wp14:editId="132B69FA">
            <wp:extent cx="901459" cy="1155203"/>
            <wp:effectExtent l="19050" t="19050" r="13335"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8440" cy="1176964"/>
                    </a:xfrm>
                    <a:prstGeom prst="rect">
                      <a:avLst/>
                    </a:prstGeom>
                    <a:ln>
                      <a:solidFill>
                        <a:srgbClr val="FF0000"/>
                      </a:solidFill>
                    </a:ln>
                  </pic:spPr>
                </pic:pic>
              </a:graphicData>
            </a:graphic>
          </wp:inline>
        </w:drawing>
      </w:r>
    </w:p>
    <w:p w14:paraId="6E079119" w14:textId="1640AF04" w:rsidR="00AF7E61" w:rsidRDefault="00AF7E61" w:rsidP="00AF7E61">
      <w:pPr>
        <w:rPr>
          <w:rFonts w:cs="Arial"/>
        </w:rPr>
      </w:pPr>
      <w:r>
        <w:lastRenderedPageBreak/>
        <w:t xml:space="preserve">Alternatively, we can zoom in into the image and obtain the </w:t>
      </w:r>
      <w:r>
        <w:rPr>
          <w:rFonts w:cs="Arial"/>
        </w:rPr>
        <w:t xml:space="preserve">[θ, radius] of </w:t>
      </w:r>
      <w:proofErr w:type="spellStart"/>
      <w:r>
        <w:rPr>
          <w:rFonts w:cs="Arial"/>
        </w:rPr>
        <w:t>maxH</w:t>
      </w:r>
      <w:proofErr w:type="spellEnd"/>
      <w:r>
        <w:rPr>
          <w:rFonts w:cs="Arial"/>
        </w:rPr>
        <w:t xml:space="preserve"> manually</w:t>
      </w:r>
      <w:r w:rsidR="008257D3">
        <w:rPr>
          <w:rFonts w:cs="Arial"/>
        </w:rPr>
        <w:t xml:space="preserve"> since we have set our x-axis and y-axis to the correct range previously</w:t>
      </w:r>
      <w:r>
        <w:rPr>
          <w:rFonts w:cs="Arial"/>
        </w:rPr>
        <w:t>. We can observe that we obtained the same value as before.</w:t>
      </w:r>
    </w:p>
    <w:p w14:paraId="45BE4DDC" w14:textId="562ED0E3" w:rsidR="00014749" w:rsidRDefault="00AF7E61" w:rsidP="008F107E">
      <w:pPr>
        <w:jc w:val="center"/>
      </w:pPr>
      <w:r>
        <w:rPr>
          <w:noProof/>
        </w:rPr>
        <mc:AlternateContent>
          <mc:Choice Requires="wps">
            <w:drawing>
              <wp:anchor distT="0" distB="0" distL="114300" distR="114300" simplePos="0" relativeHeight="251663360" behindDoc="0" locked="0" layoutInCell="1" allowOverlap="1" wp14:anchorId="02AC562C" wp14:editId="48D5D750">
                <wp:simplePos x="0" y="0"/>
                <wp:positionH relativeFrom="column">
                  <wp:posOffset>2832814</wp:posOffset>
                </wp:positionH>
                <wp:positionV relativeFrom="paragraph">
                  <wp:posOffset>2824954</wp:posOffset>
                </wp:positionV>
                <wp:extent cx="146434" cy="130164"/>
                <wp:effectExtent l="0" t="0" r="25400" b="22860"/>
                <wp:wrapNone/>
                <wp:docPr id="45" name="Oval 45"/>
                <wp:cNvGraphicFramePr/>
                <a:graphic xmlns:a="http://schemas.openxmlformats.org/drawingml/2006/main">
                  <a:graphicData uri="http://schemas.microsoft.com/office/word/2010/wordprocessingShape">
                    <wps:wsp>
                      <wps:cNvSpPr/>
                      <wps:spPr>
                        <a:xfrm>
                          <a:off x="0" y="0"/>
                          <a:ext cx="146434" cy="1301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C2921" id="Oval 45" o:spid="_x0000_s1026" style="position:absolute;margin-left:223.05pt;margin-top:222.45pt;width:11.55pt;height:1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7F6CDA9E" wp14:editId="483C2787">
                <wp:simplePos x="0" y="0"/>
                <wp:positionH relativeFrom="column">
                  <wp:posOffset>312393</wp:posOffset>
                </wp:positionH>
                <wp:positionV relativeFrom="paragraph">
                  <wp:posOffset>1454579</wp:posOffset>
                </wp:positionV>
                <wp:extent cx="146434" cy="130164"/>
                <wp:effectExtent l="0" t="0" r="25400" b="22860"/>
                <wp:wrapNone/>
                <wp:docPr id="42" name="Oval 42"/>
                <wp:cNvGraphicFramePr/>
                <a:graphic xmlns:a="http://schemas.openxmlformats.org/drawingml/2006/main">
                  <a:graphicData uri="http://schemas.microsoft.com/office/word/2010/wordprocessingShape">
                    <wps:wsp>
                      <wps:cNvSpPr/>
                      <wps:spPr>
                        <a:xfrm>
                          <a:off x="0" y="0"/>
                          <a:ext cx="146434" cy="13016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1C91CC" id="Oval 42" o:spid="_x0000_s1026" style="position:absolute;margin-left:24.6pt;margin-top:114.55pt;width:11.55pt;height:1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" filled="f" strokecolor="red" strokeweight="1pt">
                <v:stroke joinstyle="miter"/>
              </v:oval>
            </w:pict>
          </mc:Fallback>
        </mc:AlternateContent>
      </w:r>
      <w:r>
        <w:rPr>
          <w:rFonts w:cs="Arial"/>
          <w:noProof/>
        </w:rPr>
        <w:drawing>
          <wp:inline distT="0" distB="0" distL="0" distR="0" wp14:anchorId="1F5FDB49" wp14:editId="61A32BB3">
            <wp:extent cx="5302729" cy="3006781"/>
            <wp:effectExtent l="19050" t="19050" r="12700"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16053" cy="3014336"/>
                    </a:xfrm>
                    <a:prstGeom prst="rect">
                      <a:avLst/>
                    </a:prstGeom>
                    <a:noFill/>
                    <a:ln>
                      <a:solidFill>
                        <a:srgbClr val="FF0000"/>
                      </a:solidFill>
                    </a:ln>
                  </pic:spPr>
                </pic:pic>
              </a:graphicData>
            </a:graphic>
          </wp:inline>
        </w:drawing>
      </w:r>
    </w:p>
    <w:p w14:paraId="4CC927FF" w14:textId="61AED559" w:rsidR="00580398" w:rsidRDefault="00580398" w:rsidP="00580398">
      <w:pPr>
        <w:pStyle w:val="Heading3"/>
      </w:pPr>
      <w:r>
        <w:t>(</w:t>
      </w:r>
      <w:r w:rsidR="008F107E">
        <w:t>d</w:t>
      </w:r>
      <w:r>
        <w:t xml:space="preserve">) </w:t>
      </w:r>
      <w:r w:rsidR="008F107E" w:rsidRPr="008F107E">
        <w:t>Convert the [</w:t>
      </w:r>
      <w:r w:rsidR="008F107E">
        <w:rPr>
          <w:rFonts w:cs="Arial"/>
        </w:rPr>
        <w:t>θ</w:t>
      </w:r>
      <w:r w:rsidR="008F107E" w:rsidRPr="008F107E">
        <w:t xml:space="preserve">, radius] line representation to the normal line equation </w:t>
      </w:r>
      <w:proofErr w:type="spellStart"/>
      <w:r w:rsidR="008F107E" w:rsidRPr="008F107E">
        <w:t>Ax</w:t>
      </w:r>
      <w:proofErr w:type="spellEnd"/>
      <w:r w:rsidR="008F107E" w:rsidRPr="008F107E">
        <w:t xml:space="preserve"> + By = C </w:t>
      </w:r>
      <w:r w:rsidR="00765808">
        <w:t>representation</w:t>
      </w:r>
    </w:p>
    <w:p w14:paraId="7C5D4822" w14:textId="25735C49" w:rsidR="00CC62F4" w:rsidRDefault="00CB6162" w:rsidP="00DF5420">
      <w:r>
        <w:t>To convert the polar coordinates of [</w:t>
      </w:r>
      <w:r>
        <w:rPr>
          <w:rFonts w:cs="Arial"/>
        </w:rPr>
        <w:t>θ in radians</w:t>
      </w:r>
      <w:r w:rsidRPr="008F107E">
        <w:t>, radius</w:t>
      </w:r>
      <w:r>
        <w:t>] to a cartesian form, we apply the pol2cart function in MATLAB 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675"/>
      </w:tblGrid>
      <w:tr w:rsidR="00CC62F4" w14:paraId="6E64D53C" w14:textId="77777777" w:rsidTr="00D179C1">
        <w:trPr>
          <w:jc w:val="center"/>
        </w:trPr>
        <w:tc>
          <w:tcPr>
            <w:tcW w:w="2405" w:type="dxa"/>
            <w:vAlign w:val="center"/>
          </w:tcPr>
          <w:p w14:paraId="17A17188" w14:textId="566D0CEC" w:rsidR="00CC62F4" w:rsidRDefault="00CC62F4" w:rsidP="00D179C1">
            <w:r w:rsidRPr="003B1284">
              <w:rPr>
                <w:noProof/>
              </w:rPr>
              <w:drawing>
                <wp:inline distT="0" distB="0" distL="0" distR="0" wp14:anchorId="3095A0FD" wp14:editId="774DC8EC">
                  <wp:extent cx="1350448" cy="1327107"/>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6319" cy="1332877"/>
                          </a:xfrm>
                          <a:prstGeom prst="rect">
                            <a:avLst/>
                          </a:prstGeom>
                        </pic:spPr>
                      </pic:pic>
                    </a:graphicData>
                  </a:graphic>
                </wp:inline>
              </w:drawing>
            </w:r>
          </w:p>
        </w:tc>
        <w:tc>
          <w:tcPr>
            <w:tcW w:w="5675" w:type="dxa"/>
            <w:vAlign w:val="center"/>
          </w:tcPr>
          <w:p w14:paraId="278D2F85" w14:textId="4CD68EE4" w:rsidR="00CC62F4" w:rsidRPr="00D179C1" w:rsidRDefault="00CC62F4" w:rsidP="00D179C1">
            <w:pPr>
              <w:rPr>
                <w:rFonts w:cs="Arial"/>
              </w:rPr>
            </w:pPr>
            <w:r>
              <w:t xml:space="preserve">A </w:t>
            </w:r>
            <w:r w:rsidRPr="00374C86">
              <w:rPr>
                <w:b/>
                <w:bCs/>
              </w:rPr>
              <w:t>=</w:t>
            </w:r>
            <w:r>
              <w:t xml:space="preserve"> radius * cos(</w:t>
            </w:r>
            <w:r>
              <w:rPr>
                <w:rFonts w:cs="Arial"/>
              </w:rPr>
              <w:t>θ</w:t>
            </w:r>
            <w:r>
              <w:t xml:space="preserve">) </w:t>
            </w:r>
            <w:r w:rsidRPr="00374C86">
              <w:rPr>
                <w:b/>
                <w:bCs/>
              </w:rPr>
              <w:t>=</w:t>
            </w:r>
            <w:r>
              <w:t xml:space="preserve"> -76 * </w:t>
            </w:r>
            <w:proofErr w:type="gramStart"/>
            <w:r>
              <w:t>cos(</w:t>
            </w:r>
            <w:proofErr w:type="gramEnd"/>
            <w:r>
              <w:t>1.7977) = 17.0963</w:t>
            </w:r>
            <w:r>
              <w:br/>
              <w:t xml:space="preserve">B </w:t>
            </w:r>
            <w:r w:rsidRPr="00374C86">
              <w:rPr>
                <w:b/>
                <w:bCs/>
              </w:rPr>
              <w:t>=</w:t>
            </w:r>
            <w:r>
              <w:t xml:space="preserve"> radius * sin(</w:t>
            </w:r>
            <w:r>
              <w:rPr>
                <w:rFonts w:cs="Arial"/>
              </w:rPr>
              <w:t xml:space="preserve">θ) </w:t>
            </w:r>
            <w:r w:rsidRPr="00374C86">
              <w:rPr>
                <w:rFonts w:cs="Arial"/>
                <w:b/>
                <w:bCs/>
              </w:rPr>
              <w:t>=</w:t>
            </w:r>
            <w:r>
              <w:rPr>
                <w:rFonts w:cs="Arial"/>
              </w:rPr>
              <w:t xml:space="preserve"> -76 * sin(</w:t>
            </w:r>
            <w:r>
              <w:t>1.7977</w:t>
            </w:r>
            <w:r>
              <w:rPr>
                <w:rFonts w:cs="Arial"/>
              </w:rPr>
              <w:t>) = -74.0521</w:t>
            </w:r>
          </w:p>
        </w:tc>
      </w:tr>
    </w:tbl>
    <w:p w14:paraId="3C5B27B7" w14:textId="0DB47D46" w:rsidR="003B1284" w:rsidRDefault="00D179C1" w:rsidP="00DF5420">
      <w:pPr>
        <w:rPr>
          <w:rFonts w:cs="Arial"/>
        </w:rPr>
      </w:pPr>
      <w:r>
        <w:rPr>
          <w:rFonts w:cs="Arial"/>
        </w:rPr>
        <w:br/>
      </w:r>
      <w:r w:rsidR="003B1284">
        <w:rPr>
          <w:rFonts w:cs="Arial"/>
        </w:rPr>
        <w:t xml:space="preserve">To obtain C, we need to perform a translation in both the x-axis and y-axis from the centre of the image </w:t>
      </w:r>
      <w:r w:rsidR="003B1284" w:rsidRPr="003B1284">
        <w:rPr>
          <w:rFonts w:cs="Arial"/>
          <w:i/>
          <w:iCs/>
        </w:rPr>
        <w:t>(1</w:t>
      </w:r>
      <w:r w:rsidR="00175839">
        <w:rPr>
          <w:rFonts w:cs="Arial"/>
          <w:i/>
          <w:iCs/>
        </w:rPr>
        <w:t>79</w:t>
      </w:r>
      <w:r w:rsidR="003B1284" w:rsidRPr="003B1284">
        <w:rPr>
          <w:rFonts w:cs="Arial"/>
          <w:i/>
          <w:iCs/>
        </w:rPr>
        <w:t xml:space="preserve">, </w:t>
      </w:r>
      <w:r w:rsidR="00175839">
        <w:rPr>
          <w:rFonts w:cs="Arial"/>
          <w:i/>
          <w:iCs/>
        </w:rPr>
        <w:t>145</w:t>
      </w:r>
      <w:r w:rsidR="003B1284" w:rsidRPr="003B1284">
        <w:rPr>
          <w:rFonts w:cs="Arial"/>
          <w:i/>
          <w:iCs/>
        </w:rPr>
        <w:t>)</w:t>
      </w:r>
      <w:r w:rsidR="003B1284">
        <w:rPr>
          <w:rFonts w:cs="Arial"/>
        </w:rPr>
        <w:t xml:space="preserve"> back to the origin </w:t>
      </w:r>
      <w:r w:rsidR="003B1284" w:rsidRPr="003B1284">
        <w:rPr>
          <w:rFonts w:cs="Arial"/>
          <w:i/>
          <w:iCs/>
        </w:rPr>
        <w:t>(0, 0)</w:t>
      </w:r>
      <w:r w:rsidR="003B1284">
        <w:rPr>
          <w:rFonts w:cs="Arial"/>
        </w:rPr>
        <w:t xml:space="preserve">. After accounting for this translation, we obtain the new equation: </w:t>
      </w:r>
      <w:r w:rsidR="003B1284" w:rsidRPr="0069096A">
        <w:rPr>
          <w:rFonts w:cs="Arial"/>
          <w:b/>
          <w:bCs/>
        </w:rPr>
        <w:t>C = A*(A+179) + B*(B+145)</w:t>
      </w:r>
      <w:r w:rsidR="002A0AA2" w:rsidRPr="002A0AA2">
        <w:rPr>
          <w:rFonts w:cs="Arial"/>
        </w:rPr>
        <w:t>.</w:t>
      </w:r>
    </w:p>
    <w:p w14:paraId="497AEEFC" w14:textId="60A314F1" w:rsidR="00D04108" w:rsidRPr="00CC62F4" w:rsidRDefault="00CC62F4" w:rsidP="00DF5420">
      <w:pPr>
        <w:rPr>
          <w:rFonts w:cs="Arial"/>
        </w:rPr>
      </w:pPr>
      <w:r w:rsidRPr="00175839">
        <w:rPr>
          <w:rFonts w:cs="Arial"/>
          <w:b/>
          <w:bCs/>
        </w:rPr>
        <w:t>Image dimensions</w:t>
      </w:r>
      <w:r>
        <w:rPr>
          <w:rFonts w:cs="Arial"/>
        </w:rPr>
        <w:t xml:space="preserve">: </w:t>
      </w:r>
      <w:r w:rsidRPr="00CC62F4">
        <w:rPr>
          <w:rFonts w:cs="Arial"/>
          <w:i/>
          <w:iCs/>
        </w:rPr>
        <w:t>(358, 290)</w:t>
      </w:r>
      <w:r>
        <w:rPr>
          <w:rFonts w:cs="Arial"/>
        </w:rPr>
        <w:t xml:space="preserve"> |</w:t>
      </w:r>
      <w:r w:rsidRPr="00CC62F4">
        <w:rPr>
          <w:rFonts w:cs="Arial"/>
        </w:rPr>
        <w:t xml:space="preserve"> </w:t>
      </w:r>
      <w:r w:rsidRPr="00175839">
        <w:rPr>
          <w:rFonts w:cs="Arial"/>
          <w:b/>
          <w:bCs/>
        </w:rPr>
        <w:t>Centre of image</w:t>
      </w:r>
      <w:r>
        <w:rPr>
          <w:rFonts w:cs="Arial"/>
        </w:rPr>
        <w:t xml:space="preserve">: </w:t>
      </w:r>
      <w:r w:rsidRPr="00CC62F4">
        <w:rPr>
          <w:rFonts w:cs="Arial"/>
          <w:i/>
          <w:iCs/>
        </w:rPr>
        <w:t>(179, 145)</w:t>
      </w:r>
      <w:r w:rsidR="00D04108" w:rsidRPr="00D04108">
        <w:rPr>
          <w:noProof/>
        </w:rPr>
        <w:drawing>
          <wp:inline distT="0" distB="0" distL="0" distR="0" wp14:anchorId="062CC173" wp14:editId="0B615C63">
            <wp:extent cx="5731510" cy="838200"/>
            <wp:effectExtent l="19050" t="19050" r="2159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38200"/>
                    </a:xfrm>
                    <a:prstGeom prst="rect">
                      <a:avLst/>
                    </a:prstGeom>
                    <a:ln>
                      <a:solidFill>
                        <a:srgbClr val="FF0000"/>
                      </a:solidFill>
                    </a:ln>
                  </pic:spPr>
                </pic:pic>
              </a:graphicData>
            </a:graphic>
          </wp:inline>
        </w:drawing>
      </w:r>
    </w:p>
    <w:p w14:paraId="632C1CCE" w14:textId="152D4F32" w:rsidR="00DF5420" w:rsidRDefault="00D04108" w:rsidP="00DF5420">
      <w:r w:rsidRPr="00D04108">
        <w:rPr>
          <w:noProof/>
        </w:rPr>
        <w:drawing>
          <wp:inline distT="0" distB="0" distL="0" distR="0" wp14:anchorId="27E2AF52" wp14:editId="7841697B">
            <wp:extent cx="1206500" cy="84606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64183"/>
                    <a:stretch/>
                  </pic:blipFill>
                  <pic:spPr bwMode="auto">
                    <a:xfrm>
                      <a:off x="0" y="0"/>
                      <a:ext cx="1206633" cy="846157"/>
                    </a:xfrm>
                    <a:prstGeom prst="rect">
                      <a:avLst/>
                    </a:prstGeom>
                    <a:ln>
                      <a:noFill/>
                    </a:ln>
                    <a:extLst>
                      <a:ext uri="{53640926-AAD7-44D8-BBD7-CCE9431645EC}">
                        <a14:shadowObscured xmlns:a14="http://schemas.microsoft.com/office/drawing/2010/main"/>
                      </a:ext>
                    </a:extLst>
                  </pic:spPr>
                </pic:pic>
              </a:graphicData>
            </a:graphic>
          </wp:inline>
        </w:drawing>
      </w:r>
      <w:r w:rsidRPr="00D04108">
        <w:rPr>
          <w:noProof/>
        </w:rPr>
        <w:drawing>
          <wp:inline distT="0" distB="0" distL="0" distR="0" wp14:anchorId="07B93D24" wp14:editId="2D2E6ECF">
            <wp:extent cx="1193339" cy="84709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11" t="35401" b="28637"/>
                    <a:stretch/>
                  </pic:blipFill>
                  <pic:spPr bwMode="auto">
                    <a:xfrm>
                      <a:off x="0" y="0"/>
                      <a:ext cx="1196841" cy="849576"/>
                    </a:xfrm>
                    <a:prstGeom prst="rect">
                      <a:avLst/>
                    </a:prstGeom>
                    <a:ln>
                      <a:noFill/>
                    </a:ln>
                    <a:extLst>
                      <a:ext uri="{53640926-AAD7-44D8-BBD7-CCE9431645EC}">
                        <a14:shadowObscured xmlns:a14="http://schemas.microsoft.com/office/drawing/2010/main"/>
                      </a:ext>
                    </a:extLst>
                  </pic:spPr>
                </pic:pic>
              </a:graphicData>
            </a:graphic>
          </wp:inline>
        </w:drawing>
      </w:r>
      <w:r w:rsidRPr="00D04108">
        <w:rPr>
          <w:noProof/>
        </w:rPr>
        <w:drawing>
          <wp:inline distT="0" distB="0" distL="0" distR="0" wp14:anchorId="17007E52" wp14:editId="2838FB09">
            <wp:extent cx="1288733" cy="84318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0"/>
                    <a:stretch/>
                  </pic:blipFill>
                  <pic:spPr bwMode="auto">
                    <a:xfrm>
                      <a:off x="0" y="0"/>
                      <a:ext cx="1369159" cy="895800"/>
                    </a:xfrm>
                    <a:prstGeom prst="rect">
                      <a:avLst/>
                    </a:prstGeom>
                    <a:ln>
                      <a:noFill/>
                    </a:ln>
                    <a:extLst>
                      <a:ext uri="{53640926-AAD7-44D8-BBD7-CCE9431645EC}">
                        <a14:shadowObscured xmlns:a14="http://schemas.microsoft.com/office/drawing/2010/main"/>
                      </a:ext>
                    </a:extLst>
                  </pic:spPr>
                </pic:pic>
              </a:graphicData>
            </a:graphic>
          </wp:inline>
        </w:drawing>
      </w:r>
    </w:p>
    <w:p w14:paraId="0643F38E" w14:textId="156FBD92" w:rsidR="002A0AA2" w:rsidRPr="00DF5420" w:rsidRDefault="002A0AA2" w:rsidP="00DF5420">
      <w:r>
        <w:t xml:space="preserve">The value of C is </w:t>
      </w:r>
      <w:r w:rsidRPr="00F11125">
        <w:rPr>
          <w:b/>
          <w:bCs/>
        </w:rPr>
        <w:t>19574</w:t>
      </w:r>
      <w:r>
        <w:t>.</w:t>
      </w:r>
    </w:p>
    <w:p w14:paraId="0A3B3E4C" w14:textId="5B90BFDD" w:rsidR="00F11125" w:rsidRDefault="00F11125" w:rsidP="00F11125">
      <w:pPr>
        <w:pStyle w:val="Heading3"/>
      </w:pPr>
      <w:r>
        <w:lastRenderedPageBreak/>
        <w:t>(</w:t>
      </w:r>
      <w:r w:rsidR="00B232CA">
        <w:t>e</w:t>
      </w:r>
      <w:r>
        <w:t xml:space="preserve">) </w:t>
      </w:r>
      <w:r w:rsidR="00B232CA">
        <w:t>Find value of y when x = 0 and x = width of image - 1</w:t>
      </w:r>
    </w:p>
    <w:p w14:paraId="0DA6A51E" w14:textId="540D983C" w:rsidR="00F11125" w:rsidRDefault="00175839">
      <w:r w:rsidRPr="00175839">
        <w:rPr>
          <w:noProof/>
        </w:rPr>
        <w:drawing>
          <wp:inline distT="0" distB="0" distL="0" distR="0" wp14:anchorId="148ABF30" wp14:editId="46660D00">
            <wp:extent cx="858359" cy="5987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203" b="57056"/>
                    <a:stretch/>
                  </pic:blipFill>
                  <pic:spPr bwMode="auto">
                    <a:xfrm>
                      <a:off x="0" y="0"/>
                      <a:ext cx="867929" cy="605429"/>
                    </a:xfrm>
                    <a:prstGeom prst="rect">
                      <a:avLst/>
                    </a:prstGeom>
                    <a:ln>
                      <a:noFill/>
                    </a:ln>
                    <a:extLst>
                      <a:ext uri="{53640926-AAD7-44D8-BBD7-CCE9431645EC}">
                        <a14:shadowObscured xmlns:a14="http://schemas.microsoft.com/office/drawing/2010/main"/>
                      </a:ext>
                    </a:extLst>
                  </pic:spPr>
                </pic:pic>
              </a:graphicData>
            </a:graphic>
          </wp:inline>
        </w:drawing>
      </w:r>
      <w:r w:rsidRPr="00175839">
        <w:rPr>
          <w:noProof/>
        </w:rPr>
        <w:drawing>
          <wp:inline distT="0" distB="0" distL="0" distR="0" wp14:anchorId="6F4B3636" wp14:editId="0C8FFF60">
            <wp:extent cx="867410" cy="5968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9816"/>
                    <a:stretch/>
                  </pic:blipFill>
                  <pic:spPr bwMode="auto">
                    <a:xfrm>
                      <a:off x="0" y="0"/>
                      <a:ext cx="867929" cy="597165"/>
                    </a:xfrm>
                    <a:prstGeom prst="rect">
                      <a:avLst/>
                    </a:prstGeom>
                    <a:ln>
                      <a:noFill/>
                    </a:ln>
                    <a:extLst>
                      <a:ext uri="{53640926-AAD7-44D8-BBD7-CCE9431645EC}">
                        <a14:shadowObscured xmlns:a14="http://schemas.microsoft.com/office/drawing/2010/main"/>
                      </a:ext>
                    </a:extLst>
                  </pic:spPr>
                </pic:pic>
              </a:graphicData>
            </a:graphic>
          </wp:inline>
        </w:drawing>
      </w:r>
    </w:p>
    <w:p w14:paraId="28960A78" w14:textId="71FD6CAD" w:rsidR="00175839" w:rsidRDefault="00175839">
      <w:r>
        <w:t>By substituting x=0 and x=</w:t>
      </w:r>
      <w:r w:rsidR="009E7091">
        <w:t>179-1=178</w:t>
      </w:r>
      <w:r w:rsidR="00FB643F">
        <w:t xml:space="preserve"> into </w:t>
      </w:r>
      <w:r w:rsidR="005F29C0">
        <w:rPr>
          <w:b/>
          <w:bCs/>
        </w:rPr>
        <w:t>“17</w:t>
      </w:r>
      <w:r w:rsidR="00FB643F" w:rsidRPr="00FB643F">
        <w:rPr>
          <w:b/>
          <w:bCs/>
        </w:rPr>
        <w:t>.0963*x + 74.0521*y = 19574</w:t>
      </w:r>
      <w:r w:rsidR="005F29C0">
        <w:rPr>
          <w:b/>
          <w:bCs/>
        </w:rPr>
        <w:t>”</w:t>
      </w:r>
      <w:r w:rsidR="009E7091">
        <w:t xml:space="preserve">, we obtain the 2 cartesian points </w:t>
      </w:r>
      <w:r w:rsidR="009E7091" w:rsidRPr="00FB643F">
        <w:rPr>
          <w:b/>
          <w:bCs/>
        </w:rPr>
        <w:t xml:space="preserve">(0, </w:t>
      </w:r>
      <w:r w:rsidR="00FB643F" w:rsidRPr="00FB643F">
        <w:rPr>
          <w:b/>
          <w:bCs/>
        </w:rPr>
        <w:t>264</w:t>
      </w:r>
      <w:r w:rsidR="009E7091" w:rsidRPr="00FB643F">
        <w:rPr>
          <w:b/>
          <w:bCs/>
        </w:rPr>
        <w:t>)</w:t>
      </w:r>
      <w:r w:rsidR="00FB643F">
        <w:t xml:space="preserve"> and </w:t>
      </w:r>
      <w:r w:rsidR="00FB643F" w:rsidRPr="00FB643F">
        <w:rPr>
          <w:b/>
          <w:bCs/>
        </w:rPr>
        <w:t>(178, 182)</w:t>
      </w:r>
      <w:r w:rsidR="00FB643F">
        <w:rPr>
          <w:b/>
          <w:bCs/>
        </w:rPr>
        <w:t xml:space="preserve"> </w:t>
      </w:r>
      <w:r w:rsidR="00FB643F">
        <w:t>which corresponds to the most dominant line edge.</w:t>
      </w:r>
    </w:p>
    <w:p w14:paraId="5C4A95E6" w14:textId="2C384854" w:rsidR="00B232CA" w:rsidRDefault="00B232CA" w:rsidP="00B232CA">
      <w:pPr>
        <w:pStyle w:val="Heading3"/>
      </w:pPr>
      <w:r>
        <w:t>(</w:t>
      </w:r>
      <w:r w:rsidR="00175839">
        <w:t>f</w:t>
      </w:r>
      <w:r>
        <w:t>) Superimpose estimated line on original image</w:t>
      </w:r>
    </w:p>
    <w:p w14:paraId="5210744D" w14:textId="5827F38F" w:rsidR="00B232CA" w:rsidRDefault="00F1062C" w:rsidP="00F6363D">
      <w:pPr>
        <w:jc w:val="center"/>
      </w:pPr>
      <w:r w:rsidRPr="00F1062C">
        <w:rPr>
          <w:noProof/>
          <w:color w:val="FF0000"/>
        </w:rPr>
        <mc:AlternateContent>
          <mc:Choice Requires="wps">
            <w:drawing>
              <wp:anchor distT="0" distB="0" distL="114300" distR="114300" simplePos="0" relativeHeight="251665408" behindDoc="0" locked="0" layoutInCell="1" allowOverlap="1" wp14:anchorId="2D40499D" wp14:editId="6F279AC9">
                <wp:simplePos x="0" y="0"/>
                <wp:positionH relativeFrom="column">
                  <wp:posOffset>4708283</wp:posOffset>
                </wp:positionH>
                <wp:positionV relativeFrom="paragraph">
                  <wp:posOffset>2566277</wp:posOffset>
                </wp:positionV>
                <wp:extent cx="681434" cy="216304"/>
                <wp:effectExtent l="0" t="38100" r="4445" b="50800"/>
                <wp:wrapNone/>
                <wp:docPr id="60" name="Oval 60"/>
                <wp:cNvGraphicFramePr/>
                <a:graphic xmlns:a="http://schemas.openxmlformats.org/drawingml/2006/main">
                  <a:graphicData uri="http://schemas.microsoft.com/office/word/2010/wordprocessingShape">
                    <wps:wsp>
                      <wps:cNvSpPr/>
                      <wps:spPr>
                        <a:xfrm rot="20712319" flipV="1">
                          <a:off x="0" y="0"/>
                          <a:ext cx="681434" cy="216304"/>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85A154" id="Oval 60" o:spid="_x0000_s1026" style="position:absolute;margin-left:370.75pt;margin-top:202.05pt;width:53.65pt;height:17.05pt;rotation:969584fd;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" filled="f" strokecolor="#00b050" strokeweight="1pt">
                <v:stroke joinstyle="miter"/>
              </v:oval>
            </w:pict>
          </mc:Fallback>
        </mc:AlternateContent>
      </w:r>
      <w:r w:rsidR="00F6363D">
        <w:rPr>
          <w:noProof/>
        </w:rPr>
        <w:drawing>
          <wp:inline distT="0" distB="0" distL="0" distR="0" wp14:anchorId="77915B22" wp14:editId="66A5F131">
            <wp:extent cx="5237536" cy="4299131"/>
            <wp:effectExtent l="19050" t="19050" r="20320" b="25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8380" t="7528" r="29441" b="26060"/>
                    <a:stretch/>
                  </pic:blipFill>
                  <pic:spPr bwMode="auto">
                    <a:xfrm>
                      <a:off x="0" y="0"/>
                      <a:ext cx="5282160" cy="4335760"/>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3FC6E232" w14:textId="5D3D08ED" w:rsidR="00882B05" w:rsidRDefault="00F1062C" w:rsidP="00F6363D">
      <w:r>
        <w:t xml:space="preserve">We can observe from the resulting image that the line is almost perfectly aligned with the racing track with a slight </w:t>
      </w:r>
      <w:r w:rsidR="00122ECD">
        <w:t>deviation nearing the furthest path of the track</w:t>
      </w:r>
      <w:r w:rsidR="00F60FDA">
        <w:t xml:space="preserve"> (Circled in green)</w:t>
      </w:r>
      <w:r w:rsidR="00122ECD">
        <w:t>.</w:t>
      </w:r>
      <w:r w:rsidR="00882B05">
        <w:t xml:space="preserve"> This can be due to a few reasons:</w:t>
      </w:r>
    </w:p>
    <w:p w14:paraId="53340C34" w14:textId="13704036" w:rsidR="00882B05" w:rsidRDefault="00882B05" w:rsidP="00882B05">
      <w:pPr>
        <w:pStyle w:val="ListParagraph"/>
        <w:numPr>
          <w:ilvl w:val="0"/>
          <w:numId w:val="17"/>
        </w:numPr>
      </w:pPr>
      <w:r>
        <w:t xml:space="preserve">The </w:t>
      </w:r>
      <w:r w:rsidR="003C26F1">
        <w:rPr>
          <w:rFonts w:cs="Arial"/>
        </w:rPr>
        <w:t>θ</w:t>
      </w:r>
      <w:r w:rsidR="003C26F1">
        <w:t xml:space="preserve"> </w:t>
      </w:r>
      <w:r>
        <w:t xml:space="preserve">value is </w:t>
      </w:r>
      <w:r w:rsidR="00943DC7">
        <w:t>not precise enough</w:t>
      </w:r>
      <w:r>
        <w:t xml:space="preserve">. This could be due to the range of 0 to 179 with discrete intervals of 1 </w:t>
      </w:r>
      <w:r w:rsidR="00943DC7">
        <w:t>being</w:t>
      </w:r>
      <w:r>
        <w:t xml:space="preserve"> too large and therefore not precise enough to capture </w:t>
      </w:r>
      <w:r w:rsidR="00943DC7">
        <w:t>the specific angle</w:t>
      </w:r>
      <w:r>
        <w:t xml:space="preserve"> of the </w:t>
      </w:r>
      <w:r w:rsidR="00943DC7">
        <w:t xml:space="preserve">track </w:t>
      </w:r>
      <w:r>
        <w:t>path.</w:t>
      </w:r>
    </w:p>
    <w:p w14:paraId="5867BFC2" w14:textId="65B3DA96" w:rsidR="009F678F" w:rsidRDefault="009F678F" w:rsidP="009F678F">
      <w:pPr>
        <w:pStyle w:val="ListParagraph"/>
        <w:numPr>
          <w:ilvl w:val="0"/>
          <w:numId w:val="17"/>
        </w:numPr>
      </w:pPr>
      <w:r>
        <w:t>The track in this picture is slightly curved, hence the deviation. To mitigate this, a different algorithm would have to be used to detect this non-linearity.</w:t>
      </w:r>
    </w:p>
    <w:p w14:paraId="0096B51F" w14:textId="77777777" w:rsidR="00744DBD" w:rsidRDefault="00744DBD">
      <w:r>
        <w:br w:type="page"/>
      </w:r>
    </w:p>
    <w:p w14:paraId="72240C0C" w14:textId="1C8B54F1" w:rsidR="009F678F" w:rsidRDefault="00882B05" w:rsidP="009F678F">
      <w:pPr>
        <w:rPr>
          <w:rFonts w:cs="Arial"/>
        </w:rPr>
      </w:pPr>
      <w:r>
        <w:lastRenderedPageBreak/>
        <w:t>Therefore, a range of 0 to 179 with intervals of 0.01</w:t>
      </w:r>
      <w:r w:rsidR="000044B1">
        <w:t xml:space="preserve"> for </w:t>
      </w:r>
      <w:r w:rsidR="000044B1">
        <w:rPr>
          <w:rFonts w:cs="Arial"/>
        </w:rPr>
        <w:t>θ</w:t>
      </w:r>
      <w:r>
        <w:t xml:space="preserve"> was used</w:t>
      </w:r>
      <w:r w:rsidR="00744DBD">
        <w:t xml:space="preserve"> to perform Radon transform</w:t>
      </w:r>
      <w:r>
        <w:t xml:space="preserve">. </w:t>
      </w:r>
      <w:r w:rsidR="00452C6F">
        <w:t xml:space="preserve">The steps are then repeated to obtain the new </w:t>
      </w:r>
      <w:r w:rsidR="00452C6F">
        <w:rPr>
          <w:rFonts w:cs="Arial"/>
        </w:rPr>
        <w:t>θ</w:t>
      </w:r>
      <w:r w:rsidR="00452C6F">
        <w:t xml:space="preserve"> which corresponds to the highest value. </w:t>
      </w:r>
      <w:r w:rsidR="00744DBD">
        <w:t xml:space="preserve">The left image shows the </w:t>
      </w:r>
      <w:r w:rsidR="00452C6F">
        <w:t xml:space="preserve">zoomed in </w:t>
      </w:r>
      <w:r w:rsidR="00744DBD">
        <w:t xml:space="preserve">original result with a </w:t>
      </w:r>
      <w:r w:rsidR="00452C6F">
        <w:rPr>
          <w:rFonts w:cs="Arial"/>
        </w:rPr>
        <w:t>θ value of 103 while the right image shows the zoomed in new results with a θ value of 102.72. We can observe that the new line generated from the more precise θ value hugs the track path more closely.</w:t>
      </w:r>
    </w:p>
    <w:p w14:paraId="28466669" w14:textId="301EF7B2" w:rsidR="00452C6F" w:rsidRPr="00452C6F" w:rsidRDefault="00452C6F" w:rsidP="009F678F">
      <w:r>
        <w:rPr>
          <w:rFonts w:cs="Arial"/>
        </w:rPr>
        <w:t>However, although a more accurate result can be obtained, it is worth noting that decreasing the interval range increases computational time as the Radon transform would have to compute for more θ</w:t>
      </w:r>
      <w:r>
        <w:t xml:space="preserve"> values. </w:t>
      </w:r>
    </w:p>
    <w:p w14:paraId="3AC05146" w14:textId="2D09F5B6" w:rsidR="00882B05" w:rsidRDefault="009F678F" w:rsidP="009F678F">
      <w:pPr>
        <w:jc w:val="center"/>
      </w:pPr>
      <w:r>
        <w:rPr>
          <w:noProof/>
        </w:rPr>
        <w:drawing>
          <wp:inline distT="0" distB="0" distL="0" distR="0" wp14:anchorId="0C7720DF" wp14:editId="21EFA6EA">
            <wp:extent cx="5622232" cy="2258340"/>
            <wp:effectExtent l="19050" t="19050" r="17145"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787" t="13523" r="2798" b="13727"/>
                    <a:stretch/>
                  </pic:blipFill>
                  <pic:spPr bwMode="auto">
                    <a:xfrm>
                      <a:off x="0" y="0"/>
                      <a:ext cx="5641852" cy="2266221"/>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244B2D5F" w14:textId="22C41A0C" w:rsidR="00F11125" w:rsidRDefault="00F11125">
      <w:pPr>
        <w:rPr>
          <w:rFonts w:asciiTheme="majorHAnsi" w:eastAsiaTheme="majorEastAsia" w:hAnsiTheme="majorHAnsi" w:cstheme="majorBidi"/>
          <w:color w:val="2F5496" w:themeColor="accent1" w:themeShade="BF"/>
          <w:sz w:val="26"/>
          <w:szCs w:val="26"/>
          <w:lang w:val="en-US" w:eastAsia="en-US"/>
        </w:rPr>
      </w:pPr>
      <w:r>
        <w:br w:type="page"/>
      </w:r>
    </w:p>
    <w:p w14:paraId="4D0F9DB4" w14:textId="27A95BE5" w:rsidR="007A7453" w:rsidRDefault="001256FD" w:rsidP="009C1044">
      <w:pPr>
        <w:pStyle w:val="Heading2"/>
      </w:pPr>
      <w:r>
        <w:lastRenderedPageBreak/>
        <w:t xml:space="preserve">2.3 </w:t>
      </w:r>
      <w:r w:rsidR="00A51124">
        <w:t>3</w:t>
      </w:r>
      <w:r w:rsidR="009D406F">
        <w:t>-Dimensional</w:t>
      </w:r>
      <w:r w:rsidR="00A51124">
        <w:t xml:space="preserve"> Stereo</w:t>
      </w:r>
    </w:p>
    <w:p w14:paraId="7AAC9EE6" w14:textId="788CDE62" w:rsidR="00467520" w:rsidRDefault="009C1044" w:rsidP="00467520">
      <w:pPr>
        <w:pStyle w:val="Heading3"/>
      </w:pPr>
      <w:r>
        <w:t xml:space="preserve">(a) </w:t>
      </w:r>
      <w:r w:rsidR="00484998">
        <w:t>Appearance-based d</w:t>
      </w:r>
      <w:r w:rsidR="00DD6301">
        <w:t>isparity map algorithm as a MATLAB function script</w:t>
      </w:r>
    </w:p>
    <w:p w14:paraId="77CD4252" w14:textId="2148B195" w:rsidR="00AC079F" w:rsidRDefault="00AC079F" w:rsidP="00AC079F">
      <w:r>
        <w:t>Th</w:t>
      </w:r>
      <w:r w:rsidR="00484998">
        <w:t xml:space="preserve">is appearance-based </w:t>
      </w:r>
      <w:r>
        <w:t>disparity map</w:t>
      </w:r>
      <w:r w:rsidR="00484998">
        <w:t xml:space="preserve"> </w:t>
      </w:r>
      <w:r w:rsidR="000812DB">
        <w:t>implementation</w:t>
      </w:r>
      <w:r>
        <w:t xml:space="preserve"> </w:t>
      </w:r>
      <w:r w:rsidR="00484998">
        <w:t xml:space="preserve">computed using SSD (Sum of Squared Differences) </w:t>
      </w:r>
      <w:r>
        <w:t>takes 4 arguments:</w:t>
      </w:r>
      <w:r>
        <w:br/>
        <w:t>(a) Matrix of grayscale left stereo image</w:t>
      </w:r>
      <w:r>
        <w:br/>
        <w:t>(b) Matrix of grayscale right stereo image</w:t>
      </w:r>
      <w:r>
        <w:br/>
        <w:t>(c) Template x dimension</w:t>
      </w:r>
      <w:r>
        <w:br/>
        <w:t>(d) Template y dimension</w:t>
      </w:r>
    </w:p>
    <w:p w14:paraId="34F0CDF8" w14:textId="22A2FF1B" w:rsidR="00522685" w:rsidRDefault="00522685" w:rsidP="00AC079F">
      <w:r>
        <w:t xml:space="preserve">Description of the algorithm is written in the MATLAB source code </w:t>
      </w:r>
      <w:r w:rsidR="00DE6A0E">
        <w:t xml:space="preserve">at each line as </w:t>
      </w:r>
      <w:r w:rsidR="00B231B2">
        <w:t xml:space="preserve">shown </w:t>
      </w:r>
      <w:r>
        <w:t>below.</w:t>
      </w:r>
      <w:r w:rsidR="00484998">
        <w:t xml:space="preserve"> In this implementation, we will only search 15 pixels in both directions horizontally to find the </w:t>
      </w:r>
      <w:r w:rsidR="000812DB">
        <w:t xml:space="preserve">matching </w:t>
      </w:r>
      <w:r w:rsidR="00484998">
        <w:t>block with the lowest SSD.</w:t>
      </w:r>
    </w:p>
    <w:p w14:paraId="2C139C25" w14:textId="0759FD6E" w:rsidR="00AC079F" w:rsidRDefault="00AC079F" w:rsidP="00AC079F">
      <w:pPr>
        <w:jc w:val="center"/>
      </w:pPr>
      <w:r w:rsidRPr="002818EE">
        <w:rPr>
          <w:noProof/>
        </w:rPr>
        <w:drawing>
          <wp:inline distT="0" distB="0" distL="0" distR="0" wp14:anchorId="225C0B1A" wp14:editId="5D4E7E73">
            <wp:extent cx="5044568" cy="6654181"/>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4414" cy="6772695"/>
                    </a:xfrm>
                    <a:prstGeom prst="rect">
                      <a:avLst/>
                    </a:prstGeom>
                  </pic:spPr>
                </pic:pic>
              </a:graphicData>
            </a:graphic>
          </wp:inline>
        </w:drawing>
      </w:r>
    </w:p>
    <w:p w14:paraId="6991F07C" w14:textId="32539442" w:rsidR="002818EE" w:rsidRDefault="00AC079F" w:rsidP="00167194">
      <w:pPr>
        <w:jc w:val="center"/>
      </w:pPr>
      <w:r w:rsidRPr="002818EE">
        <w:rPr>
          <w:noProof/>
        </w:rPr>
        <w:lastRenderedPageBreak/>
        <w:drawing>
          <wp:inline distT="0" distB="0" distL="0" distR="0" wp14:anchorId="30D5CA92" wp14:editId="66A57F17">
            <wp:extent cx="4944030" cy="42938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2212" cy="4413856"/>
                    </a:xfrm>
                    <a:prstGeom prst="rect">
                      <a:avLst/>
                    </a:prstGeom>
                  </pic:spPr>
                </pic:pic>
              </a:graphicData>
            </a:graphic>
          </wp:inline>
        </w:drawing>
      </w:r>
    </w:p>
    <w:p w14:paraId="6F4E6A8F" w14:textId="1F2DCFB6" w:rsidR="00495CD2" w:rsidRDefault="00495CD2" w:rsidP="002818EE">
      <w:r w:rsidRPr="00495CD2">
        <w:rPr>
          <w:noProof/>
        </w:rPr>
        <w:drawing>
          <wp:inline distT="0" distB="0" distL="0" distR="0" wp14:anchorId="03946A6F" wp14:editId="06BA9F43">
            <wp:extent cx="2382050" cy="137290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8876" cy="1376840"/>
                    </a:xfrm>
                    <a:prstGeom prst="rect">
                      <a:avLst/>
                    </a:prstGeom>
                  </pic:spPr>
                </pic:pic>
              </a:graphicData>
            </a:graphic>
          </wp:inline>
        </w:drawing>
      </w:r>
    </w:p>
    <w:p w14:paraId="3B864D7D" w14:textId="2FCCA500" w:rsidR="00495CD2" w:rsidRPr="002818EE" w:rsidRDefault="00495CD2" w:rsidP="002818EE">
      <w:r>
        <w:t>After experimenting with the naïve implementation as well as the FFT implementation, it is found that the naïve implementation took significantly faster to compute compared to the FFT implementation. On average, the FFT implementation took around 40-50 seconds while the naïve implementation took between 3-4 seconds. Therefore, we have decided to use the naïve implementation</w:t>
      </w:r>
      <w:r w:rsidR="0021736B">
        <w:t xml:space="preserve"> for this report.</w:t>
      </w:r>
    </w:p>
    <w:p w14:paraId="41812FD1" w14:textId="0B2F8320" w:rsidR="002818EE" w:rsidRDefault="00495CD2" w:rsidP="002818EE">
      <w:pPr>
        <w:pStyle w:val="Heading3"/>
      </w:pPr>
      <w:r>
        <w:lastRenderedPageBreak/>
        <w:t xml:space="preserve"> </w:t>
      </w:r>
      <w:r w:rsidR="009C1044">
        <w:t xml:space="preserve">(b) </w:t>
      </w:r>
      <w:r w:rsidR="002818EE" w:rsidRPr="002818EE">
        <w:t>Download the synthetic stereo pair images of ‘corridorl.jpg’ and ‘corridorr.jpg’</w:t>
      </w:r>
      <w:r w:rsidR="002818EE">
        <w:t>.</w:t>
      </w:r>
      <w:r w:rsidR="002818EE" w:rsidRPr="002818EE">
        <w:t xml:space="preserve"> </w:t>
      </w:r>
    </w:p>
    <w:p w14:paraId="3C8E3915" w14:textId="20377984" w:rsidR="002818EE" w:rsidRPr="002818EE" w:rsidRDefault="002818EE" w:rsidP="002818EE">
      <w:pPr>
        <w:pStyle w:val="Heading3"/>
        <w:jc w:val="center"/>
      </w:pPr>
      <w:r>
        <w:rPr>
          <w:noProof/>
        </w:rPr>
        <w:drawing>
          <wp:inline distT="0" distB="0" distL="0" distR="0" wp14:anchorId="1F751805" wp14:editId="7258C58C">
            <wp:extent cx="5657741" cy="2731674"/>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820" t="5535" r="2518" b="6818"/>
                    <a:stretch/>
                  </pic:blipFill>
                  <pic:spPr bwMode="auto">
                    <a:xfrm>
                      <a:off x="0" y="0"/>
                      <a:ext cx="5664991" cy="2735175"/>
                    </a:xfrm>
                    <a:prstGeom prst="rect">
                      <a:avLst/>
                    </a:prstGeom>
                    <a:noFill/>
                    <a:ln>
                      <a:noFill/>
                    </a:ln>
                    <a:extLst>
                      <a:ext uri="{53640926-AAD7-44D8-BBD7-CCE9431645EC}">
                        <a14:shadowObscured xmlns:a14="http://schemas.microsoft.com/office/drawing/2010/main"/>
                      </a:ext>
                    </a:extLst>
                  </pic:spPr>
                </pic:pic>
              </a:graphicData>
            </a:graphic>
          </wp:inline>
        </w:drawing>
      </w:r>
    </w:p>
    <w:p w14:paraId="464E79CB" w14:textId="7A56A005" w:rsidR="00467520" w:rsidRDefault="002818EE" w:rsidP="002818EE">
      <w:pPr>
        <w:pStyle w:val="Heading3"/>
        <w:jc w:val="center"/>
      </w:pPr>
      <w:r>
        <w:rPr>
          <w:noProof/>
        </w:rPr>
        <w:drawing>
          <wp:inline distT="0" distB="0" distL="0" distR="0" wp14:anchorId="27CFDAE9" wp14:editId="1373A18D">
            <wp:extent cx="3127401" cy="3141165"/>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31900" cy="3145684"/>
                    </a:xfrm>
                    <a:prstGeom prst="rect">
                      <a:avLst/>
                    </a:prstGeom>
                    <a:noFill/>
                    <a:ln>
                      <a:noFill/>
                    </a:ln>
                  </pic:spPr>
                </pic:pic>
              </a:graphicData>
            </a:graphic>
          </wp:inline>
        </w:drawing>
      </w:r>
    </w:p>
    <w:p w14:paraId="6845E9C2" w14:textId="286D7448" w:rsidR="002818EE" w:rsidRPr="002818EE" w:rsidRDefault="002818EE" w:rsidP="00F04EC5">
      <w:pPr>
        <w:jc w:val="both"/>
      </w:pPr>
      <w:r>
        <w:t xml:space="preserve">We are not able to observe any differences using the original left and right images. Hence, a composite image is generated to see the differences more clearly. The red channel </w:t>
      </w:r>
      <w:r w:rsidR="000D2B69">
        <w:t>corresponds</w:t>
      </w:r>
      <w:r w:rsidR="00F04EC5">
        <w:t xml:space="preserve"> to </w:t>
      </w:r>
      <w:r>
        <w:t>the left image while the blue and green channels correspond to the right image.</w:t>
      </w:r>
    </w:p>
    <w:p w14:paraId="2F8051EB" w14:textId="41C87E31" w:rsidR="009C1044" w:rsidRDefault="009C1044" w:rsidP="009C1044">
      <w:pPr>
        <w:pStyle w:val="Heading3"/>
      </w:pPr>
      <w:r>
        <w:lastRenderedPageBreak/>
        <w:t>(</w:t>
      </w:r>
      <w:r w:rsidR="0020560A">
        <w:t>c</w:t>
      </w:r>
      <w:r>
        <w:t xml:space="preserve">) </w:t>
      </w:r>
      <w:r w:rsidR="0020560A">
        <w:t>Obtain corridor.jpg disparity map</w:t>
      </w:r>
    </w:p>
    <w:p w14:paraId="47A3B6E3" w14:textId="68B0192D" w:rsidR="0020560A" w:rsidRDefault="0020560A" w:rsidP="0020560A">
      <w:pPr>
        <w:jc w:val="center"/>
      </w:pPr>
      <w:r>
        <w:rPr>
          <w:noProof/>
        </w:rPr>
        <w:drawing>
          <wp:inline distT="0" distB="0" distL="0" distR="0" wp14:anchorId="11408C92" wp14:editId="6C5677CB">
            <wp:extent cx="5636238" cy="2723894"/>
            <wp:effectExtent l="19050" t="19050" r="22225" b="196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685" t="5664" r="2725" b="6674"/>
                    <a:stretch/>
                  </pic:blipFill>
                  <pic:spPr bwMode="auto">
                    <a:xfrm>
                      <a:off x="0" y="0"/>
                      <a:ext cx="5644826" cy="2728045"/>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1B14985E" w14:textId="185ABB70" w:rsidR="008065DE" w:rsidRPr="0020560A" w:rsidRDefault="008065DE" w:rsidP="0020560A">
      <w:r>
        <w:t xml:space="preserve">The output is acceptable as it is </w:t>
      </w:r>
      <w:r w:rsidR="00F70C31">
        <w:t>like</w:t>
      </w:r>
      <w:r>
        <w:t xml:space="preserve"> the expected disparity map. As expected, the pixel intensity decreases (gets darker) as we reach the centre of the image since the disparity decreases for far away objects. On</w:t>
      </w:r>
      <w:r w:rsidR="0035371C">
        <w:t xml:space="preserve">e area that can be improved upon </w:t>
      </w:r>
      <w:r>
        <w:t>is the centre of the image. Although the pixel intensities there are dark indicating low disparity which is correct</w:t>
      </w:r>
      <w:r w:rsidR="0035371C">
        <w:t>, the results are not uniform across that section. This is due to the homogenous colour of that part of the image.</w:t>
      </w:r>
    </w:p>
    <w:p w14:paraId="1B838FA8" w14:textId="160E680C" w:rsidR="009C1044" w:rsidRDefault="000C106A" w:rsidP="009C1044">
      <w:pPr>
        <w:pStyle w:val="Heading3"/>
      </w:pPr>
      <w:r>
        <w:lastRenderedPageBreak/>
        <w:t>(</w:t>
      </w:r>
      <w:r w:rsidR="0027789E">
        <w:t>d</w:t>
      </w:r>
      <w:r>
        <w:t xml:space="preserve">) </w:t>
      </w:r>
      <w:r w:rsidR="0027789E">
        <w:t>Obtain triclops.jpg disparity map</w:t>
      </w:r>
    </w:p>
    <w:p w14:paraId="7730A267" w14:textId="547CD63A" w:rsidR="000C106A" w:rsidRDefault="00F9004B" w:rsidP="008065DE">
      <w:pPr>
        <w:jc w:val="center"/>
      </w:pPr>
      <w:r>
        <w:rPr>
          <w:noProof/>
        </w:rPr>
        <w:drawing>
          <wp:inline distT="0" distB="0" distL="0" distR="0" wp14:anchorId="72B19655" wp14:editId="21E11F5C">
            <wp:extent cx="5060273" cy="155217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9668" t="1673" r="9585" b="50830"/>
                    <a:stretch/>
                  </pic:blipFill>
                  <pic:spPr bwMode="auto">
                    <a:xfrm>
                      <a:off x="0" y="0"/>
                      <a:ext cx="5066482" cy="1554080"/>
                    </a:xfrm>
                    <a:prstGeom prst="rect">
                      <a:avLst/>
                    </a:prstGeom>
                    <a:noFill/>
                    <a:ln>
                      <a:noFill/>
                    </a:ln>
                    <a:extLst>
                      <a:ext uri="{53640926-AAD7-44D8-BBD7-CCE9431645EC}">
                        <a14:shadowObscured xmlns:a14="http://schemas.microsoft.com/office/drawing/2010/main"/>
                      </a:ext>
                    </a:extLst>
                  </pic:spPr>
                </pic:pic>
              </a:graphicData>
            </a:graphic>
          </wp:inline>
        </w:drawing>
      </w:r>
      <w:r w:rsidR="008065DE">
        <w:rPr>
          <w:noProof/>
        </w:rPr>
        <w:drawing>
          <wp:inline distT="0" distB="0" distL="0" distR="0" wp14:anchorId="2A8DA03D" wp14:editId="545E482A">
            <wp:extent cx="4975412" cy="374407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7857" t="8884" r="29514" b="29598"/>
                    <a:stretch/>
                  </pic:blipFill>
                  <pic:spPr bwMode="auto">
                    <a:xfrm>
                      <a:off x="0" y="0"/>
                      <a:ext cx="4999584" cy="3762260"/>
                    </a:xfrm>
                    <a:prstGeom prst="rect">
                      <a:avLst/>
                    </a:prstGeom>
                    <a:noFill/>
                    <a:ln>
                      <a:noFill/>
                    </a:ln>
                    <a:extLst>
                      <a:ext uri="{53640926-AAD7-44D8-BBD7-CCE9431645EC}">
                        <a14:shadowObscured xmlns:a14="http://schemas.microsoft.com/office/drawing/2010/main"/>
                      </a:ext>
                    </a:extLst>
                  </pic:spPr>
                </pic:pic>
              </a:graphicData>
            </a:graphic>
          </wp:inline>
        </w:drawing>
      </w:r>
    </w:p>
    <w:p w14:paraId="543345B0" w14:textId="65040A42" w:rsidR="00F9004B" w:rsidRDefault="00F9004B" w:rsidP="00F9004B">
      <w:r>
        <w:t>Again, we obtain the composite image to see the differences between the two images clearly.</w:t>
      </w:r>
    </w:p>
    <w:p w14:paraId="670A67FB" w14:textId="598FAC64" w:rsidR="00F9004B" w:rsidRDefault="00F9004B" w:rsidP="00F9004B">
      <w:pPr>
        <w:jc w:val="center"/>
        <w:rPr>
          <w:lang w:val="en-GB"/>
        </w:rPr>
      </w:pPr>
      <w:r>
        <w:rPr>
          <w:noProof/>
          <w:lang w:val="en-GB"/>
        </w:rPr>
        <w:drawing>
          <wp:inline distT="0" distB="0" distL="0" distR="0" wp14:anchorId="57D78D7C" wp14:editId="2267DC21">
            <wp:extent cx="5765717" cy="2128477"/>
            <wp:effectExtent l="19050" t="19050" r="26035" b="247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954" t="15831" r="3054" b="17629"/>
                    <a:stretch/>
                  </pic:blipFill>
                  <pic:spPr bwMode="auto">
                    <a:xfrm>
                      <a:off x="0" y="0"/>
                      <a:ext cx="5785595" cy="2135815"/>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77D570E2" w14:textId="1B507EFF" w:rsidR="00F9004B" w:rsidRDefault="00F9004B" w:rsidP="00F9004B">
      <w:pPr>
        <w:rPr>
          <w:lang w:val="en-GB"/>
        </w:rPr>
      </w:pPr>
      <w:r>
        <w:rPr>
          <w:lang w:val="en-GB"/>
        </w:rPr>
        <w:t xml:space="preserve">As we can see, the disparity map obtained is very close to the expected disparity map. However, this result is not desirable as the original building structure edge information are lost in the disparity map. To conclude, appearance-based disparity maps like the one we </w:t>
      </w:r>
      <w:r>
        <w:rPr>
          <w:lang w:val="en-GB"/>
        </w:rPr>
        <w:lastRenderedPageBreak/>
        <w:t>have implemented have trouble calculating the correct disparity if there is a homogenous surface with the same intensity.</w:t>
      </w:r>
    </w:p>
    <w:p w14:paraId="569908F3" w14:textId="22F8BBD4" w:rsidR="00640719" w:rsidRPr="00640719" w:rsidRDefault="00FA6637" w:rsidP="00640719">
      <w:pPr>
        <w:pStyle w:val="Heading2"/>
      </w:pPr>
      <w:r>
        <w:t>2.4 Spatial Pyramid</w:t>
      </w:r>
      <w:r w:rsidR="003D5EEA">
        <w:t xml:space="preserve"> Matching</w:t>
      </w:r>
      <w:r>
        <w:t xml:space="preserve"> (</w:t>
      </w:r>
      <w:r w:rsidR="003D5EEA">
        <w:t>SPM</w:t>
      </w:r>
      <w:r>
        <w:t>)</w:t>
      </w:r>
      <w:r w:rsidR="00640719">
        <w:t xml:space="preserve"> – Optional</w:t>
      </w:r>
    </w:p>
    <w:p w14:paraId="7B66915F" w14:textId="5B6A0F35" w:rsidR="003D5EEA" w:rsidRPr="0080584E" w:rsidRDefault="007074BF" w:rsidP="003D5EEA">
      <w:pPr>
        <w:rPr>
          <w:lang w:val="en-US" w:eastAsia="en-US"/>
        </w:rPr>
      </w:pPr>
      <w:r>
        <w:rPr>
          <w:lang w:val="en-US" w:eastAsia="en-US"/>
        </w:rPr>
        <w:t xml:space="preserve">The different variations of SPM are categorized by the number of </w:t>
      </w:r>
      <w:r w:rsidR="0080584E">
        <w:rPr>
          <w:lang w:val="en-US" w:eastAsia="en-US"/>
        </w:rPr>
        <w:t>l</w:t>
      </w:r>
      <w:r>
        <w:rPr>
          <w:lang w:val="en-US" w:eastAsia="en-US"/>
        </w:rPr>
        <w:t xml:space="preserve">evels, L and the number of </w:t>
      </w:r>
      <w:proofErr w:type="gramStart"/>
      <w:r w:rsidR="0080584E">
        <w:rPr>
          <w:lang w:val="en-US" w:eastAsia="en-US"/>
        </w:rPr>
        <w:t>histogram</w:t>
      </w:r>
      <w:proofErr w:type="gramEnd"/>
      <w:r>
        <w:rPr>
          <w:lang w:val="en-US" w:eastAsia="en-US"/>
        </w:rPr>
        <w:t xml:space="preserve"> features generated, M. </w:t>
      </w:r>
      <w:r w:rsidR="0080584E">
        <w:rPr>
          <w:lang w:val="en-US" w:eastAsia="en-US"/>
        </w:rPr>
        <w:t>The number of levels determine how many sub-blocks the original image is split into before generating the histogram features. Level 0 SPMs are not split into sub-blocks while levels higher than 0 will be split into 2</w:t>
      </w:r>
      <w:r w:rsidR="0080584E">
        <w:rPr>
          <w:vertAlign w:val="superscript"/>
          <w:lang w:val="en-US" w:eastAsia="en-US"/>
        </w:rPr>
        <w:t xml:space="preserve">L**2 </w:t>
      </w:r>
      <w:r w:rsidR="0080584E">
        <w:rPr>
          <w:lang w:val="en-US" w:eastAsia="en-US"/>
        </w:rPr>
        <w:t>sub-blocks. (</w:t>
      </w:r>
      <w:proofErr w:type="spellStart"/>
      <w:r w:rsidR="0080584E">
        <w:rPr>
          <w:lang w:val="en-US" w:eastAsia="en-US"/>
        </w:rPr>
        <w:t>i.e</w:t>
      </w:r>
      <w:proofErr w:type="spellEnd"/>
      <w:r w:rsidR="0080584E">
        <w:rPr>
          <w:lang w:val="en-US" w:eastAsia="en-US"/>
        </w:rPr>
        <w:t xml:space="preserve"> level 2 SPM will be split into 2</w:t>
      </w:r>
      <w:r w:rsidR="0080584E">
        <w:rPr>
          <w:vertAlign w:val="superscript"/>
          <w:lang w:val="en-US" w:eastAsia="en-US"/>
        </w:rPr>
        <w:t>4</w:t>
      </w:r>
      <w:r w:rsidR="0080584E">
        <w:rPr>
          <w:lang w:val="en-US" w:eastAsia="en-US"/>
        </w:rPr>
        <w:t xml:space="preserve"> = 16 sub-blocks).</w:t>
      </w:r>
    </w:p>
    <w:p w14:paraId="4A7B9C84" w14:textId="11AC9897" w:rsidR="001E287F" w:rsidRPr="0080584E" w:rsidRDefault="00C91520" w:rsidP="00F9004B">
      <w:pPr>
        <w:rPr>
          <w:u w:val="single"/>
          <w:lang w:val="en-GB"/>
        </w:rPr>
      </w:pPr>
      <w:r w:rsidRPr="0080584E">
        <w:rPr>
          <w:u w:val="single"/>
          <w:lang w:val="en-GB"/>
        </w:rPr>
        <w:t>The</w:t>
      </w:r>
      <w:r w:rsidR="001E287F" w:rsidRPr="0080584E">
        <w:rPr>
          <w:u w:val="single"/>
          <w:lang w:val="en-GB"/>
        </w:rPr>
        <w:t xml:space="preserve"> </w:t>
      </w:r>
      <w:r w:rsidR="00837CD4">
        <w:rPr>
          <w:u w:val="single"/>
          <w:lang w:val="en-GB"/>
        </w:rPr>
        <w:t xml:space="preserve">experiment </w:t>
      </w:r>
      <w:r w:rsidR="001E287F" w:rsidRPr="0080584E">
        <w:rPr>
          <w:u w:val="single"/>
          <w:lang w:val="en-GB"/>
        </w:rPr>
        <w:t xml:space="preserve">results </w:t>
      </w:r>
      <w:r w:rsidR="00837CD4">
        <w:rPr>
          <w:u w:val="single"/>
          <w:lang w:val="en-GB"/>
        </w:rPr>
        <w:t xml:space="preserve">obtained below using 30 train and 50 test images are </w:t>
      </w:r>
      <w:r w:rsidR="001E287F" w:rsidRPr="0080584E">
        <w:rPr>
          <w:u w:val="single"/>
          <w:lang w:val="en-GB"/>
        </w:rPr>
        <w:t>as follows</w:t>
      </w:r>
      <w:r w:rsidR="004008FC" w:rsidRPr="0080584E">
        <w:rPr>
          <w:u w:val="single"/>
          <w:lang w:val="en-GB"/>
        </w:rPr>
        <w:t>:</w:t>
      </w:r>
    </w:p>
    <w:tbl>
      <w:tblPr>
        <w:tblStyle w:val="TableGrid"/>
        <w:tblW w:w="9776" w:type="dxa"/>
        <w:tblLook w:val="04A0" w:firstRow="1" w:lastRow="0" w:firstColumn="1" w:lastColumn="0" w:noHBand="0" w:noVBand="1"/>
      </w:tblPr>
      <w:tblGrid>
        <w:gridCol w:w="839"/>
        <w:gridCol w:w="2234"/>
        <w:gridCol w:w="2234"/>
        <w:gridCol w:w="2234"/>
        <w:gridCol w:w="2235"/>
      </w:tblGrid>
      <w:tr w:rsidR="001E287F" w14:paraId="23A0673A" w14:textId="03CEC247" w:rsidTr="00A15363">
        <w:tc>
          <w:tcPr>
            <w:tcW w:w="839" w:type="dxa"/>
          </w:tcPr>
          <w:p w14:paraId="6278E84D" w14:textId="42A9FD89" w:rsidR="001E287F" w:rsidRPr="00661124" w:rsidRDefault="001E287F" w:rsidP="001E287F">
            <w:pPr>
              <w:jc w:val="center"/>
              <w:rPr>
                <w:b/>
                <w:bCs/>
                <w:lang w:val="en-GB"/>
              </w:rPr>
            </w:pPr>
            <w:r w:rsidRPr="00661124">
              <w:rPr>
                <w:b/>
                <w:bCs/>
                <w:lang w:val="en-GB"/>
              </w:rPr>
              <w:t>Level</w:t>
            </w:r>
          </w:p>
        </w:tc>
        <w:tc>
          <w:tcPr>
            <w:tcW w:w="4468" w:type="dxa"/>
            <w:gridSpan w:val="2"/>
          </w:tcPr>
          <w:p w14:paraId="5374B6C0" w14:textId="4F83A77C" w:rsidR="001E287F" w:rsidRPr="00661124" w:rsidRDefault="001E287F" w:rsidP="001E287F">
            <w:pPr>
              <w:jc w:val="center"/>
              <w:rPr>
                <w:b/>
                <w:bCs/>
                <w:lang w:val="en-GB"/>
              </w:rPr>
            </w:pPr>
            <w:r w:rsidRPr="00661124">
              <w:rPr>
                <w:b/>
                <w:bCs/>
                <w:lang w:val="en-GB"/>
              </w:rPr>
              <w:t>Weak Features (M = 16)</w:t>
            </w:r>
          </w:p>
        </w:tc>
        <w:tc>
          <w:tcPr>
            <w:tcW w:w="4469" w:type="dxa"/>
            <w:gridSpan w:val="2"/>
          </w:tcPr>
          <w:p w14:paraId="2DFFC342" w14:textId="535DD4D7" w:rsidR="001E287F" w:rsidRPr="00661124" w:rsidRDefault="001E287F" w:rsidP="001E287F">
            <w:pPr>
              <w:jc w:val="center"/>
              <w:rPr>
                <w:b/>
                <w:bCs/>
                <w:lang w:val="en-GB"/>
              </w:rPr>
            </w:pPr>
            <w:r w:rsidRPr="00661124">
              <w:rPr>
                <w:b/>
                <w:bCs/>
                <w:lang w:val="en-GB"/>
              </w:rPr>
              <w:t>Strong Features (M = 200)</w:t>
            </w:r>
          </w:p>
        </w:tc>
      </w:tr>
      <w:tr w:rsidR="001E287F" w14:paraId="1E9AE101" w14:textId="77777777" w:rsidTr="00A15363">
        <w:tc>
          <w:tcPr>
            <w:tcW w:w="839" w:type="dxa"/>
          </w:tcPr>
          <w:p w14:paraId="76BFFCA6" w14:textId="77777777" w:rsidR="001E287F" w:rsidRDefault="001E287F" w:rsidP="001E287F">
            <w:pPr>
              <w:jc w:val="center"/>
              <w:rPr>
                <w:lang w:val="en-GB"/>
              </w:rPr>
            </w:pPr>
          </w:p>
        </w:tc>
        <w:tc>
          <w:tcPr>
            <w:tcW w:w="2234" w:type="dxa"/>
          </w:tcPr>
          <w:p w14:paraId="3E4C7640" w14:textId="002F535A" w:rsidR="001E287F" w:rsidRPr="00661124" w:rsidRDefault="001E287F" w:rsidP="001E287F">
            <w:pPr>
              <w:jc w:val="center"/>
              <w:rPr>
                <w:i/>
                <w:iCs/>
                <w:lang w:val="en-GB"/>
              </w:rPr>
            </w:pPr>
            <w:r w:rsidRPr="00661124">
              <w:rPr>
                <w:i/>
                <w:iCs/>
                <w:lang w:val="en-GB"/>
              </w:rPr>
              <w:t>Reported in paper</w:t>
            </w:r>
            <w:r w:rsidR="00A15363">
              <w:rPr>
                <w:i/>
                <w:iCs/>
                <w:lang w:val="en-GB"/>
              </w:rPr>
              <w:t xml:space="preserve"> </w:t>
            </w:r>
            <w:r w:rsidR="00A15363">
              <w:rPr>
                <w:i/>
                <w:iCs/>
                <w:lang w:val="en-GB"/>
              </w:rPr>
              <w:t>(%)</w:t>
            </w:r>
          </w:p>
        </w:tc>
        <w:tc>
          <w:tcPr>
            <w:tcW w:w="2234" w:type="dxa"/>
          </w:tcPr>
          <w:p w14:paraId="1661382A" w14:textId="32498E47" w:rsidR="001E287F" w:rsidRPr="00661124" w:rsidRDefault="001E287F" w:rsidP="001E287F">
            <w:pPr>
              <w:jc w:val="center"/>
              <w:rPr>
                <w:i/>
                <w:iCs/>
                <w:lang w:val="en-GB"/>
              </w:rPr>
            </w:pPr>
            <w:r w:rsidRPr="00661124">
              <w:rPr>
                <w:i/>
                <w:iCs/>
                <w:lang w:val="en-GB"/>
              </w:rPr>
              <w:t>Our Implementation</w:t>
            </w:r>
            <w:r w:rsidR="00A15363">
              <w:rPr>
                <w:i/>
                <w:iCs/>
                <w:lang w:val="en-GB"/>
              </w:rPr>
              <w:t xml:space="preserve"> (%)</w:t>
            </w:r>
          </w:p>
        </w:tc>
        <w:tc>
          <w:tcPr>
            <w:tcW w:w="2234" w:type="dxa"/>
          </w:tcPr>
          <w:p w14:paraId="2AB45E9A" w14:textId="575FD917" w:rsidR="001E287F" w:rsidRPr="00661124" w:rsidRDefault="001E287F" w:rsidP="001E287F">
            <w:pPr>
              <w:jc w:val="center"/>
              <w:rPr>
                <w:i/>
                <w:iCs/>
                <w:lang w:val="en-GB"/>
              </w:rPr>
            </w:pPr>
            <w:r w:rsidRPr="00661124">
              <w:rPr>
                <w:i/>
                <w:iCs/>
                <w:lang w:val="en-GB"/>
              </w:rPr>
              <w:t>Reported in paper</w:t>
            </w:r>
            <w:r w:rsidR="00A15363">
              <w:rPr>
                <w:i/>
                <w:iCs/>
                <w:lang w:val="en-GB"/>
              </w:rPr>
              <w:t xml:space="preserve"> </w:t>
            </w:r>
            <w:r w:rsidR="00A15363">
              <w:rPr>
                <w:i/>
                <w:iCs/>
                <w:lang w:val="en-GB"/>
              </w:rPr>
              <w:t>(%)</w:t>
            </w:r>
          </w:p>
        </w:tc>
        <w:tc>
          <w:tcPr>
            <w:tcW w:w="2235" w:type="dxa"/>
          </w:tcPr>
          <w:p w14:paraId="649E0E63" w14:textId="21ACB698" w:rsidR="001E287F" w:rsidRPr="00661124" w:rsidRDefault="001E287F" w:rsidP="001E287F">
            <w:pPr>
              <w:jc w:val="center"/>
              <w:rPr>
                <w:i/>
                <w:iCs/>
                <w:lang w:val="en-GB"/>
              </w:rPr>
            </w:pPr>
            <w:r w:rsidRPr="00661124">
              <w:rPr>
                <w:i/>
                <w:iCs/>
                <w:lang w:val="en-GB"/>
              </w:rPr>
              <w:t>Our Implementation</w:t>
            </w:r>
            <w:r w:rsidR="00A15363">
              <w:rPr>
                <w:i/>
                <w:iCs/>
                <w:lang w:val="en-GB"/>
              </w:rPr>
              <w:t xml:space="preserve"> </w:t>
            </w:r>
            <w:r w:rsidR="00A15363">
              <w:rPr>
                <w:i/>
                <w:iCs/>
                <w:lang w:val="en-GB"/>
              </w:rPr>
              <w:t>(%)</w:t>
            </w:r>
          </w:p>
        </w:tc>
      </w:tr>
      <w:tr w:rsidR="001E287F" w14:paraId="52B6661C" w14:textId="47F28DEC" w:rsidTr="00A15363">
        <w:tc>
          <w:tcPr>
            <w:tcW w:w="839" w:type="dxa"/>
          </w:tcPr>
          <w:p w14:paraId="5BA4D444" w14:textId="7B6607B3" w:rsidR="001E287F" w:rsidRDefault="001E287F" w:rsidP="001E287F">
            <w:pPr>
              <w:jc w:val="center"/>
              <w:rPr>
                <w:lang w:val="en-GB"/>
              </w:rPr>
            </w:pPr>
            <w:r>
              <w:rPr>
                <w:lang w:val="en-GB"/>
              </w:rPr>
              <w:t>0</w:t>
            </w:r>
          </w:p>
        </w:tc>
        <w:tc>
          <w:tcPr>
            <w:tcW w:w="2234" w:type="dxa"/>
          </w:tcPr>
          <w:p w14:paraId="763A17B2" w14:textId="44ED3BC1" w:rsidR="001E287F" w:rsidRDefault="001E287F" w:rsidP="001E287F">
            <w:pPr>
              <w:jc w:val="center"/>
              <w:rPr>
                <w:lang w:val="en-GB"/>
              </w:rPr>
            </w:pPr>
          </w:p>
        </w:tc>
        <w:tc>
          <w:tcPr>
            <w:tcW w:w="2234" w:type="dxa"/>
          </w:tcPr>
          <w:p w14:paraId="5D701762" w14:textId="2E20F5AB" w:rsidR="001E287F" w:rsidRPr="0004089C" w:rsidRDefault="00A15363" w:rsidP="001E287F">
            <w:pPr>
              <w:jc w:val="center"/>
              <w:rPr>
                <w:b/>
                <w:bCs/>
                <w:lang w:val="en-GB"/>
              </w:rPr>
            </w:pPr>
            <w:r>
              <w:rPr>
                <w:b/>
                <w:bCs/>
                <w:lang w:val="en-GB"/>
              </w:rPr>
              <w:t>5.31414</w:t>
            </w:r>
          </w:p>
        </w:tc>
        <w:tc>
          <w:tcPr>
            <w:tcW w:w="2234" w:type="dxa"/>
          </w:tcPr>
          <w:p w14:paraId="303DECE9" w14:textId="77777777" w:rsidR="001E287F" w:rsidRDefault="001E287F" w:rsidP="001E287F">
            <w:pPr>
              <w:jc w:val="center"/>
              <w:rPr>
                <w:lang w:val="en-GB"/>
              </w:rPr>
            </w:pPr>
          </w:p>
        </w:tc>
        <w:tc>
          <w:tcPr>
            <w:tcW w:w="2235" w:type="dxa"/>
          </w:tcPr>
          <w:p w14:paraId="3F3B737F" w14:textId="7D9FCCA5" w:rsidR="001E287F" w:rsidRDefault="004E00DB" w:rsidP="001E287F">
            <w:pPr>
              <w:jc w:val="center"/>
              <w:rPr>
                <w:lang w:val="en-GB"/>
              </w:rPr>
            </w:pPr>
            <w:r>
              <w:rPr>
                <w:lang w:val="en-GB"/>
              </w:rPr>
              <w:t>24.81675</w:t>
            </w:r>
          </w:p>
        </w:tc>
      </w:tr>
      <w:tr w:rsidR="001E287F" w14:paraId="655CF60B" w14:textId="66CAA407" w:rsidTr="00A15363">
        <w:tc>
          <w:tcPr>
            <w:tcW w:w="839" w:type="dxa"/>
          </w:tcPr>
          <w:p w14:paraId="3A78143E" w14:textId="7114137F" w:rsidR="001E287F" w:rsidRDefault="001E287F" w:rsidP="001E287F">
            <w:pPr>
              <w:jc w:val="center"/>
              <w:rPr>
                <w:lang w:val="en-GB"/>
              </w:rPr>
            </w:pPr>
            <w:r>
              <w:rPr>
                <w:lang w:val="en-GB"/>
              </w:rPr>
              <w:t>1</w:t>
            </w:r>
          </w:p>
        </w:tc>
        <w:tc>
          <w:tcPr>
            <w:tcW w:w="2234" w:type="dxa"/>
          </w:tcPr>
          <w:p w14:paraId="379D70AD" w14:textId="46528A60" w:rsidR="001E287F" w:rsidRPr="007074BF" w:rsidRDefault="008D6B3E" w:rsidP="001E287F">
            <w:pPr>
              <w:jc w:val="center"/>
              <w:rPr>
                <w:b/>
                <w:bCs/>
                <w:lang w:val="en-GB"/>
              </w:rPr>
            </w:pPr>
            <w:r w:rsidRPr="007074BF">
              <w:rPr>
                <w:b/>
                <w:bCs/>
                <w:lang w:val="en-GB"/>
              </w:rPr>
              <w:t>32.8</w:t>
            </w:r>
          </w:p>
        </w:tc>
        <w:tc>
          <w:tcPr>
            <w:tcW w:w="2234" w:type="dxa"/>
          </w:tcPr>
          <w:p w14:paraId="2BAD60B9" w14:textId="216801FC" w:rsidR="001E287F" w:rsidRPr="007074BF" w:rsidRDefault="007074BF" w:rsidP="001E287F">
            <w:pPr>
              <w:jc w:val="center"/>
              <w:rPr>
                <w:lang w:val="en-GB"/>
              </w:rPr>
            </w:pPr>
            <w:r w:rsidRPr="007074BF">
              <w:rPr>
                <w:lang w:val="en-GB"/>
              </w:rPr>
              <w:t>2</w:t>
            </w:r>
            <w:r w:rsidR="00A15363">
              <w:rPr>
                <w:lang w:val="en-GB"/>
              </w:rPr>
              <w:t>2</w:t>
            </w:r>
            <w:r w:rsidRPr="007074BF">
              <w:rPr>
                <w:lang w:val="en-GB"/>
              </w:rPr>
              <w:t>.</w:t>
            </w:r>
            <w:r w:rsidR="00A15363">
              <w:rPr>
                <w:lang w:val="en-GB"/>
              </w:rPr>
              <w:t>82723</w:t>
            </w:r>
          </w:p>
        </w:tc>
        <w:tc>
          <w:tcPr>
            <w:tcW w:w="2234" w:type="dxa"/>
          </w:tcPr>
          <w:p w14:paraId="356456A6" w14:textId="51BDDCFB" w:rsidR="001E287F" w:rsidRDefault="00661124" w:rsidP="001E287F">
            <w:pPr>
              <w:jc w:val="center"/>
              <w:rPr>
                <w:lang w:val="en-GB"/>
              </w:rPr>
            </w:pPr>
            <w:r>
              <w:rPr>
                <w:lang w:val="en-GB"/>
              </w:rPr>
              <w:t>57</w:t>
            </w:r>
          </w:p>
        </w:tc>
        <w:tc>
          <w:tcPr>
            <w:tcW w:w="2235" w:type="dxa"/>
          </w:tcPr>
          <w:p w14:paraId="07039908" w14:textId="391F951B" w:rsidR="001E287F" w:rsidRDefault="004E00DB" w:rsidP="001E287F">
            <w:pPr>
              <w:jc w:val="center"/>
              <w:rPr>
                <w:lang w:val="en-GB"/>
              </w:rPr>
            </w:pPr>
            <w:r w:rsidRPr="004E00DB">
              <w:rPr>
                <w:lang w:val="en-GB"/>
              </w:rPr>
              <w:t>38.0628</w:t>
            </w:r>
            <w:r>
              <w:rPr>
                <w:lang w:val="en-GB"/>
              </w:rPr>
              <w:t>3</w:t>
            </w:r>
          </w:p>
        </w:tc>
      </w:tr>
      <w:tr w:rsidR="001E287F" w14:paraId="1E9A3993" w14:textId="30127E61" w:rsidTr="00A15363">
        <w:tc>
          <w:tcPr>
            <w:tcW w:w="839" w:type="dxa"/>
          </w:tcPr>
          <w:p w14:paraId="3A57F8BC" w14:textId="7E40D3BA" w:rsidR="001E287F" w:rsidRDefault="001E287F" w:rsidP="001E287F">
            <w:pPr>
              <w:jc w:val="center"/>
              <w:rPr>
                <w:lang w:val="en-GB"/>
              </w:rPr>
            </w:pPr>
            <w:r>
              <w:rPr>
                <w:lang w:val="en-GB"/>
              </w:rPr>
              <w:t>2</w:t>
            </w:r>
          </w:p>
        </w:tc>
        <w:tc>
          <w:tcPr>
            <w:tcW w:w="2234" w:type="dxa"/>
          </w:tcPr>
          <w:p w14:paraId="2D674CB6" w14:textId="67935319" w:rsidR="001E287F" w:rsidRPr="007074BF" w:rsidRDefault="008D6B3E" w:rsidP="001E287F">
            <w:pPr>
              <w:jc w:val="center"/>
              <w:rPr>
                <w:b/>
                <w:bCs/>
                <w:lang w:val="en-GB"/>
              </w:rPr>
            </w:pPr>
            <w:r w:rsidRPr="007074BF">
              <w:rPr>
                <w:b/>
                <w:bCs/>
                <w:lang w:val="en-GB"/>
              </w:rPr>
              <w:t>49.3</w:t>
            </w:r>
          </w:p>
        </w:tc>
        <w:tc>
          <w:tcPr>
            <w:tcW w:w="2234" w:type="dxa"/>
          </w:tcPr>
          <w:p w14:paraId="5BEE1DFC" w14:textId="5FF3A75A" w:rsidR="001E287F" w:rsidRPr="007074BF" w:rsidRDefault="007074BF" w:rsidP="001E287F">
            <w:pPr>
              <w:jc w:val="center"/>
              <w:rPr>
                <w:lang w:val="en-GB"/>
              </w:rPr>
            </w:pPr>
            <w:r w:rsidRPr="007074BF">
              <w:rPr>
                <w:lang w:val="en-GB"/>
              </w:rPr>
              <w:t>3</w:t>
            </w:r>
            <w:r w:rsidR="00A15363">
              <w:rPr>
                <w:lang w:val="en-GB"/>
              </w:rPr>
              <w:t>4</w:t>
            </w:r>
            <w:r w:rsidRPr="007074BF">
              <w:rPr>
                <w:lang w:val="en-GB"/>
              </w:rPr>
              <w:t>.</w:t>
            </w:r>
            <w:r w:rsidR="00A15363">
              <w:rPr>
                <w:lang w:val="en-GB"/>
              </w:rPr>
              <w:t>79057</w:t>
            </w:r>
          </w:p>
        </w:tc>
        <w:tc>
          <w:tcPr>
            <w:tcW w:w="2234" w:type="dxa"/>
          </w:tcPr>
          <w:p w14:paraId="590136A5" w14:textId="23AD7DBF" w:rsidR="001E287F" w:rsidRDefault="00661124" w:rsidP="001E287F">
            <w:pPr>
              <w:jc w:val="center"/>
              <w:rPr>
                <w:lang w:val="en-GB"/>
              </w:rPr>
            </w:pPr>
            <w:r>
              <w:rPr>
                <w:lang w:val="en-GB"/>
              </w:rPr>
              <w:t>64.6</w:t>
            </w:r>
          </w:p>
        </w:tc>
        <w:tc>
          <w:tcPr>
            <w:tcW w:w="2235" w:type="dxa"/>
          </w:tcPr>
          <w:p w14:paraId="50872B1A" w14:textId="68E8D586" w:rsidR="001E287F" w:rsidRDefault="004E00DB" w:rsidP="001E287F">
            <w:pPr>
              <w:jc w:val="center"/>
              <w:rPr>
                <w:lang w:val="en-GB"/>
              </w:rPr>
            </w:pPr>
            <w:r w:rsidRPr="004E00DB">
              <w:rPr>
                <w:lang w:val="en-GB"/>
              </w:rPr>
              <w:t>46.6230</w:t>
            </w:r>
            <w:r>
              <w:rPr>
                <w:lang w:val="en-GB"/>
              </w:rPr>
              <w:t>4</w:t>
            </w:r>
          </w:p>
        </w:tc>
      </w:tr>
      <w:tr w:rsidR="001E287F" w14:paraId="3495E95B" w14:textId="6C8D5271" w:rsidTr="00A15363">
        <w:tc>
          <w:tcPr>
            <w:tcW w:w="839" w:type="dxa"/>
          </w:tcPr>
          <w:p w14:paraId="1D9F89E1" w14:textId="7262DBEA" w:rsidR="001E287F" w:rsidRDefault="001E287F" w:rsidP="001E287F">
            <w:pPr>
              <w:jc w:val="center"/>
              <w:rPr>
                <w:lang w:val="en-GB"/>
              </w:rPr>
            </w:pPr>
            <w:r>
              <w:rPr>
                <w:lang w:val="en-GB"/>
              </w:rPr>
              <w:t>3</w:t>
            </w:r>
          </w:p>
        </w:tc>
        <w:tc>
          <w:tcPr>
            <w:tcW w:w="2234" w:type="dxa"/>
          </w:tcPr>
          <w:p w14:paraId="05BE8F6B" w14:textId="19E7D833" w:rsidR="001E287F" w:rsidRDefault="008D6B3E" w:rsidP="001E287F">
            <w:pPr>
              <w:jc w:val="center"/>
              <w:rPr>
                <w:lang w:val="en-GB"/>
              </w:rPr>
            </w:pPr>
            <w:r>
              <w:rPr>
                <w:lang w:val="en-GB"/>
              </w:rPr>
              <w:t>54.0</w:t>
            </w:r>
          </w:p>
        </w:tc>
        <w:tc>
          <w:tcPr>
            <w:tcW w:w="2234" w:type="dxa"/>
          </w:tcPr>
          <w:p w14:paraId="0C794F8A" w14:textId="154700BA" w:rsidR="001E287F" w:rsidRDefault="00A15363" w:rsidP="001E287F">
            <w:pPr>
              <w:jc w:val="center"/>
              <w:rPr>
                <w:lang w:val="en-GB"/>
              </w:rPr>
            </w:pPr>
            <w:r>
              <w:rPr>
                <w:lang w:val="en-GB"/>
              </w:rPr>
              <w:t>39.60733</w:t>
            </w:r>
          </w:p>
        </w:tc>
        <w:tc>
          <w:tcPr>
            <w:tcW w:w="2234" w:type="dxa"/>
          </w:tcPr>
          <w:p w14:paraId="24ED0999" w14:textId="6E5DE881" w:rsidR="001E287F" w:rsidRDefault="00661124" w:rsidP="001E287F">
            <w:pPr>
              <w:jc w:val="center"/>
              <w:rPr>
                <w:lang w:val="en-GB"/>
              </w:rPr>
            </w:pPr>
            <w:r>
              <w:rPr>
                <w:lang w:val="en-GB"/>
              </w:rPr>
              <w:t>64.6</w:t>
            </w:r>
          </w:p>
        </w:tc>
        <w:tc>
          <w:tcPr>
            <w:tcW w:w="2235" w:type="dxa"/>
          </w:tcPr>
          <w:p w14:paraId="04A0BCA1" w14:textId="2B1FF833" w:rsidR="001E287F" w:rsidRDefault="004E00DB" w:rsidP="001E287F">
            <w:pPr>
              <w:jc w:val="center"/>
              <w:rPr>
                <w:lang w:val="en-GB"/>
              </w:rPr>
            </w:pPr>
            <w:r w:rsidRPr="004E00DB">
              <w:rPr>
                <w:lang w:val="en-GB"/>
              </w:rPr>
              <w:t>48.8743</w:t>
            </w:r>
            <w:r>
              <w:rPr>
                <w:lang w:val="en-GB"/>
              </w:rPr>
              <w:t>5</w:t>
            </w:r>
          </w:p>
        </w:tc>
      </w:tr>
    </w:tbl>
    <w:p w14:paraId="78A435AB" w14:textId="5A39F3E3" w:rsidR="00FA6637" w:rsidRDefault="00FA6637" w:rsidP="00F9004B">
      <w:pPr>
        <w:rPr>
          <w:lang w:val="en-GB"/>
        </w:rPr>
      </w:pPr>
    </w:p>
    <w:p w14:paraId="0878EDF2" w14:textId="72AD590B" w:rsidR="00B068DB" w:rsidRDefault="00B068DB" w:rsidP="00F9004B">
      <w:pPr>
        <w:rPr>
          <w:lang w:val="en-GB"/>
        </w:rPr>
      </w:pPr>
      <w:r w:rsidRPr="00B068DB">
        <w:rPr>
          <w:u w:val="single"/>
          <w:lang w:val="en-GB"/>
        </w:rPr>
        <w:t>Advantage of SPM:</w:t>
      </w:r>
      <w:r>
        <w:rPr>
          <w:u w:val="single"/>
          <w:lang w:val="en-GB"/>
        </w:rPr>
        <w:br/>
      </w:r>
      <w:r>
        <w:rPr>
          <w:lang w:val="en-GB"/>
        </w:rPr>
        <w:t>- Compared to Bag of Words (</w:t>
      </w:r>
      <w:proofErr w:type="spellStart"/>
      <w:r>
        <w:rPr>
          <w:lang w:val="en-GB"/>
        </w:rPr>
        <w:t>BoG</w:t>
      </w:r>
      <w:proofErr w:type="spellEnd"/>
      <w:r>
        <w:rPr>
          <w:lang w:val="en-GB"/>
        </w:rPr>
        <w:t>) which does not discern which part of the image a block is obtained from for classification. SPM has spatial information in a pyramid hierarchy. Therefore, SPM has higher accuracy due to this additional spatial information.</w:t>
      </w:r>
    </w:p>
    <w:p w14:paraId="418599E9" w14:textId="56B7562A" w:rsidR="00B068DB" w:rsidRPr="00B068DB" w:rsidRDefault="00B068DB" w:rsidP="00F9004B">
      <w:pPr>
        <w:rPr>
          <w:lang w:val="en-GB"/>
        </w:rPr>
      </w:pPr>
      <w:r w:rsidRPr="00B068DB">
        <w:rPr>
          <w:u w:val="single"/>
          <w:lang w:val="en-GB"/>
        </w:rPr>
        <w:t>Disadvantage of SPM:</w:t>
      </w:r>
      <w:bookmarkStart w:id="1" w:name="_GoBack"/>
      <w:bookmarkEnd w:id="1"/>
      <w:r w:rsidRPr="00B068DB">
        <w:rPr>
          <w:u w:val="single"/>
          <w:lang w:val="en-GB"/>
        </w:rPr>
        <w:br/>
      </w:r>
      <w:r>
        <w:rPr>
          <w:lang w:val="en-GB"/>
        </w:rPr>
        <w:t>- SPM is not robust against rotations in the image.</w:t>
      </w:r>
      <w:r w:rsidR="00967AD6">
        <w:rPr>
          <w:lang w:val="en-GB"/>
        </w:rPr>
        <w:t xml:space="preserve"> This could be due to the dependence of SPM on spatial information (</w:t>
      </w:r>
      <w:proofErr w:type="spellStart"/>
      <w:r w:rsidR="00967AD6">
        <w:rPr>
          <w:lang w:val="en-GB"/>
        </w:rPr>
        <w:t>i.e</w:t>
      </w:r>
      <w:proofErr w:type="spellEnd"/>
      <w:r w:rsidR="00967AD6">
        <w:rPr>
          <w:lang w:val="en-GB"/>
        </w:rPr>
        <w:t xml:space="preserve"> </w:t>
      </w:r>
      <w:proofErr w:type="gramStart"/>
      <w:r w:rsidR="00967AD6">
        <w:rPr>
          <w:lang w:val="en-GB"/>
        </w:rPr>
        <w:t>For</w:t>
      </w:r>
      <w:proofErr w:type="gramEnd"/>
      <w:r w:rsidR="00967AD6">
        <w:rPr>
          <w:lang w:val="en-GB"/>
        </w:rPr>
        <w:t xml:space="preserve"> a square</w:t>
      </w:r>
      <w:r w:rsidR="002C4A74">
        <w:rPr>
          <w:lang w:val="en-GB"/>
        </w:rPr>
        <w:t xml:space="preserve"> beach</w:t>
      </w:r>
      <w:r w:rsidR="00967AD6">
        <w:rPr>
          <w:lang w:val="en-GB"/>
        </w:rPr>
        <w:t xml:space="preserve"> image</w:t>
      </w:r>
      <w:r w:rsidR="00974F1A">
        <w:rPr>
          <w:lang w:val="en-GB"/>
        </w:rPr>
        <w:t xml:space="preserve"> rotated 180 degrees</w:t>
      </w:r>
      <w:r w:rsidR="00967AD6">
        <w:rPr>
          <w:lang w:val="en-GB"/>
        </w:rPr>
        <w:t>, a partition</w:t>
      </w:r>
      <w:r w:rsidR="002C4A74">
        <w:rPr>
          <w:lang w:val="en-GB"/>
        </w:rPr>
        <w:t xml:space="preserve"> describing the sand</w:t>
      </w:r>
      <w:r w:rsidR="00967AD6">
        <w:rPr>
          <w:lang w:val="en-GB"/>
        </w:rPr>
        <w:t xml:space="preserve"> that is expected to appear in the bottom of the image now appears at the top). Therefore, this rigidity does not allow the classification to be flexible to rotations as SPM relies on this spatial information for classification. </w:t>
      </w:r>
    </w:p>
    <w:sectPr w:rsidR="00B068DB" w:rsidRPr="00B068DB" w:rsidSect="009209B3">
      <w:headerReference w:type="default" r:id="rId52"/>
      <w:foot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3E6CC" w14:textId="77777777" w:rsidR="00B225F1" w:rsidRDefault="00B225F1" w:rsidP="00CC23F6">
      <w:pPr>
        <w:spacing w:after="0" w:line="240" w:lineRule="auto"/>
      </w:pPr>
      <w:r>
        <w:separator/>
      </w:r>
    </w:p>
  </w:endnote>
  <w:endnote w:type="continuationSeparator" w:id="0">
    <w:p w14:paraId="28FF611E" w14:textId="77777777" w:rsidR="00B225F1" w:rsidRDefault="00B225F1" w:rsidP="00CC2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955257"/>
      <w:docPartObj>
        <w:docPartGallery w:val="Page Numbers (Bottom of Page)"/>
        <w:docPartUnique/>
      </w:docPartObj>
    </w:sdtPr>
    <w:sdtEndPr/>
    <w:sdtContent>
      <w:sdt>
        <w:sdtPr>
          <w:id w:val="-1769616900"/>
          <w:docPartObj>
            <w:docPartGallery w:val="Page Numbers (Top of Page)"/>
            <w:docPartUnique/>
          </w:docPartObj>
        </w:sdtPr>
        <w:sdtEndPr/>
        <w:sdtContent>
          <w:p w14:paraId="3461DEA5" w14:textId="0FB99B52" w:rsidR="00A81DBB" w:rsidRDefault="00A81DB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1BD8A18" w14:textId="77777777" w:rsidR="00A81DBB" w:rsidRDefault="00A81D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03BAF4" w14:textId="77777777" w:rsidR="00B225F1" w:rsidRDefault="00B225F1" w:rsidP="00CC23F6">
      <w:pPr>
        <w:spacing w:after="0" w:line="240" w:lineRule="auto"/>
      </w:pPr>
      <w:r>
        <w:separator/>
      </w:r>
    </w:p>
  </w:footnote>
  <w:footnote w:type="continuationSeparator" w:id="0">
    <w:p w14:paraId="776FB377" w14:textId="77777777" w:rsidR="00B225F1" w:rsidRDefault="00B225F1" w:rsidP="00CC2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81DBB" w14:paraId="2A381025" w14:textId="77777777" w:rsidTr="00A81DBB">
      <w:tc>
        <w:tcPr>
          <w:tcW w:w="4508" w:type="dxa"/>
        </w:tcPr>
        <w:p w14:paraId="053986BF" w14:textId="582FD42B" w:rsidR="00A81DBB" w:rsidRDefault="00A81DBB" w:rsidP="000C238F">
          <w:pPr>
            <w:pStyle w:val="Header"/>
          </w:pPr>
          <w:r>
            <w:t>CZ4003 Lab Report 1</w:t>
          </w:r>
        </w:p>
      </w:tc>
      <w:tc>
        <w:tcPr>
          <w:tcW w:w="4508" w:type="dxa"/>
        </w:tcPr>
        <w:p w14:paraId="0AF3134C" w14:textId="030353D4" w:rsidR="00A81DBB" w:rsidRDefault="00A81DBB" w:rsidP="000C238F">
          <w:pPr>
            <w:pStyle w:val="Header"/>
            <w:jc w:val="right"/>
          </w:pPr>
          <w:r>
            <w:t>Wilson Thurman Teng | U1820540H</w:t>
          </w:r>
        </w:p>
      </w:tc>
    </w:tr>
  </w:tbl>
  <w:p w14:paraId="66790B5D" w14:textId="4D34FF78" w:rsidR="00A81DBB" w:rsidRPr="000C238F" w:rsidRDefault="00A81DBB" w:rsidP="000C23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73378"/>
    <w:multiLevelType w:val="hybridMultilevel"/>
    <w:tmpl w:val="22E649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987A73"/>
    <w:multiLevelType w:val="multilevel"/>
    <w:tmpl w:val="B95812F0"/>
    <w:lvl w:ilvl="0">
      <w:start w:val="1"/>
      <w:numFmt w:val="decimal"/>
      <w:lvlText w:val="%1"/>
      <w:lvlJc w:val="left"/>
      <w:pPr>
        <w:ind w:left="387" w:hanging="387"/>
      </w:pPr>
      <w:rPr>
        <w:rFonts w:hint="default"/>
      </w:rPr>
    </w:lvl>
    <w:lvl w:ilvl="1">
      <w:start w:val="1"/>
      <w:numFmt w:val="decimal"/>
      <w:lvlText w:val="%1.%2"/>
      <w:lvlJc w:val="left"/>
      <w:pPr>
        <w:ind w:left="387" w:hanging="38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0B60A9"/>
    <w:multiLevelType w:val="hybridMultilevel"/>
    <w:tmpl w:val="0FFCADB2"/>
    <w:lvl w:ilvl="0" w:tplc="48090019">
      <w:start w:val="1"/>
      <w:numFmt w:val="lowerLetter"/>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29E27A7C"/>
    <w:multiLevelType w:val="hybridMultilevel"/>
    <w:tmpl w:val="F482DA0C"/>
    <w:lvl w:ilvl="0" w:tplc="D2767294">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F6A2119"/>
    <w:multiLevelType w:val="hybridMultilevel"/>
    <w:tmpl w:val="01F2F084"/>
    <w:lvl w:ilvl="0" w:tplc="D71607A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FD4975"/>
    <w:multiLevelType w:val="hybridMultilevel"/>
    <w:tmpl w:val="2DFA53B8"/>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3FA270AF"/>
    <w:multiLevelType w:val="hybridMultilevel"/>
    <w:tmpl w:val="9320B9DC"/>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4DCC40F5"/>
    <w:multiLevelType w:val="hybridMultilevel"/>
    <w:tmpl w:val="1FBA8A9E"/>
    <w:lvl w:ilvl="0" w:tplc="D33C2CE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E584D34"/>
    <w:multiLevelType w:val="hybridMultilevel"/>
    <w:tmpl w:val="39528F98"/>
    <w:lvl w:ilvl="0" w:tplc="4F0269C6">
      <w:start w:val="1"/>
      <w:numFmt w:val="lowerLetter"/>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617F185E"/>
    <w:multiLevelType w:val="hybridMultilevel"/>
    <w:tmpl w:val="CA9405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3981CB5"/>
    <w:multiLevelType w:val="hybridMultilevel"/>
    <w:tmpl w:val="C13EDF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AB3346"/>
    <w:multiLevelType w:val="hybridMultilevel"/>
    <w:tmpl w:val="A0B02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61A30B0"/>
    <w:multiLevelType w:val="hybridMultilevel"/>
    <w:tmpl w:val="F5A0A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397B05"/>
    <w:multiLevelType w:val="hybridMultilevel"/>
    <w:tmpl w:val="D2C42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1994463"/>
    <w:multiLevelType w:val="multilevel"/>
    <w:tmpl w:val="B8C28E9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9626EEE"/>
    <w:multiLevelType w:val="hybridMultilevel"/>
    <w:tmpl w:val="4F9C6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D77DE1"/>
    <w:multiLevelType w:val="hybridMultilevel"/>
    <w:tmpl w:val="1646E186"/>
    <w:lvl w:ilvl="0" w:tplc="48090019">
      <w:start w:val="3"/>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8"/>
  </w:num>
  <w:num w:numId="2">
    <w:abstractNumId w:val="5"/>
  </w:num>
  <w:num w:numId="3">
    <w:abstractNumId w:val="6"/>
  </w:num>
  <w:num w:numId="4">
    <w:abstractNumId w:val="9"/>
  </w:num>
  <w:num w:numId="5">
    <w:abstractNumId w:val="16"/>
  </w:num>
  <w:num w:numId="6">
    <w:abstractNumId w:val="2"/>
  </w:num>
  <w:num w:numId="7">
    <w:abstractNumId w:val="14"/>
  </w:num>
  <w:num w:numId="8">
    <w:abstractNumId w:val="3"/>
  </w:num>
  <w:num w:numId="9">
    <w:abstractNumId w:val="13"/>
  </w:num>
  <w:num w:numId="10">
    <w:abstractNumId w:val="0"/>
  </w:num>
  <w:num w:numId="11">
    <w:abstractNumId w:val="11"/>
  </w:num>
  <w:num w:numId="12">
    <w:abstractNumId w:val="12"/>
  </w:num>
  <w:num w:numId="13">
    <w:abstractNumId w:val="1"/>
  </w:num>
  <w:num w:numId="14">
    <w:abstractNumId w:val="4"/>
  </w:num>
  <w:num w:numId="15">
    <w:abstractNumId w:val="15"/>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F37"/>
    <w:rsid w:val="000026DF"/>
    <w:rsid w:val="000044B1"/>
    <w:rsid w:val="00014749"/>
    <w:rsid w:val="00015224"/>
    <w:rsid w:val="00034A1E"/>
    <w:rsid w:val="00035346"/>
    <w:rsid w:val="0004089C"/>
    <w:rsid w:val="00043D11"/>
    <w:rsid w:val="00051252"/>
    <w:rsid w:val="00061824"/>
    <w:rsid w:val="0006357B"/>
    <w:rsid w:val="00064650"/>
    <w:rsid w:val="00066682"/>
    <w:rsid w:val="000812DB"/>
    <w:rsid w:val="000A2F37"/>
    <w:rsid w:val="000A79AC"/>
    <w:rsid w:val="000C073F"/>
    <w:rsid w:val="000C106A"/>
    <w:rsid w:val="000C238F"/>
    <w:rsid w:val="000D2B69"/>
    <w:rsid w:val="001111AA"/>
    <w:rsid w:val="001166C6"/>
    <w:rsid w:val="00121D71"/>
    <w:rsid w:val="00122ECD"/>
    <w:rsid w:val="00123301"/>
    <w:rsid w:val="00125293"/>
    <w:rsid w:val="001256FD"/>
    <w:rsid w:val="00125A1B"/>
    <w:rsid w:val="00160317"/>
    <w:rsid w:val="00167194"/>
    <w:rsid w:val="0016744A"/>
    <w:rsid w:val="00175839"/>
    <w:rsid w:val="00176572"/>
    <w:rsid w:val="00183354"/>
    <w:rsid w:val="00193855"/>
    <w:rsid w:val="00194E54"/>
    <w:rsid w:val="001A2D5B"/>
    <w:rsid w:val="001B5328"/>
    <w:rsid w:val="001B624D"/>
    <w:rsid w:val="001C021E"/>
    <w:rsid w:val="001D6252"/>
    <w:rsid w:val="001E287F"/>
    <w:rsid w:val="00200A9D"/>
    <w:rsid w:val="002010E3"/>
    <w:rsid w:val="0020560A"/>
    <w:rsid w:val="0021736B"/>
    <w:rsid w:val="002220CB"/>
    <w:rsid w:val="00222245"/>
    <w:rsid w:val="002315D6"/>
    <w:rsid w:val="00237CDC"/>
    <w:rsid w:val="00270F45"/>
    <w:rsid w:val="0027208E"/>
    <w:rsid w:val="0027453A"/>
    <w:rsid w:val="0027789E"/>
    <w:rsid w:val="002818EE"/>
    <w:rsid w:val="002A0AA2"/>
    <w:rsid w:val="002A5329"/>
    <w:rsid w:val="002A690B"/>
    <w:rsid w:val="002A7EAA"/>
    <w:rsid w:val="002B0114"/>
    <w:rsid w:val="002C4A74"/>
    <w:rsid w:val="002D3366"/>
    <w:rsid w:val="002D49C9"/>
    <w:rsid w:val="002F7E52"/>
    <w:rsid w:val="00300EEA"/>
    <w:rsid w:val="003019BF"/>
    <w:rsid w:val="003103B8"/>
    <w:rsid w:val="00316B7C"/>
    <w:rsid w:val="003176E8"/>
    <w:rsid w:val="00317BEA"/>
    <w:rsid w:val="00320D99"/>
    <w:rsid w:val="00320DFA"/>
    <w:rsid w:val="00327723"/>
    <w:rsid w:val="00327CD5"/>
    <w:rsid w:val="0035371C"/>
    <w:rsid w:val="00353D2D"/>
    <w:rsid w:val="00374C86"/>
    <w:rsid w:val="0039452C"/>
    <w:rsid w:val="00397FC8"/>
    <w:rsid w:val="003A01D0"/>
    <w:rsid w:val="003A5456"/>
    <w:rsid w:val="003A752C"/>
    <w:rsid w:val="003B1284"/>
    <w:rsid w:val="003C26F1"/>
    <w:rsid w:val="003C7055"/>
    <w:rsid w:val="003D05BA"/>
    <w:rsid w:val="003D575F"/>
    <w:rsid w:val="003D5EEA"/>
    <w:rsid w:val="003E2187"/>
    <w:rsid w:val="003E469D"/>
    <w:rsid w:val="003E5896"/>
    <w:rsid w:val="003F245F"/>
    <w:rsid w:val="003F55FF"/>
    <w:rsid w:val="003F5C5A"/>
    <w:rsid w:val="004008FC"/>
    <w:rsid w:val="00415342"/>
    <w:rsid w:val="00432149"/>
    <w:rsid w:val="004333EA"/>
    <w:rsid w:val="00452C6F"/>
    <w:rsid w:val="0045674C"/>
    <w:rsid w:val="00465273"/>
    <w:rsid w:val="00467520"/>
    <w:rsid w:val="00484998"/>
    <w:rsid w:val="00495CD2"/>
    <w:rsid w:val="004977B8"/>
    <w:rsid w:val="004B16BE"/>
    <w:rsid w:val="004D0EBB"/>
    <w:rsid w:val="004D3870"/>
    <w:rsid w:val="004E00DB"/>
    <w:rsid w:val="004E1E7A"/>
    <w:rsid w:val="004E274D"/>
    <w:rsid w:val="004F76AA"/>
    <w:rsid w:val="00503688"/>
    <w:rsid w:val="00511DD0"/>
    <w:rsid w:val="00522685"/>
    <w:rsid w:val="00544AD1"/>
    <w:rsid w:val="0054593C"/>
    <w:rsid w:val="00567B39"/>
    <w:rsid w:val="00580398"/>
    <w:rsid w:val="00595BE0"/>
    <w:rsid w:val="005A62FE"/>
    <w:rsid w:val="005B441E"/>
    <w:rsid w:val="005D11D2"/>
    <w:rsid w:val="005D37D5"/>
    <w:rsid w:val="005E05A2"/>
    <w:rsid w:val="005F29C0"/>
    <w:rsid w:val="005F5022"/>
    <w:rsid w:val="005F718C"/>
    <w:rsid w:val="00606943"/>
    <w:rsid w:val="0062184C"/>
    <w:rsid w:val="0062438E"/>
    <w:rsid w:val="006322E7"/>
    <w:rsid w:val="00633F2F"/>
    <w:rsid w:val="006362C3"/>
    <w:rsid w:val="006379BE"/>
    <w:rsid w:val="00640719"/>
    <w:rsid w:val="00661124"/>
    <w:rsid w:val="00677D74"/>
    <w:rsid w:val="00683C4D"/>
    <w:rsid w:val="0068513E"/>
    <w:rsid w:val="0069096A"/>
    <w:rsid w:val="00693EA1"/>
    <w:rsid w:val="00696DE9"/>
    <w:rsid w:val="006A5563"/>
    <w:rsid w:val="006B7B07"/>
    <w:rsid w:val="006D058B"/>
    <w:rsid w:val="006E006B"/>
    <w:rsid w:val="00700419"/>
    <w:rsid w:val="007074BF"/>
    <w:rsid w:val="007121E0"/>
    <w:rsid w:val="007131FF"/>
    <w:rsid w:val="00722289"/>
    <w:rsid w:val="00734BBF"/>
    <w:rsid w:val="00744DBD"/>
    <w:rsid w:val="007600BF"/>
    <w:rsid w:val="007643F7"/>
    <w:rsid w:val="00765808"/>
    <w:rsid w:val="007A7453"/>
    <w:rsid w:val="007E27B8"/>
    <w:rsid w:val="007F6214"/>
    <w:rsid w:val="0080584E"/>
    <w:rsid w:val="008058DD"/>
    <w:rsid w:val="008065DE"/>
    <w:rsid w:val="008257D3"/>
    <w:rsid w:val="0082601A"/>
    <w:rsid w:val="008303BC"/>
    <w:rsid w:val="00832E9D"/>
    <w:rsid w:val="00833000"/>
    <w:rsid w:val="00837CD4"/>
    <w:rsid w:val="00854C25"/>
    <w:rsid w:val="008653F6"/>
    <w:rsid w:val="00882B05"/>
    <w:rsid w:val="008848C9"/>
    <w:rsid w:val="00886ECA"/>
    <w:rsid w:val="008A19EC"/>
    <w:rsid w:val="008D18C3"/>
    <w:rsid w:val="008D3C10"/>
    <w:rsid w:val="008D6B3E"/>
    <w:rsid w:val="008E4C34"/>
    <w:rsid w:val="008F107E"/>
    <w:rsid w:val="00911654"/>
    <w:rsid w:val="009118F7"/>
    <w:rsid w:val="009209B3"/>
    <w:rsid w:val="00923707"/>
    <w:rsid w:val="00924407"/>
    <w:rsid w:val="00943DC7"/>
    <w:rsid w:val="00957034"/>
    <w:rsid w:val="009576F0"/>
    <w:rsid w:val="00962AA0"/>
    <w:rsid w:val="00965C1F"/>
    <w:rsid w:val="00967AD6"/>
    <w:rsid w:val="00967FEF"/>
    <w:rsid w:val="00974F1A"/>
    <w:rsid w:val="00981426"/>
    <w:rsid w:val="009848E5"/>
    <w:rsid w:val="00990D51"/>
    <w:rsid w:val="00992FD9"/>
    <w:rsid w:val="0099383B"/>
    <w:rsid w:val="009B1373"/>
    <w:rsid w:val="009B59B3"/>
    <w:rsid w:val="009B7500"/>
    <w:rsid w:val="009C1044"/>
    <w:rsid w:val="009C557B"/>
    <w:rsid w:val="009D406F"/>
    <w:rsid w:val="009E0C2B"/>
    <w:rsid w:val="009E251C"/>
    <w:rsid w:val="009E7091"/>
    <w:rsid w:val="009F678F"/>
    <w:rsid w:val="00A0383B"/>
    <w:rsid w:val="00A03A66"/>
    <w:rsid w:val="00A058BD"/>
    <w:rsid w:val="00A15363"/>
    <w:rsid w:val="00A22996"/>
    <w:rsid w:val="00A2579B"/>
    <w:rsid w:val="00A51124"/>
    <w:rsid w:val="00A51651"/>
    <w:rsid w:val="00A52A53"/>
    <w:rsid w:val="00A52F69"/>
    <w:rsid w:val="00A7618E"/>
    <w:rsid w:val="00A81DBB"/>
    <w:rsid w:val="00A824BA"/>
    <w:rsid w:val="00A92CC1"/>
    <w:rsid w:val="00AB2A6B"/>
    <w:rsid w:val="00AC071C"/>
    <w:rsid w:val="00AC079F"/>
    <w:rsid w:val="00AF5B19"/>
    <w:rsid w:val="00AF7E61"/>
    <w:rsid w:val="00B01B00"/>
    <w:rsid w:val="00B04626"/>
    <w:rsid w:val="00B04E0A"/>
    <w:rsid w:val="00B068DB"/>
    <w:rsid w:val="00B16D0B"/>
    <w:rsid w:val="00B225F1"/>
    <w:rsid w:val="00B231B2"/>
    <w:rsid w:val="00B232CA"/>
    <w:rsid w:val="00B245E6"/>
    <w:rsid w:val="00B30F79"/>
    <w:rsid w:val="00B5103C"/>
    <w:rsid w:val="00B5345C"/>
    <w:rsid w:val="00B53C8C"/>
    <w:rsid w:val="00B73D4C"/>
    <w:rsid w:val="00B76265"/>
    <w:rsid w:val="00B824F9"/>
    <w:rsid w:val="00B83094"/>
    <w:rsid w:val="00B908D4"/>
    <w:rsid w:val="00B90F67"/>
    <w:rsid w:val="00B91233"/>
    <w:rsid w:val="00B96692"/>
    <w:rsid w:val="00BC1BAB"/>
    <w:rsid w:val="00BD141B"/>
    <w:rsid w:val="00BD630D"/>
    <w:rsid w:val="00C31874"/>
    <w:rsid w:val="00C37EB8"/>
    <w:rsid w:val="00C53C2F"/>
    <w:rsid w:val="00C54454"/>
    <w:rsid w:val="00C67213"/>
    <w:rsid w:val="00C71905"/>
    <w:rsid w:val="00C91520"/>
    <w:rsid w:val="00CA5638"/>
    <w:rsid w:val="00CB6162"/>
    <w:rsid w:val="00CC23F6"/>
    <w:rsid w:val="00CC533D"/>
    <w:rsid w:val="00CC62F4"/>
    <w:rsid w:val="00CD5DC0"/>
    <w:rsid w:val="00CF3D1D"/>
    <w:rsid w:val="00CF5ABA"/>
    <w:rsid w:val="00CF7989"/>
    <w:rsid w:val="00D00514"/>
    <w:rsid w:val="00D03A42"/>
    <w:rsid w:val="00D04108"/>
    <w:rsid w:val="00D04E82"/>
    <w:rsid w:val="00D10B22"/>
    <w:rsid w:val="00D179C1"/>
    <w:rsid w:val="00D232D7"/>
    <w:rsid w:val="00D33E02"/>
    <w:rsid w:val="00D41083"/>
    <w:rsid w:val="00D41C0E"/>
    <w:rsid w:val="00D41E24"/>
    <w:rsid w:val="00D45B27"/>
    <w:rsid w:val="00D71F2A"/>
    <w:rsid w:val="00DA650F"/>
    <w:rsid w:val="00DD6301"/>
    <w:rsid w:val="00DE5806"/>
    <w:rsid w:val="00DE6A0E"/>
    <w:rsid w:val="00DF5420"/>
    <w:rsid w:val="00E03ED6"/>
    <w:rsid w:val="00E320CE"/>
    <w:rsid w:val="00E4384D"/>
    <w:rsid w:val="00E47742"/>
    <w:rsid w:val="00E6385B"/>
    <w:rsid w:val="00E643F9"/>
    <w:rsid w:val="00E72488"/>
    <w:rsid w:val="00E924A3"/>
    <w:rsid w:val="00EA049F"/>
    <w:rsid w:val="00EB5457"/>
    <w:rsid w:val="00ED1B08"/>
    <w:rsid w:val="00F01039"/>
    <w:rsid w:val="00F033F2"/>
    <w:rsid w:val="00F04EC5"/>
    <w:rsid w:val="00F1062C"/>
    <w:rsid w:val="00F11125"/>
    <w:rsid w:val="00F3341B"/>
    <w:rsid w:val="00F547CB"/>
    <w:rsid w:val="00F56279"/>
    <w:rsid w:val="00F60FDA"/>
    <w:rsid w:val="00F6363D"/>
    <w:rsid w:val="00F70C31"/>
    <w:rsid w:val="00F9004B"/>
    <w:rsid w:val="00FA6637"/>
    <w:rsid w:val="00FA6C69"/>
    <w:rsid w:val="00FB3F73"/>
    <w:rsid w:val="00FB643F"/>
    <w:rsid w:val="00FB7BA9"/>
    <w:rsid w:val="00FC53EE"/>
    <w:rsid w:val="00FC735E"/>
    <w:rsid w:val="00FE589F"/>
    <w:rsid w:val="00FE68C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780D8"/>
  <w15:chartTrackingRefBased/>
  <w15:docId w15:val="{90C32E4B-4559-49C8-A517-25714870A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5BA"/>
    <w:rPr>
      <w:rFonts w:ascii="Arial" w:hAnsi="Arial"/>
    </w:rPr>
  </w:style>
  <w:style w:type="paragraph" w:styleId="Heading1">
    <w:name w:val="heading 1"/>
    <w:basedOn w:val="Normal"/>
    <w:next w:val="Normal"/>
    <w:link w:val="Heading1Char"/>
    <w:autoRedefine/>
    <w:uiPriority w:val="9"/>
    <w:qFormat/>
    <w:rsid w:val="00CC23F6"/>
    <w:pPr>
      <w:keepNext/>
      <w:keepLines/>
      <w:spacing w:before="240" w:after="0"/>
      <w:outlineLvl w:val="0"/>
    </w:pPr>
    <w:rPr>
      <w:rFonts w:asciiTheme="majorHAnsi" w:eastAsiaTheme="majorEastAsia" w:hAnsiTheme="majorHAnsi" w:cstheme="majorBidi"/>
      <w:b/>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0A2F37"/>
    <w:pPr>
      <w:keepNext/>
      <w:keepLines/>
      <w:spacing w:before="40" w:after="0"/>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unhideWhenUsed/>
    <w:qFormat/>
    <w:rsid w:val="00CC23F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37C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3F6"/>
    <w:rPr>
      <w:rFonts w:asciiTheme="majorHAnsi" w:eastAsiaTheme="majorEastAsia" w:hAnsiTheme="majorHAnsi" w:cstheme="majorBidi"/>
      <w:b/>
      <w:color w:val="2F5496" w:themeColor="accent1" w:themeShade="BF"/>
      <w:sz w:val="32"/>
      <w:szCs w:val="32"/>
      <w:lang w:val="en-US" w:eastAsia="en-US"/>
    </w:rPr>
  </w:style>
  <w:style w:type="character" w:customStyle="1" w:styleId="Heading2Char">
    <w:name w:val="Heading 2 Char"/>
    <w:basedOn w:val="DefaultParagraphFont"/>
    <w:link w:val="Heading2"/>
    <w:uiPriority w:val="9"/>
    <w:rsid w:val="000A2F37"/>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0A2F37"/>
    <w:pPr>
      <w:ind w:left="720"/>
      <w:contextualSpacing/>
    </w:pPr>
    <w:rPr>
      <w:rFonts w:eastAsiaTheme="minorHAnsi"/>
      <w:lang w:val="en-US" w:eastAsia="en-US"/>
    </w:rPr>
  </w:style>
  <w:style w:type="paragraph" w:styleId="NormalWeb">
    <w:name w:val="Normal (Web)"/>
    <w:basedOn w:val="Normal"/>
    <w:uiPriority w:val="99"/>
    <w:semiHidden/>
    <w:unhideWhenUsed/>
    <w:rsid w:val="000A2F3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TMLCode">
    <w:name w:val="HTML Code"/>
    <w:basedOn w:val="DefaultParagraphFont"/>
    <w:uiPriority w:val="99"/>
    <w:semiHidden/>
    <w:unhideWhenUsed/>
    <w:rsid w:val="000A2F37"/>
    <w:rPr>
      <w:rFonts w:ascii="Courier New" w:eastAsia="Times New Roman" w:hAnsi="Courier New" w:cs="Courier New"/>
      <w:sz w:val="20"/>
      <w:szCs w:val="20"/>
    </w:rPr>
  </w:style>
  <w:style w:type="table" w:styleId="TableGrid">
    <w:name w:val="Table Grid"/>
    <w:basedOn w:val="TableNormal"/>
    <w:uiPriority w:val="39"/>
    <w:rsid w:val="000A2F37"/>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2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3F6"/>
    <w:rPr>
      <w:rFonts w:ascii="Arial" w:hAnsi="Arial"/>
      <w:sz w:val="24"/>
    </w:rPr>
  </w:style>
  <w:style w:type="paragraph" w:styleId="Footer">
    <w:name w:val="footer"/>
    <w:basedOn w:val="Normal"/>
    <w:link w:val="FooterChar"/>
    <w:uiPriority w:val="99"/>
    <w:unhideWhenUsed/>
    <w:rsid w:val="00CC2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3F6"/>
    <w:rPr>
      <w:rFonts w:ascii="Arial" w:hAnsi="Arial"/>
      <w:sz w:val="24"/>
    </w:rPr>
  </w:style>
  <w:style w:type="character" w:customStyle="1" w:styleId="Heading3Char">
    <w:name w:val="Heading 3 Char"/>
    <w:basedOn w:val="DefaultParagraphFont"/>
    <w:link w:val="Heading3"/>
    <w:uiPriority w:val="9"/>
    <w:rsid w:val="00CC23F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93EA1"/>
    <w:rPr>
      <w:color w:val="0563C1" w:themeColor="hyperlink"/>
      <w:u w:val="single"/>
    </w:rPr>
  </w:style>
  <w:style w:type="character" w:styleId="UnresolvedMention">
    <w:name w:val="Unresolved Mention"/>
    <w:basedOn w:val="DefaultParagraphFont"/>
    <w:uiPriority w:val="99"/>
    <w:semiHidden/>
    <w:unhideWhenUsed/>
    <w:rsid w:val="00693EA1"/>
    <w:rPr>
      <w:color w:val="605E5C"/>
      <w:shd w:val="clear" w:color="auto" w:fill="E1DFDD"/>
    </w:rPr>
  </w:style>
  <w:style w:type="character" w:customStyle="1" w:styleId="Heading4Char">
    <w:name w:val="Heading 4 Char"/>
    <w:basedOn w:val="DefaultParagraphFont"/>
    <w:link w:val="Heading4"/>
    <w:uiPriority w:val="9"/>
    <w:rsid w:val="00237C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7707">
      <w:bodyDiv w:val="1"/>
      <w:marLeft w:val="0"/>
      <w:marRight w:val="0"/>
      <w:marTop w:val="0"/>
      <w:marBottom w:val="0"/>
      <w:divBdr>
        <w:top w:val="none" w:sz="0" w:space="0" w:color="auto"/>
        <w:left w:val="none" w:sz="0" w:space="0" w:color="auto"/>
        <w:bottom w:val="none" w:sz="0" w:space="0" w:color="auto"/>
        <w:right w:val="none" w:sz="0" w:space="0" w:color="auto"/>
      </w:divBdr>
    </w:div>
    <w:div w:id="732848251">
      <w:bodyDiv w:val="1"/>
      <w:marLeft w:val="0"/>
      <w:marRight w:val="0"/>
      <w:marTop w:val="0"/>
      <w:marBottom w:val="0"/>
      <w:divBdr>
        <w:top w:val="none" w:sz="0" w:space="0" w:color="auto"/>
        <w:left w:val="none" w:sz="0" w:space="0" w:color="auto"/>
        <w:bottom w:val="none" w:sz="0" w:space="0" w:color="auto"/>
        <w:right w:val="none" w:sz="0" w:space="0" w:color="auto"/>
      </w:divBdr>
    </w:div>
    <w:div w:id="997344131">
      <w:bodyDiv w:val="1"/>
      <w:marLeft w:val="0"/>
      <w:marRight w:val="0"/>
      <w:marTop w:val="0"/>
      <w:marBottom w:val="0"/>
      <w:divBdr>
        <w:top w:val="none" w:sz="0" w:space="0" w:color="auto"/>
        <w:left w:val="none" w:sz="0" w:space="0" w:color="auto"/>
        <w:bottom w:val="none" w:sz="0" w:space="0" w:color="auto"/>
        <w:right w:val="none" w:sz="0" w:space="0" w:color="auto"/>
      </w:divBdr>
    </w:div>
    <w:div w:id="141146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A7D857-F28E-4EAB-AB71-A59C07E30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21</Pages>
  <Words>2198</Words>
  <Characters>12534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Teng</dc:creator>
  <cp:keywords/>
  <dc:description/>
  <cp:lastModifiedBy>Wilson Teng</cp:lastModifiedBy>
  <cp:revision>854</cp:revision>
  <cp:lastPrinted>2020-11-17T15:54:00Z</cp:lastPrinted>
  <dcterms:created xsi:type="dcterms:W3CDTF">2020-10-06T08:15:00Z</dcterms:created>
  <dcterms:modified xsi:type="dcterms:W3CDTF">2020-11-18T10:34:00Z</dcterms:modified>
</cp:coreProperties>
</file>