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jc w:val="center"/>
        <w:rPr/>
      </w:pPr>
      <w:r>
        <w:rPr/>
        <w:t>Album Genre Tagger - Logging Guide</w:t>
      </w:r>
    </w:p>
    <w:p>
      <w:pPr>
        <w:pStyle w:val="Heading2"/>
        <w:spacing w:before="0" w:after="200"/>
        <w:jc w:val="start"/>
        <w:rPr/>
      </w:pPr>
      <w:r>
        <w:rPr/>
        <w:t xml:space="preserve">🎯 </w:t>
      </w:r>
      <w:r>
        <w:rPr/>
        <w:t>Overview</w:t>
      </w:r>
    </w:p>
    <w:p>
      <w:pPr>
        <w:pStyle w:val="Normal"/>
        <w:spacing w:before="0" w:after="120"/>
        <w:jc w:val="start"/>
        <w:rPr/>
      </w:pPr>
      <w:r>
        <w:rPr/>
        <w:t>Album Genre Tagger now includes unified logging system integration that provides centralized log file management across the entire Audio Suite.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📋 </w:t>
      </w:r>
      <w:r>
        <w:rPr/>
        <w:t>Logging Features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Automatic Lifecycle Logging</w:t>
      </w:r>
    </w:p>
    <w:p>
      <w:pPr>
        <w:pStyle w:val="ListParagraph"/>
        <w:numPr>
          <w:ilvl w:val="0"/>
          <w:numId w:val="3"/>
        </w:numPr>
        <w:spacing w:before="0" w:after="100"/>
        <w:jc w:val="start"/>
        <w:rPr/>
      </w:pPr>
      <w:r>
        <w:rPr>
          <w:b/>
          <w:bCs/>
        </w:rPr>
        <w:t>Program Start</w:t>
      </w:r>
      <w:r>
        <w:rPr/>
        <w:t>: "Program started: album_genre_tagger"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Program End</w:t>
      </w:r>
      <w:r>
        <w:rPr/>
        <w:t>: "Program ended: album_genre_tagger"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Error Tracking</w:t>
      </w:r>
      <w:r>
        <w:rPr/>
        <w:t>: All errors logged with timestamps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GUI Integration</w:t>
      </w:r>
      <w:r>
        <w:rPr/>
        <w:t>: Error dialogs with tkinter support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Log File Location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Audio Suite/logs/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audio_suite_2.log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audio_suite_3.log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audio_suite_4.log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 audio_suite_5.log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Viewing Album Genre Tagger Logs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Search for Album Genre Tagger entries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grep "PROGRAM: album_genre_tagger" Audio Suite/logs/audio_suite_*.log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Search for errors only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grep "PROGRAM: album_genre_tagger.*ERROR TYPE: ERROR" Audio Suite/logs/audio_suite_*.log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Monitor current activity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tail -f Audio Suite/logs/audio_suite_1.log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Common Log Entries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Normal Operation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TIMESTAMP: 2026-03-28 15:30:45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PROGRAM: album_genre_tagger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ERROR TYPE: INFO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MESSAGE: Program started: album_genre_tagger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TIMESTAMP: 2026-03-28 15:35:22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PROGRAM: album_genre_tagger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ERROR TYPE: INFO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MESSAGE: Processing album: Kate Bush - Lionheart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Error Conditions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TIMESTAMP: 2026-03-28 15:32:10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PROGRAM: album_genre_tagger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ERROR TYPE: ERROR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MESSAGE: Failed to read genre data: Missing metadata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🔧 </w:t>
      </w:r>
      <w:r>
        <w:rPr/>
        <w:t>Troubleshooting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No Album Genre Tagger Logs?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1. </w:t>
      </w:r>
      <w:r>
        <w:rPr>
          <w:b/>
          <w:bCs/>
        </w:rPr>
        <w:t>Check ErrorLogger Integration</w:t>
      </w:r>
      <w:r>
        <w:rPr/>
        <w:t xml:space="preserve">: Verify </w:t>
      </w:r>
      <w:r>
        <w:rPr>
          <w:rFonts w:eastAsia="Courier New" w:cs="Courier New" w:ascii="Courier New" w:hAnsi="Courier New"/>
          <w:shd w:fill="F1F5F9" w:val="clear"/>
        </w:rPr>
        <w:t>get_logger("album_genre_tagger")</w:t>
      </w:r>
      <w:r>
        <w:rPr/>
        <w:t xml:space="preserve"> is called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2. </w:t>
      </w:r>
      <w:r>
        <w:rPr>
          <w:b/>
          <w:bCs/>
        </w:rPr>
        <w:t>Check Log Directory</w:t>
      </w:r>
      <w:r>
        <w:rPr/>
        <w:t xml:space="preserve">: Ensure </w:t>
      </w:r>
      <w:r>
        <w:rPr>
          <w:rFonts w:eastAsia="Courier New" w:cs="Courier New" w:ascii="Courier New" w:hAnsi="Courier New"/>
          <w:shd w:fill="F1F5F9" w:val="clear"/>
        </w:rPr>
        <w:t>Audio Suite/logs/</w:t>
      </w:r>
      <w:r>
        <w:rPr/>
        <w:t xml:space="preserve"> exists and is writable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3. </w:t>
      </w:r>
      <w:r>
        <w:rPr>
          <w:b/>
          <w:bCs/>
        </w:rPr>
        <w:t>Check File Permissions</w:t>
      </w:r>
      <w:r>
        <w:rPr/>
        <w:t>: Verify Album Genre Tagger can write to log files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Missing Start/End Messages?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1. </w:t>
      </w:r>
      <w:r>
        <w:rPr>
          <w:b/>
          <w:bCs/>
        </w:rPr>
        <w:t>Verify Initialization</w:t>
      </w:r>
      <w:r>
        <w:rPr/>
        <w:t xml:space="preserve">: Check </w:t>
      </w:r>
      <w:r>
        <w:rPr>
          <w:rFonts w:eastAsia="Courier New" w:cs="Courier New" w:ascii="Courier New" w:hAnsi="Courier New"/>
          <w:shd w:fill="F1F5F9" w:val="clear"/>
        </w:rPr>
        <w:t>self.error_logger.set_root(root)</w:t>
      </w:r>
      <w:r>
        <w:rPr/>
        <w:t xml:space="preserve"> is called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2. </w:t>
      </w:r>
      <w:r>
        <w:rPr>
          <w:b/>
          <w:bCs/>
        </w:rPr>
        <w:t>Check Import</w:t>
      </w:r>
      <w:r>
        <w:rPr/>
        <w:t xml:space="preserve">: Ensure </w:t>
      </w:r>
      <w:r>
        <w:rPr>
          <w:rFonts w:eastAsia="Courier New" w:cs="Courier New" w:ascii="Courier New" w:hAnsi="Courier New"/>
          <w:shd w:fill="F1F5F9" w:val="clear"/>
        </w:rPr>
        <w:t>from audio_suite_shared.error_logger import get_logger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3. </w:t>
      </w:r>
      <w:r>
        <w:rPr>
          <w:b/>
          <w:bCs/>
        </w:rPr>
        <w:t>Test Manual Run</w:t>
      </w:r>
      <w:r>
        <w:rPr/>
        <w:t>: Run Album Genre Tagger independently to test logging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📞 </w:t>
      </w:r>
      <w:r>
        <w:rPr/>
        <w:t>Support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Getting Help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Technical Guide</w:t>
      </w:r>
      <w:r>
        <w:rPr/>
        <w:t xml:space="preserve">: See </w:t>
      </w:r>
      <w:hyperlink r:id="rId2">
        <w:r>
          <w:rPr>
            <w:rStyle w:val="Hyperlink"/>
            <w:rFonts w:eastAsia="Courier New" w:cs="Courier New" w:ascii="Courier New" w:hAnsi="Courier New"/>
            <w:shd w:fill="F1F5F9" w:val="clear"/>
          </w:rPr>
          <w:t>TECHNICAL_USER_GUIDE.</w:t>
        </w:r>
        <w:r>
          <w:rPr>
            <w:rStyle w:val="Hyperlink"/>
            <w:rFonts w:eastAsia="Courier New" w:cs="Courier New" w:ascii="Courier New" w:hAnsi="Courier New"/>
            <w:shd w:fill="F1F5F9" w:val="clear"/>
          </w:rPr>
          <w:t>docx</w:t>
        </w:r>
      </w:hyperlink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Logging System Guide</w:t>
      </w:r>
      <w:r>
        <w:rPr/>
        <w:t xml:space="preserve">: See </w:t>
      </w:r>
      <w:hyperlink r:id="rId3">
        <w:r>
          <w:rPr>
            <w:rStyle w:val="Hyperlink"/>
            <w:rFonts w:eastAsia="Courier New" w:cs="Courier New" w:ascii="Courier New" w:hAnsi="Courier New"/>
            <w:shd w:fill="F1F5F9" w:val="clear"/>
          </w:rPr>
          <w:t>LOGGING_SYSTEM_GUIDE.</w:t>
        </w:r>
        <w:r>
          <w:rPr>
            <w:rStyle w:val="Hyperlink"/>
            <w:rFonts w:eastAsia="Courier New" w:cs="Courier New" w:ascii="Courier New" w:hAnsi="Courier New"/>
            <w:shd w:fill="F1F5F9" w:val="clear"/>
          </w:rPr>
          <w:t>docx</w:t>
        </w:r>
      </w:hyperlink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Main User Guide</w:t>
      </w:r>
      <w:r>
        <w:rPr/>
        <w:t xml:space="preserve">: See </w:t>
      </w:r>
      <w:hyperlink r:id="rId4">
        <w:r>
          <w:rPr>
            <w:rStyle w:val="Hyperlink"/>
            <w:rFonts w:eastAsia="Courier New" w:cs="Courier New" w:ascii="Courier New" w:hAnsi="Courier New"/>
            <w:shd w:fill="F1F5F9" w:val="clear"/>
          </w:rPr>
          <w:t>AlbumGenre_Tagger_User_Guide.docx</w:t>
        </w:r>
      </w:hyperlink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Log Location</w:t>
      </w:r>
      <w:r>
        <w:rPr/>
        <w:t xml:space="preserve">: </w:t>
      </w:r>
      <w:r>
        <w:rPr>
          <w:rFonts w:eastAsia="Courier New" w:cs="Courier New" w:ascii="Courier New" w:hAnsi="Courier New"/>
          <w:shd w:fill="F1F5F9" w:val="clear"/>
        </w:rPr>
        <w:t>Audio Suite/logs/audio_suite_*.log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Document Version:</w:t>
      </w:r>
      <w:r>
        <w:rPr/>
        <w:t xml:space="preserve"> 1.0</w:t>
        <w:br/>
      </w:r>
      <w:r>
        <w:rPr>
          <w:b/>
          <w:bCs/>
        </w:rPr>
        <w:t>Last Updated:</w:t>
      </w:r>
      <w:r>
        <w:rPr/>
        <w:t xml:space="preserve"> March 28, 2026</w:t>
        <w:br/>
      </w:r>
      <w:r>
        <w:rPr>
          <w:b/>
          <w:bCs/>
        </w:rPr>
        <w:t>Compatible With:</w:t>
      </w:r>
      <w:r>
        <w:rPr/>
        <w:t xml:space="preserve"> Audio Suite Enhanced Copy v2.0+</w:t>
        <w:br/>
      </w:r>
      <w:r>
        <w:rPr>
          <w:b/>
          <w:bCs/>
        </w:rPr>
        <w:t>Related Documents:</w:t>
      </w:r>
      <w:r>
        <w:rPr/>
        <w:t xml:space="preserve"> </w:t>
      </w:r>
      <w:hyperlink r:id="rId5">
        <w:r>
          <w:rPr>
            <w:rStyle w:val="Hyperlink"/>
            <w:rFonts w:eastAsia="Courier New" w:cs="Courier New" w:ascii="Courier New" w:hAnsi="Courier New"/>
            <w:shd w:fill="F1F5F9" w:val="clear"/>
          </w:rPr>
          <w:t>LOGGING_SYSTEM_GUIDE.</w:t>
        </w:r>
        <w:r>
          <w:rPr>
            <w:rStyle w:val="Hyperlink"/>
            <w:rFonts w:eastAsia="Courier New" w:cs="Courier New" w:ascii="Courier New" w:hAnsi="Courier New"/>
            <w:shd w:fill="F1F5F9" w:val="clear"/>
          </w:rPr>
          <w:t>docx</w:t>
        </w:r>
      </w:hyperlink>
      <w:r>
        <w:rPr/>
        <w:t xml:space="preserve">, </w:t>
      </w:r>
      <w:hyperlink r:id="rId6">
        <w:r>
          <w:rPr>
            <w:rStyle w:val="Hyperlink"/>
            <w:rFonts w:eastAsia="Courier New" w:cs="Courier New" w:ascii="Courier New" w:hAnsi="Courier New"/>
            <w:shd w:fill="F1F5F9" w:val="clear"/>
          </w:rPr>
          <w:t>TECHNICAL_USER_GUIDE.</w:t>
        </w:r>
        <w:r>
          <w:rPr>
            <w:rStyle w:val="Hyperlink"/>
            <w:rFonts w:eastAsia="Courier New" w:cs="Courier New" w:ascii="Courier New" w:hAnsi="Courier New"/>
            <w:shd w:fill="F1F5F9" w:val="clear"/>
          </w:rPr>
          <w:t>docx</w:t>
        </w:r>
      </w:hyperlink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"/>
      <w:lvlJc w:val="start"/>
      <w:pPr>
        <w:tabs>
          <w:tab w:val="num" w:pos="0"/>
        </w:tabs>
        <w:ind w:start="240" w:hanging="180"/>
      </w:pPr>
      <w:rPr>
        <w:rFonts w:ascii="Wingdings" w:hAnsi="Wingdings" w:cs="Wingdings" w:hint="default"/>
      </w:rPr>
    </w:lvl>
    <w:lvl w:ilvl="1">
      <w:start w:val="1"/>
      <w:numFmt w:val="bullet"/>
      <w:suff w:val="space"/>
      <w:lvlText w:val=""/>
      <w:lvlJc w:val="start"/>
      <w:pPr>
        <w:tabs>
          <w:tab w:val="num" w:pos="0"/>
        </w:tabs>
        <w:ind w:start="660" w:hanging="180"/>
      </w:pPr>
      <w:rPr>
        <w:rFonts w:ascii="Wingdings 2" w:hAnsi="Wingdings 2" w:cs="Wingdings 2" w:hint="default"/>
      </w:rPr>
    </w:lvl>
    <w:lvl w:ilvl="2">
      <w:start w:val="1"/>
      <w:numFmt w:val="bullet"/>
      <w:suff w:val="space"/>
      <w:lvlText w:val="■"/>
      <w:lvlJc w:val="start"/>
      <w:pPr>
        <w:tabs>
          <w:tab w:val="num" w:pos="0"/>
        </w:tabs>
        <w:ind w:start="1080" w:hanging="180"/>
      </w:pPr>
      <w:rPr>
        <w:rFonts w:ascii="OpenSymbol" w:hAnsi="OpenSymbol" w:cs="OpenSymbol" w:hint="default"/>
      </w:rPr>
    </w:lvl>
    <w:lvl w:ilvl="3">
      <w:start w:val="1"/>
      <w:numFmt w:val="bullet"/>
      <w:suff w:val="space"/>
      <w:lvlText w:val=""/>
      <w:lvlJc w:val="start"/>
      <w:pPr>
        <w:tabs>
          <w:tab w:val="num" w:pos="0"/>
        </w:tabs>
        <w:ind w:start="1500" w:hanging="180"/>
      </w:pPr>
      <w:rPr>
        <w:rFonts w:ascii="Wingdings" w:hAnsi="Wingdings" w:cs="Wingdings" w:hint="default"/>
      </w:rPr>
    </w:lvl>
    <w:lvl w:ilvl="4">
      <w:start w:val="1"/>
      <w:numFmt w:val="bullet"/>
      <w:suff w:val="space"/>
      <w:lvlText w:val=""/>
      <w:lvlJc w:val="start"/>
      <w:pPr>
        <w:tabs>
          <w:tab w:val="num" w:pos="0"/>
        </w:tabs>
        <w:ind w:start="1920" w:hanging="180"/>
      </w:pPr>
      <w:rPr>
        <w:rFonts w:ascii="Wingdings 2" w:hAnsi="Wingdings 2" w:cs="Wingdings 2" w:hint="default"/>
      </w:rPr>
    </w:lvl>
    <w:lvl w:ilvl="5">
      <w:start w:val="1"/>
      <w:numFmt w:val="bullet"/>
      <w:suff w:val="space"/>
      <w:lvlText w:val="■"/>
      <w:lvlJc w:val="start"/>
      <w:pPr>
        <w:tabs>
          <w:tab w:val="num" w:pos="0"/>
        </w:tabs>
        <w:ind w:start="2340" w:hanging="180"/>
      </w:pPr>
      <w:rPr>
        <w:rFonts w:ascii="OpenSymbol" w:hAnsi="OpenSymbol" w:cs="OpenSymbol" w:hint="default"/>
      </w:rPr>
    </w:lvl>
    <w:lvl w:ilvl="6">
      <w:start w:val="1"/>
      <w:numFmt w:val="bullet"/>
      <w:suff w:val="space"/>
      <w:lvlText w:val=""/>
      <w:lvlJc w:val="start"/>
      <w:pPr>
        <w:tabs>
          <w:tab w:val="num" w:pos="0"/>
        </w:tabs>
        <w:ind w:start="2760" w:hanging="180"/>
      </w:pPr>
      <w:rPr>
        <w:rFonts w:ascii="Wingdings" w:hAnsi="Wingdings" w:cs="Wingdings" w:hint="default"/>
      </w:rPr>
    </w:lvl>
    <w:lvl w:ilvl="7">
      <w:start w:val="1"/>
      <w:numFmt w:val="bullet"/>
      <w:suff w:val="space"/>
      <w:lvlText w:val=""/>
      <w:lvlJc w:val="start"/>
      <w:pPr>
        <w:tabs>
          <w:tab w:val="num" w:pos="0"/>
        </w:tabs>
        <w:ind w:start="3180" w:hanging="180"/>
      </w:pPr>
      <w:rPr>
        <w:rFonts w:ascii="Wingdings 2" w:hAnsi="Wingdings 2" w:cs="Wingdings 2" w:hint="default"/>
      </w:rPr>
    </w:lvl>
    <w:lvl w:ilvl="8">
      <w:start w:val="1"/>
      <w:numFmt w:val="bullet"/>
      <w:suff w:val="space"/>
      <w:lvlText w:val="■"/>
      <w:lvlJc w:val="start"/>
      <w:pPr>
        <w:tabs>
          <w:tab w:val="num" w:pos="0"/>
        </w:tabs>
        <w:ind w:start="3600" w:hanging="18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Heading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Heading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Heading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Heading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Heading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4"/>
      <w:szCs w:val="24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4"/>
      <w:szCs w:val="24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TECHNICAL_USER_GUIDE.docx" TargetMode="External"/><Relationship Id="rId3" Type="http://schemas.openxmlformats.org/officeDocument/2006/relationships/hyperlink" Target="../LOGGING_SYSTEM_GUIDE.docx" TargetMode="External"/><Relationship Id="rId4" Type="http://schemas.openxmlformats.org/officeDocument/2006/relationships/hyperlink" Target="AlbumGenre_Tagger_User_Guide.docx" TargetMode="External"/><Relationship Id="rId5" Type="http://schemas.openxmlformats.org/officeDocument/2006/relationships/hyperlink" Target="../LOGGING_SYSTEM_GUIDE.docx" TargetMode="External"/><Relationship Id="rId6" Type="http://schemas.openxmlformats.org/officeDocument/2006/relationships/hyperlink" Target="../TECHNICAL_USER_GUIDE.docx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LibreOffice/26.2.2.2$Windows_X86_64 LibreOffice_project/1f77d10d6938fd34972958f64b2bcfa54f8b1ba5</Application>
  <AppVersion>15.0000</AppVersion>
  <Pages>3</Pages>
  <Words>285</Words>
  <Characters>2388</Characters>
  <CharactersWithSpaces>2992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2026-03-28T16:21:14Z</dcterms:created>
  <dc:creator>Un-named</dc:creator>
  <dc:description/>
  <dc:language>en-GB</dc:language>
  <cp:lastModifiedBy/>
  <dcterms:modified xsi:type="dcterms:W3CDTF">2026-03-29T14:00:27Z</dcterms:modified>
  <cp:revision>2</cp:revision>
  <dc:subject/>
  <dc:title/>
</cp:coreProperties>
</file>