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Format Converter - User Guide</w:t>
      </w:r>
    </w:p>
    <w:p>
      <w:pPr>
        <w:jc w:val="center"/>
      </w:pPr>
      <w:r>
        <w:t>Based on the current Music Format Converter implementation</w:t>
      </w:r>
    </w:p>
    <w:p>
      <w:pPr>
        <w:pStyle w:val="Heading1"/>
      </w:pPr>
      <w:r>
        <w:t>Overview</w:t>
      </w:r>
    </w:p>
    <w:p>
      <w:r>
        <w:t>Music Format Converter converts a directory of audio files to another format with FFmpeg. It preserves metadata through the conversion path, supports format-specific quality controls, can resample audio, can choose WAV bit depth, and optionally applies lossless MP3 loudness gain after conversion.</w:t>
      </w:r>
    </w:p>
    <w:p>
      <w:r>
        <w:t>The converter is designed for a single input format per folder. It scans the input directory before processing and filters the valid output formats for that input.</w:t>
      </w:r>
    </w:p>
    <w:p>
      <w:pPr>
        <w:pStyle w:val="Heading1"/>
      </w:pPr>
      <w:r>
        <w:t>Requirements</w:t>
      </w:r>
    </w:p>
    <w:p>
      <w:pPr>
        <w:pStyle w:val="ListBullet"/>
      </w:pPr>
      <w:r>
        <w:rPr>
          <w:b/>
        </w:rPr>
        <w:t xml:space="preserve">FFmpeg: </w:t>
      </w:r>
      <w:r>
        <w:t>Required for conversion. The GUI checks availability before starting.</w:t>
      </w:r>
    </w:p>
    <w:p>
      <w:pPr>
        <w:pStyle w:val="ListBullet"/>
      </w:pPr>
      <w:r>
        <w:rPr>
          <w:b/>
        </w:rPr>
        <w:t xml:space="preserve">Input directory: </w:t>
      </w:r>
      <w:r>
        <w:t>Must contain supported audio files directly in the selected directory.</w:t>
      </w:r>
    </w:p>
    <w:p>
      <w:pPr>
        <w:pStyle w:val="ListBullet"/>
      </w:pPr>
      <w:r>
        <w:rPr>
          <w:b/>
        </w:rPr>
        <w:t xml:space="preserve">Single input format: </w:t>
      </w:r>
      <w:r>
        <w:t>Mixed-format folders are rejected so one conversion rule applies consistently.</w:t>
      </w:r>
    </w:p>
    <w:p>
      <w:pPr>
        <w:pStyle w:val="Heading1"/>
      </w:pPr>
      <w:r>
        <w:t>Supported Formats</w:t>
      </w:r>
    </w:p>
    <w:p>
      <w:pPr>
        <w:pStyle w:val="ListBullet"/>
      </w:pPr>
      <w:r>
        <w:rPr>
          <w:b/>
        </w:rPr>
        <w:t xml:space="preserve">Lossy: </w:t>
      </w:r>
      <w:r>
        <w:t>MP3, AAC, M4A, OGG, Opus, WMA, and MP4 are recognized as lossy formats.</w:t>
      </w:r>
    </w:p>
    <w:p>
      <w:pPr>
        <w:pStyle w:val="ListBullet"/>
      </w:pPr>
      <w:r>
        <w:rPr>
          <w:b/>
        </w:rPr>
        <w:t xml:space="preserve">Lossless/uncompressed: </w:t>
      </w:r>
      <w:r>
        <w:t>FLAC, WAV, ALAC, APE, AIFF, AIF, and WV are recognized as lossless input categories.</w:t>
      </w:r>
    </w:p>
    <w:p>
      <w:pPr>
        <w:pStyle w:val="ListBullet"/>
      </w:pPr>
      <w:r>
        <w:rPr>
          <w:b/>
        </w:rPr>
        <w:t xml:space="preserve">APE output: </w:t>
      </w:r>
      <w:r>
        <w:t>APE can be detected as input but is excluded as an output because the converter has no supported encoder.</w:t>
      </w:r>
    </w:p>
    <w:p>
      <w:pPr>
        <w:pStyle w:val="ListBullet"/>
      </w:pPr>
      <w:r>
        <w:rPr>
          <w:b/>
        </w:rPr>
        <w:t xml:space="preserve">Conversion restrictions: </w:t>
      </w:r>
      <w:r>
        <w:t>Same-format conversion is prohibited, and lossy input cannot be converted to a lossless output because quality cannot be recovered.</w:t>
      </w:r>
    </w:p>
    <w:p>
      <w:pPr>
        <w:pStyle w:val="Heading1"/>
      </w:pPr>
      <w:r>
        <w:t>Quick Start</w:t>
      </w:r>
    </w:p>
    <w:p>
      <w:pPr>
        <w:pStyle w:val="ListNumber"/>
      </w:pPr>
      <w:r>
        <w:t>Open Music_Format_Converter.pyw.</w:t>
      </w:r>
    </w:p>
    <w:p>
      <w:pPr>
        <w:pStyle w:val="ListNumber"/>
      </w:pPr>
      <w:r>
        <w:t>Select an input directory containing one audio format.</w:t>
      </w:r>
    </w:p>
    <w:p>
      <w:pPr>
        <w:pStyle w:val="ListNumber"/>
      </w:pPr>
      <w:r>
        <w:t>Select an output format from the formats allowed for that input.</w:t>
      </w:r>
    </w:p>
    <w:p>
      <w:pPr>
        <w:pStyle w:val="ListNumber"/>
      </w:pPr>
      <w:r>
        <w:t>Choose quality, sample rate, bit depth where applicable, and an output folder.</w:t>
      </w:r>
    </w:p>
    <w:p>
      <w:pPr>
        <w:pStyle w:val="ListNumber"/>
      </w:pPr>
      <w:r>
        <w:t>Leave Delete Originals disabled and review the Dry Run preview first.</w:t>
      </w:r>
    </w:p>
    <w:p>
      <w:pPr>
        <w:pStyle w:val="ListNumber"/>
      </w:pPr>
      <w:r>
        <w:t>Click the conversion start button and monitor Processing.</w:t>
      </w:r>
    </w:p>
    <w:p>
      <w:pPr>
        <w:pStyle w:val="ListNumber"/>
      </w:pPr>
      <w:r>
        <w:t>Review Results and the conversion log before using deletion or a large batch.</w:t>
      </w:r>
    </w:p>
    <w:p>
      <w:pPr>
        <w:pStyle w:val="Heading1"/>
      </w:pPr>
      <w:r>
        <w:t>Setup</w:t>
      </w:r>
    </w:p>
    <w:p>
      <w: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pPr>
      <w:r>
        <w:rPr>
          <w:b/>
        </w:rPr>
        <w:t xml:space="preserve">Input Directory: </w:t>
      </w:r>
      <w:r>
        <w:t>The source folder to scan. The converter processes supported files in that directory.</w:t>
      </w:r>
    </w:p>
    <w:p>
      <w:pPr>
        <w:pStyle w:val="ListBullet"/>
      </w:pPr>
      <w:r>
        <w:rPr>
          <w:b/>
        </w:rPr>
        <w:t xml:space="preserve">Output Format: </w:t>
      </w:r>
      <w:r>
        <w:t>The selected target extension. The menu excludes the detected input format, invalid lossy-to-lossless targets, and unsupported APE output.</w:t>
      </w:r>
    </w:p>
    <w:p>
      <w:pPr>
        <w:pStyle w:val="ListBullet"/>
      </w:pPr>
      <w:r>
        <w:rPr>
          <w:b/>
        </w:rPr>
        <w:t xml:space="preserve">Quality: </w:t>
      </w:r>
      <w:r>
        <w:t>Format-specific codec quality or bitrate selection.</w:t>
      </w:r>
    </w:p>
    <w:p>
      <w:pPr>
        <w:pStyle w:val="ListBullet"/>
      </w:pPr>
      <w:r>
        <w:rPr>
          <w:b/>
        </w:rPr>
        <w:t xml:space="preserve">Sample Rate: </w:t>
      </w:r>
      <w:r>
        <w:t>Keep source or choose a supported rate such as 44100, 48000, 88200, 96000, 176400, or 192000 Hz.</w:t>
      </w:r>
    </w:p>
    <w:p>
      <w:pPr>
        <w:pStyle w:val="ListBullet"/>
      </w:pPr>
      <w:r>
        <w:rPr>
          <w:b/>
        </w:rPr>
        <w:t xml:space="preserve">Bit Depth: </w:t>
      </w:r>
      <w:r>
        <w:t>Relevant to WAV output: Auto, 16, 24, 32, or float, with source-preserving behavior where supported.</w:t>
      </w:r>
    </w:p>
    <w:p>
      <w:pPr>
        <w:pStyle w:val="ListBullet"/>
      </w:pPr>
      <w:r>
        <w:rPr>
          <w:b/>
        </w:rPr>
        <w:t xml:space="preserve">Output Directory: </w:t>
      </w:r>
      <w:r>
        <w:t>Optional separate destination. If blank, output defaults to the input directory.</w:t>
      </w:r>
    </w:p>
    <w:p>
      <w:pPr>
        <w:pStyle w:val="ListBullet"/>
      </w:pPr>
      <w:r>
        <w:rPr>
          <w:b/>
        </w:rPr>
        <w:t xml:space="preserve">Delete Originals: </w:t>
      </w:r>
      <w:r>
        <w:t>Deletes the source only after a successful converted output exists, with confirmation in the GUI.</w:t>
      </w:r>
    </w:p>
    <w:p>
      <w:pPr>
        <w:pStyle w:val="ListBullet"/>
      </w:pPr>
      <w:r>
        <w:rPr>
          <w:b/>
        </w:rPr>
        <w:t xml:space="preserve">Normalize MP3: </w:t>
      </w:r>
      <w:r>
        <w:t>Optionally measures the converted MP3 and applies lossless track gain toward the target LUFS, default -16 LUFS.</w:t>
      </w:r>
    </w:p>
    <w:p>
      <w:pPr>
        <w:pStyle w:val="Heading1"/>
      </w:pPr>
      <w:r>
        <w:t>Quality Options</w:t>
      </w:r>
    </w:p>
    <w:p>
      <w:pPr>
        <w:pStyle w:val="ListBullet"/>
      </w:pPr>
      <w:r>
        <w:rPr>
          <w:b/>
        </w:rPr>
        <w:t xml:space="preserve">MP3: </w:t>
      </w:r>
      <w:r>
        <w:t>VBR V0 (highest), VBR V2 (high), or CBR 192 kbps (medium).</w:t>
      </w:r>
    </w:p>
    <w:p>
      <w:pPr>
        <w:pStyle w:val="ListBullet"/>
      </w:pPr>
      <w:r>
        <w:rPr>
          <w:b/>
        </w:rPr>
        <w:t xml:space="preserve">FLAC: </w:t>
      </w:r>
      <w:r>
        <w:t>Always compression level 8; no quality tiers apply.</w:t>
      </w:r>
    </w:p>
    <w:p>
      <w:pPr>
        <w:pStyle w:val="ListBullet"/>
      </w:pPr>
      <w:r>
        <w:rPr>
          <w:b/>
        </w:rPr>
        <w:t xml:space="preserve">OGG: </w:t>
      </w:r>
      <w:r>
        <w:t>Vorbis quality 10, 8, or 6.</w:t>
      </w:r>
    </w:p>
    <w:p>
      <w:pPr>
        <w:pStyle w:val="ListBullet"/>
      </w:pPr>
      <w:r>
        <w:rPr>
          <w:b/>
        </w:rPr>
        <w:t xml:space="preserve">M4A: </w:t>
      </w:r>
      <w:r>
        <w:t>AAC at 320, 256, or 192 kbps.</w:t>
      </w:r>
    </w:p>
    <w:p>
      <w:pPr>
        <w:pStyle w:val="ListBullet"/>
      </w:pPr>
      <w:r>
        <w:rPr>
          <w:b/>
        </w:rPr>
        <w:t xml:space="preserve">MP4: </w:t>
      </w:r>
      <w:r>
        <w:t>AAC at 320, 256, or 192 kbps (same tiers as M4A).</w:t>
      </w:r>
    </w:p>
    <w:p>
      <w:pPr>
        <w:pStyle w:val="ListBullet"/>
      </w:pPr>
      <w:r>
        <w:rPr>
          <w:b/>
        </w:rPr>
        <w:t xml:space="preserve">Opus: </w:t>
      </w:r>
      <w:r>
        <w:t>256, 192, or 128 kbps.</w:t>
      </w:r>
    </w:p>
    <w:p>
      <w:pPr>
        <w:pStyle w:val="ListBullet"/>
      </w:pPr>
      <w:r>
        <w:rPr>
          <w:b/>
        </w:rPr>
        <w:t xml:space="preserve">AIFF / AIF: </w:t>
      </w:r>
      <w:r>
        <w:t>24-bit PCM at highest/high, 16-bit PCM at medium.</w:t>
      </w:r>
    </w:p>
    <w:p>
      <w:pPr>
        <w:pStyle w:val="ListBullet"/>
      </w:pPr>
      <w:r>
        <w:rPr>
          <w:b/>
        </w:rPr>
        <w:t xml:space="preserve">WMA: </w:t>
      </w:r>
      <w:r>
        <w:t>320, 256, or 192 kbps.</w:t>
      </w:r>
    </w:p>
    <w:p>
      <w:pPr>
        <w:pStyle w:val="Heading1"/>
      </w:pPr>
      <w:r>
        <w:t>Conversion Behavior</w:t>
      </w:r>
    </w:p>
    <w:p>
      <w:pPr>
        <w:pStyle w:val="ListNumber"/>
      </w:pPr>
      <w:r>
        <w:t>Discover supported files in the input directory.</w:t>
      </w:r>
    </w:p>
    <w:p>
      <w:pPr>
        <w:pStyle w:val="ListNumber"/>
      </w:pPr>
      <w:r>
        <w:t>Validate that input and output formats are compatible.</w:t>
      </w:r>
    </w:p>
    <w:p>
      <w:pPr>
        <w:pStyle w:val="ListNumber"/>
      </w:pPr>
      <w:r>
        <w:t>Build FFmpeg parameters for the selected format, quality, sample rate, and bit depth.</w:t>
      </w:r>
    </w:p>
    <w:p>
      <w:pPr>
        <w:pStyle w:val="ListNumber"/>
      </w:pPr>
      <w:r>
        <w:t>Convert each file with retry handling and write the output filename with the target extension.</w:t>
      </w:r>
    </w:p>
    <w:p>
      <w:pPr>
        <w:pStyle w:val="ListNumber"/>
      </w:pPr>
      <w:r>
        <w:t>Preserve metadata through the conversion path.</w:t>
      </w:r>
    </w:p>
    <w:p>
      <w:pPr>
        <w:pStyle w:val="ListNumber"/>
      </w:pPr>
      <w:r>
        <w:t>Optionally measure and losslessly adjust MP3 output toward the target LUFS.</w:t>
      </w:r>
    </w:p>
    <w:p>
      <w:pPr>
        <w:pStyle w:val="ListNumber"/>
      </w:pPr>
      <w:r>
        <w:t>Optionally delete the original after output success and record the deletion snapshot.</w:t>
      </w:r>
    </w:p>
    <w:p>
      <w:pPr>
        <w:pStyle w:val="Heading1"/>
      </w:pPr>
      <w:r>
        <w:t>Dry Run and Live Update</w:t>
      </w:r>
    </w:p>
    <w:p>
      <w:pPr>
        <w:pStyle w:val="ListBullet"/>
      </w:pPr>
      <w:r>
        <w:rPr>
          <w:b/>
        </w:rPr>
        <w:t xml:space="preserve">Dry Run: </w:t>
      </w:r>
      <w:r>
        <w:t>Simulates each valid conversion, estimates input/output size, reports deletion and MP3-normalization actions, and writes no audio files.</w:t>
      </w:r>
    </w:p>
    <w:p>
      <w:pPr>
        <w:pStyle w:val="ListBullet"/>
      </w:pPr>
      <w:r>
        <w:rPr>
          <w:b/>
        </w:rPr>
        <w:t xml:space="preserve">Live Update: </w:t>
      </w:r>
      <w:r>
        <w:t>Runs FFmpeg conversion and writes outputs to the destination or input directory.</w:t>
      </w:r>
    </w:p>
    <w:p>
      <w:pPr>
        <w:pStyle w:val="ListBullet"/>
      </w:pPr>
      <w:r>
        <w:rPr>
          <w:b/>
        </w:rPr>
        <w:t xml:space="preserve">Skipped: </w:t>
      </w:r>
      <w:r>
        <w:t>Same-format conversions, lossy-to-lossless conversions, unsupported output targets, and configured recovery skips are reported as skipped.</w:t>
      </w:r>
    </w:p>
    <w:p>
      <w:pPr>
        <w:pStyle w:val="ListBullet"/>
      </w:pPr>
      <w:r>
        <w:rPr>
          <w:b/>
        </w:rPr>
        <w:t xml:space="preserve">Errors: </w:t>
      </w:r>
      <w:r>
        <w:t>FFmpeg failures, timeouts, permissions, and unexpected failures are reported as errors.</w:t>
      </w:r>
    </w:p>
    <w:p>
      <w:pPr>
        <w:pStyle w:val="ListBullet"/>
      </w:pPr>
      <w:r>
        <w:rPr>
          <w:b/>
        </w:rPr>
        <w:t xml:space="preserve">Undo: </w:t>
      </w:r>
      <w:r>
        <w:t>Original deletion is recorded in the suite file-delete undo context; conversion itself does not alter the source unless Delete Originals is enabled.</w:t>
      </w:r>
    </w:p>
    <w:p>
      <w:pPr>
        <w:pStyle w:val="Heading1"/>
      </w:pPr>
      <w:r>
        <w:t>Processing and Results</w:t>
      </w:r>
    </w:p>
    <w:p>
      <w: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pPr>
      <w:r>
        <w:t>Logs</w:t>
      </w:r>
    </w:p>
    <w:p>
      <w:r>
        <w:t>The converter writes its processing log in the resolved output directory. The log contains per-file conversion status, format transition, size information, skipped reasons, errors, and summary counts.</w:t>
      </w:r>
    </w:p>
    <w:p>
      <w:pPr>
        <w:pStyle w:val="Heading1"/>
      </w:pPr>
      <w:r>
        <w:t>Command Line</w:t>
      </w:r>
    </w:p>
    <w:p>
      <w:r>
        <w:t>The registered command is convert. Examples:</w:t>
      </w:r>
    </w:p>
    <w:p>
      <w: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r>
    </w:p>
    <w:p>
      <w:r>
        <w:t>CLI options include --format, --quality, --sample-rate, --bit-depth, --output-dir, --normalize-mp3, --target-lufs, --delete-originals/--keep-originals, --dry/--live, --preset, and --json. Saved presets can supply output and quality settings.</w:t>
      </w:r>
    </w:p>
    <w:p>
      <w:pPr>
        <w:pStyle w:val="Heading1"/>
      </w:pPr>
      <w:r>
        <w:t>Master Driver Use</w:t>
      </w:r>
    </w:p>
    <w:p>
      <w: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pPr>
      <w:r>
        <w:t>Troubleshooting</w:t>
      </w:r>
    </w:p>
    <w:p>
      <w:pPr>
        <w:pStyle w:val="ListBullet"/>
      </w:pPr>
      <w:r>
        <w:rPr>
          <w:b/>
        </w:rPr>
        <w:t xml:space="preserve">Mixed formats detected: </w:t>
      </w:r>
      <w:r>
        <w:t>Place one input format in the selected directory or separate the files before scanning.</w:t>
      </w:r>
    </w:p>
    <w:p>
      <w:pPr>
        <w:pStyle w:val="ListBullet"/>
      </w:pPr>
      <w:r>
        <w:rPr>
          <w:b/>
        </w:rPr>
        <w:t xml:space="preserve">No output format available: </w:t>
      </w:r>
      <w:r>
        <w:t>The input may have no supported files, may be APE-only, or every valid output may be prohibited by conversion rules.</w:t>
      </w:r>
    </w:p>
    <w:p>
      <w:pPr>
        <w:pStyle w:val="ListBullet"/>
      </w:pPr>
      <w:r>
        <w:rPr>
          <w:b/>
        </w:rPr>
        <w:t xml:space="preserve">FFmpeg required: </w:t>
      </w:r>
      <w:r>
        <w:t>Install FFmpeg and ensure the application can find it before starting.</w:t>
      </w:r>
    </w:p>
    <w:p>
      <w:pPr>
        <w:pStyle w:val="ListBullet"/>
      </w:pPr>
      <w:r>
        <w:rPr>
          <w:b/>
        </w:rPr>
        <w:t xml:space="preserve">Conversion skipped: </w:t>
      </w:r>
      <w:r>
        <w:t>Check whether input and output are the same format or whether a lossy-to-lossless conversion was requested.</w:t>
      </w:r>
    </w:p>
    <w:p>
      <w:pPr>
        <w:pStyle w:val="ListBullet"/>
      </w:pPr>
      <w:r>
        <w:rPr>
          <w:b/>
        </w:rPr>
        <w:t xml:space="preserve">Originals were not deleted: </w:t>
      </w:r>
      <w:r>
        <w:t>Deletion occurs only after output success and may fail separately; review the status and log.</w:t>
      </w:r>
    </w:p>
    <w:p>
      <w:pPr>
        <w:pStyle w:val="ListBullet"/>
      </w:pPr>
      <w:r>
        <w:rPr>
          <w:b/>
        </w:rPr>
        <w:t xml:space="preserve">MP3 normalization failed: </w:t>
      </w:r>
      <w:r>
        <w:t>Conversion can still succeed while gain status reports measurement or gain failure. Review the log and output file.</w:t>
      </w:r>
    </w:p>
    <w:p>
      <w:pPr>
        <w:pStyle w:val="Heading1"/>
      </w:pPr>
      <w:r>
        <w:t>Safety and Recovery</w:t>
      </w:r>
    </w:p>
    <w:p>
      <w:r>
        <w:t>Use Dry Run first and choose a separate output directory while testing. Keep Delete Originals disabled until outputs are verified. Live deletion is recorded for undo support, but independent backups remain the safest recovery method.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