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1.4.1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installed with the suite's 'ml' extra (uv sync --extra ml). Without it the tool opens, explains what is missing and refuses a live run; a dry run still works.</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Demucs is not installed: </w:t>
      </w:r>
      <w:r>
        <w:t>Install the 'ml' extra (uv sync --extra ml).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