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447DD8">
        <w:rPr>
          <w:rFonts w:asciiTheme="minorHAnsi" w:hAnsiTheme="minorHAnsi" w:cstheme="minorHAnsi"/>
          <w:b/>
          <w:bCs/>
          <w:sz w:val="38"/>
          <w:szCs w:val="38"/>
        </w:rPr>
        <w:t>01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Utilize o conceito de Java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Script para resolver cada uma do</w:t>
                            </w: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 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problemas a seguir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Utilize o conceito de Java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Script para resolver cada uma do</w:t>
                      </w: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 xml:space="preserve">s 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problemas a seguir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E15180" w:rsidRPr="00E15180" w:rsidRDefault="00E15180" w:rsidP="00AD7BF6">
      <w:pPr>
        <w:spacing w:line="360" w:lineRule="auto"/>
        <w:jc w:val="both"/>
        <w:rPr>
          <w:b/>
        </w:rPr>
      </w:pPr>
      <w:bookmarkStart w:id="0" w:name="_GoBack"/>
      <w:bookmarkEnd w:id="0"/>
      <w:r w:rsidRPr="00E15180">
        <w:rPr>
          <w:b/>
        </w:rPr>
        <w:t>Como entrada, confirmação e exibição de informações ao usuário utiliz</w:t>
      </w:r>
      <w:r>
        <w:rPr>
          <w:b/>
        </w:rPr>
        <w:t>e</w:t>
      </w:r>
      <w:r w:rsidRPr="00E15180">
        <w:rPr>
          <w:b/>
        </w:rPr>
        <w:t xml:space="preserve"> apenas um destes </w:t>
      </w:r>
      <w:r w:rsidR="007B23CB">
        <w:rPr>
          <w:b/>
        </w:rPr>
        <w:t>métodos em</w:t>
      </w:r>
      <w:r>
        <w:rPr>
          <w:b/>
        </w:rPr>
        <w:t xml:space="preserve"> JavaScript</w:t>
      </w:r>
      <w:r w:rsidRPr="00E15180">
        <w:rPr>
          <w:b/>
        </w:rPr>
        <w:t xml:space="preserve">: </w:t>
      </w:r>
      <w:r w:rsidRPr="00E15180">
        <w:rPr>
          <w:b/>
          <w:i/>
        </w:rPr>
        <w:t>document.write</w:t>
      </w:r>
      <w:r w:rsidRPr="00E15180">
        <w:rPr>
          <w:b/>
        </w:rPr>
        <w:t xml:space="preserve">, </w:t>
      </w:r>
      <w:r w:rsidRPr="00E15180">
        <w:rPr>
          <w:b/>
          <w:i/>
        </w:rPr>
        <w:t>alert</w:t>
      </w:r>
      <w:r w:rsidRPr="00E15180">
        <w:rPr>
          <w:b/>
        </w:rPr>
        <w:t xml:space="preserve">, </w:t>
      </w:r>
      <w:r w:rsidRPr="00E15180">
        <w:rPr>
          <w:b/>
          <w:i/>
        </w:rPr>
        <w:t>confirm</w:t>
      </w:r>
      <w:r w:rsidRPr="00E15180">
        <w:rPr>
          <w:b/>
        </w:rPr>
        <w:t xml:space="preserve"> </w:t>
      </w:r>
      <w:r w:rsidR="007B23CB">
        <w:rPr>
          <w:b/>
        </w:rPr>
        <w:t xml:space="preserve">e </w:t>
      </w:r>
      <w:r w:rsidRPr="00E15180">
        <w:rPr>
          <w:b/>
          <w:i/>
        </w:rPr>
        <w:t>prompt</w:t>
      </w:r>
      <w:r w:rsidRPr="00E15180">
        <w:rPr>
          <w:b/>
        </w:rPr>
        <w:t xml:space="preserve">. </w:t>
      </w:r>
    </w:p>
    <w:p w:rsidR="00447DD8" w:rsidRDefault="00447DD8" w:rsidP="00447DD8">
      <w:pPr>
        <w:pStyle w:val="Default"/>
      </w:pPr>
      <w:r>
        <w:t xml:space="preserve"> </w:t>
      </w:r>
    </w:p>
    <w:p w:rsidR="00447DD8" w:rsidRDefault="00447DD8" w:rsidP="00447DD8">
      <w:pPr>
        <w:numPr>
          <w:ilvl w:val="0"/>
          <w:numId w:val="1"/>
        </w:numPr>
        <w:spacing w:line="360" w:lineRule="auto"/>
        <w:ind w:left="357" w:hanging="357"/>
        <w:jc w:val="both"/>
      </w:pPr>
      <w:r w:rsidRPr="00447DD8">
        <w:t xml:space="preserve">Construa uma página web capaz de solicitar </w:t>
      </w:r>
      <w:r>
        <w:t xml:space="preserve">em uma caixa </w:t>
      </w:r>
      <w:r w:rsidRPr="00447DD8">
        <w:t xml:space="preserve">primeiramente o primeiro nome do usuário e, em seguida, </w:t>
      </w:r>
      <w:r>
        <w:t xml:space="preserve">em uma segunda caixa </w:t>
      </w:r>
      <w:r w:rsidRPr="00447DD8">
        <w:t xml:space="preserve">o seu sobrenome. Por último, exiba em uma </w:t>
      </w:r>
      <w:r>
        <w:t xml:space="preserve">nova caixa </w:t>
      </w:r>
      <w:r w:rsidRPr="00447DD8">
        <w:t xml:space="preserve"> seu nome completo </w:t>
      </w:r>
      <w:r>
        <w:t xml:space="preserve">da pessoa </w:t>
      </w:r>
      <w:r w:rsidRPr="00447DD8">
        <w:t xml:space="preserve">(nome + sobrenome). </w:t>
      </w:r>
      <w:r w:rsidR="00D40233">
        <w:t>Deverá haver um espaço em branco entre o primeiro nome e sobrenome.</w:t>
      </w:r>
    </w:p>
    <w:p w:rsidR="00285F66" w:rsidRDefault="00285F66" w:rsidP="00285F66">
      <w:pPr>
        <w:numPr>
          <w:ilvl w:val="0"/>
          <w:numId w:val="1"/>
        </w:numPr>
        <w:spacing w:line="360" w:lineRule="auto"/>
        <w:jc w:val="both"/>
      </w:pPr>
      <w:r w:rsidRPr="00285F66">
        <w:t xml:space="preserve">Crie uma página web contendo no </w:t>
      </w:r>
      <w:r w:rsidRPr="00285F66">
        <w:rPr>
          <w:b/>
        </w:rPr>
        <w:t>corpo do documento</w:t>
      </w:r>
      <w:r w:rsidRPr="00285F66">
        <w:t xml:space="preserve"> o nome </w:t>
      </w:r>
      <w:r>
        <w:t>da</w:t>
      </w:r>
      <w:r w:rsidRPr="00285F66">
        <w:t xml:space="preserve"> disciplina</w:t>
      </w:r>
      <w:r>
        <w:t>;</w:t>
      </w:r>
      <w:r w:rsidRPr="00285F66">
        <w:t xml:space="preserve"> “Fundamentos de Web Design II”. OBS: Antes de mostrar o nome da disciplina no corpo do documento, a página deverá exibir, através de uma caixa de diálogo, a seguinte mensagem ao usuário “Pressione o botão “Ok” para visualizar o nome da disciplina”, conforme mostrado abaixo:</w:t>
      </w:r>
    </w:p>
    <w:p w:rsidR="00285F66" w:rsidRPr="00447DD8" w:rsidRDefault="00285F66" w:rsidP="00285F66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30F5AD2" wp14:editId="56BDEDA0">
            <wp:extent cx="40290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C3" w:rsidRDefault="00CE14C3" w:rsidP="00CE14C3">
      <w:pPr>
        <w:pStyle w:val="ListParagraph"/>
        <w:numPr>
          <w:ilvl w:val="0"/>
          <w:numId w:val="1"/>
        </w:numPr>
        <w:spacing w:line="360" w:lineRule="auto"/>
        <w:jc w:val="both"/>
      </w:pPr>
      <w:r w:rsidRPr="00CE14C3">
        <w:t>Crie uma página web capaz de solicitar ao usuário o nome completo dele. Em seguida, peça a ele para informar a idade. Por último, informe-o, através de uma mensagem de diálogo, se ele já possui idade suficiente para tirar carteira de motorista.</w:t>
      </w:r>
      <w:r>
        <w:t xml:space="preserve"> Utilize o formato para exibir a mensagem final: FULANO, você já POSSUI idade para tirar carteira ou FULANO, você ainda NÃO POSSUI idade para tirar carteira, ainda falta(m) X anos.</w:t>
      </w:r>
    </w:p>
    <w:p w:rsidR="00447DD8" w:rsidRDefault="00447DD8" w:rsidP="00447DD8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Solicite ao usuário as notas do 1º e 2º bimestres e, em seguida, informe se ele foi aprovado</w:t>
      </w:r>
      <w:r>
        <w:t xml:space="preserve">/reprovado </w:t>
      </w:r>
      <w:r>
        <w:t>na disciplina. Um aluno será aprovado se a soma das notas for maior ou igual a 60,0 pontos. Caso ele tenha sido reprovado informe a quantidade de pontos faltantes para ele ter sido aprovado.</w:t>
      </w:r>
    </w:p>
    <w:p w:rsidR="00E516A0" w:rsidRDefault="00E516A0" w:rsidP="00E516A0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262664">
        <w:rPr>
          <w:i/>
        </w:rPr>
        <w:t>web</w:t>
      </w:r>
      <w:r>
        <w:t xml:space="preserve"> capaz de solicitar ao usuário o nome completo dele e, em seguida, escreva no corpo do documento a quantidade de caracteres contida no nome </w:t>
      </w:r>
      <w:r w:rsidR="00A80878">
        <w:t>informado</w:t>
      </w:r>
      <w:r>
        <w:t>.</w:t>
      </w:r>
    </w:p>
    <w:p w:rsidR="00D30AFA" w:rsidRDefault="00D30AFA" w:rsidP="00D30AFA">
      <w:pPr>
        <w:numPr>
          <w:ilvl w:val="0"/>
          <w:numId w:val="1"/>
        </w:numPr>
        <w:spacing w:line="360" w:lineRule="auto"/>
        <w:jc w:val="both"/>
      </w:pPr>
      <w:r>
        <w:t>Crie uma página web capaz de solicitar ao usuário o nome completo dele. Em seguida, mostre o nome digitado no corpo da página, contendo a seguinte formatação:</w:t>
      </w:r>
    </w:p>
    <w:p w:rsidR="00D30AFA" w:rsidRDefault="00D30AFA" w:rsidP="00D30AFA">
      <w:pPr>
        <w:numPr>
          <w:ilvl w:val="1"/>
          <w:numId w:val="1"/>
        </w:numPr>
        <w:spacing w:line="360" w:lineRule="auto"/>
        <w:jc w:val="both"/>
      </w:pPr>
      <w:r>
        <w:t>Cor: vermelho</w:t>
      </w:r>
    </w:p>
    <w:p w:rsidR="00D30AFA" w:rsidRDefault="00D30AFA" w:rsidP="00D30AFA">
      <w:pPr>
        <w:numPr>
          <w:ilvl w:val="1"/>
          <w:numId w:val="1"/>
        </w:numPr>
        <w:spacing w:line="360" w:lineRule="auto"/>
        <w:jc w:val="both"/>
      </w:pPr>
      <w:r>
        <w:t>Tamanho da fonte: 20px</w:t>
      </w:r>
    </w:p>
    <w:p w:rsidR="00D30AFA" w:rsidRDefault="00D30AFA" w:rsidP="00D30AFA">
      <w:pPr>
        <w:numPr>
          <w:ilvl w:val="1"/>
          <w:numId w:val="1"/>
        </w:numPr>
        <w:spacing w:line="360" w:lineRule="auto"/>
        <w:jc w:val="both"/>
      </w:pPr>
      <w:r>
        <w:t>Alinhamento: centralizado</w:t>
      </w:r>
    </w:p>
    <w:p w:rsidR="00EE1101" w:rsidRDefault="00EE1101" w:rsidP="00EE1101">
      <w:pPr>
        <w:numPr>
          <w:ilvl w:val="0"/>
          <w:numId w:val="1"/>
        </w:numPr>
        <w:spacing w:line="360" w:lineRule="auto"/>
        <w:jc w:val="both"/>
      </w:pPr>
      <w:r w:rsidRPr="00EE1101">
        <w:t>Construa uma página web capaz de solicitar ao usuário três valores numéricos diferentes</w:t>
      </w:r>
      <w:r w:rsidR="005C3DA0">
        <w:t>, correspondentes aos valores RGB, nesta ordem</w:t>
      </w:r>
      <w:r w:rsidRPr="00EE1101">
        <w:t>. Informe na caixa de diálogo que cada valor deverá estar dentro do intervalo [0,255]. Após a leitura dos três valores, o texto “Fundamentos de Web Design II” deverá ser exibido ao usuário no corpo do documento da página</w:t>
      </w:r>
      <w:r w:rsidR="00334881">
        <w:t xml:space="preserve"> com a cor informado pela usuário.</w:t>
      </w:r>
      <w:r w:rsidRPr="00EE1101">
        <w:t xml:space="preserve"> </w:t>
      </w:r>
    </w:p>
    <w:p w:rsidR="00C204D1" w:rsidRDefault="00C204D1" w:rsidP="005A71F6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4C6379">
        <w:rPr>
          <w:i/>
        </w:rPr>
        <w:t>web</w:t>
      </w:r>
      <w:r>
        <w:t xml:space="preserve"> capaz de solicitar o nome completo do usuário e, em seguida, exiba, através de uma mensagem de alerta, o </w:t>
      </w:r>
      <w:r w:rsidR="00D21FCA">
        <w:t xml:space="preserve">nome informado </w:t>
      </w:r>
      <w:r w:rsidR="00C65BFA">
        <w:t>contendo apenas</w:t>
      </w:r>
      <w:r w:rsidR="00D21FCA">
        <w:t xml:space="preserve"> </w:t>
      </w:r>
      <w:r>
        <w:t>letras maiúsculas.</w:t>
      </w:r>
    </w:p>
    <w:p w:rsidR="00447DD8" w:rsidRDefault="00447DD8" w:rsidP="00447DD8">
      <w:pPr>
        <w:numPr>
          <w:ilvl w:val="0"/>
          <w:numId w:val="1"/>
        </w:numPr>
        <w:spacing w:line="360" w:lineRule="auto"/>
        <w:jc w:val="both"/>
      </w:pPr>
      <w:r w:rsidRPr="00447DD8">
        <w:t>Construa uma página web capaz de solicitar ao usuário uma expressão matemática, como por exemplo ((5*8)-9), e, em seguida, informar, através de uma mensagem de alerta, o resultado da expressão.</w:t>
      </w:r>
    </w:p>
    <w:p w:rsidR="00E46F04" w:rsidRDefault="00E46F04" w:rsidP="00E46F04">
      <w:pPr>
        <w:numPr>
          <w:ilvl w:val="0"/>
          <w:numId w:val="1"/>
        </w:numPr>
        <w:spacing w:line="360" w:lineRule="auto"/>
        <w:jc w:val="both"/>
      </w:pPr>
      <w:r w:rsidRPr="00E46F04">
        <w:t xml:space="preserve">Construa uma página web capaz de solicitar do usuário um valor inteiro positivo </w:t>
      </w:r>
      <w:r>
        <w:t xml:space="preserve">(X) </w:t>
      </w:r>
      <w:r w:rsidRPr="00E46F04">
        <w:t xml:space="preserve">maior </w:t>
      </w:r>
      <w:r>
        <w:t xml:space="preserve">do </w:t>
      </w:r>
      <w:r w:rsidRPr="00E46F04">
        <w:t>que zero e</w:t>
      </w:r>
      <w:r>
        <w:t>,</w:t>
      </w:r>
      <w:r w:rsidRPr="00E46F04">
        <w:t xml:space="preserve"> em seguida</w:t>
      </w:r>
      <w:r>
        <w:t>,</w:t>
      </w:r>
      <w:r w:rsidRPr="00E46F04">
        <w:t xml:space="preserve"> o nome </w:t>
      </w:r>
      <w:r>
        <w:t xml:space="preserve">completo </w:t>
      </w:r>
      <w:r w:rsidRPr="00E46F04">
        <w:t xml:space="preserve">dele. Exiba no corpo do documento HTML o nome da pessoa informado </w:t>
      </w:r>
      <w:r>
        <w:t xml:space="preserve">X </w:t>
      </w:r>
      <w:r w:rsidRPr="00E46F04">
        <w:t>vezes. Os nomes deverão ser exibidos em linhas diferentes.</w:t>
      </w:r>
    </w:p>
    <w:p w:rsidR="00742CB3" w:rsidRDefault="00742CB3" w:rsidP="00742CB3">
      <w:pPr>
        <w:spacing w:line="360" w:lineRule="auto"/>
        <w:jc w:val="both"/>
      </w:pPr>
    </w:p>
    <w:sectPr w:rsidR="00742CB3" w:rsidSect="00D00EC7">
      <w:headerReference w:type="default" r:id="rId10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12" w:rsidRDefault="00CE4C12">
      <w:r>
        <w:separator/>
      </w:r>
    </w:p>
  </w:endnote>
  <w:endnote w:type="continuationSeparator" w:id="0">
    <w:p w:rsidR="00CE4C12" w:rsidRDefault="00CE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12" w:rsidRDefault="00CE4C12">
      <w:r>
        <w:separator/>
      </w:r>
    </w:p>
  </w:footnote>
  <w:footnote w:type="continuationSeparator" w:id="0">
    <w:p w:rsidR="00CE4C12" w:rsidRDefault="00CE4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9A7A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447DD8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852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447DD8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C763BE" wp14:editId="5E4A3B8D">
              <wp:simplePos x="0" y="0"/>
              <wp:positionH relativeFrom="column">
                <wp:posOffset>-194310</wp:posOffset>
              </wp:positionH>
              <wp:positionV relativeFrom="paragraph">
                <wp:posOffset>7620</wp:posOffset>
              </wp:positionV>
              <wp:extent cx="1478915" cy="86296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862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CA3D99" w:rsidRDefault="00447DD8" w:rsidP="00F1265B">
                          <w:pPr>
                            <w:jc w:val="center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628650" cy="828906"/>
                                <wp:effectExtent l="0" t="0" r="0" b="952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logo.01 (1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5116" cy="8374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763BE" id="Text Box 2" o:spid="_x0000_s1028" type="#_x0000_t202" style="position:absolute;margin-left:-15.3pt;margin-top:.6pt;width:116.45pt;height:67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ycsgIAAL4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" filled="f" stroked="f">
              <v:textbox style="mso-fit-shape-to-text:t">
                <w:txbxContent>
                  <w:p w:rsidR="00F1265B" w:rsidRPr="00CA3D99" w:rsidRDefault="00447DD8" w:rsidP="00F1265B">
                    <w:pPr>
                      <w:jc w:val="center"/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628650" cy="828906"/>
                          <wp:effectExtent l="0" t="0" r="0" b="9525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logo.01 (1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5116" cy="8374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CBE4744"/>
    <w:multiLevelType w:val="hybridMultilevel"/>
    <w:tmpl w:val="901C2246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1110B"/>
    <w:rsid w:val="00115926"/>
    <w:rsid w:val="00117391"/>
    <w:rsid w:val="00124E9C"/>
    <w:rsid w:val="00124EAD"/>
    <w:rsid w:val="001403E5"/>
    <w:rsid w:val="00143808"/>
    <w:rsid w:val="00143EF5"/>
    <w:rsid w:val="00155484"/>
    <w:rsid w:val="00160148"/>
    <w:rsid w:val="00167D54"/>
    <w:rsid w:val="0017494E"/>
    <w:rsid w:val="00175880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3F5B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70455"/>
    <w:rsid w:val="00272979"/>
    <w:rsid w:val="00285F66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326D"/>
    <w:rsid w:val="00322651"/>
    <w:rsid w:val="0032658D"/>
    <w:rsid w:val="00334881"/>
    <w:rsid w:val="003431A1"/>
    <w:rsid w:val="00344AB0"/>
    <w:rsid w:val="0034524C"/>
    <w:rsid w:val="00346A52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47DD8"/>
    <w:rsid w:val="00455C33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C0800"/>
    <w:rsid w:val="005C3DA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7153"/>
    <w:rsid w:val="0073712A"/>
    <w:rsid w:val="00742CB3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644ED"/>
    <w:rsid w:val="008700D4"/>
    <w:rsid w:val="00874A25"/>
    <w:rsid w:val="00877749"/>
    <w:rsid w:val="00887799"/>
    <w:rsid w:val="0089625F"/>
    <w:rsid w:val="008A6EEE"/>
    <w:rsid w:val="008B2A28"/>
    <w:rsid w:val="008C1E13"/>
    <w:rsid w:val="008C3469"/>
    <w:rsid w:val="008C54B7"/>
    <w:rsid w:val="008D0933"/>
    <w:rsid w:val="008D53B8"/>
    <w:rsid w:val="008E4CED"/>
    <w:rsid w:val="008F30BA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406C"/>
    <w:rsid w:val="00BF06CE"/>
    <w:rsid w:val="00BF3507"/>
    <w:rsid w:val="00C02D58"/>
    <w:rsid w:val="00C0672D"/>
    <w:rsid w:val="00C078EB"/>
    <w:rsid w:val="00C15BE9"/>
    <w:rsid w:val="00C20012"/>
    <w:rsid w:val="00C204D1"/>
    <w:rsid w:val="00C20670"/>
    <w:rsid w:val="00C2092C"/>
    <w:rsid w:val="00C328A4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5712"/>
    <w:rsid w:val="00CA447C"/>
    <w:rsid w:val="00CA48D3"/>
    <w:rsid w:val="00CA7482"/>
    <w:rsid w:val="00CB4231"/>
    <w:rsid w:val="00CC4FC8"/>
    <w:rsid w:val="00CC5260"/>
    <w:rsid w:val="00CE0C6E"/>
    <w:rsid w:val="00CE14C3"/>
    <w:rsid w:val="00CE4C12"/>
    <w:rsid w:val="00CF193B"/>
    <w:rsid w:val="00CF2B8C"/>
    <w:rsid w:val="00CF575C"/>
    <w:rsid w:val="00D00CE4"/>
    <w:rsid w:val="00D00EC7"/>
    <w:rsid w:val="00D05376"/>
    <w:rsid w:val="00D1032D"/>
    <w:rsid w:val="00D106D2"/>
    <w:rsid w:val="00D11E45"/>
    <w:rsid w:val="00D21149"/>
    <w:rsid w:val="00D21FCA"/>
    <w:rsid w:val="00D24C51"/>
    <w:rsid w:val="00D26676"/>
    <w:rsid w:val="00D30AFA"/>
    <w:rsid w:val="00D30E64"/>
    <w:rsid w:val="00D334C1"/>
    <w:rsid w:val="00D36B95"/>
    <w:rsid w:val="00D40233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F7802"/>
    <w:rsid w:val="00E00316"/>
    <w:rsid w:val="00E02452"/>
    <w:rsid w:val="00E15180"/>
    <w:rsid w:val="00E20802"/>
    <w:rsid w:val="00E227C2"/>
    <w:rsid w:val="00E2751C"/>
    <w:rsid w:val="00E3049F"/>
    <w:rsid w:val="00E304E9"/>
    <w:rsid w:val="00E35224"/>
    <w:rsid w:val="00E40684"/>
    <w:rsid w:val="00E46F0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67E8"/>
    <w:rsid w:val="00EC71DD"/>
    <w:rsid w:val="00ED34E4"/>
    <w:rsid w:val="00ED73FB"/>
    <w:rsid w:val="00ED77AB"/>
    <w:rsid w:val="00EE1101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21E6"/>
    <w:rsid w:val="00F426F2"/>
    <w:rsid w:val="00F50F19"/>
    <w:rsid w:val="00F533BA"/>
    <w:rsid w:val="00F554C6"/>
    <w:rsid w:val="00F60208"/>
    <w:rsid w:val="00F62D6B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D0392AE-2B1C-41F2-870C-69061EC8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447DD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F40B5-E14F-41B0-AFF0-46914D13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495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10</cp:revision>
  <cp:lastPrinted>2011-08-11T18:14:00Z</cp:lastPrinted>
  <dcterms:created xsi:type="dcterms:W3CDTF">2018-07-23T18:18:00Z</dcterms:created>
  <dcterms:modified xsi:type="dcterms:W3CDTF">2018-07-23T18:32:00Z</dcterms:modified>
</cp:coreProperties>
</file>