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F5168E">
        <w:rPr>
          <w:rFonts w:asciiTheme="minorHAnsi" w:hAnsiTheme="minorHAnsi" w:cstheme="minorHAnsi"/>
          <w:b/>
          <w:bCs/>
          <w:sz w:val="38"/>
          <w:szCs w:val="38"/>
        </w:rPr>
        <w:t>08</w:t>
      </w:r>
    </w:p>
    <w:p w:rsidR="00F5168E" w:rsidRPr="00F5168E" w:rsidRDefault="00F5168E" w:rsidP="00461584">
      <w:pPr>
        <w:jc w:val="center"/>
        <w:rPr>
          <w:rFonts w:asciiTheme="minorHAnsi" w:hAnsiTheme="minorHAnsi" w:cstheme="minorHAnsi"/>
          <w:b/>
          <w:bCs/>
          <w:color w:val="FF0000"/>
          <w:sz w:val="38"/>
          <w:szCs w:val="38"/>
        </w:rPr>
      </w:pPr>
      <w:r w:rsidRPr="00F5168E">
        <w:rPr>
          <w:rFonts w:asciiTheme="minorHAnsi" w:hAnsiTheme="minorHAnsi" w:cstheme="minorHAnsi"/>
          <w:b/>
          <w:bCs/>
          <w:color w:val="FF0000"/>
          <w:sz w:val="38"/>
          <w:szCs w:val="38"/>
        </w:rPr>
        <w:t>Valor: 5,0 pontos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B34D95" w:rsidP="00AD7BF6">
      <w:pPr>
        <w:spacing w:line="360" w:lineRule="auto"/>
        <w:jc w:val="both"/>
      </w:pPr>
    </w:p>
    <w:p w:rsidR="00C02D58" w:rsidRDefault="00C02D58" w:rsidP="0087276A">
      <w:pPr>
        <w:spacing w:line="360" w:lineRule="auto"/>
        <w:jc w:val="both"/>
      </w:pPr>
      <w:r>
        <w:t xml:space="preserve">Crie uma página </w:t>
      </w:r>
      <w:r w:rsidR="0087276A" w:rsidRPr="0087276A">
        <w:rPr>
          <w:i/>
        </w:rPr>
        <w:t>web</w:t>
      </w:r>
      <w:r w:rsidR="00561DB0">
        <w:t xml:space="preserve"> </w:t>
      </w:r>
      <w:r w:rsidR="0087276A">
        <w:t>para solicitar os dados</w:t>
      </w:r>
      <w:bookmarkStart w:id="0" w:name="_GoBack"/>
      <w:bookmarkEnd w:id="0"/>
      <w:r w:rsidR="0087276A">
        <w:t xml:space="preserve"> de acesso de usuários, conforme mostrado na figura abaixo.</w:t>
      </w:r>
    </w:p>
    <w:p w:rsidR="00C02D58" w:rsidRDefault="0093571E" w:rsidP="00C02D58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7.2pt;margin-top:11.45pt;width:361.7pt;height:180pt;z-index:251665408;mso-wrap-style:none">
            <v:textbox>
              <w:txbxContent>
                <w:p w:rsidR="00C02D58" w:rsidRDefault="00C02D58" w:rsidP="00C02D58">
                  <w:r>
                    <w:rPr>
                      <w:noProof/>
                    </w:rPr>
                    <w:drawing>
                      <wp:inline distT="0" distB="0" distL="0" distR="0">
                        <wp:extent cx="4371975" cy="2228850"/>
                        <wp:effectExtent l="19050" t="0" r="9525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2228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C02D58">
      <w:pPr>
        <w:spacing w:line="360" w:lineRule="auto"/>
      </w:pPr>
    </w:p>
    <w:p w:rsidR="00C02D58" w:rsidRDefault="00C02D58" w:rsidP="006848AB">
      <w:pPr>
        <w:spacing w:line="360" w:lineRule="auto"/>
        <w:jc w:val="both"/>
      </w:pPr>
      <w:r>
        <w:t xml:space="preserve">As descrições de cada um dos elementos desta página bem como </w:t>
      </w:r>
      <w:r w:rsidR="0087276A">
        <w:t xml:space="preserve">as </w:t>
      </w:r>
      <w:r>
        <w:t xml:space="preserve">funcionalidades </w:t>
      </w:r>
      <w:r w:rsidR="0087276A">
        <w:t xml:space="preserve">de cada um </w:t>
      </w:r>
      <w:r>
        <w:t xml:space="preserve">são </w:t>
      </w:r>
      <w:r w:rsidR="006848AB">
        <w:t xml:space="preserve">detalhadas </w:t>
      </w:r>
      <w:r>
        <w:t>a seguir:</w:t>
      </w:r>
    </w:p>
    <w:p w:rsidR="00C02D58" w:rsidRDefault="00C02D58" w:rsidP="00C02D58">
      <w:pPr>
        <w:spacing w:line="360" w:lineRule="auto"/>
        <w:jc w:val="both"/>
      </w:pPr>
    </w:p>
    <w:p w:rsidR="00042F4E" w:rsidRDefault="00042F4E" w:rsidP="005A71F6">
      <w:pPr>
        <w:numPr>
          <w:ilvl w:val="0"/>
          <w:numId w:val="5"/>
        </w:numPr>
        <w:spacing w:line="360" w:lineRule="auto"/>
        <w:jc w:val="both"/>
      </w:pPr>
      <w:r>
        <w:t xml:space="preserve">Tela de “Acesso ao Sistema” centralizada horizontalmente na janela do navegador, contendo o mesmo </w:t>
      </w:r>
      <w:r w:rsidRPr="00042F4E">
        <w:rPr>
          <w:i/>
        </w:rPr>
        <w:t>layout</w:t>
      </w:r>
      <w:r>
        <w:t xml:space="preserve"> (disposição, cores, tamanho, informações, etc) da interface mostrada na imagem acima.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 xml:space="preserve">Tanto os </w:t>
      </w:r>
      <w:r w:rsidRPr="00D60DC4">
        <w:rPr>
          <w:i/>
          <w:iCs/>
        </w:rPr>
        <w:t>scripts</w:t>
      </w:r>
      <w:r>
        <w:t xml:space="preserve"> para validação da página quanto as regras CSS deverão ser armazenados em arquivos separados </w:t>
      </w:r>
      <w:r w:rsidR="008125E6">
        <w:t>do código HTML.</w:t>
      </w:r>
    </w:p>
    <w:p w:rsidR="00C02D58" w:rsidRDefault="00C02D58" w:rsidP="005A71F6">
      <w:pPr>
        <w:numPr>
          <w:ilvl w:val="0"/>
          <w:numId w:val="5"/>
        </w:numPr>
        <w:spacing w:line="360" w:lineRule="auto"/>
      </w:pPr>
      <w:r>
        <w:t>Formatação do texto: “Acesso ao sistema”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Tamanho do texto: 24 pixels;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Cor: Azul;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t>Tipo de fonte: Verdana;</w:t>
      </w:r>
    </w:p>
    <w:p w:rsidR="00C02D58" w:rsidRDefault="00C02D58" w:rsidP="005A71F6">
      <w:pPr>
        <w:numPr>
          <w:ilvl w:val="0"/>
          <w:numId w:val="2"/>
        </w:numPr>
        <w:spacing w:line="360" w:lineRule="auto"/>
      </w:pPr>
      <w:r>
        <w:lastRenderedPageBreak/>
        <w:t>Alinhamento: centralizado horizontalmente</w:t>
      </w:r>
    </w:p>
    <w:p w:rsidR="00F5168E" w:rsidRDefault="00F5168E" w:rsidP="00F5168E">
      <w:pPr>
        <w:numPr>
          <w:ilvl w:val="0"/>
          <w:numId w:val="5"/>
        </w:numPr>
        <w:spacing w:line="360" w:lineRule="auto"/>
        <w:jc w:val="both"/>
      </w:pPr>
      <w:r>
        <w:t>Formatação do texto “(max. 8 caracteres)”:</w:t>
      </w:r>
    </w:p>
    <w:p w:rsidR="00F5168E" w:rsidRDefault="00F5168E" w:rsidP="00F5168E">
      <w:pPr>
        <w:numPr>
          <w:ilvl w:val="0"/>
          <w:numId w:val="4"/>
        </w:numPr>
        <w:spacing w:line="360" w:lineRule="auto"/>
        <w:jc w:val="both"/>
      </w:pPr>
      <w:r>
        <w:t>Cor da fonte: vermelho</w:t>
      </w:r>
    </w:p>
    <w:p w:rsidR="00F5168E" w:rsidRDefault="00F5168E" w:rsidP="00F5168E">
      <w:pPr>
        <w:numPr>
          <w:ilvl w:val="0"/>
          <w:numId w:val="4"/>
        </w:numPr>
        <w:spacing w:line="360" w:lineRule="auto"/>
        <w:jc w:val="both"/>
      </w:pPr>
      <w:r>
        <w:t>Estilo da fonte: verdana</w:t>
      </w:r>
    </w:p>
    <w:p w:rsidR="00F5168E" w:rsidRDefault="00F5168E" w:rsidP="00F5168E">
      <w:pPr>
        <w:numPr>
          <w:ilvl w:val="0"/>
          <w:numId w:val="4"/>
        </w:numPr>
        <w:spacing w:line="360" w:lineRule="auto"/>
        <w:jc w:val="both"/>
      </w:pPr>
      <w:r>
        <w:t>Tamanho da fonte: 10 pixels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>
        <w:t xml:space="preserve">Os campos “Senha” e “Confirmar senha” não devem permitir que a informação digitada pelo usuário fique visível a qualquer pessoa (tipo </w:t>
      </w:r>
      <w:r w:rsidRPr="007A2EAF">
        <w:rPr>
          <w:i/>
          <w:iCs/>
        </w:rPr>
        <w:t>password</w:t>
      </w:r>
      <w:r>
        <w:t>)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 w:rsidRPr="00F941B3">
        <w:rPr>
          <w:b/>
          <w:bCs/>
        </w:rPr>
        <w:t xml:space="preserve">Botão </w:t>
      </w:r>
      <w:r>
        <w:rPr>
          <w:b/>
          <w:bCs/>
        </w:rPr>
        <w:t>“</w:t>
      </w:r>
      <w:r w:rsidRPr="00F941B3">
        <w:rPr>
          <w:b/>
          <w:bCs/>
        </w:rPr>
        <w:t>Entrar</w:t>
      </w:r>
      <w:r>
        <w:rPr>
          <w:b/>
          <w:bCs/>
        </w:rPr>
        <w:t>”</w:t>
      </w:r>
      <w:r>
        <w:t xml:space="preserve">: Ao </w:t>
      </w:r>
      <w:r w:rsidR="009E3C52">
        <w:t xml:space="preserve">clicar sobre </w:t>
      </w:r>
      <w:r>
        <w:t>este botão a página deverá realizar as seguintes validações:</w:t>
      </w:r>
    </w:p>
    <w:p w:rsidR="00C02D58" w:rsidRDefault="00C02D58" w:rsidP="005A71F6">
      <w:pPr>
        <w:numPr>
          <w:ilvl w:val="0"/>
          <w:numId w:val="3"/>
        </w:numPr>
        <w:spacing w:line="360" w:lineRule="auto"/>
        <w:jc w:val="both"/>
      </w:pPr>
      <w:r w:rsidRPr="00F941B3">
        <w:rPr>
          <w:u w:val="single"/>
        </w:rPr>
        <w:t>Primeira validação</w:t>
      </w:r>
      <w:r>
        <w:t xml:space="preserve">: Verifica se o </w:t>
      </w:r>
      <w:r w:rsidRPr="007A2EAF">
        <w:rPr>
          <w:i/>
          <w:iCs/>
        </w:rPr>
        <w:t>Login</w:t>
      </w:r>
      <w:r>
        <w:t xml:space="preserve"> é diferente de vazio. Caso o usuário não tenha digitado nenhuma informação, uma mensagem</w:t>
      </w:r>
      <w:r w:rsidR="00793969">
        <w:t xml:space="preserve"> deverá</w:t>
      </w:r>
      <w:r>
        <w:t xml:space="preserve"> aparecerá informando-o sobre o problema ocorrido</w:t>
      </w:r>
      <w:r w:rsidR="009E3C52">
        <w:t xml:space="preserve"> e nada mais deverá </w:t>
      </w:r>
      <w:r w:rsidR="007C718B">
        <w:t>ocorrer</w:t>
      </w:r>
      <w:r>
        <w:t>. Caso contrário, a segunda validação será realizada.</w:t>
      </w:r>
    </w:p>
    <w:p w:rsidR="00C02D58" w:rsidRDefault="00C02D58" w:rsidP="005A71F6">
      <w:pPr>
        <w:numPr>
          <w:ilvl w:val="0"/>
          <w:numId w:val="3"/>
        </w:numPr>
        <w:spacing w:line="360" w:lineRule="auto"/>
        <w:jc w:val="both"/>
      </w:pPr>
      <w:r w:rsidRPr="00F941B3">
        <w:rPr>
          <w:u w:val="single"/>
        </w:rPr>
        <w:t>Segunda validação</w:t>
      </w:r>
      <w:r>
        <w:t>: Só será realizada após a primeira validação</w:t>
      </w:r>
      <w:r w:rsidR="007C718B">
        <w:t xml:space="preserve"> ter ocorrido com sucesso</w:t>
      </w:r>
      <w:r>
        <w:t xml:space="preserve"> e consistirá em verificar se os dados dos campos “Senha” e “Confirmar senha” são iguais. Caso os valores destes dois campos forem diferentes, a página deverá limpar </w:t>
      </w:r>
      <w:r w:rsidR="007C718B">
        <w:t xml:space="preserve">apenas </w:t>
      </w:r>
      <w:r>
        <w:t xml:space="preserve">os dados dos campos “Senha” e “Confirmar senha” e informar ao usuário, através de uma mensagem de erro, que as informações destes campos não são iguais. Caso contrário, o usuário será informado que todos os campos foram </w:t>
      </w:r>
      <w:r w:rsidR="00EC6BEA">
        <w:t>informados</w:t>
      </w:r>
      <w:r>
        <w:t xml:space="preserve"> corretamente.</w:t>
      </w:r>
    </w:p>
    <w:p w:rsidR="00C02D58" w:rsidRDefault="00C02D58" w:rsidP="005A71F6">
      <w:pPr>
        <w:numPr>
          <w:ilvl w:val="0"/>
          <w:numId w:val="5"/>
        </w:numPr>
        <w:spacing w:line="360" w:lineRule="auto"/>
        <w:jc w:val="both"/>
      </w:pPr>
      <w:r w:rsidRPr="00F941B3">
        <w:rPr>
          <w:b/>
          <w:bCs/>
        </w:rPr>
        <w:t>Botão “Limpar”</w:t>
      </w:r>
      <w:r>
        <w:t xml:space="preserve">: </w:t>
      </w:r>
      <w:r w:rsidR="00EC6BEA">
        <w:t>Limpa as informações das caixas de textos</w:t>
      </w:r>
      <w:r>
        <w:t>.</w:t>
      </w:r>
    </w:p>
    <w:sectPr w:rsidR="00C02D58" w:rsidSect="00D00EC7">
      <w:headerReference w:type="default" r:id="rId10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B2" w:rsidRDefault="002545B2">
      <w:r>
        <w:separator/>
      </w:r>
    </w:p>
  </w:endnote>
  <w:endnote w:type="continuationSeparator" w:id="0">
    <w:p w:rsidR="002545B2" w:rsidRDefault="0025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B2" w:rsidRDefault="002545B2">
      <w:r>
        <w:separator/>
      </w:r>
    </w:p>
  </w:footnote>
  <w:footnote w:type="continuationSeparator" w:id="0">
    <w:p w:rsidR="002545B2" w:rsidRDefault="0025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2545B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8pt;margin-top:3.5pt;width:324pt;height:61.65pt;z-index:251657216" filled="f" stroked="f">
          <v:textbox style="mso-next-textbox:#_x0000_s2049">
            <w:txbxContent>
              <w:p w:rsidR="00F1265B" w:rsidRPr="00F1265B" w:rsidRDefault="00F1265B" w:rsidP="00F1265B">
                <w:pPr>
                  <w:spacing w:line="260" w:lineRule="exact"/>
                  <w:jc w:val="center"/>
                  <w:rPr>
                    <w:b/>
                    <w:sz w:val="20"/>
                    <w:szCs w:val="20"/>
                  </w:rPr>
                </w:pPr>
                <w:r w:rsidRPr="00F1265B">
                  <w:rPr>
                    <w:b/>
                    <w:sz w:val="20"/>
                    <w:szCs w:val="20"/>
                  </w:rPr>
                  <w:t>MINISTÉRIO DA EDUCAÇÃO</w:t>
                </w:r>
              </w:p>
              <w:p w:rsidR="00F1265B" w:rsidRPr="00F1265B" w:rsidRDefault="00F1265B" w:rsidP="00F1265B">
                <w:pPr>
                  <w:pStyle w:val="Header"/>
                  <w:spacing w:line="260" w:lineRule="exact"/>
                  <w:jc w:val="center"/>
                  <w:rPr>
                    <w:sz w:val="20"/>
                    <w:szCs w:val="20"/>
                  </w:rPr>
                </w:pPr>
                <w:r w:rsidRPr="00F1265B">
                  <w:rPr>
                    <w:b/>
                    <w:sz w:val="20"/>
                    <w:szCs w:val="20"/>
                  </w:rPr>
                  <w:t>SECRETARIA DE EDUCAÇÃO PROFISSIONAL E TECNOLÓGICA</w:t>
                </w:r>
              </w:p>
              <w:p w:rsidR="00F1265B" w:rsidRPr="00F1265B" w:rsidRDefault="00F1265B" w:rsidP="00F1265B">
                <w:pPr>
                  <w:pStyle w:val="Header"/>
                  <w:spacing w:line="260" w:lineRule="exact"/>
                  <w:jc w:val="center"/>
                  <w:rPr>
                    <w:sz w:val="20"/>
                    <w:szCs w:val="20"/>
                  </w:rPr>
                </w:pPr>
                <w:r w:rsidRPr="00F1265B">
                  <w:rPr>
                    <w:sz w:val="20"/>
                    <w:szCs w:val="20"/>
                  </w:rPr>
                  <w:t>INSTITUTO FEDERAL DE EDUCAÇÃO, CIÊNCIA E TECNOLOGIA TRIÂNGULO MINEIRO – Campus Uberlândia</w:t>
                </w:r>
              </w:p>
              <w:p w:rsidR="00F1265B" w:rsidRPr="00F1265B" w:rsidRDefault="00F1265B" w:rsidP="00F1265B">
                <w:pPr>
                  <w:spacing w:line="260" w:lineRule="exact"/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15.3pt;margin-top:.6pt;width:114.2pt;height:67.75pt;z-index:251658240;mso-wrap-style:none" filled="f" stroked="f">
          <v:textbox style="mso-next-textbox:#_x0000_s2050;mso-fit-shape-to-text:t">
            <w:txbxContent>
              <w:p w:rsidR="00F1265B" w:rsidRPr="00CA3D99" w:rsidRDefault="00F01673" w:rsidP="00F1265B">
                <w:pPr>
                  <w:jc w:val="center"/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266825" cy="771525"/>
                      <wp:effectExtent l="19050" t="0" r="9525" b="0"/>
                      <wp:docPr id="8" name="Imagem 1" descr="IFuberlandia - logo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Fuberlandia - logo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68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2F4E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E0D6B"/>
    <w:rsid w:val="000E116C"/>
    <w:rsid w:val="000F4450"/>
    <w:rsid w:val="001046D4"/>
    <w:rsid w:val="0010474D"/>
    <w:rsid w:val="0011110B"/>
    <w:rsid w:val="00115926"/>
    <w:rsid w:val="00117391"/>
    <w:rsid w:val="00124E9C"/>
    <w:rsid w:val="00124EAD"/>
    <w:rsid w:val="001403E5"/>
    <w:rsid w:val="00143808"/>
    <w:rsid w:val="00155484"/>
    <w:rsid w:val="00160148"/>
    <w:rsid w:val="00167D54"/>
    <w:rsid w:val="0017494E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5F6F"/>
    <w:rsid w:val="00226685"/>
    <w:rsid w:val="00226878"/>
    <w:rsid w:val="00234DAA"/>
    <w:rsid w:val="002419F2"/>
    <w:rsid w:val="00250A2A"/>
    <w:rsid w:val="002545B2"/>
    <w:rsid w:val="0026273C"/>
    <w:rsid w:val="00263034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E37B5"/>
    <w:rsid w:val="002E53C9"/>
    <w:rsid w:val="002F3DF1"/>
    <w:rsid w:val="0030606E"/>
    <w:rsid w:val="0031009A"/>
    <w:rsid w:val="003125EE"/>
    <w:rsid w:val="0031326D"/>
    <w:rsid w:val="00322651"/>
    <w:rsid w:val="0032658D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3765"/>
    <w:rsid w:val="005A4C9D"/>
    <w:rsid w:val="005A71F6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52CD4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7153"/>
    <w:rsid w:val="0073712A"/>
    <w:rsid w:val="00746D21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6FC0"/>
    <w:rsid w:val="007B77E0"/>
    <w:rsid w:val="007C204D"/>
    <w:rsid w:val="007C718B"/>
    <w:rsid w:val="007D4569"/>
    <w:rsid w:val="007D4AFA"/>
    <w:rsid w:val="007E0A7A"/>
    <w:rsid w:val="008052A3"/>
    <w:rsid w:val="008125E6"/>
    <w:rsid w:val="00816CC8"/>
    <w:rsid w:val="008218F3"/>
    <w:rsid w:val="00830928"/>
    <w:rsid w:val="00835E9E"/>
    <w:rsid w:val="008413BA"/>
    <w:rsid w:val="00841794"/>
    <w:rsid w:val="008644ED"/>
    <w:rsid w:val="008700D4"/>
    <w:rsid w:val="0087276A"/>
    <w:rsid w:val="00874A25"/>
    <w:rsid w:val="00877749"/>
    <w:rsid w:val="00887799"/>
    <w:rsid w:val="0089625F"/>
    <w:rsid w:val="008A6EEE"/>
    <w:rsid w:val="008B2A28"/>
    <w:rsid w:val="008C1E13"/>
    <w:rsid w:val="008C3469"/>
    <w:rsid w:val="008C54B7"/>
    <w:rsid w:val="008D0933"/>
    <w:rsid w:val="008D53B8"/>
    <w:rsid w:val="008E4CED"/>
    <w:rsid w:val="008F30BA"/>
    <w:rsid w:val="00912BEA"/>
    <w:rsid w:val="009224D6"/>
    <w:rsid w:val="00930B16"/>
    <w:rsid w:val="0093571E"/>
    <w:rsid w:val="0093785A"/>
    <w:rsid w:val="009404B9"/>
    <w:rsid w:val="00940B92"/>
    <w:rsid w:val="0094367E"/>
    <w:rsid w:val="00950AE8"/>
    <w:rsid w:val="00980AD4"/>
    <w:rsid w:val="00987B37"/>
    <w:rsid w:val="00993CB9"/>
    <w:rsid w:val="009A140E"/>
    <w:rsid w:val="009A6BFE"/>
    <w:rsid w:val="009B35F5"/>
    <w:rsid w:val="009B5666"/>
    <w:rsid w:val="009B6088"/>
    <w:rsid w:val="009C336B"/>
    <w:rsid w:val="009C5A8B"/>
    <w:rsid w:val="009C6728"/>
    <w:rsid w:val="009C69A9"/>
    <w:rsid w:val="009E03D4"/>
    <w:rsid w:val="009E3C52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41C12"/>
    <w:rsid w:val="00A446B4"/>
    <w:rsid w:val="00A45DC3"/>
    <w:rsid w:val="00A46CED"/>
    <w:rsid w:val="00A52AEF"/>
    <w:rsid w:val="00A56B43"/>
    <w:rsid w:val="00A71D01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6056"/>
    <w:rsid w:val="00B16A59"/>
    <w:rsid w:val="00B23143"/>
    <w:rsid w:val="00B232CE"/>
    <w:rsid w:val="00B23D04"/>
    <w:rsid w:val="00B27CD2"/>
    <w:rsid w:val="00B32A9A"/>
    <w:rsid w:val="00B34D95"/>
    <w:rsid w:val="00B35624"/>
    <w:rsid w:val="00B42AD0"/>
    <w:rsid w:val="00B44BCB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406C"/>
    <w:rsid w:val="00BF06CE"/>
    <w:rsid w:val="00BF3507"/>
    <w:rsid w:val="00C02D58"/>
    <w:rsid w:val="00C0672D"/>
    <w:rsid w:val="00C078EB"/>
    <w:rsid w:val="00C15BE9"/>
    <w:rsid w:val="00C20012"/>
    <w:rsid w:val="00C20670"/>
    <w:rsid w:val="00C2092C"/>
    <w:rsid w:val="00C328A4"/>
    <w:rsid w:val="00C5331F"/>
    <w:rsid w:val="00C53717"/>
    <w:rsid w:val="00C54D0F"/>
    <w:rsid w:val="00C63815"/>
    <w:rsid w:val="00C66DDD"/>
    <w:rsid w:val="00C6768A"/>
    <w:rsid w:val="00C70266"/>
    <w:rsid w:val="00C72237"/>
    <w:rsid w:val="00C74953"/>
    <w:rsid w:val="00C81CD5"/>
    <w:rsid w:val="00C95712"/>
    <w:rsid w:val="00CA447C"/>
    <w:rsid w:val="00CA48D3"/>
    <w:rsid w:val="00CA7482"/>
    <w:rsid w:val="00CB289D"/>
    <w:rsid w:val="00CB4231"/>
    <w:rsid w:val="00CC4004"/>
    <w:rsid w:val="00CC5260"/>
    <w:rsid w:val="00CE0C6E"/>
    <w:rsid w:val="00CF193B"/>
    <w:rsid w:val="00CF2B8C"/>
    <w:rsid w:val="00CF575C"/>
    <w:rsid w:val="00D00CE4"/>
    <w:rsid w:val="00D00EC7"/>
    <w:rsid w:val="00D05376"/>
    <w:rsid w:val="00D1032D"/>
    <w:rsid w:val="00D106D2"/>
    <w:rsid w:val="00D11E45"/>
    <w:rsid w:val="00D21149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F7802"/>
    <w:rsid w:val="00E00316"/>
    <w:rsid w:val="00E02452"/>
    <w:rsid w:val="00E20802"/>
    <w:rsid w:val="00E227C2"/>
    <w:rsid w:val="00E2751C"/>
    <w:rsid w:val="00E3049F"/>
    <w:rsid w:val="00E304E9"/>
    <w:rsid w:val="00E40684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5E05"/>
    <w:rsid w:val="00EC67E8"/>
    <w:rsid w:val="00EC6BEA"/>
    <w:rsid w:val="00EC71DD"/>
    <w:rsid w:val="00ED34E4"/>
    <w:rsid w:val="00ED73FB"/>
    <w:rsid w:val="00ED77AB"/>
    <w:rsid w:val="00EE680F"/>
    <w:rsid w:val="00EF35A0"/>
    <w:rsid w:val="00EF7258"/>
    <w:rsid w:val="00F01673"/>
    <w:rsid w:val="00F04882"/>
    <w:rsid w:val="00F11C61"/>
    <w:rsid w:val="00F1265B"/>
    <w:rsid w:val="00F201F6"/>
    <w:rsid w:val="00F221E6"/>
    <w:rsid w:val="00F426F2"/>
    <w:rsid w:val="00F50F19"/>
    <w:rsid w:val="00F5168E"/>
    <w:rsid w:val="00F533BA"/>
    <w:rsid w:val="00F554C6"/>
    <w:rsid w:val="00F60208"/>
    <w:rsid w:val="00F62D6B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CD73126-493E-4F72-BF1E-FE0B5F80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D7223-DA1C-47C4-85B5-C0ACF97C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63</cp:revision>
  <cp:lastPrinted>2011-08-11T18:14:00Z</cp:lastPrinted>
  <dcterms:created xsi:type="dcterms:W3CDTF">2010-09-14T20:24:00Z</dcterms:created>
  <dcterms:modified xsi:type="dcterms:W3CDTF">2016-11-04T18:50:00Z</dcterms:modified>
</cp:coreProperties>
</file>