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18656" w14:textId="77777777" w:rsidR="00060CCA" w:rsidRDefault="00C32979" w:rsidP="00533DC5">
      <w:pPr>
        <w:pStyle w:val="Cabealho"/>
        <w:tabs>
          <w:tab w:val="clear" w:pos="4252"/>
          <w:tab w:val="clear" w:pos="8504"/>
          <w:tab w:val="center" w:pos="4419"/>
          <w:tab w:val="right" w:pos="8838"/>
        </w:tabs>
        <w:spacing w:after="120" w:line="240" w:lineRule="auto"/>
        <w:jc w:val="center"/>
        <w:rPr>
          <w:rFonts w:ascii="Georgia" w:hAnsi="Georgia"/>
          <w:sz w:val="20"/>
        </w:rPr>
      </w:pPr>
      <w:r>
        <w:rPr>
          <w:noProof/>
          <w:lang w:val="pt-BR"/>
        </w:rPr>
        <w:drawing>
          <wp:anchor distT="0" distB="0" distL="0" distR="0" simplePos="0" relativeHeight="249853952" behindDoc="1" locked="0" layoutInCell="1" allowOverlap="1" wp14:anchorId="63986A28" wp14:editId="692D6635">
            <wp:simplePos x="0" y="0"/>
            <wp:positionH relativeFrom="page">
              <wp:posOffset>5690235</wp:posOffset>
            </wp:positionH>
            <wp:positionV relativeFrom="page">
              <wp:posOffset>1069145</wp:posOffset>
            </wp:positionV>
            <wp:extent cx="981799" cy="578125"/>
            <wp:effectExtent l="0" t="0" r="8890" b="635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9" cstate="print"/>
                    <a:stretch>
                      <a:fillRect/>
                    </a:stretch>
                  </pic:blipFill>
                  <pic:spPr>
                    <a:xfrm>
                      <a:off x="0" y="0"/>
                      <a:ext cx="1013508" cy="596797"/>
                    </a:xfrm>
                    <a:prstGeom prst="rect">
                      <a:avLst/>
                    </a:prstGeom>
                  </pic:spPr>
                </pic:pic>
              </a:graphicData>
            </a:graphic>
            <wp14:sizeRelH relativeFrom="margin">
              <wp14:pctWidth>0</wp14:pctWidth>
            </wp14:sizeRelH>
            <wp14:sizeRelV relativeFrom="margin">
              <wp14:pctHeight>0</wp14:pctHeight>
            </wp14:sizeRelV>
          </wp:anchor>
        </w:drawing>
      </w:r>
      <w:r>
        <w:rPr>
          <w:noProof/>
          <w:lang w:val="pt-BR"/>
        </w:rPr>
        <w:drawing>
          <wp:anchor distT="0" distB="0" distL="0" distR="0" simplePos="0" relativeHeight="249852928" behindDoc="1" locked="0" layoutInCell="1" allowOverlap="1" wp14:anchorId="0DB6EBC1" wp14:editId="3D7EFF30">
            <wp:simplePos x="0" y="0"/>
            <wp:positionH relativeFrom="page">
              <wp:posOffset>1079647</wp:posOffset>
            </wp:positionH>
            <wp:positionV relativeFrom="page">
              <wp:posOffset>879084</wp:posOffset>
            </wp:positionV>
            <wp:extent cx="930910" cy="879475"/>
            <wp:effectExtent l="0" t="0" r="2540" b="15875"/>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0" cstate="print"/>
                    <a:stretch>
                      <a:fillRect/>
                    </a:stretch>
                  </pic:blipFill>
                  <pic:spPr>
                    <a:xfrm>
                      <a:off x="0" y="0"/>
                      <a:ext cx="930910" cy="879475"/>
                    </a:xfrm>
                    <a:prstGeom prst="rect">
                      <a:avLst/>
                    </a:prstGeom>
                  </pic:spPr>
                </pic:pic>
              </a:graphicData>
            </a:graphic>
          </wp:anchor>
        </w:drawing>
      </w:r>
      <w:r w:rsidR="00100340">
        <w:rPr>
          <w:rFonts w:ascii="Georgia" w:hAnsi="Georgia"/>
          <w:sz w:val="20"/>
        </w:rPr>
        <w:t>UNIVERSIDADE FEDERAL DO RIO GRANDE DO NORTE</w:t>
      </w:r>
    </w:p>
    <w:p w14:paraId="014B5EF2" w14:textId="77777777" w:rsidR="00060CCA" w:rsidRDefault="00100340" w:rsidP="00533DC5">
      <w:pPr>
        <w:pStyle w:val="Cabealho"/>
        <w:tabs>
          <w:tab w:val="clear" w:pos="4252"/>
          <w:tab w:val="clear" w:pos="8504"/>
          <w:tab w:val="center" w:pos="4419"/>
          <w:tab w:val="right" w:pos="8838"/>
        </w:tabs>
        <w:spacing w:after="120" w:line="240" w:lineRule="auto"/>
        <w:jc w:val="center"/>
        <w:rPr>
          <w:rFonts w:ascii="Georgia" w:hAnsi="Georgia"/>
          <w:sz w:val="20"/>
          <w:lang w:val="pt-BR"/>
        </w:rPr>
      </w:pPr>
      <w:r>
        <w:rPr>
          <w:rFonts w:ascii="Georgia" w:hAnsi="Georgia"/>
          <w:sz w:val="20"/>
        </w:rPr>
        <w:t xml:space="preserve">CENTRO DE </w:t>
      </w:r>
      <w:r>
        <w:rPr>
          <w:rFonts w:ascii="Georgia" w:hAnsi="Georgia"/>
          <w:sz w:val="20"/>
          <w:lang w:val="pt-BR"/>
        </w:rPr>
        <w:t>EDUCAÇÃO</w:t>
      </w:r>
    </w:p>
    <w:p w14:paraId="43862B40" w14:textId="77777777" w:rsidR="00060CCA" w:rsidRDefault="00100340" w:rsidP="00533DC5">
      <w:pPr>
        <w:pStyle w:val="Cabealho"/>
        <w:tabs>
          <w:tab w:val="clear" w:pos="4252"/>
          <w:tab w:val="clear" w:pos="8504"/>
          <w:tab w:val="center" w:pos="4419"/>
          <w:tab w:val="right" w:pos="8838"/>
        </w:tabs>
        <w:spacing w:after="120" w:line="240" w:lineRule="auto"/>
        <w:jc w:val="center"/>
        <w:rPr>
          <w:rFonts w:ascii="Georgia" w:hAnsi="Georgia"/>
          <w:b/>
          <w:i/>
          <w:color w:val="333333"/>
          <w:spacing w:val="24"/>
          <w:sz w:val="18"/>
          <w:lang w:val="pt-BR"/>
        </w:rPr>
      </w:pPr>
      <w:r>
        <w:rPr>
          <w:rFonts w:ascii="Georgia" w:hAnsi="Georgia"/>
          <w:b/>
          <w:iCs/>
          <w:spacing w:val="24"/>
          <w:sz w:val="18"/>
          <w:lang w:val="pt-BR"/>
        </w:rPr>
        <w:t xml:space="preserve">PROGRAMA DE </w:t>
      </w:r>
      <w:r>
        <w:rPr>
          <w:rFonts w:ascii="Georgia" w:hAnsi="Georgia"/>
          <w:b/>
          <w:iCs/>
          <w:spacing w:val="24"/>
          <w:sz w:val="18"/>
        </w:rPr>
        <w:t xml:space="preserve">PÓS-GRADUAÇÃO EM </w:t>
      </w:r>
      <w:r>
        <w:rPr>
          <w:rFonts w:ascii="Georgia" w:hAnsi="Georgia"/>
          <w:b/>
          <w:iCs/>
          <w:spacing w:val="24"/>
          <w:sz w:val="18"/>
          <w:lang w:val="pt-BR"/>
        </w:rPr>
        <w:t>EDUCAÇÃO</w:t>
      </w:r>
    </w:p>
    <w:p w14:paraId="0D361F14" w14:textId="77777777" w:rsidR="00060CCA" w:rsidRDefault="00060CCA" w:rsidP="00533DC5">
      <w:pPr>
        <w:pStyle w:val="Cabealho"/>
        <w:tabs>
          <w:tab w:val="clear" w:pos="4252"/>
          <w:tab w:val="clear" w:pos="8504"/>
          <w:tab w:val="center" w:pos="4419"/>
          <w:tab w:val="right" w:pos="8838"/>
        </w:tabs>
        <w:spacing w:after="120"/>
        <w:jc w:val="center"/>
        <w:rPr>
          <w:b/>
          <w:color w:val="333333"/>
        </w:rPr>
      </w:pPr>
    </w:p>
    <w:p w14:paraId="705305A0" w14:textId="77777777" w:rsidR="00060CCA" w:rsidRDefault="00060CCA" w:rsidP="00533DC5">
      <w:pPr>
        <w:spacing w:after="120"/>
        <w:jc w:val="center"/>
        <w:rPr>
          <w:b/>
          <w:color w:val="000000"/>
          <w:sz w:val="24"/>
          <w:szCs w:val="24"/>
        </w:rPr>
      </w:pPr>
    </w:p>
    <w:p w14:paraId="3C0BB047" w14:textId="7968CF50" w:rsidR="00060CCA" w:rsidRDefault="00100340" w:rsidP="00533DC5">
      <w:pPr>
        <w:spacing w:after="120"/>
        <w:jc w:val="center"/>
      </w:pPr>
      <w:r>
        <w:rPr>
          <w:b/>
          <w:color w:val="000000"/>
          <w:sz w:val="24"/>
          <w:szCs w:val="24"/>
        </w:rPr>
        <w:t xml:space="preserve">Resolução nº </w:t>
      </w:r>
      <w:r w:rsidR="00A7798C">
        <w:rPr>
          <w:b/>
          <w:color w:val="000000"/>
          <w:sz w:val="24"/>
          <w:szCs w:val="24"/>
        </w:rPr>
        <w:t>01</w:t>
      </w:r>
      <w:bookmarkStart w:id="0" w:name="_GoBack"/>
      <w:bookmarkEnd w:id="0"/>
      <w:r>
        <w:rPr>
          <w:b/>
          <w:color w:val="000000"/>
          <w:sz w:val="24"/>
          <w:szCs w:val="24"/>
        </w:rPr>
        <w:t xml:space="preserve">/ 2019 - </w:t>
      </w:r>
      <w:proofErr w:type="spellStart"/>
      <w:r>
        <w:rPr>
          <w:b/>
          <w:color w:val="000000"/>
          <w:sz w:val="24"/>
          <w:szCs w:val="24"/>
        </w:rPr>
        <w:t>PPGEd</w:t>
      </w:r>
      <w:proofErr w:type="spellEnd"/>
      <w:r>
        <w:rPr>
          <w:b/>
          <w:color w:val="000000"/>
          <w:sz w:val="24"/>
          <w:szCs w:val="24"/>
        </w:rPr>
        <w:t>/UFRN</w:t>
      </w:r>
    </w:p>
    <w:p w14:paraId="27767607" w14:textId="77777777" w:rsidR="00060CCA" w:rsidRDefault="00060CCA" w:rsidP="00533DC5">
      <w:pPr>
        <w:spacing w:after="120"/>
        <w:rPr>
          <w:color w:val="000000"/>
          <w:sz w:val="20"/>
          <w:szCs w:val="20"/>
        </w:rPr>
      </w:pPr>
    </w:p>
    <w:p w14:paraId="069AA30B" w14:textId="77777777" w:rsidR="00060CCA" w:rsidRDefault="00100340" w:rsidP="003D05C2">
      <w:pPr>
        <w:spacing w:after="120" w:line="240" w:lineRule="auto"/>
        <w:ind w:left="4535" w:right="107"/>
        <w:jc w:val="both"/>
      </w:pPr>
      <w:r>
        <w:rPr>
          <w:color w:val="000000"/>
          <w:sz w:val="24"/>
          <w:szCs w:val="24"/>
        </w:rPr>
        <w:t xml:space="preserve">Dispõe sobre os processos de credenciamento e </w:t>
      </w:r>
      <w:proofErr w:type="spellStart"/>
      <w:r>
        <w:rPr>
          <w:color w:val="000000"/>
          <w:sz w:val="24"/>
          <w:szCs w:val="24"/>
        </w:rPr>
        <w:t>recredenciamento</w:t>
      </w:r>
      <w:proofErr w:type="spellEnd"/>
      <w:r>
        <w:rPr>
          <w:color w:val="000000"/>
          <w:sz w:val="24"/>
          <w:szCs w:val="24"/>
        </w:rPr>
        <w:t xml:space="preserve"> de </w:t>
      </w:r>
      <w:r w:rsidR="00533DC5">
        <w:rPr>
          <w:color w:val="000000"/>
          <w:sz w:val="24"/>
          <w:szCs w:val="24"/>
        </w:rPr>
        <w:t>docentes</w:t>
      </w:r>
      <w:r>
        <w:rPr>
          <w:color w:val="000000"/>
          <w:sz w:val="24"/>
          <w:szCs w:val="24"/>
        </w:rPr>
        <w:t xml:space="preserve"> dos níveis de Mestrado e Doutorado do Programa de Pós-Graduação em Educação, bem como sobre o vínculo e a atuação d</w:t>
      </w:r>
      <w:r>
        <w:rPr>
          <w:color w:val="000000"/>
          <w:sz w:val="24"/>
          <w:szCs w:val="24"/>
          <w:lang w:val="pt-BR"/>
        </w:rPr>
        <w:t>e</w:t>
      </w:r>
      <w:r>
        <w:rPr>
          <w:color w:val="000000"/>
          <w:sz w:val="24"/>
          <w:szCs w:val="24"/>
        </w:rPr>
        <w:t xml:space="preserve"> professor</w:t>
      </w:r>
      <w:r>
        <w:rPr>
          <w:color w:val="000000"/>
          <w:sz w:val="24"/>
          <w:szCs w:val="24"/>
          <w:lang w:val="pt-BR"/>
        </w:rPr>
        <w:t>es</w:t>
      </w:r>
      <w:r>
        <w:rPr>
          <w:color w:val="000000"/>
          <w:sz w:val="24"/>
          <w:szCs w:val="24"/>
        </w:rPr>
        <w:t xml:space="preserve"> participante</w:t>
      </w:r>
      <w:r>
        <w:rPr>
          <w:color w:val="000000"/>
          <w:sz w:val="24"/>
          <w:szCs w:val="24"/>
          <w:lang w:val="pt-BR"/>
        </w:rPr>
        <w:t>s</w:t>
      </w:r>
      <w:r>
        <w:rPr>
          <w:color w:val="000000"/>
          <w:sz w:val="24"/>
          <w:szCs w:val="24"/>
        </w:rPr>
        <w:t xml:space="preserve"> externo</w:t>
      </w:r>
      <w:r>
        <w:rPr>
          <w:color w:val="000000"/>
          <w:sz w:val="24"/>
          <w:szCs w:val="24"/>
          <w:lang w:val="pt-BR"/>
        </w:rPr>
        <w:t>s</w:t>
      </w:r>
      <w:r>
        <w:rPr>
          <w:color w:val="000000"/>
          <w:sz w:val="24"/>
          <w:szCs w:val="24"/>
        </w:rPr>
        <w:t xml:space="preserve"> e </w:t>
      </w:r>
      <w:r>
        <w:rPr>
          <w:color w:val="000000"/>
          <w:sz w:val="24"/>
          <w:szCs w:val="24"/>
          <w:lang w:val="pt-BR"/>
        </w:rPr>
        <w:t xml:space="preserve">de </w:t>
      </w:r>
      <w:r>
        <w:rPr>
          <w:color w:val="000000"/>
          <w:sz w:val="24"/>
          <w:szCs w:val="24"/>
        </w:rPr>
        <w:t>coorientador</w:t>
      </w:r>
      <w:r>
        <w:rPr>
          <w:color w:val="000000"/>
          <w:sz w:val="24"/>
          <w:szCs w:val="24"/>
          <w:lang w:val="pt-BR"/>
        </w:rPr>
        <w:t>es</w:t>
      </w:r>
      <w:r>
        <w:rPr>
          <w:color w:val="000000"/>
          <w:sz w:val="24"/>
          <w:szCs w:val="24"/>
        </w:rPr>
        <w:t xml:space="preserve"> no âmbito desse Programa.</w:t>
      </w:r>
    </w:p>
    <w:p w14:paraId="756D8ED2" w14:textId="77777777" w:rsidR="00060CCA" w:rsidRDefault="00060CCA" w:rsidP="00533DC5">
      <w:pPr>
        <w:spacing w:after="120"/>
        <w:rPr>
          <w:sz w:val="24"/>
          <w:szCs w:val="24"/>
        </w:rPr>
      </w:pPr>
    </w:p>
    <w:p w14:paraId="070D067A" w14:textId="77777777" w:rsidR="00060CCA" w:rsidRDefault="00100340" w:rsidP="00533DC5">
      <w:pPr>
        <w:spacing w:after="120"/>
        <w:jc w:val="both"/>
      </w:pPr>
      <w:r>
        <w:rPr>
          <w:color w:val="000000"/>
          <w:sz w:val="24"/>
          <w:szCs w:val="24"/>
        </w:rPr>
        <w:t xml:space="preserve">O </w:t>
      </w:r>
      <w:proofErr w:type="spellStart"/>
      <w:r>
        <w:rPr>
          <w:color w:val="000000"/>
          <w:sz w:val="24"/>
          <w:szCs w:val="24"/>
        </w:rPr>
        <w:t>Colegiado</w:t>
      </w:r>
      <w:proofErr w:type="spellEnd"/>
      <w:r>
        <w:rPr>
          <w:color w:val="000000"/>
          <w:sz w:val="24"/>
          <w:szCs w:val="24"/>
        </w:rPr>
        <w:t xml:space="preserve"> Pleno do Programa de Pós-Graduação em Educação (</w:t>
      </w:r>
      <w:proofErr w:type="spellStart"/>
      <w:r>
        <w:rPr>
          <w:color w:val="000000"/>
          <w:sz w:val="24"/>
          <w:szCs w:val="24"/>
        </w:rPr>
        <w:t>PPGEd</w:t>
      </w:r>
      <w:proofErr w:type="spellEnd"/>
      <w:r>
        <w:rPr>
          <w:color w:val="000000"/>
          <w:sz w:val="24"/>
          <w:szCs w:val="24"/>
        </w:rPr>
        <w:t xml:space="preserve">) do Centro de Educação da UFRN, no uso de suas atribuições, previstas pelo Estatuto e pelo Regimento da Universidade Federal do Rio Grande do Norte, pelas Normas da Pós-Graduação vigentes na instituição e pelo Regimento Interno do </w:t>
      </w:r>
      <w:proofErr w:type="spellStart"/>
      <w:r>
        <w:rPr>
          <w:color w:val="000000"/>
          <w:sz w:val="24"/>
          <w:szCs w:val="24"/>
        </w:rPr>
        <w:t>PPGEd</w:t>
      </w:r>
      <w:proofErr w:type="spellEnd"/>
      <w:r>
        <w:rPr>
          <w:color w:val="000000"/>
          <w:sz w:val="24"/>
          <w:szCs w:val="24"/>
        </w:rPr>
        <w:t>.</w:t>
      </w:r>
    </w:p>
    <w:p w14:paraId="19BE3749" w14:textId="77777777" w:rsidR="00060CCA" w:rsidRDefault="00100340" w:rsidP="00533DC5">
      <w:pPr>
        <w:spacing w:after="120"/>
        <w:ind w:left="899"/>
        <w:jc w:val="both"/>
      </w:pPr>
      <w:r>
        <w:rPr>
          <w:color w:val="000000"/>
          <w:sz w:val="24"/>
          <w:szCs w:val="24"/>
        </w:rPr>
        <w:t>Considerando a necessidade de manter-se em consonância com as demandas da política de melhoria da qualidade dos cursos de Graduação e de Pós-Graduação oferecidos pela UFRN, tratada na Resolução nº181/2017-CONSEPE, de 14 de novembro de 2017.</w:t>
      </w:r>
    </w:p>
    <w:p w14:paraId="315BB181" w14:textId="77777777" w:rsidR="00060CCA" w:rsidRDefault="00100340" w:rsidP="00533DC5">
      <w:pPr>
        <w:spacing w:after="120"/>
        <w:ind w:left="899"/>
        <w:jc w:val="both"/>
      </w:pPr>
      <w:r>
        <w:rPr>
          <w:color w:val="000000"/>
          <w:sz w:val="24"/>
          <w:szCs w:val="24"/>
        </w:rPr>
        <w:t xml:space="preserve">Considerando a necessidade de manter um corpo docente que contribua com o bom desempenho do </w:t>
      </w:r>
      <w:proofErr w:type="spellStart"/>
      <w:r>
        <w:rPr>
          <w:color w:val="000000"/>
          <w:sz w:val="24"/>
          <w:szCs w:val="24"/>
        </w:rPr>
        <w:t>PPGEd</w:t>
      </w:r>
      <w:proofErr w:type="spellEnd"/>
      <w:r>
        <w:rPr>
          <w:color w:val="000000"/>
          <w:sz w:val="24"/>
          <w:szCs w:val="24"/>
        </w:rPr>
        <w:t xml:space="preserve"> e alcance de seus objetivos formativos com qualidade e em consonância com as normas estabelecidas pela Capes.</w:t>
      </w:r>
    </w:p>
    <w:p w14:paraId="25B56E5E" w14:textId="77777777" w:rsidR="00060CCA" w:rsidRDefault="00060CCA" w:rsidP="00533DC5">
      <w:pPr>
        <w:spacing w:after="120"/>
        <w:jc w:val="both"/>
        <w:rPr>
          <w:color w:val="000000"/>
          <w:sz w:val="24"/>
          <w:szCs w:val="24"/>
        </w:rPr>
      </w:pPr>
    </w:p>
    <w:p w14:paraId="3C57D115" w14:textId="77777777" w:rsidR="00060CCA" w:rsidRDefault="00100340" w:rsidP="00533DC5">
      <w:pPr>
        <w:spacing w:after="120"/>
        <w:ind w:left="850"/>
        <w:jc w:val="both"/>
      </w:pPr>
      <w:r>
        <w:rPr>
          <w:b/>
          <w:color w:val="000000"/>
          <w:sz w:val="24"/>
          <w:szCs w:val="24"/>
        </w:rPr>
        <w:t>RESOLVE:</w:t>
      </w:r>
    </w:p>
    <w:p w14:paraId="0FFCF0AB" w14:textId="77777777" w:rsidR="00060CCA" w:rsidRDefault="00100340" w:rsidP="00533DC5">
      <w:pPr>
        <w:spacing w:after="120"/>
        <w:jc w:val="both"/>
      </w:pPr>
      <w:r>
        <w:rPr>
          <w:color w:val="000000"/>
          <w:sz w:val="24"/>
          <w:szCs w:val="24"/>
        </w:rPr>
        <w:t xml:space="preserve">Regulamentar o processo de credenciamento e </w:t>
      </w:r>
      <w:proofErr w:type="spellStart"/>
      <w:r>
        <w:rPr>
          <w:color w:val="000000"/>
          <w:sz w:val="24"/>
          <w:szCs w:val="24"/>
        </w:rPr>
        <w:t>recredenciamento</w:t>
      </w:r>
      <w:proofErr w:type="spellEnd"/>
      <w:r>
        <w:rPr>
          <w:color w:val="000000"/>
          <w:sz w:val="24"/>
          <w:szCs w:val="24"/>
        </w:rPr>
        <w:t xml:space="preserve"> de docentes no âmbito do </w:t>
      </w:r>
      <w:proofErr w:type="spellStart"/>
      <w:r>
        <w:rPr>
          <w:color w:val="000000"/>
          <w:sz w:val="24"/>
          <w:szCs w:val="24"/>
        </w:rPr>
        <w:t>PPGEd</w:t>
      </w:r>
      <w:proofErr w:type="spellEnd"/>
      <w:r>
        <w:rPr>
          <w:color w:val="000000"/>
          <w:sz w:val="24"/>
          <w:szCs w:val="24"/>
        </w:rPr>
        <w:t>, bem como definir o vínculo e a atuação de coorientadores e professor participante externo no Programa.</w:t>
      </w:r>
    </w:p>
    <w:p w14:paraId="75A98205" w14:textId="77777777" w:rsidR="00060CCA" w:rsidRDefault="00060CCA" w:rsidP="00533DC5">
      <w:pPr>
        <w:numPr>
          <w:ilvl w:val="0"/>
          <w:numId w:val="1"/>
        </w:numPr>
        <w:tabs>
          <w:tab w:val="left" w:pos="0"/>
        </w:tabs>
        <w:spacing w:after="120"/>
        <w:ind w:right="-48"/>
        <w:jc w:val="center"/>
        <w:rPr>
          <w:rFonts w:eastAsia="Times New Roman"/>
          <w:b/>
          <w:color w:val="000000"/>
          <w:sz w:val="24"/>
          <w:szCs w:val="24"/>
        </w:rPr>
      </w:pPr>
    </w:p>
    <w:p w14:paraId="02EDF8F9" w14:textId="77777777" w:rsidR="00060CCA" w:rsidRDefault="00100340" w:rsidP="00707973">
      <w:pPr>
        <w:numPr>
          <w:ilvl w:val="0"/>
          <w:numId w:val="1"/>
        </w:numPr>
        <w:tabs>
          <w:tab w:val="left" w:pos="0"/>
        </w:tabs>
        <w:spacing w:after="0"/>
        <w:jc w:val="center"/>
        <w:rPr>
          <w:rFonts w:eastAsia="Times New Roman"/>
          <w:b/>
          <w:color w:val="000000"/>
          <w:sz w:val="24"/>
          <w:szCs w:val="24"/>
        </w:rPr>
      </w:pPr>
      <w:r>
        <w:rPr>
          <w:rFonts w:eastAsia="Times New Roman"/>
          <w:b/>
          <w:color w:val="000000"/>
          <w:sz w:val="24"/>
          <w:szCs w:val="24"/>
        </w:rPr>
        <w:t>CAPÍTULO I</w:t>
      </w:r>
    </w:p>
    <w:p w14:paraId="7E75255F" w14:textId="77777777" w:rsidR="00060CCA" w:rsidRDefault="00100340" w:rsidP="00707973">
      <w:pPr>
        <w:spacing w:after="120"/>
        <w:jc w:val="center"/>
      </w:pPr>
      <w:r>
        <w:rPr>
          <w:b/>
          <w:color w:val="000000"/>
          <w:sz w:val="24"/>
          <w:szCs w:val="24"/>
        </w:rPr>
        <w:t>DAS DISPOSIÇÕES GERAIS</w:t>
      </w:r>
    </w:p>
    <w:p w14:paraId="6F27A133" w14:textId="77777777" w:rsidR="00060CCA" w:rsidRDefault="00060CCA" w:rsidP="00533DC5">
      <w:pPr>
        <w:spacing w:after="120"/>
        <w:rPr>
          <w:b/>
          <w:color w:val="000000"/>
          <w:sz w:val="24"/>
          <w:szCs w:val="24"/>
        </w:rPr>
      </w:pPr>
    </w:p>
    <w:p w14:paraId="5E6023D3" w14:textId="77777777" w:rsidR="00060CCA" w:rsidRDefault="00100340" w:rsidP="00707973">
      <w:pPr>
        <w:spacing w:after="120"/>
        <w:jc w:val="both"/>
        <w:rPr>
          <w:b/>
          <w:color w:val="000000"/>
          <w:sz w:val="24"/>
          <w:szCs w:val="24"/>
        </w:rPr>
      </w:pPr>
      <w:proofErr w:type="spellStart"/>
      <w:r>
        <w:rPr>
          <w:b/>
          <w:color w:val="000000"/>
          <w:sz w:val="24"/>
          <w:szCs w:val="24"/>
        </w:rPr>
        <w:t>Art</w:t>
      </w:r>
      <w:proofErr w:type="spellEnd"/>
      <w:r>
        <w:rPr>
          <w:b/>
          <w:color w:val="000000"/>
          <w:sz w:val="24"/>
          <w:szCs w:val="24"/>
        </w:rPr>
        <w:t xml:space="preserve">. </w:t>
      </w:r>
      <w:r>
        <w:rPr>
          <w:b/>
          <w:color w:val="000000"/>
          <w:sz w:val="24"/>
          <w:szCs w:val="24"/>
          <w:lang w:val="pt-BR"/>
        </w:rPr>
        <w:t>1º</w:t>
      </w:r>
      <w:r>
        <w:rPr>
          <w:b/>
          <w:color w:val="000000"/>
          <w:sz w:val="24"/>
          <w:szCs w:val="24"/>
        </w:rPr>
        <w:t xml:space="preserve"> </w:t>
      </w:r>
      <w:r>
        <w:rPr>
          <w:bCs/>
          <w:color w:val="000000"/>
          <w:sz w:val="24"/>
          <w:szCs w:val="24"/>
        </w:rPr>
        <w:t xml:space="preserve">O corpo docente do </w:t>
      </w:r>
      <w:proofErr w:type="spellStart"/>
      <w:r>
        <w:rPr>
          <w:bCs/>
          <w:color w:val="000000"/>
          <w:sz w:val="24"/>
          <w:szCs w:val="24"/>
        </w:rPr>
        <w:t>PPGEd</w:t>
      </w:r>
      <w:proofErr w:type="spellEnd"/>
      <w:r>
        <w:rPr>
          <w:bCs/>
          <w:color w:val="000000"/>
          <w:sz w:val="24"/>
          <w:szCs w:val="24"/>
        </w:rPr>
        <w:t xml:space="preserve"> é constituído por professores de três categorias: </w:t>
      </w:r>
      <w:r>
        <w:rPr>
          <w:b/>
          <w:color w:val="000000"/>
          <w:sz w:val="24"/>
          <w:szCs w:val="24"/>
        </w:rPr>
        <w:t>docentes permanentes</w:t>
      </w:r>
      <w:r>
        <w:rPr>
          <w:bCs/>
          <w:color w:val="000000"/>
          <w:sz w:val="24"/>
          <w:szCs w:val="24"/>
        </w:rPr>
        <w:t xml:space="preserve">, constituindo o núcleo principal de docentes do programa; </w:t>
      </w:r>
      <w:r>
        <w:rPr>
          <w:b/>
          <w:color w:val="000000"/>
          <w:sz w:val="24"/>
          <w:szCs w:val="24"/>
        </w:rPr>
        <w:t>docentes e</w:t>
      </w:r>
      <w:r>
        <w:rPr>
          <w:b/>
          <w:color w:val="000000"/>
          <w:sz w:val="24"/>
          <w:szCs w:val="24"/>
          <w:lang w:val="pt-BR"/>
        </w:rPr>
        <w:t xml:space="preserve"> </w:t>
      </w:r>
      <w:r>
        <w:rPr>
          <w:b/>
          <w:color w:val="000000"/>
          <w:sz w:val="24"/>
          <w:szCs w:val="24"/>
        </w:rPr>
        <w:lastRenderedPageBreak/>
        <w:t>pesquisadores visitantes</w:t>
      </w:r>
      <w:r>
        <w:rPr>
          <w:bCs/>
          <w:color w:val="000000"/>
          <w:sz w:val="24"/>
          <w:szCs w:val="24"/>
        </w:rPr>
        <w:t xml:space="preserve">; e </w:t>
      </w:r>
      <w:r>
        <w:rPr>
          <w:b/>
          <w:color w:val="000000"/>
          <w:sz w:val="24"/>
          <w:szCs w:val="24"/>
        </w:rPr>
        <w:t>docentes colaboradores</w:t>
      </w:r>
      <w:r>
        <w:rPr>
          <w:bCs/>
          <w:color w:val="000000"/>
          <w:sz w:val="24"/>
          <w:szCs w:val="24"/>
        </w:rPr>
        <w:t xml:space="preserve">, definidos conforme a Portaria no 81, de 3 de junho de 2016, da Capes ou outra que venha substituí-la, e considerando o que define o Regimento Interno do </w:t>
      </w:r>
      <w:proofErr w:type="spellStart"/>
      <w:r>
        <w:rPr>
          <w:bCs/>
          <w:color w:val="000000"/>
          <w:sz w:val="24"/>
          <w:szCs w:val="24"/>
        </w:rPr>
        <w:t>PPGEd</w:t>
      </w:r>
      <w:proofErr w:type="spellEnd"/>
      <w:r>
        <w:rPr>
          <w:bCs/>
          <w:color w:val="000000"/>
          <w:sz w:val="24"/>
          <w:szCs w:val="24"/>
        </w:rPr>
        <w:t>.</w:t>
      </w:r>
    </w:p>
    <w:p w14:paraId="294B5110" w14:textId="77777777" w:rsidR="00060CCA" w:rsidRDefault="00100340" w:rsidP="00707973">
      <w:pPr>
        <w:spacing w:after="120"/>
        <w:jc w:val="both"/>
        <w:rPr>
          <w:color w:val="000000"/>
          <w:sz w:val="24"/>
          <w:szCs w:val="24"/>
          <w:lang w:val="pt-BR"/>
        </w:rPr>
      </w:pPr>
      <w:proofErr w:type="spellStart"/>
      <w:r>
        <w:rPr>
          <w:b/>
          <w:color w:val="000000"/>
          <w:sz w:val="24"/>
          <w:szCs w:val="24"/>
        </w:rPr>
        <w:t>Art</w:t>
      </w:r>
      <w:proofErr w:type="spellEnd"/>
      <w:r>
        <w:rPr>
          <w:b/>
          <w:color w:val="000000"/>
          <w:sz w:val="24"/>
          <w:szCs w:val="24"/>
        </w:rPr>
        <w:t xml:space="preserve">. </w:t>
      </w:r>
      <w:r>
        <w:rPr>
          <w:b/>
          <w:color w:val="000000"/>
          <w:sz w:val="24"/>
          <w:szCs w:val="24"/>
          <w:lang w:val="pt-BR"/>
        </w:rPr>
        <w:t>2º</w:t>
      </w:r>
      <w:r>
        <w:rPr>
          <w:color w:val="000000"/>
          <w:sz w:val="24"/>
          <w:szCs w:val="24"/>
        </w:rPr>
        <w:t xml:space="preserve"> Podem integrar a categoria de docentes permanentes, os professores com vínculo funcional-administrativo com a UFRN ou, em caráter </w:t>
      </w:r>
      <w:proofErr w:type="spellStart"/>
      <w:r>
        <w:rPr>
          <w:color w:val="000000"/>
          <w:sz w:val="24"/>
          <w:szCs w:val="24"/>
        </w:rPr>
        <w:t>excepcional</w:t>
      </w:r>
      <w:proofErr w:type="spellEnd"/>
      <w:r>
        <w:rPr>
          <w:color w:val="000000"/>
          <w:sz w:val="24"/>
          <w:szCs w:val="24"/>
        </w:rPr>
        <w:t xml:space="preserve">, consideradas as especificidades de áreas, docentes externos à Instituição, com a anuência do dirigente máximo da Instituição de origem, informada por meio de </w:t>
      </w:r>
      <w:r w:rsidR="00533DC5">
        <w:rPr>
          <w:color w:val="000000"/>
          <w:sz w:val="24"/>
          <w:szCs w:val="24"/>
        </w:rPr>
        <w:t>ofício</w:t>
      </w:r>
      <w:r>
        <w:rPr>
          <w:color w:val="000000"/>
          <w:sz w:val="24"/>
          <w:szCs w:val="24"/>
        </w:rPr>
        <w:t xml:space="preserve"> encaminhado ao dirigente máximo da UFRN, e professores aposentados que tenham firmado com a UFRN </w:t>
      </w:r>
      <w:r>
        <w:rPr>
          <w:color w:val="000000"/>
          <w:sz w:val="24"/>
          <w:szCs w:val="24"/>
          <w:lang w:val="pt-BR"/>
        </w:rPr>
        <w:t>T</w:t>
      </w:r>
      <w:r>
        <w:rPr>
          <w:color w:val="000000"/>
          <w:sz w:val="24"/>
          <w:szCs w:val="24"/>
        </w:rPr>
        <w:t xml:space="preserve">ermo de </w:t>
      </w:r>
      <w:r>
        <w:rPr>
          <w:color w:val="000000"/>
          <w:sz w:val="24"/>
          <w:szCs w:val="24"/>
          <w:lang w:val="pt-BR"/>
        </w:rPr>
        <w:t xml:space="preserve">Adesão ao </w:t>
      </w:r>
      <w:r>
        <w:rPr>
          <w:color w:val="000000"/>
          <w:sz w:val="24"/>
          <w:szCs w:val="24"/>
        </w:rPr>
        <w:t>Programa de Professor Colaborador Voluntário - PPCV</w:t>
      </w:r>
      <w:r>
        <w:rPr>
          <w:color w:val="000000"/>
          <w:sz w:val="24"/>
          <w:szCs w:val="24"/>
          <w:lang w:val="pt-BR"/>
        </w:rPr>
        <w:t xml:space="preserve"> d</w:t>
      </w:r>
      <w:r>
        <w:rPr>
          <w:color w:val="000000"/>
          <w:sz w:val="24"/>
          <w:szCs w:val="24"/>
        </w:rPr>
        <w:t>a UFRN</w:t>
      </w:r>
      <w:r>
        <w:rPr>
          <w:color w:val="000000"/>
          <w:sz w:val="24"/>
          <w:szCs w:val="24"/>
          <w:lang w:val="pt-BR"/>
        </w:rPr>
        <w:t>.</w:t>
      </w:r>
    </w:p>
    <w:p w14:paraId="49718C82" w14:textId="77777777" w:rsidR="00060CCA" w:rsidRDefault="00100340" w:rsidP="00707973">
      <w:pPr>
        <w:spacing w:after="120"/>
        <w:jc w:val="both"/>
      </w:pPr>
      <w:r>
        <w:rPr>
          <w:b/>
          <w:color w:val="000000"/>
          <w:sz w:val="24"/>
          <w:szCs w:val="24"/>
        </w:rPr>
        <w:t xml:space="preserve">Parágrafo Único </w:t>
      </w:r>
      <w:r>
        <w:rPr>
          <w:color w:val="000000"/>
          <w:sz w:val="24"/>
          <w:szCs w:val="24"/>
        </w:rPr>
        <w:t xml:space="preserve">- As normas para participação de docentes externos à UFRN e aposentados devem considerar normas institucionais específicas e vigentes na ocasião dos processos de credenciamento e </w:t>
      </w:r>
      <w:proofErr w:type="spellStart"/>
      <w:r>
        <w:rPr>
          <w:color w:val="000000"/>
          <w:sz w:val="24"/>
          <w:szCs w:val="24"/>
        </w:rPr>
        <w:t>recredenciamento</w:t>
      </w:r>
      <w:proofErr w:type="spellEnd"/>
      <w:r>
        <w:rPr>
          <w:color w:val="000000"/>
          <w:sz w:val="24"/>
          <w:szCs w:val="24"/>
        </w:rPr>
        <w:t xml:space="preserve"> dos docentes.</w:t>
      </w:r>
    </w:p>
    <w:p w14:paraId="24282BD3" w14:textId="77777777" w:rsidR="00060CCA" w:rsidRDefault="00100340" w:rsidP="00707973">
      <w:pPr>
        <w:spacing w:after="120"/>
        <w:jc w:val="both"/>
      </w:pPr>
      <w:proofErr w:type="spellStart"/>
      <w:r>
        <w:rPr>
          <w:b/>
          <w:color w:val="000000"/>
          <w:sz w:val="24"/>
          <w:szCs w:val="24"/>
        </w:rPr>
        <w:t>Art</w:t>
      </w:r>
      <w:proofErr w:type="spellEnd"/>
      <w:r>
        <w:rPr>
          <w:b/>
          <w:color w:val="000000"/>
          <w:sz w:val="24"/>
          <w:szCs w:val="24"/>
        </w:rPr>
        <w:t>.</w:t>
      </w:r>
      <w:r>
        <w:rPr>
          <w:b/>
          <w:color w:val="000000"/>
          <w:sz w:val="24"/>
          <w:szCs w:val="24"/>
          <w:lang w:val="pt-BR"/>
        </w:rPr>
        <w:t xml:space="preserve"> 3º</w:t>
      </w:r>
      <w:r>
        <w:rPr>
          <w:b/>
          <w:color w:val="000000"/>
          <w:sz w:val="24"/>
          <w:szCs w:val="24"/>
        </w:rPr>
        <w:t xml:space="preserve"> </w:t>
      </w:r>
      <w:r>
        <w:rPr>
          <w:color w:val="000000"/>
          <w:sz w:val="24"/>
          <w:szCs w:val="24"/>
        </w:rPr>
        <w:t>Compete ao professor credenciado:</w:t>
      </w:r>
    </w:p>
    <w:p w14:paraId="3425F3E7" w14:textId="77777777" w:rsidR="00060CCA" w:rsidRDefault="00100340" w:rsidP="00707973">
      <w:pPr>
        <w:numPr>
          <w:ilvl w:val="0"/>
          <w:numId w:val="2"/>
        </w:numPr>
        <w:tabs>
          <w:tab w:val="left" w:pos="0"/>
          <w:tab w:val="left" w:pos="440"/>
        </w:tabs>
        <w:spacing w:after="120"/>
        <w:ind w:left="283"/>
        <w:jc w:val="both"/>
      </w:pPr>
      <w:r>
        <w:rPr>
          <w:color w:val="000000"/>
          <w:sz w:val="24"/>
          <w:szCs w:val="24"/>
        </w:rPr>
        <w:t xml:space="preserve">o desenvolvimento de atividades de ensino na </w:t>
      </w:r>
      <w:proofErr w:type="spellStart"/>
      <w:r>
        <w:rPr>
          <w:color w:val="000000"/>
          <w:sz w:val="24"/>
          <w:szCs w:val="24"/>
        </w:rPr>
        <w:t>pós-graduação</w:t>
      </w:r>
      <w:proofErr w:type="spellEnd"/>
      <w:r>
        <w:rPr>
          <w:color w:val="000000"/>
          <w:sz w:val="24"/>
          <w:szCs w:val="24"/>
        </w:rPr>
        <w:t>, por meio da oferta de disciplinas;</w:t>
      </w:r>
    </w:p>
    <w:p w14:paraId="2F0AABE0" w14:textId="77777777" w:rsidR="006107A6" w:rsidRPr="006107A6" w:rsidRDefault="00100340" w:rsidP="00707973">
      <w:pPr>
        <w:numPr>
          <w:ilvl w:val="0"/>
          <w:numId w:val="2"/>
        </w:numPr>
        <w:tabs>
          <w:tab w:val="left" w:pos="0"/>
          <w:tab w:val="left" w:pos="440"/>
        </w:tabs>
        <w:spacing w:after="120"/>
        <w:ind w:left="283"/>
        <w:jc w:val="both"/>
        <w:rPr>
          <w:color w:val="000000"/>
          <w:sz w:val="24"/>
          <w:szCs w:val="24"/>
        </w:rPr>
      </w:pPr>
      <w:r w:rsidRPr="006107A6">
        <w:rPr>
          <w:color w:val="000000"/>
          <w:sz w:val="24"/>
          <w:szCs w:val="24"/>
        </w:rPr>
        <w:t>a coordenação de projeto de pesquisa;</w:t>
      </w:r>
    </w:p>
    <w:p w14:paraId="47708ABD" w14:textId="77777777" w:rsidR="00060CCA" w:rsidRPr="006107A6" w:rsidRDefault="00100340" w:rsidP="00707973">
      <w:pPr>
        <w:numPr>
          <w:ilvl w:val="0"/>
          <w:numId w:val="2"/>
        </w:numPr>
        <w:tabs>
          <w:tab w:val="left" w:pos="0"/>
          <w:tab w:val="left" w:pos="440"/>
        </w:tabs>
        <w:spacing w:after="120"/>
        <w:ind w:left="283"/>
        <w:jc w:val="both"/>
        <w:rPr>
          <w:color w:val="000000"/>
          <w:sz w:val="24"/>
          <w:szCs w:val="24"/>
        </w:rPr>
      </w:pPr>
      <w:r w:rsidRPr="006107A6">
        <w:rPr>
          <w:color w:val="000000"/>
          <w:sz w:val="24"/>
          <w:szCs w:val="24"/>
        </w:rPr>
        <w:t xml:space="preserve">o atendimento às diretrizes de pontuação da produção intelectual definida para a </w:t>
      </w:r>
      <w:r w:rsidR="006107A6" w:rsidRPr="006107A6">
        <w:rPr>
          <w:color w:val="000000"/>
          <w:sz w:val="24"/>
          <w:szCs w:val="24"/>
        </w:rPr>
        <w:t>área</w:t>
      </w:r>
      <w:r w:rsidRPr="006107A6">
        <w:rPr>
          <w:color w:val="000000"/>
          <w:sz w:val="24"/>
          <w:szCs w:val="24"/>
        </w:rPr>
        <w:t xml:space="preserve"> de Educação pela Capes.</w:t>
      </w:r>
    </w:p>
    <w:p w14:paraId="438750BF" w14:textId="77777777" w:rsidR="00060CCA" w:rsidRDefault="00100340" w:rsidP="00707973">
      <w:pPr>
        <w:numPr>
          <w:ilvl w:val="0"/>
          <w:numId w:val="2"/>
        </w:numPr>
        <w:tabs>
          <w:tab w:val="left" w:pos="0"/>
          <w:tab w:val="left" w:pos="440"/>
        </w:tabs>
        <w:spacing w:after="120"/>
        <w:ind w:left="283"/>
        <w:jc w:val="both"/>
        <w:rPr>
          <w:color w:val="000000"/>
          <w:sz w:val="24"/>
          <w:szCs w:val="24"/>
        </w:rPr>
      </w:pPr>
      <w:r>
        <w:rPr>
          <w:color w:val="000000"/>
          <w:sz w:val="24"/>
          <w:szCs w:val="24"/>
        </w:rPr>
        <w:t>a colaboração no desenvolvimento de atividades administrativas do Programa, por meio da participação de comissões e de reuniões</w:t>
      </w:r>
      <w:r>
        <w:rPr>
          <w:color w:val="000000"/>
          <w:sz w:val="24"/>
          <w:szCs w:val="24"/>
          <w:lang w:val="pt-BR"/>
        </w:rPr>
        <w:t xml:space="preserve">, </w:t>
      </w:r>
      <w:r>
        <w:rPr>
          <w:color w:val="000000"/>
          <w:sz w:val="24"/>
          <w:szCs w:val="24"/>
        </w:rPr>
        <w:t>quando solicitado</w:t>
      </w:r>
      <w:r>
        <w:rPr>
          <w:color w:val="000000"/>
          <w:sz w:val="24"/>
          <w:szCs w:val="24"/>
          <w:lang w:val="pt-BR"/>
        </w:rPr>
        <w:t>;</w:t>
      </w:r>
    </w:p>
    <w:p w14:paraId="3931924B" w14:textId="77777777" w:rsidR="00060CCA" w:rsidRDefault="00100340" w:rsidP="00707973">
      <w:pPr>
        <w:numPr>
          <w:ilvl w:val="0"/>
          <w:numId w:val="2"/>
        </w:numPr>
        <w:tabs>
          <w:tab w:val="left" w:pos="0"/>
          <w:tab w:val="left" w:pos="440"/>
        </w:tabs>
        <w:spacing w:after="120"/>
        <w:ind w:left="283"/>
        <w:jc w:val="both"/>
      </w:pPr>
      <w:r>
        <w:rPr>
          <w:color w:val="000000"/>
          <w:sz w:val="24"/>
          <w:szCs w:val="24"/>
        </w:rPr>
        <w:t xml:space="preserve">a participação das etapas dos processos seletivos de ingresso de alunos;  </w:t>
      </w:r>
    </w:p>
    <w:p w14:paraId="3DC61818" w14:textId="77777777" w:rsidR="00060CCA" w:rsidRDefault="00100340" w:rsidP="00707973">
      <w:pPr>
        <w:numPr>
          <w:ilvl w:val="0"/>
          <w:numId w:val="2"/>
        </w:numPr>
        <w:tabs>
          <w:tab w:val="left" w:pos="0"/>
          <w:tab w:val="left" w:pos="440"/>
        </w:tabs>
        <w:spacing w:after="120"/>
        <w:ind w:left="283"/>
        <w:jc w:val="both"/>
      </w:pPr>
      <w:r>
        <w:rPr>
          <w:sz w:val="24"/>
          <w:szCs w:val="24"/>
        </w:rPr>
        <w:t xml:space="preserve">a </w:t>
      </w:r>
      <w:r>
        <w:rPr>
          <w:color w:val="000000"/>
          <w:sz w:val="24"/>
          <w:szCs w:val="24"/>
        </w:rPr>
        <w:t xml:space="preserve">orientação do pós-graduando na elaboração e desenvolvimento de suas atividades acadêmicas semestrais, na escolha dos componentes curriculares a serem </w:t>
      </w:r>
      <w:proofErr w:type="gramStart"/>
      <w:r>
        <w:rPr>
          <w:color w:val="000000"/>
          <w:sz w:val="24"/>
          <w:szCs w:val="24"/>
        </w:rPr>
        <w:t>cursados,  na</w:t>
      </w:r>
      <w:proofErr w:type="gramEnd"/>
      <w:r>
        <w:rPr>
          <w:color w:val="000000"/>
          <w:sz w:val="24"/>
          <w:szCs w:val="24"/>
        </w:rPr>
        <w:t xml:space="preserve"> elaboração e no desenvolvimento de sua dissertação ou tese, assegurando-lhe as condições necessárias à defesa da dissertação ou da tese no prazo regimental;</w:t>
      </w:r>
    </w:p>
    <w:p w14:paraId="73972A2E" w14:textId="77777777" w:rsidR="00060CCA" w:rsidRDefault="00100340" w:rsidP="00707973">
      <w:pPr>
        <w:numPr>
          <w:ilvl w:val="0"/>
          <w:numId w:val="2"/>
        </w:numPr>
        <w:tabs>
          <w:tab w:val="left" w:pos="0"/>
          <w:tab w:val="left" w:pos="440"/>
        </w:tabs>
        <w:spacing w:after="120"/>
        <w:ind w:left="283"/>
        <w:jc w:val="both"/>
      </w:pPr>
      <w:r>
        <w:rPr>
          <w:sz w:val="24"/>
          <w:szCs w:val="24"/>
        </w:rPr>
        <w:t>o pronunciamento em parecer aos órgãos competentes sobre fatos acadêmicos e administrativos relativos ao orientando;</w:t>
      </w:r>
    </w:p>
    <w:p w14:paraId="093A2245" w14:textId="77777777" w:rsidR="00060CCA" w:rsidRDefault="00100340" w:rsidP="00707973">
      <w:pPr>
        <w:numPr>
          <w:ilvl w:val="0"/>
          <w:numId w:val="2"/>
        </w:numPr>
        <w:tabs>
          <w:tab w:val="left" w:pos="0"/>
          <w:tab w:val="left" w:pos="440"/>
        </w:tabs>
        <w:spacing w:after="120"/>
        <w:ind w:left="283"/>
        <w:jc w:val="both"/>
        <w:rPr>
          <w:sz w:val="24"/>
          <w:szCs w:val="24"/>
        </w:rPr>
      </w:pPr>
      <w:r>
        <w:rPr>
          <w:sz w:val="24"/>
          <w:szCs w:val="24"/>
        </w:rPr>
        <w:t>a participação nos seminários de caráter curricular obrigatório em que o orientando apresente trabalho realizado sob sua orientação;</w:t>
      </w:r>
    </w:p>
    <w:p w14:paraId="164178C7" w14:textId="77777777" w:rsidR="00060CCA" w:rsidRDefault="00100340" w:rsidP="00707973">
      <w:pPr>
        <w:numPr>
          <w:ilvl w:val="0"/>
          <w:numId w:val="2"/>
        </w:numPr>
        <w:tabs>
          <w:tab w:val="left" w:pos="0"/>
          <w:tab w:val="left" w:pos="440"/>
        </w:tabs>
        <w:spacing w:after="120"/>
        <w:ind w:left="283"/>
        <w:jc w:val="both"/>
      </w:pPr>
      <w:r>
        <w:rPr>
          <w:sz w:val="24"/>
          <w:szCs w:val="24"/>
        </w:rPr>
        <w:t xml:space="preserve">a indicação dos nomes dos </w:t>
      </w:r>
      <w:proofErr w:type="spellStart"/>
      <w:r>
        <w:rPr>
          <w:sz w:val="24"/>
          <w:szCs w:val="24"/>
        </w:rPr>
        <w:t>memb</w:t>
      </w:r>
      <w:proofErr w:type="spellEnd"/>
      <w:r>
        <w:rPr>
          <w:sz w:val="24"/>
          <w:szCs w:val="24"/>
          <w:lang w:val="pt-BR"/>
        </w:rPr>
        <w:t>r</w:t>
      </w:r>
      <w:r>
        <w:rPr>
          <w:sz w:val="24"/>
          <w:szCs w:val="24"/>
        </w:rPr>
        <w:t xml:space="preserve">os que constituirão a Banca Examinadora da dissertação ou da tese, à </w:t>
      </w:r>
      <w:r>
        <w:rPr>
          <w:color w:val="000000"/>
          <w:sz w:val="24"/>
          <w:szCs w:val="24"/>
        </w:rPr>
        <w:t>Coordenação do Programa para posterior deliberação pelo Comitê de Representantes de Linhas de Pesquisa;</w:t>
      </w:r>
    </w:p>
    <w:p w14:paraId="68C3173F" w14:textId="77777777" w:rsidR="00060CCA" w:rsidRDefault="00100340" w:rsidP="00707973">
      <w:pPr>
        <w:numPr>
          <w:ilvl w:val="0"/>
          <w:numId w:val="2"/>
        </w:numPr>
        <w:tabs>
          <w:tab w:val="left" w:pos="0"/>
          <w:tab w:val="left" w:pos="440"/>
        </w:tabs>
        <w:spacing w:after="120"/>
        <w:ind w:left="283"/>
        <w:jc w:val="both"/>
      </w:pPr>
      <w:r>
        <w:rPr>
          <w:sz w:val="24"/>
          <w:szCs w:val="24"/>
        </w:rPr>
        <w:t>o estímulo à produção científica dos discentes e acompanhamento do trabalho do orientando que resulte da pesquisa sob sua orientação;</w:t>
      </w:r>
    </w:p>
    <w:p w14:paraId="1F5FCB7E" w14:textId="77777777" w:rsidR="00060CCA" w:rsidRPr="006107A6" w:rsidRDefault="00100340" w:rsidP="00707973">
      <w:pPr>
        <w:numPr>
          <w:ilvl w:val="0"/>
          <w:numId w:val="2"/>
        </w:numPr>
        <w:tabs>
          <w:tab w:val="left" w:pos="0"/>
          <w:tab w:val="left" w:pos="440"/>
        </w:tabs>
        <w:spacing w:after="120"/>
        <w:ind w:left="283"/>
        <w:jc w:val="both"/>
      </w:pPr>
      <w:r>
        <w:rPr>
          <w:sz w:val="24"/>
          <w:szCs w:val="24"/>
        </w:rPr>
        <w:t>a incorporação dos alunos em projetos de pesquisa dos quais participa</w:t>
      </w:r>
      <w:r w:rsidR="006107A6">
        <w:rPr>
          <w:sz w:val="24"/>
          <w:szCs w:val="24"/>
        </w:rPr>
        <w:t>;</w:t>
      </w:r>
    </w:p>
    <w:p w14:paraId="390E6110" w14:textId="77777777" w:rsidR="006107A6" w:rsidRDefault="006107A6" w:rsidP="00707973">
      <w:pPr>
        <w:numPr>
          <w:ilvl w:val="0"/>
          <w:numId w:val="2"/>
        </w:numPr>
        <w:tabs>
          <w:tab w:val="left" w:pos="0"/>
          <w:tab w:val="left" w:pos="440"/>
        </w:tabs>
        <w:spacing w:after="120"/>
        <w:ind w:left="283"/>
        <w:jc w:val="both"/>
      </w:pPr>
      <w:r>
        <w:rPr>
          <w:sz w:val="24"/>
          <w:szCs w:val="24"/>
        </w:rPr>
        <w:t xml:space="preserve">espera-se que o professor demonstre iniciativas de inserção internacional, considerando no mínimo um dos seguintes itens: publicação em periódicos estrangeiro </w:t>
      </w:r>
      <w:r>
        <w:rPr>
          <w:sz w:val="24"/>
          <w:szCs w:val="24"/>
        </w:rPr>
        <w:lastRenderedPageBreak/>
        <w:t>ou em anais de congressos internacionais, participação em projetos em rede com instituições estrangeiras, participação do professor e/ou de seus orientando</w:t>
      </w:r>
      <w:r w:rsidR="00707973">
        <w:rPr>
          <w:sz w:val="24"/>
          <w:szCs w:val="24"/>
        </w:rPr>
        <w:t>s</w:t>
      </w:r>
      <w:r>
        <w:rPr>
          <w:sz w:val="24"/>
          <w:szCs w:val="24"/>
        </w:rPr>
        <w:t xml:space="preserve"> em atividades de intercâmbio em instituições estrangeiras.</w:t>
      </w:r>
    </w:p>
    <w:p w14:paraId="77AE76CE" w14:textId="77777777" w:rsidR="00060CCA" w:rsidRDefault="00100340" w:rsidP="00707973">
      <w:pPr>
        <w:spacing w:after="120"/>
        <w:jc w:val="both"/>
      </w:pPr>
      <w:proofErr w:type="spellStart"/>
      <w:r>
        <w:rPr>
          <w:b/>
          <w:color w:val="000000"/>
          <w:sz w:val="24"/>
          <w:szCs w:val="24"/>
        </w:rPr>
        <w:t>Art</w:t>
      </w:r>
      <w:proofErr w:type="spellEnd"/>
      <w:r>
        <w:rPr>
          <w:b/>
          <w:color w:val="000000"/>
          <w:sz w:val="24"/>
          <w:szCs w:val="24"/>
        </w:rPr>
        <w:t xml:space="preserve">. </w:t>
      </w:r>
      <w:r>
        <w:rPr>
          <w:b/>
          <w:color w:val="000000"/>
          <w:sz w:val="24"/>
          <w:szCs w:val="24"/>
          <w:lang w:val="pt-BR"/>
        </w:rPr>
        <w:t>4º</w:t>
      </w:r>
      <w:r>
        <w:rPr>
          <w:sz w:val="24"/>
          <w:szCs w:val="24"/>
        </w:rPr>
        <w:t xml:space="preserve"> Define-se a </w:t>
      </w:r>
      <w:r>
        <w:rPr>
          <w:color w:val="000000"/>
          <w:sz w:val="24"/>
          <w:szCs w:val="24"/>
        </w:rPr>
        <w:t>orientação como o acompanhamento sistemático do processo formativo</w:t>
      </w:r>
      <w:r>
        <w:rPr>
          <w:color w:val="0000FF"/>
          <w:sz w:val="24"/>
          <w:szCs w:val="24"/>
        </w:rPr>
        <w:t xml:space="preserve"> </w:t>
      </w:r>
      <w:r>
        <w:rPr>
          <w:color w:val="000000"/>
          <w:sz w:val="24"/>
          <w:szCs w:val="24"/>
        </w:rPr>
        <w:t>do mestrando e do doutorando em todas as fases de sua formação, desde o ato da matrícula inicial até a defesa da dissertação ou da tese, por parte de um Professor</w:t>
      </w:r>
      <w:r>
        <w:rPr>
          <w:sz w:val="24"/>
          <w:szCs w:val="24"/>
        </w:rPr>
        <w:t xml:space="preserve"> </w:t>
      </w:r>
      <w:r>
        <w:rPr>
          <w:color w:val="000000"/>
          <w:sz w:val="24"/>
          <w:szCs w:val="24"/>
        </w:rPr>
        <w:t>Orientador, designado pelo Comitê de Representantes de Linhas de Pesquisa para essa função.</w:t>
      </w:r>
    </w:p>
    <w:p w14:paraId="7B10AE6D" w14:textId="77777777" w:rsidR="00060CCA" w:rsidRDefault="00100340" w:rsidP="00707973">
      <w:pPr>
        <w:spacing w:after="120"/>
        <w:jc w:val="both"/>
      </w:pPr>
      <w:proofErr w:type="spellStart"/>
      <w:r>
        <w:rPr>
          <w:b/>
          <w:color w:val="000000"/>
          <w:sz w:val="24"/>
          <w:szCs w:val="24"/>
        </w:rPr>
        <w:t>Art</w:t>
      </w:r>
      <w:proofErr w:type="spellEnd"/>
      <w:r>
        <w:rPr>
          <w:b/>
          <w:color w:val="000000"/>
          <w:sz w:val="24"/>
          <w:szCs w:val="24"/>
        </w:rPr>
        <w:t xml:space="preserve">. </w:t>
      </w:r>
      <w:r>
        <w:rPr>
          <w:b/>
          <w:color w:val="000000"/>
          <w:sz w:val="24"/>
          <w:szCs w:val="24"/>
          <w:lang w:val="pt-BR"/>
        </w:rPr>
        <w:t>5</w:t>
      </w:r>
      <w:r>
        <w:rPr>
          <w:b/>
          <w:color w:val="000000"/>
          <w:sz w:val="28"/>
          <w:szCs w:val="28"/>
          <w:lang w:val="pt-BR"/>
        </w:rPr>
        <w:t>º</w:t>
      </w:r>
      <w:r>
        <w:rPr>
          <w:color w:val="000000"/>
          <w:sz w:val="24"/>
          <w:szCs w:val="24"/>
        </w:rPr>
        <w:t xml:space="preserve"> O Programa prevê a participação de </w:t>
      </w:r>
      <w:r w:rsidR="00707973">
        <w:rPr>
          <w:color w:val="000000"/>
          <w:sz w:val="24"/>
          <w:szCs w:val="24"/>
        </w:rPr>
        <w:t>docentes</w:t>
      </w:r>
      <w:r>
        <w:rPr>
          <w:color w:val="000000"/>
          <w:sz w:val="24"/>
          <w:szCs w:val="24"/>
        </w:rPr>
        <w:t xml:space="preserve"> na condição de </w:t>
      </w:r>
      <w:r>
        <w:rPr>
          <w:b/>
          <w:color w:val="000000"/>
          <w:sz w:val="24"/>
          <w:szCs w:val="24"/>
        </w:rPr>
        <w:t>participante externo.</w:t>
      </w:r>
    </w:p>
    <w:p w14:paraId="4A007386" w14:textId="77777777" w:rsidR="00060CCA" w:rsidRDefault="00100340" w:rsidP="00707973">
      <w:pPr>
        <w:spacing w:after="120"/>
        <w:jc w:val="both"/>
      </w:pPr>
      <w:r>
        <w:rPr>
          <w:b/>
          <w:color w:val="000000"/>
          <w:sz w:val="24"/>
          <w:szCs w:val="24"/>
        </w:rPr>
        <w:t xml:space="preserve">Parágrafo Único. </w:t>
      </w:r>
      <w:r>
        <w:rPr>
          <w:color w:val="000000"/>
          <w:sz w:val="24"/>
          <w:szCs w:val="24"/>
        </w:rPr>
        <w:t>Compreende-se como participante</w:t>
      </w:r>
      <w:r>
        <w:rPr>
          <w:color w:val="000000"/>
          <w:sz w:val="24"/>
          <w:szCs w:val="24"/>
          <w:lang w:val="pt-BR"/>
        </w:rPr>
        <w:t>s</w:t>
      </w:r>
      <w:r>
        <w:rPr>
          <w:color w:val="000000"/>
          <w:sz w:val="24"/>
          <w:szCs w:val="24"/>
        </w:rPr>
        <w:t xml:space="preserve"> externo</w:t>
      </w:r>
      <w:r>
        <w:rPr>
          <w:color w:val="000000"/>
          <w:sz w:val="24"/>
          <w:szCs w:val="24"/>
          <w:lang w:val="pt-BR"/>
        </w:rPr>
        <w:t>s</w:t>
      </w:r>
      <w:r>
        <w:rPr>
          <w:color w:val="000000"/>
          <w:sz w:val="24"/>
          <w:szCs w:val="24"/>
        </w:rPr>
        <w:t xml:space="preserve"> os docentes não credenciados e que atuam de forma colaborativa em atividades acadêmicas do </w:t>
      </w:r>
      <w:proofErr w:type="spellStart"/>
      <w:r>
        <w:rPr>
          <w:color w:val="000000"/>
          <w:sz w:val="24"/>
          <w:szCs w:val="24"/>
        </w:rPr>
        <w:t>PPGEd</w:t>
      </w:r>
      <w:proofErr w:type="spellEnd"/>
      <w:r>
        <w:rPr>
          <w:color w:val="000000"/>
          <w:sz w:val="24"/>
          <w:szCs w:val="24"/>
        </w:rPr>
        <w:t xml:space="preserve">, tais como: coorientação, coautoria, </w:t>
      </w:r>
      <w:r>
        <w:rPr>
          <w:sz w:val="24"/>
          <w:szCs w:val="24"/>
        </w:rPr>
        <w:t xml:space="preserve">conferencista, projetos </w:t>
      </w:r>
      <w:r>
        <w:rPr>
          <w:color w:val="000000"/>
          <w:sz w:val="24"/>
          <w:szCs w:val="24"/>
        </w:rPr>
        <w:t>de extensão e pesquisa, atividades de ensino e participação em bancas.</w:t>
      </w:r>
      <w:r>
        <w:rPr>
          <w:color w:val="800000"/>
          <w:sz w:val="24"/>
          <w:szCs w:val="24"/>
        </w:rPr>
        <w:t xml:space="preserve"> </w:t>
      </w:r>
    </w:p>
    <w:p w14:paraId="0E5CB320" w14:textId="77777777" w:rsidR="00060CCA" w:rsidRDefault="00060CCA" w:rsidP="00707973">
      <w:pPr>
        <w:spacing w:after="120"/>
        <w:jc w:val="both"/>
        <w:rPr>
          <w:b/>
          <w:color w:val="0000FF"/>
          <w:sz w:val="24"/>
          <w:szCs w:val="24"/>
        </w:rPr>
      </w:pPr>
    </w:p>
    <w:p w14:paraId="15508521" w14:textId="77777777" w:rsidR="00060CCA" w:rsidRDefault="00100340" w:rsidP="00707973">
      <w:pPr>
        <w:numPr>
          <w:ilvl w:val="0"/>
          <w:numId w:val="1"/>
        </w:numPr>
        <w:tabs>
          <w:tab w:val="left" w:pos="0"/>
          <w:tab w:val="left" w:pos="360"/>
        </w:tabs>
        <w:spacing w:after="0"/>
        <w:jc w:val="center"/>
        <w:rPr>
          <w:rFonts w:eastAsia="Times New Roman"/>
          <w:b/>
          <w:color w:val="000000"/>
          <w:sz w:val="24"/>
          <w:szCs w:val="24"/>
        </w:rPr>
      </w:pPr>
      <w:r>
        <w:rPr>
          <w:rFonts w:eastAsia="Times New Roman"/>
          <w:b/>
          <w:color w:val="000000"/>
          <w:sz w:val="24"/>
          <w:szCs w:val="24"/>
        </w:rPr>
        <w:t>CAPÍTULO II</w:t>
      </w:r>
    </w:p>
    <w:p w14:paraId="4D1006CC" w14:textId="77777777" w:rsidR="00060CCA" w:rsidRDefault="00100340" w:rsidP="00707973">
      <w:pPr>
        <w:spacing w:after="120"/>
        <w:jc w:val="center"/>
        <w:rPr>
          <w:b/>
          <w:color w:val="000000"/>
          <w:sz w:val="24"/>
          <w:szCs w:val="24"/>
        </w:rPr>
      </w:pPr>
      <w:r>
        <w:rPr>
          <w:b/>
          <w:color w:val="000000"/>
          <w:sz w:val="24"/>
          <w:szCs w:val="24"/>
        </w:rPr>
        <w:t>DO CREDENCIAMENTO E RECREDENCIAMENTO DOCENTE</w:t>
      </w:r>
    </w:p>
    <w:p w14:paraId="7AE1A8B5" w14:textId="77777777" w:rsidR="00060CCA" w:rsidRDefault="00060CCA" w:rsidP="00707973">
      <w:pPr>
        <w:spacing w:after="120"/>
        <w:jc w:val="center"/>
      </w:pPr>
    </w:p>
    <w:p w14:paraId="3E121779" w14:textId="77777777" w:rsidR="00060CCA" w:rsidRDefault="00100340" w:rsidP="00707973">
      <w:pPr>
        <w:spacing w:after="120"/>
        <w:jc w:val="both"/>
      </w:pPr>
      <w:proofErr w:type="spellStart"/>
      <w:r>
        <w:rPr>
          <w:b/>
          <w:sz w:val="24"/>
          <w:szCs w:val="24"/>
        </w:rPr>
        <w:t>Art</w:t>
      </w:r>
      <w:proofErr w:type="spellEnd"/>
      <w:r>
        <w:rPr>
          <w:b/>
          <w:sz w:val="24"/>
          <w:szCs w:val="24"/>
        </w:rPr>
        <w:t xml:space="preserve">. </w:t>
      </w:r>
      <w:r>
        <w:rPr>
          <w:b/>
          <w:sz w:val="24"/>
          <w:szCs w:val="24"/>
          <w:lang w:val="pt-BR"/>
        </w:rPr>
        <w:t>6º</w:t>
      </w:r>
      <w:r>
        <w:rPr>
          <w:b/>
          <w:sz w:val="24"/>
          <w:szCs w:val="24"/>
        </w:rPr>
        <w:t xml:space="preserve"> </w:t>
      </w:r>
      <w:r>
        <w:rPr>
          <w:sz w:val="24"/>
          <w:szCs w:val="24"/>
        </w:rPr>
        <w:t xml:space="preserve">Os processos de credenciamento e </w:t>
      </w:r>
      <w:proofErr w:type="spellStart"/>
      <w:r>
        <w:rPr>
          <w:sz w:val="24"/>
          <w:szCs w:val="24"/>
        </w:rPr>
        <w:t>recredenciamento</w:t>
      </w:r>
      <w:proofErr w:type="spellEnd"/>
      <w:r>
        <w:rPr>
          <w:sz w:val="24"/>
          <w:szCs w:val="24"/>
        </w:rPr>
        <w:t xml:space="preserve"> serão homologados pelo Comitê de Representantes de Linhas de Pesquisa, considerando o estabelecido nas Seções I e II deste Capítulo e o parecer formulado pela Comissão de Acompanhamento Docente.</w:t>
      </w:r>
    </w:p>
    <w:p w14:paraId="571B5034" w14:textId="77777777" w:rsidR="00060CCA" w:rsidRDefault="00100340" w:rsidP="00707973">
      <w:pPr>
        <w:spacing w:after="120"/>
        <w:jc w:val="both"/>
        <w:rPr>
          <w:sz w:val="24"/>
          <w:szCs w:val="24"/>
        </w:rPr>
      </w:pPr>
      <w:r>
        <w:rPr>
          <w:b/>
          <w:sz w:val="24"/>
          <w:szCs w:val="24"/>
        </w:rPr>
        <w:t xml:space="preserve">Parágrafo Único. </w:t>
      </w:r>
      <w:r>
        <w:rPr>
          <w:sz w:val="24"/>
          <w:szCs w:val="24"/>
        </w:rPr>
        <w:t xml:space="preserve">A Comissão de Acompanhamento Docente de que trata o </w:t>
      </w:r>
      <w:proofErr w:type="spellStart"/>
      <w:r>
        <w:rPr>
          <w:i/>
          <w:sz w:val="24"/>
          <w:szCs w:val="24"/>
        </w:rPr>
        <w:t>caput</w:t>
      </w:r>
      <w:proofErr w:type="spellEnd"/>
      <w:r>
        <w:rPr>
          <w:sz w:val="24"/>
          <w:szCs w:val="24"/>
        </w:rPr>
        <w:t xml:space="preserve"> deste Artigo, deve ser composta por um representante da coordenação do Programa e um representante de cada uma das Linhas de Pesquisa que compõem o Programa.</w:t>
      </w:r>
    </w:p>
    <w:p w14:paraId="4DE0AD29" w14:textId="77777777" w:rsidR="00060CCA" w:rsidRDefault="00060CCA" w:rsidP="00707973">
      <w:pPr>
        <w:spacing w:after="120"/>
        <w:jc w:val="center"/>
        <w:rPr>
          <w:b/>
          <w:color w:val="000000"/>
          <w:sz w:val="24"/>
          <w:szCs w:val="24"/>
        </w:rPr>
      </w:pPr>
    </w:p>
    <w:p w14:paraId="3F5FE8AB" w14:textId="77777777" w:rsidR="00060CCA" w:rsidRDefault="00100340" w:rsidP="00707973">
      <w:pPr>
        <w:spacing w:after="0"/>
        <w:jc w:val="center"/>
      </w:pPr>
      <w:r>
        <w:rPr>
          <w:b/>
          <w:color w:val="000000"/>
          <w:sz w:val="24"/>
          <w:szCs w:val="24"/>
        </w:rPr>
        <w:t>Seção I</w:t>
      </w:r>
    </w:p>
    <w:p w14:paraId="5D6DBBBD" w14:textId="77777777" w:rsidR="00060CCA" w:rsidRDefault="00100340" w:rsidP="00707973">
      <w:pPr>
        <w:tabs>
          <w:tab w:val="left" w:pos="1235"/>
        </w:tabs>
        <w:spacing w:after="120"/>
        <w:jc w:val="center"/>
      </w:pPr>
      <w:r>
        <w:rPr>
          <w:b/>
          <w:color w:val="000000"/>
          <w:sz w:val="24"/>
          <w:szCs w:val="24"/>
        </w:rPr>
        <w:t>Dos Requisitos para o Credenciamento de Docente</w:t>
      </w:r>
    </w:p>
    <w:p w14:paraId="55C836C6" w14:textId="77777777" w:rsidR="00060CCA" w:rsidRDefault="00060CCA" w:rsidP="00707973">
      <w:pPr>
        <w:tabs>
          <w:tab w:val="left" w:pos="1235"/>
        </w:tabs>
        <w:spacing w:after="120"/>
        <w:jc w:val="both"/>
        <w:rPr>
          <w:color w:val="000000"/>
          <w:sz w:val="24"/>
          <w:szCs w:val="24"/>
        </w:rPr>
      </w:pPr>
    </w:p>
    <w:p w14:paraId="7CEA2018" w14:textId="77777777" w:rsidR="00060CCA" w:rsidRDefault="00100340" w:rsidP="00707973">
      <w:pPr>
        <w:tabs>
          <w:tab w:val="left" w:pos="1235"/>
        </w:tabs>
        <w:spacing w:after="120"/>
        <w:jc w:val="both"/>
      </w:pPr>
      <w:proofErr w:type="spellStart"/>
      <w:r>
        <w:rPr>
          <w:b/>
          <w:color w:val="000000"/>
          <w:sz w:val="24"/>
          <w:szCs w:val="24"/>
        </w:rPr>
        <w:t>Art</w:t>
      </w:r>
      <w:proofErr w:type="spellEnd"/>
      <w:r>
        <w:rPr>
          <w:b/>
          <w:color w:val="000000"/>
          <w:sz w:val="24"/>
          <w:szCs w:val="24"/>
        </w:rPr>
        <w:t xml:space="preserve">. </w:t>
      </w:r>
      <w:r>
        <w:rPr>
          <w:b/>
          <w:color w:val="000000"/>
          <w:sz w:val="24"/>
          <w:szCs w:val="24"/>
          <w:lang w:val="pt-BR"/>
        </w:rPr>
        <w:t>7º</w:t>
      </w:r>
      <w:r>
        <w:rPr>
          <w:color w:val="000000"/>
          <w:sz w:val="24"/>
          <w:szCs w:val="24"/>
        </w:rPr>
        <w:t xml:space="preserve"> O credenciamento de professores deve ser regulamentado por meio de Edital aprovado pelo Comitê de Representantes de Linhas de Pesquisa, considerando as necessidades acadêmicas e científicas das Linhas de Pesquisa do </w:t>
      </w:r>
      <w:proofErr w:type="spellStart"/>
      <w:r>
        <w:rPr>
          <w:color w:val="000000"/>
          <w:sz w:val="24"/>
          <w:szCs w:val="24"/>
        </w:rPr>
        <w:t>PPGEd</w:t>
      </w:r>
      <w:proofErr w:type="spellEnd"/>
      <w:r>
        <w:rPr>
          <w:color w:val="000000"/>
          <w:sz w:val="24"/>
          <w:szCs w:val="24"/>
        </w:rPr>
        <w:t>.</w:t>
      </w:r>
    </w:p>
    <w:p w14:paraId="3CDE3493" w14:textId="77777777" w:rsidR="00060CCA" w:rsidRDefault="00100340" w:rsidP="00707973">
      <w:pPr>
        <w:tabs>
          <w:tab w:val="left" w:pos="1235"/>
        </w:tabs>
        <w:spacing w:after="120"/>
        <w:jc w:val="both"/>
      </w:pPr>
      <w:r>
        <w:rPr>
          <w:b/>
          <w:sz w:val="24"/>
          <w:szCs w:val="24"/>
        </w:rPr>
        <w:t>Parágrafo Único.</w:t>
      </w:r>
      <w:r>
        <w:rPr>
          <w:b/>
          <w:color w:val="000000"/>
          <w:sz w:val="24"/>
          <w:szCs w:val="24"/>
        </w:rPr>
        <w:t xml:space="preserve"> </w:t>
      </w:r>
      <w:r>
        <w:rPr>
          <w:color w:val="000000"/>
          <w:sz w:val="24"/>
          <w:szCs w:val="24"/>
        </w:rPr>
        <w:t xml:space="preserve">Ao apreciar as propostas de vagas para o Edital de Credenciamento de Docentes, o Comitê de Representantes de Linhas de Pesquisa levará em conta a condição da Linha de Pesquisa proponente de incluir novos docentes, tendo em vista a necessidade de consolidação de temáticas de pesquisa e a média aproximada do número de professores entre as Linhas de Pesquisa do </w:t>
      </w:r>
      <w:proofErr w:type="spellStart"/>
      <w:r>
        <w:rPr>
          <w:color w:val="000000"/>
          <w:sz w:val="24"/>
          <w:szCs w:val="24"/>
        </w:rPr>
        <w:t>PPGEd</w:t>
      </w:r>
      <w:proofErr w:type="spellEnd"/>
      <w:r>
        <w:rPr>
          <w:color w:val="000000"/>
          <w:sz w:val="24"/>
          <w:szCs w:val="24"/>
        </w:rPr>
        <w:t>.</w:t>
      </w:r>
    </w:p>
    <w:p w14:paraId="3393CEFC" w14:textId="77777777" w:rsidR="00060CCA" w:rsidRDefault="00100340" w:rsidP="00707973">
      <w:pPr>
        <w:tabs>
          <w:tab w:val="left" w:pos="1235"/>
        </w:tabs>
        <w:spacing w:after="120"/>
        <w:jc w:val="both"/>
      </w:pPr>
      <w:proofErr w:type="spellStart"/>
      <w:r>
        <w:rPr>
          <w:b/>
          <w:color w:val="000000"/>
          <w:sz w:val="24"/>
          <w:szCs w:val="24"/>
        </w:rPr>
        <w:t>Art</w:t>
      </w:r>
      <w:proofErr w:type="spellEnd"/>
      <w:r>
        <w:rPr>
          <w:b/>
          <w:color w:val="000000"/>
          <w:sz w:val="24"/>
          <w:szCs w:val="24"/>
        </w:rPr>
        <w:t xml:space="preserve">. </w:t>
      </w:r>
      <w:r>
        <w:rPr>
          <w:b/>
          <w:color w:val="000000"/>
          <w:sz w:val="24"/>
          <w:szCs w:val="24"/>
          <w:lang w:val="pt-BR"/>
        </w:rPr>
        <w:t>8º</w:t>
      </w:r>
      <w:r>
        <w:rPr>
          <w:color w:val="000000"/>
          <w:sz w:val="24"/>
          <w:szCs w:val="24"/>
        </w:rPr>
        <w:t xml:space="preserve"> O Edital de Credenciamento de Docentes pode prever o credenciamento para a atuação nos níveis de mestrado e doutorado ou apenas de mestrado, tendo como parâmetro os critérios estabelecidos nos parágrafos que seguem:</w:t>
      </w:r>
    </w:p>
    <w:p w14:paraId="48785C62" w14:textId="77777777" w:rsidR="00060CCA" w:rsidRDefault="00100340" w:rsidP="00707973">
      <w:pPr>
        <w:spacing w:after="120"/>
        <w:jc w:val="both"/>
      </w:pPr>
      <w:proofErr w:type="spellStart"/>
      <w:r>
        <w:rPr>
          <w:b/>
          <w:color w:val="000000"/>
          <w:sz w:val="24"/>
          <w:szCs w:val="24"/>
        </w:rPr>
        <w:lastRenderedPageBreak/>
        <w:t>Art</w:t>
      </w:r>
      <w:proofErr w:type="spellEnd"/>
      <w:r>
        <w:rPr>
          <w:b/>
          <w:color w:val="000000"/>
          <w:sz w:val="24"/>
          <w:szCs w:val="24"/>
        </w:rPr>
        <w:t xml:space="preserve">. </w:t>
      </w:r>
      <w:r>
        <w:rPr>
          <w:b/>
          <w:color w:val="000000"/>
          <w:sz w:val="24"/>
          <w:szCs w:val="24"/>
          <w:lang w:val="pt-BR"/>
        </w:rPr>
        <w:t>9º</w:t>
      </w:r>
      <w:r>
        <w:rPr>
          <w:color w:val="000000"/>
          <w:sz w:val="24"/>
          <w:szCs w:val="24"/>
        </w:rPr>
        <w:t xml:space="preserve"> Requer-se para o credenciamento de docente</w:t>
      </w:r>
      <w:r>
        <w:rPr>
          <w:strike/>
          <w:color w:val="000000"/>
          <w:sz w:val="24"/>
          <w:szCs w:val="24"/>
        </w:rPr>
        <w:t xml:space="preserve"> </w:t>
      </w:r>
      <w:r>
        <w:rPr>
          <w:color w:val="000000"/>
          <w:sz w:val="24"/>
          <w:szCs w:val="24"/>
        </w:rPr>
        <w:t>para atuar no nível de mestrado:</w:t>
      </w:r>
    </w:p>
    <w:p w14:paraId="4C7CF657" w14:textId="77777777" w:rsidR="00060CCA" w:rsidRDefault="00100340" w:rsidP="00294194">
      <w:pPr>
        <w:numPr>
          <w:ilvl w:val="0"/>
          <w:numId w:val="3"/>
        </w:numPr>
        <w:tabs>
          <w:tab w:val="left" w:pos="0"/>
          <w:tab w:val="left" w:pos="426"/>
        </w:tabs>
        <w:spacing w:after="120"/>
        <w:ind w:left="284"/>
        <w:jc w:val="both"/>
      </w:pPr>
      <w:r>
        <w:rPr>
          <w:color w:val="000000"/>
          <w:sz w:val="24"/>
          <w:szCs w:val="24"/>
        </w:rPr>
        <w:t xml:space="preserve">Plano de trabalho de atuação profissional no </w:t>
      </w:r>
      <w:proofErr w:type="spellStart"/>
      <w:r>
        <w:rPr>
          <w:color w:val="000000"/>
          <w:sz w:val="24"/>
          <w:szCs w:val="24"/>
        </w:rPr>
        <w:t>PPGEd</w:t>
      </w:r>
      <w:proofErr w:type="spellEnd"/>
      <w:r>
        <w:rPr>
          <w:color w:val="000000"/>
          <w:sz w:val="24"/>
          <w:szCs w:val="24"/>
        </w:rPr>
        <w:t xml:space="preserve"> que demonstre articulação com a Linha de Pesquisa em que se pretende atuar;</w:t>
      </w:r>
    </w:p>
    <w:p w14:paraId="7103402B" w14:textId="77777777" w:rsidR="00060CCA" w:rsidRDefault="00100340" w:rsidP="00294194">
      <w:pPr>
        <w:numPr>
          <w:ilvl w:val="0"/>
          <w:numId w:val="3"/>
        </w:numPr>
        <w:tabs>
          <w:tab w:val="left" w:pos="0"/>
          <w:tab w:val="left" w:pos="426"/>
        </w:tabs>
        <w:spacing w:after="120"/>
        <w:ind w:left="284"/>
        <w:jc w:val="both"/>
      </w:pPr>
      <w:r>
        <w:rPr>
          <w:color w:val="000000"/>
          <w:sz w:val="24"/>
          <w:szCs w:val="24"/>
        </w:rPr>
        <w:t>Titulação de doutor obtida há, no mínimo, 02 (dois) anos;</w:t>
      </w:r>
    </w:p>
    <w:p w14:paraId="24C1A649" w14:textId="77777777" w:rsidR="00060CCA" w:rsidRDefault="00100340" w:rsidP="00294194">
      <w:pPr>
        <w:numPr>
          <w:ilvl w:val="0"/>
          <w:numId w:val="3"/>
        </w:numPr>
        <w:tabs>
          <w:tab w:val="left" w:pos="0"/>
          <w:tab w:val="left" w:pos="426"/>
        </w:tabs>
        <w:spacing w:after="120"/>
        <w:ind w:left="284"/>
        <w:jc w:val="both"/>
      </w:pPr>
      <w:r>
        <w:rPr>
          <w:color w:val="000000"/>
          <w:sz w:val="24"/>
          <w:szCs w:val="24"/>
        </w:rPr>
        <w:t>Orientação de pelo menos 02 (dois) trabalhos de conclusão de curso de graduação, ou de especialização, ou de iniciação científica, concluídos e aprovados;</w:t>
      </w:r>
    </w:p>
    <w:p w14:paraId="34151151" w14:textId="77777777" w:rsidR="005A3653" w:rsidRDefault="00100340" w:rsidP="00294194">
      <w:pPr>
        <w:numPr>
          <w:ilvl w:val="0"/>
          <w:numId w:val="3"/>
        </w:numPr>
        <w:tabs>
          <w:tab w:val="left" w:pos="0"/>
          <w:tab w:val="left" w:pos="426"/>
        </w:tabs>
        <w:spacing w:after="120"/>
        <w:ind w:left="284"/>
        <w:jc w:val="both"/>
      </w:pPr>
      <w:r w:rsidRPr="005A3653">
        <w:rPr>
          <w:color w:val="000000"/>
          <w:sz w:val="24"/>
          <w:szCs w:val="24"/>
        </w:rPr>
        <w:t>Produção científica qualificada conforme as regras de avaliação previstas no Documento de área da Educação publicado pela Capes e vigente no período de lançamento do Edital de Credenciamento de Docentes;</w:t>
      </w:r>
    </w:p>
    <w:p w14:paraId="27461F41" w14:textId="77777777" w:rsidR="00060CCA" w:rsidRDefault="00100340" w:rsidP="00294194">
      <w:pPr>
        <w:numPr>
          <w:ilvl w:val="0"/>
          <w:numId w:val="3"/>
        </w:numPr>
        <w:tabs>
          <w:tab w:val="left" w:pos="0"/>
          <w:tab w:val="left" w:pos="426"/>
        </w:tabs>
        <w:spacing w:after="120"/>
        <w:ind w:left="284"/>
        <w:jc w:val="both"/>
      </w:pPr>
      <w:r w:rsidRPr="005A3653">
        <w:rPr>
          <w:color w:val="000000"/>
          <w:sz w:val="24"/>
          <w:szCs w:val="24"/>
        </w:rPr>
        <w:t xml:space="preserve">Participação </w:t>
      </w:r>
      <w:r w:rsidRPr="005A3653">
        <w:rPr>
          <w:color w:val="000000"/>
          <w:sz w:val="24"/>
          <w:szCs w:val="24"/>
          <w:lang w:val="pt-BR"/>
        </w:rPr>
        <w:t xml:space="preserve">na coordenação de projetos </w:t>
      </w:r>
      <w:r w:rsidRPr="005A3653">
        <w:rPr>
          <w:color w:val="000000"/>
          <w:sz w:val="24"/>
          <w:szCs w:val="24"/>
        </w:rPr>
        <w:t xml:space="preserve">de pesquisa </w:t>
      </w:r>
      <w:r w:rsidRPr="005A3653">
        <w:rPr>
          <w:color w:val="000000"/>
          <w:sz w:val="24"/>
          <w:szCs w:val="24"/>
          <w:lang w:val="pt-BR"/>
        </w:rPr>
        <w:t>com temática correlata</w:t>
      </w:r>
      <w:r w:rsidRPr="005A3653">
        <w:rPr>
          <w:color w:val="000000"/>
          <w:sz w:val="24"/>
          <w:szCs w:val="24"/>
        </w:rPr>
        <w:t xml:space="preserve"> à da Linha de Pesquisa, devidamente credenciado em uma IES ou agência de fomento à pesquisa.</w:t>
      </w:r>
    </w:p>
    <w:p w14:paraId="4829B763" w14:textId="77777777" w:rsidR="00060CCA" w:rsidRDefault="00100340" w:rsidP="00294194">
      <w:pPr>
        <w:numPr>
          <w:ilvl w:val="0"/>
          <w:numId w:val="3"/>
        </w:numPr>
        <w:tabs>
          <w:tab w:val="left" w:pos="0"/>
          <w:tab w:val="left" w:pos="426"/>
        </w:tabs>
        <w:spacing w:after="120"/>
        <w:ind w:left="284"/>
        <w:jc w:val="both"/>
      </w:pPr>
      <w:r>
        <w:rPr>
          <w:color w:val="000000"/>
          <w:sz w:val="24"/>
          <w:szCs w:val="24"/>
        </w:rPr>
        <w:t xml:space="preserve">Ter contribuição acadêmico-científico (coorientação, participação em banca, participação em projetos de pesquisa, participação em seminários de pesquisa ou outros) articulada à Linha de Pesquisa a qual pretende se credenciar, comprovada a partir de carta de indicação </w:t>
      </w:r>
      <w:r>
        <w:rPr>
          <w:color w:val="000000"/>
          <w:sz w:val="24"/>
          <w:szCs w:val="24"/>
          <w:lang w:val="pt-BR"/>
        </w:rPr>
        <w:t>referendada pelos membros da Linha e assinada por aquele que a coordena.</w:t>
      </w:r>
    </w:p>
    <w:p w14:paraId="036D2257" w14:textId="77777777" w:rsidR="00060CCA" w:rsidRDefault="00100340" w:rsidP="00294194">
      <w:pPr>
        <w:numPr>
          <w:ilvl w:val="0"/>
          <w:numId w:val="3"/>
        </w:numPr>
        <w:tabs>
          <w:tab w:val="left" w:pos="0"/>
          <w:tab w:val="left" w:pos="426"/>
        </w:tabs>
        <w:spacing w:after="120"/>
        <w:ind w:left="284"/>
        <w:jc w:val="both"/>
      </w:pPr>
      <w:r>
        <w:rPr>
          <w:color w:val="000000"/>
          <w:sz w:val="24"/>
          <w:szCs w:val="24"/>
        </w:rPr>
        <w:t xml:space="preserve">Informar disponibilidade de carga-horária e compromisso em atuar no e com o coletivo das atividades do </w:t>
      </w:r>
      <w:proofErr w:type="spellStart"/>
      <w:r>
        <w:rPr>
          <w:color w:val="000000"/>
          <w:sz w:val="24"/>
          <w:szCs w:val="24"/>
        </w:rPr>
        <w:t>PPGEd</w:t>
      </w:r>
      <w:proofErr w:type="spellEnd"/>
      <w:r>
        <w:rPr>
          <w:color w:val="000000"/>
          <w:sz w:val="24"/>
          <w:szCs w:val="24"/>
        </w:rPr>
        <w:t xml:space="preserve">, tendo em vista o </w:t>
      </w:r>
      <w:proofErr w:type="spellStart"/>
      <w:r>
        <w:rPr>
          <w:color w:val="000000"/>
          <w:sz w:val="24"/>
          <w:szCs w:val="24"/>
        </w:rPr>
        <w:t>Art</w:t>
      </w:r>
      <w:proofErr w:type="spellEnd"/>
      <w:r>
        <w:rPr>
          <w:color w:val="000000"/>
          <w:sz w:val="24"/>
          <w:szCs w:val="24"/>
          <w:lang w:val="pt-BR"/>
        </w:rPr>
        <w:t>. 3º</w:t>
      </w:r>
      <w:r>
        <w:rPr>
          <w:color w:val="000000"/>
          <w:sz w:val="24"/>
          <w:szCs w:val="24"/>
        </w:rPr>
        <w:t xml:space="preserve"> desta Resolução.</w:t>
      </w:r>
    </w:p>
    <w:p w14:paraId="0CCB2120" w14:textId="77777777" w:rsidR="00060CCA" w:rsidRDefault="00100340" w:rsidP="00294194">
      <w:pPr>
        <w:tabs>
          <w:tab w:val="left" w:pos="1235"/>
        </w:tabs>
        <w:spacing w:after="120"/>
        <w:jc w:val="both"/>
      </w:pPr>
      <w:proofErr w:type="spellStart"/>
      <w:r>
        <w:rPr>
          <w:b/>
          <w:color w:val="000000"/>
          <w:sz w:val="24"/>
          <w:szCs w:val="24"/>
        </w:rPr>
        <w:t>Art</w:t>
      </w:r>
      <w:proofErr w:type="spellEnd"/>
      <w:r>
        <w:rPr>
          <w:b/>
          <w:color w:val="000000"/>
          <w:sz w:val="24"/>
          <w:szCs w:val="24"/>
        </w:rPr>
        <w:t xml:space="preserve">. </w:t>
      </w:r>
      <w:r>
        <w:rPr>
          <w:b/>
          <w:color w:val="000000"/>
          <w:sz w:val="24"/>
          <w:szCs w:val="24"/>
          <w:lang w:val="pt-BR"/>
        </w:rPr>
        <w:t>10</w:t>
      </w:r>
      <w:r>
        <w:rPr>
          <w:color w:val="000000"/>
          <w:sz w:val="24"/>
          <w:szCs w:val="24"/>
        </w:rPr>
        <w:t xml:space="preserve"> Requer-se para o credenciamento de docente para atuar nos níveis de mestrado e de doutorado:</w:t>
      </w:r>
    </w:p>
    <w:p w14:paraId="67C280F8" w14:textId="77777777" w:rsidR="00060CCA" w:rsidRDefault="00100340" w:rsidP="00294194">
      <w:pPr>
        <w:numPr>
          <w:ilvl w:val="0"/>
          <w:numId w:val="4"/>
        </w:numPr>
        <w:tabs>
          <w:tab w:val="left" w:pos="440"/>
        </w:tabs>
        <w:spacing w:after="120"/>
        <w:ind w:left="283"/>
        <w:jc w:val="both"/>
        <w:rPr>
          <w:color w:val="000000"/>
          <w:sz w:val="24"/>
          <w:szCs w:val="24"/>
        </w:rPr>
      </w:pPr>
      <w:r>
        <w:rPr>
          <w:color w:val="000000"/>
          <w:sz w:val="24"/>
          <w:szCs w:val="24"/>
        </w:rPr>
        <w:t xml:space="preserve">Plano de trabalho de atuação profissional no </w:t>
      </w:r>
      <w:proofErr w:type="spellStart"/>
      <w:r>
        <w:rPr>
          <w:color w:val="000000"/>
          <w:sz w:val="24"/>
          <w:szCs w:val="24"/>
        </w:rPr>
        <w:t>PPGEd</w:t>
      </w:r>
      <w:proofErr w:type="spellEnd"/>
      <w:r>
        <w:rPr>
          <w:color w:val="000000"/>
          <w:sz w:val="24"/>
          <w:szCs w:val="24"/>
        </w:rPr>
        <w:t xml:space="preserve"> que demonstre articulação com a Linha de Pesquisa em que se pretende atuar;</w:t>
      </w:r>
    </w:p>
    <w:p w14:paraId="2BDA9AB6" w14:textId="77777777" w:rsidR="00060CCA" w:rsidRDefault="00100340" w:rsidP="00294194">
      <w:pPr>
        <w:numPr>
          <w:ilvl w:val="0"/>
          <w:numId w:val="4"/>
        </w:numPr>
        <w:tabs>
          <w:tab w:val="left" w:pos="440"/>
        </w:tabs>
        <w:spacing w:after="120"/>
        <w:ind w:left="283"/>
        <w:jc w:val="both"/>
        <w:rPr>
          <w:color w:val="000000"/>
          <w:sz w:val="24"/>
          <w:szCs w:val="24"/>
        </w:rPr>
      </w:pPr>
      <w:r>
        <w:rPr>
          <w:color w:val="000000"/>
          <w:sz w:val="24"/>
          <w:szCs w:val="24"/>
        </w:rPr>
        <w:t>Titulação de doutor obtida, no mínimo, há três anos;</w:t>
      </w:r>
    </w:p>
    <w:p w14:paraId="7C6E122D" w14:textId="77777777" w:rsidR="00060CCA" w:rsidRDefault="00100340" w:rsidP="00294194">
      <w:pPr>
        <w:numPr>
          <w:ilvl w:val="0"/>
          <w:numId w:val="4"/>
        </w:numPr>
        <w:tabs>
          <w:tab w:val="left" w:pos="440"/>
        </w:tabs>
        <w:spacing w:after="120"/>
        <w:ind w:left="283"/>
        <w:jc w:val="both"/>
        <w:rPr>
          <w:color w:val="000000"/>
          <w:sz w:val="24"/>
          <w:szCs w:val="24"/>
        </w:rPr>
      </w:pPr>
      <w:r>
        <w:rPr>
          <w:color w:val="000000"/>
          <w:sz w:val="24"/>
          <w:szCs w:val="24"/>
        </w:rPr>
        <w:t>Orientação de pelo menos duas dissertações de mestrado, concluídas, defendidas e aprovadas;</w:t>
      </w:r>
    </w:p>
    <w:p w14:paraId="25BC554A" w14:textId="77777777" w:rsidR="00060CCA" w:rsidRDefault="00100340" w:rsidP="00294194">
      <w:pPr>
        <w:numPr>
          <w:ilvl w:val="0"/>
          <w:numId w:val="4"/>
        </w:numPr>
        <w:tabs>
          <w:tab w:val="left" w:pos="440"/>
        </w:tabs>
        <w:spacing w:after="120"/>
        <w:ind w:left="283"/>
        <w:jc w:val="both"/>
        <w:rPr>
          <w:color w:val="000000"/>
          <w:sz w:val="24"/>
          <w:szCs w:val="24"/>
        </w:rPr>
      </w:pPr>
      <w:r>
        <w:rPr>
          <w:color w:val="000000"/>
          <w:sz w:val="24"/>
          <w:szCs w:val="24"/>
        </w:rPr>
        <w:t>Produção científica qualificada conforme as regras de avaliação previstas no Documento de área da Educação publicado pela Capes e vigente no período de lançamento do Edital de Credenciamento de Docentes;</w:t>
      </w:r>
    </w:p>
    <w:p w14:paraId="4520C4FC" w14:textId="77777777" w:rsidR="00060CCA" w:rsidRDefault="00100340" w:rsidP="00294194">
      <w:pPr>
        <w:numPr>
          <w:ilvl w:val="0"/>
          <w:numId w:val="4"/>
        </w:numPr>
        <w:tabs>
          <w:tab w:val="left" w:pos="440"/>
        </w:tabs>
        <w:spacing w:after="120"/>
        <w:ind w:left="283"/>
        <w:jc w:val="both"/>
        <w:rPr>
          <w:color w:val="000000"/>
          <w:sz w:val="24"/>
          <w:szCs w:val="24"/>
        </w:rPr>
      </w:pPr>
      <w:r>
        <w:rPr>
          <w:color w:val="000000"/>
          <w:sz w:val="24"/>
          <w:szCs w:val="24"/>
        </w:rPr>
        <w:t xml:space="preserve">Participação </w:t>
      </w:r>
      <w:r>
        <w:rPr>
          <w:color w:val="000000"/>
          <w:sz w:val="24"/>
          <w:szCs w:val="24"/>
          <w:lang w:val="pt-BR"/>
        </w:rPr>
        <w:t xml:space="preserve">na coordenação de projetos </w:t>
      </w:r>
      <w:r>
        <w:rPr>
          <w:color w:val="000000"/>
          <w:sz w:val="24"/>
          <w:szCs w:val="24"/>
        </w:rPr>
        <w:t xml:space="preserve">de pesquisa </w:t>
      </w:r>
      <w:r>
        <w:rPr>
          <w:color w:val="000000"/>
          <w:sz w:val="24"/>
          <w:szCs w:val="24"/>
          <w:lang w:val="pt-BR"/>
        </w:rPr>
        <w:t>com temática correlata</w:t>
      </w:r>
      <w:r>
        <w:rPr>
          <w:color w:val="000000"/>
          <w:sz w:val="24"/>
          <w:szCs w:val="24"/>
        </w:rPr>
        <w:t xml:space="preserve"> à da Linha de Pesquisa, devidamente credenciado em uma IES ou agência de fomento à pesquisa.</w:t>
      </w:r>
    </w:p>
    <w:p w14:paraId="1531CDDE" w14:textId="77777777" w:rsidR="00060CCA" w:rsidRDefault="00100340" w:rsidP="00294194">
      <w:pPr>
        <w:numPr>
          <w:ilvl w:val="0"/>
          <w:numId w:val="4"/>
        </w:numPr>
        <w:tabs>
          <w:tab w:val="left" w:pos="440"/>
        </w:tabs>
        <w:spacing w:after="120"/>
        <w:ind w:left="283"/>
        <w:jc w:val="both"/>
        <w:rPr>
          <w:color w:val="000000"/>
          <w:sz w:val="24"/>
          <w:szCs w:val="24"/>
        </w:rPr>
      </w:pPr>
      <w:r>
        <w:rPr>
          <w:color w:val="000000"/>
          <w:sz w:val="24"/>
          <w:szCs w:val="24"/>
        </w:rPr>
        <w:t xml:space="preserve">Ter contribuição acadêmico-científico (coorientação, participação em banca, participação em projetos de pesquisa, participação em seminários de pesquisa ou outros) articulada à Linha de Pesquisa a qual pretende se credenciar, comprovada a partir de carta de indicação </w:t>
      </w:r>
      <w:r>
        <w:rPr>
          <w:color w:val="000000"/>
          <w:sz w:val="24"/>
          <w:szCs w:val="24"/>
          <w:lang w:val="pt-BR"/>
        </w:rPr>
        <w:t>referendada pelos membros da Linha e assinada por aquele que a coordena.</w:t>
      </w:r>
    </w:p>
    <w:p w14:paraId="32B37AB7" w14:textId="77777777" w:rsidR="00060CCA" w:rsidRDefault="00100340" w:rsidP="00294194">
      <w:pPr>
        <w:numPr>
          <w:ilvl w:val="0"/>
          <w:numId w:val="4"/>
        </w:numPr>
        <w:tabs>
          <w:tab w:val="left" w:pos="440"/>
        </w:tabs>
        <w:spacing w:after="120"/>
        <w:ind w:left="283"/>
        <w:jc w:val="both"/>
        <w:rPr>
          <w:color w:val="000000"/>
          <w:sz w:val="24"/>
          <w:szCs w:val="24"/>
        </w:rPr>
      </w:pPr>
      <w:r>
        <w:rPr>
          <w:color w:val="000000"/>
          <w:sz w:val="24"/>
          <w:szCs w:val="24"/>
        </w:rPr>
        <w:t xml:space="preserve">Informar disponibilidade de carga-horária e compromisso em atuar no e com o coletivo das atividades do </w:t>
      </w:r>
      <w:proofErr w:type="spellStart"/>
      <w:r>
        <w:rPr>
          <w:color w:val="000000"/>
          <w:sz w:val="24"/>
          <w:szCs w:val="24"/>
        </w:rPr>
        <w:t>PPGEd</w:t>
      </w:r>
      <w:proofErr w:type="spellEnd"/>
      <w:r>
        <w:rPr>
          <w:color w:val="000000"/>
          <w:sz w:val="24"/>
          <w:szCs w:val="24"/>
        </w:rPr>
        <w:t>, tendo em vista o</w:t>
      </w:r>
      <w:r>
        <w:rPr>
          <w:color w:val="000000"/>
          <w:sz w:val="24"/>
          <w:szCs w:val="24"/>
          <w:lang w:val="pt-BR"/>
        </w:rPr>
        <w:t xml:space="preserve"> </w:t>
      </w:r>
      <w:proofErr w:type="spellStart"/>
      <w:r>
        <w:rPr>
          <w:color w:val="000000"/>
          <w:sz w:val="24"/>
          <w:szCs w:val="24"/>
        </w:rPr>
        <w:t>Art</w:t>
      </w:r>
      <w:proofErr w:type="spellEnd"/>
      <w:r>
        <w:rPr>
          <w:color w:val="000000"/>
          <w:sz w:val="24"/>
          <w:szCs w:val="24"/>
          <w:lang w:val="pt-BR"/>
        </w:rPr>
        <w:t>. 3º</w:t>
      </w:r>
      <w:r>
        <w:rPr>
          <w:color w:val="000000"/>
          <w:sz w:val="24"/>
          <w:szCs w:val="24"/>
        </w:rPr>
        <w:t xml:space="preserve"> desta Resolução.</w:t>
      </w:r>
    </w:p>
    <w:p w14:paraId="2A7799BF" w14:textId="77777777" w:rsidR="00060CCA" w:rsidRDefault="00100340" w:rsidP="00533DC5">
      <w:pPr>
        <w:tabs>
          <w:tab w:val="left" w:pos="833"/>
        </w:tabs>
        <w:spacing w:after="120"/>
        <w:ind w:right="-45"/>
        <w:jc w:val="both"/>
      </w:pPr>
      <w:proofErr w:type="spellStart"/>
      <w:r>
        <w:rPr>
          <w:b/>
          <w:color w:val="000000"/>
          <w:sz w:val="24"/>
          <w:szCs w:val="24"/>
        </w:rPr>
        <w:lastRenderedPageBreak/>
        <w:t>Art</w:t>
      </w:r>
      <w:proofErr w:type="spellEnd"/>
      <w:r>
        <w:rPr>
          <w:b/>
          <w:color w:val="000000"/>
          <w:sz w:val="24"/>
          <w:szCs w:val="24"/>
        </w:rPr>
        <w:t xml:space="preserve">. </w:t>
      </w:r>
      <w:r>
        <w:rPr>
          <w:b/>
          <w:color w:val="000000"/>
          <w:sz w:val="24"/>
          <w:szCs w:val="24"/>
          <w:lang w:val="pt-BR"/>
        </w:rPr>
        <w:t>11</w:t>
      </w:r>
      <w:r>
        <w:rPr>
          <w:color w:val="000000"/>
          <w:sz w:val="24"/>
          <w:szCs w:val="24"/>
        </w:rPr>
        <w:t xml:space="preserve"> </w:t>
      </w:r>
      <w:r>
        <w:rPr>
          <w:color w:val="000000"/>
          <w:sz w:val="24"/>
          <w:szCs w:val="24"/>
          <w:lang w:val="pt-BR"/>
        </w:rPr>
        <w:t>O</w:t>
      </w:r>
      <w:r>
        <w:rPr>
          <w:color w:val="000000"/>
          <w:sz w:val="24"/>
          <w:szCs w:val="24"/>
        </w:rPr>
        <w:t xml:space="preserve"> professor do </w:t>
      </w:r>
      <w:proofErr w:type="spellStart"/>
      <w:r>
        <w:rPr>
          <w:color w:val="000000"/>
          <w:sz w:val="24"/>
          <w:szCs w:val="24"/>
        </w:rPr>
        <w:t>PPGEd</w:t>
      </w:r>
      <w:proofErr w:type="spellEnd"/>
      <w:r>
        <w:rPr>
          <w:color w:val="000000"/>
          <w:sz w:val="24"/>
          <w:szCs w:val="24"/>
        </w:rPr>
        <w:t>, já credenciado como professor permanente para atuar no nível de mestrado, pode solicitar credenciamento para atuação no nível de doutorado junto ao Coordenador da Linha de Pesquisa que, por sua vez, deve apresentar a proposta ao Comitê de Representantes de Linhas de Pesquisa</w:t>
      </w:r>
      <w:r w:rsidR="00294194">
        <w:rPr>
          <w:color w:val="000000"/>
          <w:sz w:val="24"/>
          <w:szCs w:val="24"/>
        </w:rPr>
        <w:t>,</w:t>
      </w:r>
      <w:r>
        <w:rPr>
          <w:color w:val="000000"/>
          <w:sz w:val="24"/>
          <w:szCs w:val="24"/>
        </w:rPr>
        <w:t xml:space="preserve"> que será apreciada segundo os critérios do</w:t>
      </w:r>
      <w:r>
        <w:rPr>
          <w:color w:val="000000"/>
          <w:sz w:val="24"/>
          <w:szCs w:val="24"/>
          <w:lang w:val="pt-BR"/>
        </w:rPr>
        <w:t>s</w:t>
      </w:r>
      <w:r>
        <w:rPr>
          <w:color w:val="000000"/>
          <w:sz w:val="24"/>
          <w:szCs w:val="24"/>
        </w:rPr>
        <w:t xml:space="preserve"> </w:t>
      </w:r>
      <w:proofErr w:type="spellStart"/>
      <w:r>
        <w:rPr>
          <w:color w:val="000000"/>
          <w:sz w:val="24"/>
          <w:szCs w:val="24"/>
        </w:rPr>
        <w:t>Art</w:t>
      </w:r>
      <w:proofErr w:type="spellEnd"/>
      <w:r>
        <w:rPr>
          <w:color w:val="000000"/>
          <w:sz w:val="24"/>
          <w:szCs w:val="24"/>
        </w:rPr>
        <w:t xml:space="preserve">. </w:t>
      </w:r>
      <w:r>
        <w:rPr>
          <w:color w:val="000000"/>
          <w:sz w:val="24"/>
          <w:szCs w:val="24"/>
          <w:lang w:val="pt-BR"/>
        </w:rPr>
        <w:t>10</w:t>
      </w:r>
      <w:r>
        <w:rPr>
          <w:color w:val="000000"/>
          <w:sz w:val="24"/>
          <w:szCs w:val="24"/>
        </w:rPr>
        <w:t xml:space="preserve"> </w:t>
      </w:r>
      <w:r>
        <w:rPr>
          <w:color w:val="000000"/>
          <w:sz w:val="24"/>
          <w:szCs w:val="24"/>
          <w:lang w:val="pt-BR"/>
        </w:rPr>
        <w:t>e Art. 13</w:t>
      </w:r>
      <w:r>
        <w:rPr>
          <w:color w:val="000000"/>
          <w:sz w:val="24"/>
          <w:szCs w:val="24"/>
        </w:rPr>
        <w:t xml:space="preserve"> desta Resolução, não necessitando submeter-se a edital.</w:t>
      </w:r>
    </w:p>
    <w:p w14:paraId="4951F101" w14:textId="77777777" w:rsidR="00060CCA" w:rsidRDefault="00060CCA" w:rsidP="00533DC5">
      <w:pPr>
        <w:tabs>
          <w:tab w:val="left" w:pos="833"/>
        </w:tabs>
        <w:spacing w:after="120"/>
        <w:ind w:right="-48"/>
        <w:jc w:val="center"/>
        <w:rPr>
          <w:b/>
          <w:sz w:val="24"/>
          <w:szCs w:val="24"/>
        </w:rPr>
      </w:pPr>
    </w:p>
    <w:p w14:paraId="67978B2D" w14:textId="77777777" w:rsidR="00060CCA" w:rsidRDefault="00100340" w:rsidP="00710440">
      <w:pPr>
        <w:tabs>
          <w:tab w:val="left" w:pos="833"/>
        </w:tabs>
        <w:spacing w:after="0"/>
        <w:jc w:val="center"/>
      </w:pPr>
      <w:r>
        <w:rPr>
          <w:b/>
          <w:sz w:val="24"/>
          <w:szCs w:val="24"/>
        </w:rPr>
        <w:t>Seção II</w:t>
      </w:r>
    </w:p>
    <w:p w14:paraId="3BC3390E" w14:textId="77777777" w:rsidR="00060CCA" w:rsidRDefault="00100340" w:rsidP="00710440">
      <w:pPr>
        <w:spacing w:after="120"/>
        <w:jc w:val="center"/>
      </w:pPr>
      <w:r>
        <w:rPr>
          <w:b/>
          <w:sz w:val="24"/>
          <w:szCs w:val="24"/>
        </w:rPr>
        <w:t xml:space="preserve">Do </w:t>
      </w:r>
      <w:proofErr w:type="spellStart"/>
      <w:r>
        <w:rPr>
          <w:b/>
          <w:sz w:val="24"/>
          <w:szCs w:val="24"/>
        </w:rPr>
        <w:t>Recredenciamento</w:t>
      </w:r>
      <w:proofErr w:type="spellEnd"/>
    </w:p>
    <w:p w14:paraId="4B70A3A7" w14:textId="77777777" w:rsidR="00060CCA" w:rsidRDefault="00060CCA" w:rsidP="00533DC5">
      <w:pPr>
        <w:spacing w:after="120"/>
        <w:ind w:right="-48"/>
        <w:jc w:val="both"/>
        <w:rPr>
          <w:b/>
          <w:sz w:val="24"/>
          <w:szCs w:val="24"/>
        </w:rPr>
      </w:pPr>
    </w:p>
    <w:p w14:paraId="3B432824" w14:textId="77777777" w:rsidR="00060CCA" w:rsidRDefault="00100340" w:rsidP="00710440">
      <w:pPr>
        <w:spacing w:after="120"/>
        <w:jc w:val="both"/>
      </w:pPr>
      <w:proofErr w:type="spellStart"/>
      <w:r>
        <w:rPr>
          <w:b/>
          <w:sz w:val="24"/>
          <w:szCs w:val="24"/>
        </w:rPr>
        <w:t>Art</w:t>
      </w:r>
      <w:proofErr w:type="spellEnd"/>
      <w:r>
        <w:rPr>
          <w:b/>
          <w:sz w:val="24"/>
          <w:szCs w:val="24"/>
        </w:rPr>
        <w:t xml:space="preserve">. </w:t>
      </w:r>
      <w:r>
        <w:rPr>
          <w:b/>
          <w:sz w:val="24"/>
          <w:szCs w:val="24"/>
          <w:lang w:val="pt-BR"/>
        </w:rPr>
        <w:t>12</w:t>
      </w:r>
      <w:r>
        <w:rPr>
          <w:b/>
          <w:sz w:val="24"/>
          <w:szCs w:val="24"/>
        </w:rPr>
        <w:t xml:space="preserve"> </w:t>
      </w:r>
      <w:r>
        <w:rPr>
          <w:sz w:val="24"/>
          <w:szCs w:val="24"/>
        </w:rPr>
        <w:t xml:space="preserve">O </w:t>
      </w:r>
      <w:proofErr w:type="spellStart"/>
      <w:r>
        <w:rPr>
          <w:sz w:val="24"/>
          <w:szCs w:val="24"/>
        </w:rPr>
        <w:t>recredenciamento</w:t>
      </w:r>
      <w:proofErr w:type="spellEnd"/>
      <w:r>
        <w:rPr>
          <w:sz w:val="24"/>
          <w:szCs w:val="24"/>
        </w:rPr>
        <w:t xml:space="preserve"> de docentes permanentes e colaboradores do </w:t>
      </w:r>
      <w:proofErr w:type="spellStart"/>
      <w:r>
        <w:rPr>
          <w:sz w:val="24"/>
          <w:szCs w:val="24"/>
        </w:rPr>
        <w:t>PPGEd</w:t>
      </w:r>
      <w:proofErr w:type="spellEnd"/>
      <w:r>
        <w:rPr>
          <w:sz w:val="24"/>
          <w:szCs w:val="24"/>
        </w:rPr>
        <w:t xml:space="preserve"> será realizado a cada final e metade do período avaliativo estabelecido pela CAPES.</w:t>
      </w:r>
    </w:p>
    <w:p w14:paraId="1A67CB31" w14:textId="77777777" w:rsidR="00060CCA" w:rsidRDefault="00100340" w:rsidP="00710440">
      <w:pPr>
        <w:spacing w:after="120"/>
        <w:jc w:val="both"/>
      </w:pPr>
      <w:proofErr w:type="spellStart"/>
      <w:r>
        <w:rPr>
          <w:b/>
          <w:sz w:val="24"/>
          <w:szCs w:val="24"/>
        </w:rPr>
        <w:t>Art</w:t>
      </w:r>
      <w:proofErr w:type="spellEnd"/>
      <w:r>
        <w:rPr>
          <w:b/>
          <w:sz w:val="24"/>
          <w:szCs w:val="24"/>
        </w:rPr>
        <w:t xml:space="preserve">. </w:t>
      </w:r>
      <w:r>
        <w:rPr>
          <w:b/>
          <w:sz w:val="24"/>
          <w:szCs w:val="24"/>
          <w:lang w:val="pt-BR"/>
        </w:rPr>
        <w:t xml:space="preserve">13 </w:t>
      </w:r>
      <w:r>
        <w:rPr>
          <w:sz w:val="24"/>
          <w:szCs w:val="24"/>
        </w:rPr>
        <w:t xml:space="preserve">Requer-se para o </w:t>
      </w:r>
      <w:proofErr w:type="spellStart"/>
      <w:r>
        <w:rPr>
          <w:sz w:val="24"/>
          <w:szCs w:val="24"/>
        </w:rPr>
        <w:t>recredenciamento</w:t>
      </w:r>
      <w:proofErr w:type="spellEnd"/>
      <w:r>
        <w:rPr>
          <w:sz w:val="24"/>
          <w:szCs w:val="24"/>
        </w:rPr>
        <w:t xml:space="preserve"> de professor </w:t>
      </w:r>
      <w:r>
        <w:rPr>
          <w:b/>
          <w:sz w:val="24"/>
          <w:szCs w:val="24"/>
        </w:rPr>
        <w:t>permanente</w:t>
      </w:r>
      <w:r>
        <w:rPr>
          <w:sz w:val="24"/>
          <w:szCs w:val="24"/>
        </w:rPr>
        <w:t>:</w:t>
      </w:r>
    </w:p>
    <w:p w14:paraId="1AEACFAD" w14:textId="77777777" w:rsidR="00060CCA" w:rsidRPr="00AE2E47" w:rsidRDefault="00100340" w:rsidP="00287405">
      <w:pPr>
        <w:numPr>
          <w:ilvl w:val="0"/>
          <w:numId w:val="5"/>
        </w:numPr>
        <w:tabs>
          <w:tab w:val="left" w:pos="0"/>
          <w:tab w:val="left" w:pos="440"/>
        </w:tabs>
        <w:spacing w:after="120"/>
        <w:ind w:left="283"/>
        <w:jc w:val="both"/>
        <w:rPr>
          <w:color w:val="000000" w:themeColor="text1"/>
        </w:rPr>
      </w:pPr>
      <w:r>
        <w:rPr>
          <w:sz w:val="24"/>
          <w:szCs w:val="24"/>
        </w:rPr>
        <w:t xml:space="preserve">ter, no mínimo, quatro publicações qualificadas na área de Educação relacionadas com </w:t>
      </w:r>
      <w:r w:rsidRPr="00AE2E47">
        <w:rPr>
          <w:color w:val="000000" w:themeColor="text1"/>
          <w:sz w:val="24"/>
          <w:szCs w:val="24"/>
        </w:rPr>
        <w:t xml:space="preserve">o(s) tema(s) da Linha de Pesquisa de vínculo do professor, publicadas nos três anos imediatamente anteriores ao período de </w:t>
      </w:r>
      <w:proofErr w:type="spellStart"/>
      <w:r w:rsidRPr="00AE2E47">
        <w:rPr>
          <w:color w:val="000000" w:themeColor="text1"/>
          <w:sz w:val="24"/>
          <w:szCs w:val="24"/>
        </w:rPr>
        <w:t>recredenciamento</w:t>
      </w:r>
      <w:proofErr w:type="spellEnd"/>
      <w:r w:rsidRPr="00AE2E47">
        <w:rPr>
          <w:color w:val="000000" w:themeColor="text1"/>
          <w:sz w:val="24"/>
          <w:szCs w:val="24"/>
        </w:rPr>
        <w:t xml:space="preserve">, sendo </w:t>
      </w:r>
      <w:r w:rsidR="00294194" w:rsidRPr="00AE2E47">
        <w:rPr>
          <w:color w:val="000000" w:themeColor="text1"/>
          <w:sz w:val="24"/>
          <w:szCs w:val="24"/>
        </w:rPr>
        <w:t xml:space="preserve">que </w:t>
      </w:r>
      <w:r w:rsidRPr="00AE2E47">
        <w:rPr>
          <w:color w:val="000000" w:themeColor="text1"/>
          <w:sz w:val="24"/>
          <w:szCs w:val="24"/>
        </w:rPr>
        <w:t xml:space="preserve">duas dessas produções </w:t>
      </w:r>
      <w:r w:rsidR="00FC1140" w:rsidRPr="00AE2E47">
        <w:rPr>
          <w:color w:val="000000" w:themeColor="text1"/>
          <w:sz w:val="24"/>
          <w:szCs w:val="24"/>
        </w:rPr>
        <w:t xml:space="preserve">devem ser </w:t>
      </w:r>
      <w:r w:rsidR="00287405" w:rsidRPr="00AE2E47">
        <w:rPr>
          <w:color w:val="000000" w:themeColor="text1"/>
          <w:sz w:val="24"/>
          <w:szCs w:val="24"/>
        </w:rPr>
        <w:t>em</w:t>
      </w:r>
      <w:r w:rsidR="00D97041" w:rsidRPr="00AE2E47">
        <w:rPr>
          <w:color w:val="000000" w:themeColor="text1"/>
          <w:sz w:val="24"/>
          <w:szCs w:val="24"/>
        </w:rPr>
        <w:t xml:space="preserve"> livro autoral </w:t>
      </w:r>
      <w:r w:rsidR="00287405" w:rsidRPr="00AE2E47">
        <w:rPr>
          <w:color w:val="000000" w:themeColor="text1"/>
          <w:sz w:val="24"/>
          <w:szCs w:val="24"/>
        </w:rPr>
        <w:t>e/</w:t>
      </w:r>
      <w:r w:rsidR="00D97041" w:rsidRPr="00AE2E47">
        <w:rPr>
          <w:color w:val="000000" w:themeColor="text1"/>
          <w:sz w:val="24"/>
          <w:szCs w:val="24"/>
        </w:rPr>
        <w:t xml:space="preserve">ou </w:t>
      </w:r>
      <w:r w:rsidR="00287405" w:rsidRPr="00AE2E47">
        <w:rPr>
          <w:color w:val="000000" w:themeColor="text1"/>
          <w:sz w:val="24"/>
          <w:szCs w:val="24"/>
        </w:rPr>
        <w:t xml:space="preserve">artigos em periódicos </w:t>
      </w:r>
      <w:r w:rsidR="00FC1140" w:rsidRPr="00AE2E47">
        <w:rPr>
          <w:color w:val="000000" w:themeColor="text1"/>
          <w:sz w:val="24"/>
          <w:szCs w:val="24"/>
        </w:rPr>
        <w:t>classificad</w:t>
      </w:r>
      <w:r w:rsidR="00287405" w:rsidRPr="00AE2E47">
        <w:rPr>
          <w:color w:val="000000" w:themeColor="text1"/>
          <w:sz w:val="24"/>
          <w:szCs w:val="24"/>
        </w:rPr>
        <w:t>o</w:t>
      </w:r>
      <w:r w:rsidR="00FC1140" w:rsidRPr="00AE2E47">
        <w:rPr>
          <w:color w:val="000000" w:themeColor="text1"/>
          <w:sz w:val="24"/>
          <w:szCs w:val="24"/>
        </w:rPr>
        <w:t>s em um dos e</w:t>
      </w:r>
      <w:r w:rsidR="003C4986" w:rsidRPr="00AE2E47">
        <w:rPr>
          <w:color w:val="000000" w:themeColor="text1"/>
          <w:sz w:val="24"/>
          <w:szCs w:val="24"/>
        </w:rPr>
        <w:t>s</w:t>
      </w:r>
      <w:r w:rsidR="00FC1140" w:rsidRPr="00AE2E47">
        <w:rPr>
          <w:color w:val="000000" w:themeColor="text1"/>
          <w:sz w:val="24"/>
          <w:szCs w:val="24"/>
        </w:rPr>
        <w:t xml:space="preserve">tratos </w:t>
      </w:r>
      <w:r w:rsidR="00D97041" w:rsidRPr="00AE2E47">
        <w:rPr>
          <w:color w:val="000000" w:themeColor="text1"/>
          <w:sz w:val="24"/>
          <w:szCs w:val="24"/>
        </w:rPr>
        <w:t xml:space="preserve">que compõem </w:t>
      </w:r>
      <w:r w:rsidR="00FC1140" w:rsidRPr="00AE2E47">
        <w:rPr>
          <w:color w:val="000000" w:themeColor="text1"/>
          <w:sz w:val="24"/>
          <w:szCs w:val="24"/>
        </w:rPr>
        <w:t xml:space="preserve">o </w:t>
      </w:r>
      <w:r w:rsidR="00ED1FF3" w:rsidRPr="00AE2E47">
        <w:rPr>
          <w:color w:val="000000" w:themeColor="text1"/>
          <w:sz w:val="24"/>
          <w:szCs w:val="24"/>
        </w:rPr>
        <w:t>indicador</w:t>
      </w:r>
      <w:r w:rsidR="00D97041" w:rsidRPr="00AE2E47">
        <w:rPr>
          <w:color w:val="000000" w:themeColor="text1"/>
          <w:sz w:val="24"/>
          <w:szCs w:val="24"/>
        </w:rPr>
        <w:t xml:space="preserve"> </w:t>
      </w:r>
      <w:r w:rsidR="003C4986" w:rsidRPr="00AE2E47">
        <w:rPr>
          <w:color w:val="000000" w:themeColor="text1"/>
          <w:sz w:val="24"/>
          <w:szCs w:val="24"/>
        </w:rPr>
        <w:t>de</w:t>
      </w:r>
      <w:r w:rsidR="00D97041" w:rsidRPr="00AE2E47">
        <w:rPr>
          <w:color w:val="000000" w:themeColor="text1"/>
          <w:sz w:val="24"/>
          <w:szCs w:val="24"/>
        </w:rPr>
        <w:t xml:space="preserve"> distribuição de publicações qualificadas em relação ao corpo docente para a área Educação, informados no último Relatório de Avaliação da Capes</w:t>
      </w:r>
      <w:r w:rsidRPr="00AE2E47">
        <w:rPr>
          <w:color w:val="000000" w:themeColor="text1"/>
          <w:sz w:val="24"/>
          <w:szCs w:val="24"/>
        </w:rPr>
        <w:t>.</w:t>
      </w:r>
    </w:p>
    <w:p w14:paraId="3D2DCE27" w14:textId="77777777" w:rsidR="00060CCA" w:rsidRPr="00AE2E47" w:rsidRDefault="00100340" w:rsidP="00287405">
      <w:pPr>
        <w:numPr>
          <w:ilvl w:val="0"/>
          <w:numId w:val="5"/>
        </w:numPr>
        <w:tabs>
          <w:tab w:val="left" w:pos="0"/>
          <w:tab w:val="left" w:pos="440"/>
        </w:tabs>
        <w:spacing w:after="120"/>
        <w:ind w:left="283"/>
        <w:jc w:val="both"/>
        <w:rPr>
          <w:color w:val="000000" w:themeColor="text1"/>
        </w:rPr>
      </w:pPr>
      <w:r w:rsidRPr="00AE2E47">
        <w:rPr>
          <w:color w:val="000000" w:themeColor="text1"/>
          <w:sz w:val="24"/>
          <w:szCs w:val="24"/>
        </w:rPr>
        <w:t xml:space="preserve">participação em atividades de pesquisa como coordenador de projeto correlato à área da Linha de Pesquisa, devidamente credenciado em uma IES ou agência de fomento à pesquisa, e registrado no Currículo </w:t>
      </w:r>
      <w:proofErr w:type="spellStart"/>
      <w:r w:rsidRPr="00AE2E47">
        <w:rPr>
          <w:color w:val="000000" w:themeColor="text1"/>
          <w:sz w:val="24"/>
          <w:szCs w:val="24"/>
        </w:rPr>
        <w:t>Lattes</w:t>
      </w:r>
      <w:proofErr w:type="spellEnd"/>
      <w:r w:rsidRPr="00AE2E47">
        <w:rPr>
          <w:color w:val="000000" w:themeColor="text1"/>
          <w:sz w:val="24"/>
          <w:szCs w:val="24"/>
        </w:rPr>
        <w:t>;</w:t>
      </w:r>
    </w:p>
    <w:p w14:paraId="214A91C0" w14:textId="77777777" w:rsidR="00060CCA" w:rsidRPr="00AE2E47" w:rsidRDefault="00100340" w:rsidP="00287405">
      <w:pPr>
        <w:numPr>
          <w:ilvl w:val="0"/>
          <w:numId w:val="5"/>
        </w:numPr>
        <w:tabs>
          <w:tab w:val="left" w:pos="0"/>
          <w:tab w:val="left" w:pos="440"/>
        </w:tabs>
        <w:spacing w:after="120"/>
        <w:ind w:left="283"/>
        <w:jc w:val="both"/>
        <w:rPr>
          <w:color w:val="000000" w:themeColor="text1"/>
        </w:rPr>
      </w:pPr>
      <w:r w:rsidRPr="00AE2E47">
        <w:rPr>
          <w:color w:val="000000" w:themeColor="text1"/>
          <w:sz w:val="24"/>
          <w:szCs w:val="24"/>
        </w:rPr>
        <w:t xml:space="preserve">ter oferecido no mínimo uma disciplina no Programa, nos dois anos imediatamente anteriores ao período de </w:t>
      </w:r>
      <w:proofErr w:type="spellStart"/>
      <w:r w:rsidRPr="00AE2E47">
        <w:rPr>
          <w:color w:val="000000" w:themeColor="text1"/>
          <w:sz w:val="24"/>
          <w:szCs w:val="24"/>
        </w:rPr>
        <w:t>recredenciamento</w:t>
      </w:r>
      <w:proofErr w:type="spellEnd"/>
      <w:r w:rsidRPr="00AE2E47">
        <w:rPr>
          <w:color w:val="000000" w:themeColor="text1"/>
          <w:sz w:val="24"/>
          <w:szCs w:val="24"/>
        </w:rPr>
        <w:t>;</w:t>
      </w:r>
    </w:p>
    <w:p w14:paraId="44C63596" w14:textId="77777777" w:rsidR="00060CCA" w:rsidRPr="00AE2E47" w:rsidRDefault="00100340" w:rsidP="00287405">
      <w:pPr>
        <w:numPr>
          <w:ilvl w:val="0"/>
          <w:numId w:val="5"/>
        </w:numPr>
        <w:tabs>
          <w:tab w:val="left" w:pos="0"/>
          <w:tab w:val="left" w:pos="440"/>
        </w:tabs>
        <w:spacing w:after="120"/>
        <w:ind w:left="283"/>
        <w:jc w:val="both"/>
        <w:rPr>
          <w:color w:val="000000" w:themeColor="text1"/>
          <w:sz w:val="24"/>
          <w:szCs w:val="24"/>
        </w:rPr>
      </w:pPr>
      <w:r w:rsidRPr="00AE2E47">
        <w:rPr>
          <w:color w:val="000000" w:themeColor="text1"/>
          <w:sz w:val="24"/>
          <w:szCs w:val="24"/>
        </w:rPr>
        <w:t xml:space="preserve">participar </w:t>
      </w:r>
      <w:proofErr w:type="spellStart"/>
      <w:r w:rsidRPr="00AE2E47">
        <w:rPr>
          <w:color w:val="000000" w:themeColor="text1"/>
          <w:sz w:val="24"/>
          <w:szCs w:val="24"/>
        </w:rPr>
        <w:t>colaborativamente</w:t>
      </w:r>
      <w:proofErr w:type="spellEnd"/>
      <w:r w:rsidRPr="00AE2E47">
        <w:rPr>
          <w:color w:val="000000" w:themeColor="text1"/>
          <w:sz w:val="24"/>
          <w:szCs w:val="24"/>
        </w:rPr>
        <w:t xml:space="preserve"> da gestão do Programa atuando em comissões, coordenação ou </w:t>
      </w:r>
      <w:proofErr w:type="spellStart"/>
      <w:r w:rsidRPr="00AE2E47">
        <w:rPr>
          <w:color w:val="000000" w:themeColor="text1"/>
          <w:sz w:val="24"/>
          <w:szCs w:val="24"/>
        </w:rPr>
        <w:t>vice-coordenação</w:t>
      </w:r>
      <w:proofErr w:type="spellEnd"/>
      <w:r w:rsidRPr="00AE2E47">
        <w:rPr>
          <w:color w:val="000000" w:themeColor="text1"/>
          <w:sz w:val="24"/>
          <w:szCs w:val="24"/>
        </w:rPr>
        <w:t xml:space="preserve"> de Linha de Pesquisa, de projetos editoriais e outros.</w:t>
      </w:r>
    </w:p>
    <w:p w14:paraId="0302963C" w14:textId="77777777" w:rsidR="00060CCA" w:rsidRPr="00AE2E47" w:rsidRDefault="00100340" w:rsidP="00287405">
      <w:pPr>
        <w:numPr>
          <w:ilvl w:val="0"/>
          <w:numId w:val="5"/>
        </w:numPr>
        <w:tabs>
          <w:tab w:val="left" w:pos="0"/>
          <w:tab w:val="left" w:pos="440"/>
        </w:tabs>
        <w:spacing w:after="120"/>
        <w:ind w:left="283"/>
        <w:jc w:val="both"/>
        <w:rPr>
          <w:color w:val="000000" w:themeColor="text1"/>
        </w:rPr>
      </w:pPr>
      <w:r w:rsidRPr="00AE2E47">
        <w:rPr>
          <w:color w:val="000000" w:themeColor="text1"/>
          <w:sz w:val="24"/>
          <w:szCs w:val="24"/>
        </w:rPr>
        <w:t>ter concluído, pelo menos, 50% das orientações sob sua responsabilidade dentro do prazo estipulado no Regimento do Programa, sem prorrogação</w:t>
      </w:r>
      <w:r w:rsidR="00287405" w:rsidRPr="00AE2E47">
        <w:rPr>
          <w:color w:val="000000" w:themeColor="text1"/>
          <w:sz w:val="24"/>
          <w:szCs w:val="24"/>
        </w:rPr>
        <w:t xml:space="preserve"> ou que considerem as regras de progressão </w:t>
      </w:r>
      <w:r w:rsidR="00212EA0" w:rsidRPr="00AE2E47">
        <w:rPr>
          <w:color w:val="000000" w:themeColor="text1"/>
          <w:sz w:val="24"/>
          <w:szCs w:val="24"/>
        </w:rPr>
        <w:t>discriminadas</w:t>
      </w:r>
      <w:r w:rsidR="00287405" w:rsidRPr="00AE2E47">
        <w:rPr>
          <w:color w:val="000000" w:themeColor="text1"/>
          <w:sz w:val="24"/>
          <w:szCs w:val="24"/>
        </w:rPr>
        <w:t xml:space="preserve"> em </w:t>
      </w:r>
      <w:r w:rsidR="00212EA0" w:rsidRPr="00AE2E47">
        <w:rPr>
          <w:color w:val="000000" w:themeColor="text1"/>
          <w:sz w:val="24"/>
          <w:szCs w:val="24"/>
        </w:rPr>
        <w:t>Resolução específica.</w:t>
      </w:r>
      <w:r w:rsidRPr="00AE2E47">
        <w:rPr>
          <w:color w:val="000000" w:themeColor="text1"/>
          <w:sz w:val="24"/>
          <w:szCs w:val="24"/>
        </w:rPr>
        <w:t xml:space="preserve"> </w:t>
      </w:r>
    </w:p>
    <w:p w14:paraId="154A2E00" w14:textId="77777777" w:rsidR="00060CCA" w:rsidRPr="00AE2E47" w:rsidRDefault="00100340" w:rsidP="00212EA0">
      <w:pPr>
        <w:spacing w:after="120"/>
        <w:jc w:val="both"/>
        <w:rPr>
          <w:color w:val="000000" w:themeColor="text1"/>
        </w:rPr>
      </w:pPr>
      <w:proofErr w:type="spellStart"/>
      <w:r w:rsidRPr="00AE2E47">
        <w:rPr>
          <w:b/>
          <w:color w:val="000000" w:themeColor="text1"/>
          <w:sz w:val="24"/>
          <w:szCs w:val="24"/>
        </w:rPr>
        <w:t>Art</w:t>
      </w:r>
      <w:proofErr w:type="spellEnd"/>
      <w:r w:rsidRPr="00AE2E47">
        <w:rPr>
          <w:b/>
          <w:color w:val="000000" w:themeColor="text1"/>
          <w:sz w:val="24"/>
          <w:szCs w:val="24"/>
        </w:rPr>
        <w:t xml:space="preserve">. </w:t>
      </w:r>
      <w:r w:rsidRPr="00AE2E47">
        <w:rPr>
          <w:b/>
          <w:color w:val="000000" w:themeColor="text1"/>
          <w:sz w:val="24"/>
          <w:szCs w:val="24"/>
          <w:lang w:val="pt-BR"/>
        </w:rPr>
        <w:t>14</w:t>
      </w:r>
      <w:r w:rsidRPr="00AE2E47">
        <w:rPr>
          <w:color w:val="000000" w:themeColor="text1"/>
          <w:sz w:val="24"/>
          <w:szCs w:val="24"/>
        </w:rPr>
        <w:t xml:space="preserve"> Requer-se para o </w:t>
      </w:r>
      <w:proofErr w:type="spellStart"/>
      <w:r w:rsidRPr="00AE2E47">
        <w:rPr>
          <w:color w:val="000000" w:themeColor="text1"/>
          <w:sz w:val="24"/>
          <w:szCs w:val="24"/>
        </w:rPr>
        <w:t>recredenciamento</w:t>
      </w:r>
      <w:proofErr w:type="spellEnd"/>
      <w:r w:rsidRPr="00AE2E47">
        <w:rPr>
          <w:color w:val="000000" w:themeColor="text1"/>
          <w:sz w:val="24"/>
          <w:szCs w:val="24"/>
        </w:rPr>
        <w:t xml:space="preserve"> de professor </w:t>
      </w:r>
      <w:r w:rsidRPr="00AE2E47">
        <w:rPr>
          <w:b/>
          <w:color w:val="000000" w:themeColor="text1"/>
          <w:sz w:val="24"/>
          <w:szCs w:val="24"/>
        </w:rPr>
        <w:t>colaborador</w:t>
      </w:r>
      <w:r w:rsidRPr="00AE2E47">
        <w:rPr>
          <w:color w:val="000000" w:themeColor="text1"/>
          <w:sz w:val="24"/>
          <w:szCs w:val="24"/>
        </w:rPr>
        <w:t>:</w:t>
      </w:r>
    </w:p>
    <w:p w14:paraId="59D3844D" w14:textId="77777777" w:rsidR="00060CCA" w:rsidRPr="00AE2E47" w:rsidRDefault="00100340" w:rsidP="00212EA0">
      <w:pPr>
        <w:numPr>
          <w:ilvl w:val="0"/>
          <w:numId w:val="6"/>
        </w:numPr>
        <w:tabs>
          <w:tab w:val="left" w:pos="0"/>
        </w:tabs>
        <w:spacing w:after="120"/>
        <w:ind w:left="283"/>
        <w:jc w:val="both"/>
        <w:rPr>
          <w:color w:val="000000" w:themeColor="text1"/>
        </w:rPr>
      </w:pPr>
      <w:r w:rsidRPr="00AE2E47">
        <w:rPr>
          <w:color w:val="000000" w:themeColor="text1"/>
          <w:sz w:val="24"/>
          <w:szCs w:val="24"/>
        </w:rPr>
        <w:t xml:space="preserve">apresentar Plano de Trabalho que explicite suas atividades para os dois anos posteriores ao </w:t>
      </w:r>
      <w:proofErr w:type="spellStart"/>
      <w:r w:rsidRPr="00AE2E47">
        <w:rPr>
          <w:color w:val="000000" w:themeColor="text1"/>
          <w:sz w:val="24"/>
          <w:szCs w:val="24"/>
        </w:rPr>
        <w:t>recredenciamento</w:t>
      </w:r>
      <w:proofErr w:type="spellEnd"/>
      <w:r w:rsidRPr="00AE2E47">
        <w:rPr>
          <w:color w:val="000000" w:themeColor="text1"/>
          <w:sz w:val="24"/>
          <w:szCs w:val="24"/>
        </w:rPr>
        <w:t>, com vistas à sua inserção no quadro de professores permanentes;</w:t>
      </w:r>
    </w:p>
    <w:p w14:paraId="228767B3" w14:textId="77777777" w:rsidR="00212EA0" w:rsidRPr="00AE2E47" w:rsidRDefault="00100340" w:rsidP="00212EA0">
      <w:pPr>
        <w:numPr>
          <w:ilvl w:val="0"/>
          <w:numId w:val="6"/>
        </w:numPr>
        <w:tabs>
          <w:tab w:val="left" w:pos="0"/>
        </w:tabs>
        <w:spacing w:after="120"/>
        <w:ind w:left="283"/>
        <w:jc w:val="both"/>
        <w:rPr>
          <w:color w:val="000000" w:themeColor="text1"/>
        </w:rPr>
      </w:pPr>
      <w:r w:rsidRPr="00AE2E47">
        <w:rPr>
          <w:color w:val="000000" w:themeColor="text1"/>
          <w:sz w:val="24"/>
          <w:szCs w:val="24"/>
        </w:rPr>
        <w:t>manter regularmente a orientação de no mínimo um pós-graduando</w:t>
      </w:r>
    </w:p>
    <w:p w14:paraId="3FA1FCD1" w14:textId="77777777" w:rsidR="00060CCA" w:rsidRPr="00AE2E47" w:rsidRDefault="00100340" w:rsidP="00212EA0">
      <w:pPr>
        <w:numPr>
          <w:ilvl w:val="0"/>
          <w:numId w:val="6"/>
        </w:numPr>
        <w:tabs>
          <w:tab w:val="left" w:pos="0"/>
        </w:tabs>
        <w:spacing w:after="120"/>
        <w:ind w:left="283"/>
        <w:jc w:val="both"/>
        <w:rPr>
          <w:color w:val="000000" w:themeColor="text1"/>
        </w:rPr>
      </w:pPr>
      <w:r w:rsidRPr="00AE2E47">
        <w:rPr>
          <w:color w:val="000000" w:themeColor="text1"/>
          <w:sz w:val="24"/>
          <w:szCs w:val="24"/>
        </w:rPr>
        <w:t xml:space="preserve">ter, no mínimo, quatro publicações qualificadas na área de Educação relacionadas com o(s) tema(s) da Linha de Pesquisa de vínculo do professor, publicadas nos três anos imediatamente anteriores ao período de </w:t>
      </w:r>
      <w:proofErr w:type="spellStart"/>
      <w:r w:rsidRPr="00AE2E47">
        <w:rPr>
          <w:color w:val="000000" w:themeColor="text1"/>
          <w:sz w:val="24"/>
          <w:szCs w:val="24"/>
        </w:rPr>
        <w:t>recredenciamento</w:t>
      </w:r>
      <w:proofErr w:type="spellEnd"/>
      <w:r w:rsidRPr="00AE2E47">
        <w:rPr>
          <w:color w:val="000000" w:themeColor="text1"/>
          <w:sz w:val="24"/>
          <w:szCs w:val="24"/>
        </w:rPr>
        <w:t xml:space="preserve">, </w:t>
      </w:r>
      <w:r w:rsidR="00212EA0" w:rsidRPr="00AE2E47">
        <w:rPr>
          <w:color w:val="000000" w:themeColor="text1"/>
          <w:sz w:val="24"/>
          <w:szCs w:val="24"/>
        </w:rPr>
        <w:t xml:space="preserve">sendo que duas dessas produções devem ser em livro autoral e/ou artigos em periódicos classificados em um dos </w:t>
      </w:r>
      <w:r w:rsidR="00212EA0" w:rsidRPr="00AE2E47">
        <w:rPr>
          <w:color w:val="000000" w:themeColor="text1"/>
          <w:sz w:val="24"/>
          <w:szCs w:val="24"/>
        </w:rPr>
        <w:lastRenderedPageBreak/>
        <w:t>estratos que compõem o indicador de distribuição de publicações qualificadas em relação ao corpo docente para a área Educação, informados no último Relatório de Avaliação da Capes.</w:t>
      </w:r>
    </w:p>
    <w:p w14:paraId="446CC002" w14:textId="77777777" w:rsidR="00060CCA" w:rsidRPr="00AE2E47" w:rsidRDefault="00100340" w:rsidP="00212EA0">
      <w:pPr>
        <w:numPr>
          <w:ilvl w:val="0"/>
          <w:numId w:val="6"/>
        </w:numPr>
        <w:tabs>
          <w:tab w:val="left" w:pos="0"/>
          <w:tab w:val="left" w:pos="440"/>
        </w:tabs>
        <w:spacing w:after="120"/>
        <w:ind w:left="283"/>
        <w:jc w:val="both"/>
        <w:rPr>
          <w:color w:val="000000" w:themeColor="text1"/>
        </w:rPr>
      </w:pPr>
      <w:r w:rsidRPr="00AE2E47">
        <w:rPr>
          <w:color w:val="000000" w:themeColor="text1"/>
          <w:sz w:val="24"/>
          <w:szCs w:val="24"/>
        </w:rPr>
        <w:t>participação em atividades de pesquisa como coordenador de projeto correlato à área da Linha de Pesquisa, devidamente credenciado em uma IES ou agência de fomento à pesquisa;</w:t>
      </w:r>
    </w:p>
    <w:p w14:paraId="1B0EDDA7" w14:textId="77777777" w:rsidR="00212EA0" w:rsidRPr="00AE2E47" w:rsidRDefault="00100340" w:rsidP="00212EA0">
      <w:pPr>
        <w:numPr>
          <w:ilvl w:val="0"/>
          <w:numId w:val="5"/>
        </w:numPr>
        <w:tabs>
          <w:tab w:val="left" w:pos="0"/>
          <w:tab w:val="left" w:pos="440"/>
        </w:tabs>
        <w:spacing w:after="120"/>
        <w:ind w:left="283"/>
        <w:jc w:val="both"/>
        <w:rPr>
          <w:color w:val="000000" w:themeColor="text1"/>
        </w:rPr>
      </w:pPr>
      <w:r w:rsidRPr="00AE2E47">
        <w:rPr>
          <w:color w:val="000000" w:themeColor="text1"/>
          <w:sz w:val="24"/>
          <w:szCs w:val="24"/>
        </w:rPr>
        <w:t xml:space="preserve">ter concluído, pelo menos, 50% das orientações sob sua responsabilidade dentro do prazo estipulado no Regimento do Programa, </w:t>
      </w:r>
      <w:r w:rsidR="00212EA0" w:rsidRPr="00AE2E47">
        <w:rPr>
          <w:color w:val="000000" w:themeColor="text1"/>
          <w:sz w:val="24"/>
          <w:szCs w:val="24"/>
        </w:rPr>
        <w:t xml:space="preserve">sem prorrogação ou que considerem as regras de progressão discriminadas em Resolução específica. </w:t>
      </w:r>
    </w:p>
    <w:p w14:paraId="245A09BD" w14:textId="77777777" w:rsidR="00060CCA" w:rsidRPr="00AE2E47" w:rsidRDefault="00100340" w:rsidP="00212EA0">
      <w:pPr>
        <w:spacing w:after="120"/>
        <w:jc w:val="both"/>
        <w:rPr>
          <w:color w:val="000000" w:themeColor="text1"/>
        </w:rPr>
      </w:pPr>
      <w:proofErr w:type="spellStart"/>
      <w:r w:rsidRPr="00AE2E47">
        <w:rPr>
          <w:b/>
          <w:color w:val="000000" w:themeColor="text1"/>
          <w:sz w:val="24"/>
          <w:szCs w:val="24"/>
        </w:rPr>
        <w:t>Art</w:t>
      </w:r>
      <w:proofErr w:type="spellEnd"/>
      <w:r w:rsidRPr="00AE2E47">
        <w:rPr>
          <w:b/>
          <w:color w:val="000000" w:themeColor="text1"/>
          <w:sz w:val="24"/>
          <w:szCs w:val="24"/>
        </w:rPr>
        <w:t xml:space="preserve">. </w:t>
      </w:r>
      <w:r w:rsidRPr="00AE2E47">
        <w:rPr>
          <w:b/>
          <w:color w:val="000000" w:themeColor="text1"/>
          <w:sz w:val="24"/>
          <w:szCs w:val="24"/>
          <w:lang w:val="pt-BR"/>
        </w:rPr>
        <w:t>15</w:t>
      </w:r>
      <w:r w:rsidRPr="00AE2E47">
        <w:rPr>
          <w:color w:val="000000" w:themeColor="text1"/>
          <w:sz w:val="24"/>
          <w:szCs w:val="24"/>
        </w:rPr>
        <w:t xml:space="preserve"> O </w:t>
      </w:r>
      <w:proofErr w:type="spellStart"/>
      <w:r w:rsidRPr="00AE2E47">
        <w:rPr>
          <w:color w:val="000000" w:themeColor="text1"/>
          <w:sz w:val="24"/>
          <w:szCs w:val="24"/>
        </w:rPr>
        <w:t>recredenciamento</w:t>
      </w:r>
      <w:proofErr w:type="spellEnd"/>
      <w:r w:rsidRPr="00AE2E47">
        <w:rPr>
          <w:color w:val="000000" w:themeColor="text1"/>
          <w:sz w:val="24"/>
          <w:szCs w:val="24"/>
        </w:rPr>
        <w:t xml:space="preserve"> do docente deverá considerar as produções informadas na Plataforma Sucupira.</w:t>
      </w:r>
    </w:p>
    <w:p w14:paraId="2D3468BC" w14:textId="77777777" w:rsidR="00060CCA" w:rsidRPr="00AE2E47" w:rsidRDefault="00100340" w:rsidP="00212EA0">
      <w:pPr>
        <w:spacing w:after="120"/>
        <w:jc w:val="both"/>
        <w:rPr>
          <w:color w:val="000000" w:themeColor="text1"/>
          <w:sz w:val="24"/>
          <w:szCs w:val="24"/>
        </w:rPr>
      </w:pPr>
      <w:proofErr w:type="spellStart"/>
      <w:r w:rsidRPr="00AE2E47">
        <w:rPr>
          <w:b/>
          <w:color w:val="000000" w:themeColor="text1"/>
          <w:sz w:val="24"/>
          <w:szCs w:val="24"/>
        </w:rPr>
        <w:t>Art</w:t>
      </w:r>
      <w:proofErr w:type="spellEnd"/>
      <w:r w:rsidRPr="00AE2E47">
        <w:rPr>
          <w:b/>
          <w:color w:val="000000" w:themeColor="text1"/>
          <w:sz w:val="24"/>
          <w:szCs w:val="24"/>
        </w:rPr>
        <w:t xml:space="preserve">. </w:t>
      </w:r>
      <w:r w:rsidRPr="00AE2E47">
        <w:rPr>
          <w:b/>
          <w:color w:val="000000" w:themeColor="text1"/>
          <w:sz w:val="24"/>
          <w:szCs w:val="24"/>
          <w:lang w:val="pt-BR"/>
        </w:rPr>
        <w:t>16</w:t>
      </w:r>
      <w:r w:rsidRPr="00AE2E47">
        <w:rPr>
          <w:b/>
          <w:color w:val="000000" w:themeColor="text1"/>
          <w:sz w:val="24"/>
          <w:szCs w:val="24"/>
        </w:rPr>
        <w:t xml:space="preserve"> </w:t>
      </w:r>
      <w:r w:rsidRPr="00AE2E47">
        <w:rPr>
          <w:color w:val="000000" w:themeColor="text1"/>
          <w:sz w:val="24"/>
          <w:szCs w:val="24"/>
        </w:rPr>
        <w:t xml:space="preserve">O professor permanente que não alcançar a qualidade e regularidade de sua produção acadêmica, conforme o </w:t>
      </w:r>
      <w:proofErr w:type="spellStart"/>
      <w:r w:rsidRPr="00AE2E47">
        <w:rPr>
          <w:color w:val="000000" w:themeColor="text1"/>
          <w:sz w:val="24"/>
          <w:szCs w:val="24"/>
        </w:rPr>
        <w:t>Art</w:t>
      </w:r>
      <w:proofErr w:type="spellEnd"/>
      <w:r w:rsidRPr="00AE2E47">
        <w:rPr>
          <w:color w:val="000000" w:themeColor="text1"/>
          <w:sz w:val="24"/>
          <w:szCs w:val="24"/>
        </w:rPr>
        <w:t xml:space="preserve">. </w:t>
      </w:r>
      <w:r w:rsidRPr="00AE2E47">
        <w:rPr>
          <w:color w:val="000000" w:themeColor="text1"/>
          <w:sz w:val="24"/>
          <w:szCs w:val="24"/>
          <w:lang w:val="pt-BR"/>
        </w:rPr>
        <w:t>13</w:t>
      </w:r>
      <w:r w:rsidRPr="00AE2E47">
        <w:rPr>
          <w:color w:val="000000" w:themeColor="text1"/>
          <w:sz w:val="24"/>
          <w:szCs w:val="24"/>
        </w:rPr>
        <w:t xml:space="preserve"> desta Resolução continuará a integrar o corpo docente do Programa, na categoria de professor colaborador, não podendo oferecer novas vagas de mestrado ou doutorado. </w:t>
      </w:r>
    </w:p>
    <w:p w14:paraId="4EA2BC4D" w14:textId="77777777" w:rsidR="00060CCA" w:rsidRPr="00AE2E47" w:rsidRDefault="00100340" w:rsidP="00212EA0">
      <w:pPr>
        <w:spacing w:after="120"/>
        <w:jc w:val="both"/>
        <w:rPr>
          <w:color w:val="000000" w:themeColor="text1"/>
        </w:rPr>
      </w:pPr>
      <w:r w:rsidRPr="00AE2E47">
        <w:rPr>
          <w:b/>
          <w:color w:val="000000" w:themeColor="text1"/>
          <w:sz w:val="24"/>
          <w:szCs w:val="24"/>
        </w:rPr>
        <w:t xml:space="preserve">§ 1º </w:t>
      </w:r>
      <w:r w:rsidRPr="00AE2E47">
        <w:rPr>
          <w:color w:val="000000" w:themeColor="text1"/>
          <w:sz w:val="24"/>
          <w:szCs w:val="24"/>
          <w:lang w:val="pt-BR"/>
        </w:rPr>
        <w:t xml:space="preserve">Antes de indicar ao Comitê de Representantes de Linha de Pesquisa a </w:t>
      </w:r>
      <w:r w:rsidRPr="00AE2E47">
        <w:rPr>
          <w:color w:val="000000" w:themeColor="text1"/>
          <w:sz w:val="24"/>
          <w:szCs w:val="24"/>
        </w:rPr>
        <w:t xml:space="preserve">mudança de </w:t>
      </w:r>
      <w:r w:rsidRPr="00AE2E47">
        <w:rPr>
          <w:color w:val="000000" w:themeColor="text1"/>
          <w:sz w:val="24"/>
          <w:szCs w:val="24"/>
          <w:lang w:val="pt-BR"/>
        </w:rPr>
        <w:t xml:space="preserve">categoria de </w:t>
      </w:r>
      <w:r w:rsidRPr="00AE2E47">
        <w:rPr>
          <w:color w:val="000000" w:themeColor="text1"/>
          <w:sz w:val="24"/>
          <w:szCs w:val="24"/>
        </w:rPr>
        <w:t xml:space="preserve">que trata o </w:t>
      </w:r>
      <w:proofErr w:type="spellStart"/>
      <w:r w:rsidRPr="00AE2E47">
        <w:rPr>
          <w:i/>
          <w:color w:val="000000" w:themeColor="text1"/>
          <w:sz w:val="24"/>
          <w:szCs w:val="24"/>
        </w:rPr>
        <w:t>caput</w:t>
      </w:r>
      <w:proofErr w:type="spellEnd"/>
      <w:r w:rsidRPr="00AE2E47">
        <w:rPr>
          <w:color w:val="000000" w:themeColor="text1"/>
          <w:sz w:val="24"/>
          <w:szCs w:val="24"/>
        </w:rPr>
        <w:t xml:space="preserve"> deste </w:t>
      </w:r>
      <w:proofErr w:type="spellStart"/>
      <w:r w:rsidRPr="00AE2E47">
        <w:rPr>
          <w:color w:val="000000" w:themeColor="text1"/>
          <w:sz w:val="24"/>
          <w:szCs w:val="24"/>
        </w:rPr>
        <w:t>Art</w:t>
      </w:r>
      <w:proofErr w:type="spellEnd"/>
      <w:r w:rsidRPr="00AE2E47">
        <w:rPr>
          <w:color w:val="000000" w:themeColor="text1"/>
          <w:sz w:val="24"/>
          <w:szCs w:val="24"/>
        </w:rPr>
        <w:t>.</w:t>
      </w:r>
      <w:r w:rsidRPr="00AE2E47">
        <w:rPr>
          <w:color w:val="000000" w:themeColor="text1"/>
          <w:sz w:val="24"/>
          <w:szCs w:val="24"/>
          <w:lang w:val="pt-BR"/>
        </w:rPr>
        <w:t xml:space="preserve">, a </w:t>
      </w:r>
      <w:r w:rsidRPr="00AE2E47">
        <w:rPr>
          <w:color w:val="000000" w:themeColor="text1"/>
          <w:sz w:val="24"/>
          <w:szCs w:val="24"/>
        </w:rPr>
        <w:t xml:space="preserve">Comissão de Acompanhamento de </w:t>
      </w:r>
      <w:proofErr w:type="gramStart"/>
      <w:r w:rsidRPr="00AE2E47">
        <w:rPr>
          <w:color w:val="000000" w:themeColor="text1"/>
          <w:sz w:val="24"/>
          <w:szCs w:val="24"/>
        </w:rPr>
        <w:t>Docentes</w:t>
      </w:r>
      <w:r w:rsidRPr="00AE2E47">
        <w:rPr>
          <w:color w:val="000000" w:themeColor="text1"/>
          <w:sz w:val="24"/>
          <w:szCs w:val="24"/>
          <w:lang w:val="pt-BR"/>
        </w:rPr>
        <w:t xml:space="preserve"> </w:t>
      </w:r>
      <w:r w:rsidRPr="00AE2E47">
        <w:rPr>
          <w:color w:val="000000" w:themeColor="text1"/>
          <w:sz w:val="24"/>
          <w:szCs w:val="24"/>
        </w:rPr>
        <w:t xml:space="preserve"> deve</w:t>
      </w:r>
      <w:proofErr w:type="gramEnd"/>
      <w:r w:rsidRPr="00AE2E47">
        <w:rPr>
          <w:color w:val="000000" w:themeColor="text1"/>
          <w:sz w:val="24"/>
          <w:szCs w:val="24"/>
        </w:rPr>
        <w:t xml:space="preserve"> </w:t>
      </w:r>
      <w:r w:rsidRPr="00AE2E47">
        <w:rPr>
          <w:color w:val="000000" w:themeColor="text1"/>
          <w:sz w:val="24"/>
          <w:szCs w:val="24"/>
          <w:lang w:val="pt-BR"/>
        </w:rPr>
        <w:t xml:space="preserve">comunicar </w:t>
      </w:r>
      <w:r w:rsidRPr="00AE2E47">
        <w:rPr>
          <w:color w:val="000000" w:themeColor="text1"/>
          <w:sz w:val="24"/>
          <w:szCs w:val="24"/>
        </w:rPr>
        <w:t xml:space="preserve">ao docente </w:t>
      </w:r>
      <w:r w:rsidRPr="00AE2E47">
        <w:rPr>
          <w:color w:val="000000" w:themeColor="text1"/>
          <w:sz w:val="24"/>
          <w:szCs w:val="24"/>
          <w:lang w:val="pt-BR"/>
        </w:rPr>
        <w:t xml:space="preserve">o resultado do processo de recredenciamento, podendo esse </w:t>
      </w:r>
      <w:r w:rsidRPr="00AE2E47">
        <w:rPr>
          <w:color w:val="000000" w:themeColor="text1"/>
          <w:sz w:val="24"/>
          <w:szCs w:val="24"/>
        </w:rPr>
        <w:t>optar por uma das seguintes alternativas:</w:t>
      </w:r>
    </w:p>
    <w:p w14:paraId="541EC52A" w14:textId="77777777" w:rsidR="00060CCA" w:rsidRPr="00AE2E47" w:rsidRDefault="00100340" w:rsidP="00710440">
      <w:pPr>
        <w:numPr>
          <w:ilvl w:val="0"/>
          <w:numId w:val="7"/>
        </w:numPr>
        <w:tabs>
          <w:tab w:val="left" w:pos="0"/>
          <w:tab w:val="left" w:pos="440"/>
        </w:tabs>
        <w:spacing w:after="120"/>
        <w:ind w:left="283"/>
        <w:jc w:val="both"/>
        <w:rPr>
          <w:color w:val="000000" w:themeColor="text1"/>
        </w:rPr>
      </w:pPr>
      <w:r w:rsidRPr="00AE2E47">
        <w:rPr>
          <w:color w:val="000000" w:themeColor="text1"/>
          <w:sz w:val="24"/>
          <w:szCs w:val="24"/>
        </w:rPr>
        <w:t xml:space="preserve">aceitar a análise e apresentar um Plano de Trabalho, conforme Inciso I do </w:t>
      </w:r>
      <w:proofErr w:type="spellStart"/>
      <w:r w:rsidRPr="00AE2E47">
        <w:rPr>
          <w:color w:val="000000" w:themeColor="text1"/>
          <w:sz w:val="24"/>
          <w:szCs w:val="24"/>
        </w:rPr>
        <w:t>Art</w:t>
      </w:r>
      <w:proofErr w:type="spellEnd"/>
      <w:r w:rsidRPr="00AE2E47">
        <w:rPr>
          <w:color w:val="000000" w:themeColor="text1"/>
          <w:sz w:val="24"/>
          <w:szCs w:val="24"/>
        </w:rPr>
        <w:t xml:space="preserve">. </w:t>
      </w:r>
      <w:r w:rsidR="00212EA0" w:rsidRPr="00AE2E47">
        <w:rPr>
          <w:color w:val="000000" w:themeColor="text1"/>
          <w:sz w:val="24"/>
          <w:szCs w:val="24"/>
        </w:rPr>
        <w:t>14</w:t>
      </w:r>
      <w:r w:rsidRPr="00AE2E47">
        <w:rPr>
          <w:color w:val="000000" w:themeColor="text1"/>
          <w:sz w:val="24"/>
          <w:szCs w:val="24"/>
        </w:rPr>
        <w:t>;</w:t>
      </w:r>
    </w:p>
    <w:p w14:paraId="3B7ECB61" w14:textId="77777777" w:rsidR="00060CCA" w:rsidRPr="00AE2E47" w:rsidRDefault="00100340" w:rsidP="00710440">
      <w:pPr>
        <w:numPr>
          <w:ilvl w:val="0"/>
          <w:numId w:val="7"/>
        </w:numPr>
        <w:tabs>
          <w:tab w:val="left" w:pos="0"/>
          <w:tab w:val="left" w:pos="440"/>
        </w:tabs>
        <w:spacing w:after="120"/>
        <w:ind w:left="283"/>
        <w:jc w:val="both"/>
        <w:rPr>
          <w:color w:val="000000" w:themeColor="text1"/>
        </w:rPr>
      </w:pPr>
      <w:r w:rsidRPr="00AE2E47">
        <w:rPr>
          <w:color w:val="000000" w:themeColor="text1"/>
          <w:sz w:val="24"/>
          <w:szCs w:val="24"/>
        </w:rPr>
        <w:t xml:space="preserve">apresentar produções </w:t>
      </w:r>
      <w:r w:rsidR="00710440" w:rsidRPr="00AE2E47">
        <w:rPr>
          <w:color w:val="000000" w:themeColor="text1"/>
          <w:sz w:val="24"/>
          <w:szCs w:val="24"/>
        </w:rPr>
        <w:t>aceitas</w:t>
      </w:r>
      <w:r w:rsidRPr="00AE2E47">
        <w:rPr>
          <w:color w:val="000000" w:themeColor="text1"/>
          <w:sz w:val="24"/>
          <w:szCs w:val="24"/>
        </w:rPr>
        <w:t xml:space="preserve"> para publicação em periódicos ou com ISBN aprovado, no caso de livros, para subsidiar uma reanálise pela Comissão</w:t>
      </w:r>
      <w:r w:rsidRPr="00AE2E47">
        <w:rPr>
          <w:color w:val="000000" w:themeColor="text1"/>
          <w:sz w:val="24"/>
          <w:szCs w:val="24"/>
          <w:lang w:val="pt-BR"/>
        </w:rPr>
        <w:t>.</w:t>
      </w:r>
    </w:p>
    <w:p w14:paraId="0A4D0A07" w14:textId="77777777" w:rsidR="00060CCA" w:rsidRPr="00AE2E47" w:rsidRDefault="00100340" w:rsidP="00710440">
      <w:pPr>
        <w:spacing w:after="120"/>
        <w:jc w:val="both"/>
        <w:rPr>
          <w:color w:val="000000" w:themeColor="text1"/>
          <w:sz w:val="24"/>
          <w:szCs w:val="24"/>
        </w:rPr>
      </w:pPr>
      <w:r w:rsidRPr="00AE2E47">
        <w:rPr>
          <w:b/>
          <w:color w:val="000000" w:themeColor="text1"/>
          <w:sz w:val="24"/>
          <w:szCs w:val="24"/>
        </w:rPr>
        <w:t xml:space="preserve">§ </w:t>
      </w:r>
      <w:r w:rsidRPr="00AE2E47">
        <w:rPr>
          <w:b/>
          <w:color w:val="000000" w:themeColor="text1"/>
          <w:sz w:val="24"/>
          <w:szCs w:val="24"/>
          <w:lang w:val="pt-BR"/>
        </w:rPr>
        <w:t>2</w:t>
      </w:r>
      <w:r w:rsidRPr="00AE2E47">
        <w:rPr>
          <w:b/>
          <w:color w:val="000000" w:themeColor="text1"/>
          <w:sz w:val="24"/>
          <w:szCs w:val="24"/>
        </w:rPr>
        <w:t>º</w:t>
      </w:r>
      <w:r w:rsidRPr="00AE2E47">
        <w:rPr>
          <w:color w:val="000000" w:themeColor="text1"/>
          <w:sz w:val="24"/>
          <w:szCs w:val="24"/>
        </w:rPr>
        <w:t xml:space="preserve"> O </w:t>
      </w:r>
      <w:r w:rsidRPr="00AE2E47">
        <w:rPr>
          <w:color w:val="000000" w:themeColor="text1"/>
          <w:sz w:val="24"/>
          <w:szCs w:val="24"/>
          <w:lang w:val="pt-BR"/>
        </w:rPr>
        <w:t>docente</w:t>
      </w:r>
      <w:r w:rsidRPr="00AE2E47">
        <w:rPr>
          <w:color w:val="000000" w:themeColor="text1"/>
          <w:sz w:val="24"/>
          <w:szCs w:val="24"/>
        </w:rPr>
        <w:t xml:space="preserve"> </w:t>
      </w:r>
      <w:r w:rsidRPr="00AE2E47">
        <w:rPr>
          <w:color w:val="000000" w:themeColor="text1"/>
          <w:sz w:val="24"/>
          <w:szCs w:val="24"/>
          <w:lang w:val="pt-BR"/>
        </w:rPr>
        <w:t>colaborador</w:t>
      </w:r>
      <w:r w:rsidRPr="00AE2E47">
        <w:rPr>
          <w:color w:val="000000" w:themeColor="text1"/>
          <w:sz w:val="24"/>
          <w:szCs w:val="24"/>
        </w:rPr>
        <w:t xml:space="preserve"> poderá solicitar nova avaliação para </w:t>
      </w:r>
      <w:proofErr w:type="spellStart"/>
      <w:r w:rsidRPr="00AE2E47">
        <w:rPr>
          <w:color w:val="000000" w:themeColor="text1"/>
          <w:sz w:val="24"/>
          <w:szCs w:val="24"/>
        </w:rPr>
        <w:t>recredenciamento</w:t>
      </w:r>
      <w:proofErr w:type="spellEnd"/>
      <w:r w:rsidRPr="00AE2E47">
        <w:rPr>
          <w:color w:val="000000" w:themeColor="text1"/>
          <w:sz w:val="24"/>
          <w:szCs w:val="24"/>
        </w:rPr>
        <w:t xml:space="preserve"> como professor permanente, antes de completar o período para o novo processo de </w:t>
      </w:r>
      <w:proofErr w:type="spellStart"/>
      <w:r w:rsidRPr="00AE2E47">
        <w:rPr>
          <w:color w:val="000000" w:themeColor="text1"/>
          <w:sz w:val="24"/>
          <w:szCs w:val="24"/>
        </w:rPr>
        <w:t>recredenciamento</w:t>
      </w:r>
      <w:proofErr w:type="spellEnd"/>
      <w:r w:rsidRPr="00AE2E47">
        <w:rPr>
          <w:color w:val="000000" w:themeColor="text1"/>
          <w:sz w:val="24"/>
          <w:szCs w:val="24"/>
        </w:rPr>
        <w:t>, podendo ter sua solicitação avaliada pela Comissão de Acompanhamento de Docentes e sua categoria revista pelo Comitê de Representantes de Linhas de Pesquisa.</w:t>
      </w:r>
    </w:p>
    <w:p w14:paraId="48867473" w14:textId="77777777" w:rsidR="00060CCA" w:rsidRPr="00AE2E47" w:rsidRDefault="00100340" w:rsidP="00710440">
      <w:pPr>
        <w:spacing w:after="120"/>
        <w:jc w:val="both"/>
        <w:rPr>
          <w:color w:val="000000" w:themeColor="text1"/>
        </w:rPr>
      </w:pPr>
      <w:proofErr w:type="spellStart"/>
      <w:r w:rsidRPr="00AE2E47">
        <w:rPr>
          <w:b/>
          <w:color w:val="000000" w:themeColor="text1"/>
          <w:sz w:val="24"/>
          <w:szCs w:val="24"/>
        </w:rPr>
        <w:t>Art</w:t>
      </w:r>
      <w:proofErr w:type="spellEnd"/>
      <w:r w:rsidRPr="00AE2E47">
        <w:rPr>
          <w:b/>
          <w:color w:val="000000" w:themeColor="text1"/>
          <w:sz w:val="24"/>
          <w:szCs w:val="24"/>
        </w:rPr>
        <w:t xml:space="preserve">. </w:t>
      </w:r>
      <w:r w:rsidRPr="00AE2E47">
        <w:rPr>
          <w:b/>
          <w:color w:val="000000" w:themeColor="text1"/>
          <w:sz w:val="24"/>
          <w:szCs w:val="24"/>
          <w:lang w:val="pt-BR"/>
        </w:rPr>
        <w:t>1</w:t>
      </w:r>
      <w:r w:rsidR="00710440" w:rsidRPr="00AE2E47">
        <w:rPr>
          <w:b/>
          <w:color w:val="000000" w:themeColor="text1"/>
          <w:sz w:val="24"/>
          <w:szCs w:val="24"/>
          <w:lang w:val="pt-BR"/>
        </w:rPr>
        <w:t>7</w:t>
      </w:r>
      <w:r w:rsidRPr="00AE2E47">
        <w:rPr>
          <w:color w:val="000000" w:themeColor="text1"/>
          <w:sz w:val="24"/>
          <w:szCs w:val="24"/>
        </w:rPr>
        <w:t xml:space="preserve"> O quantitativo de professores colaboradores credenciados ao Programa deve considerar a cota estabelecida pela Capes para a área Educação.</w:t>
      </w:r>
    </w:p>
    <w:p w14:paraId="692E4BAC" w14:textId="77777777" w:rsidR="00060CCA" w:rsidRPr="00AE2E47" w:rsidRDefault="00100340" w:rsidP="00710440">
      <w:pPr>
        <w:spacing w:after="120"/>
        <w:jc w:val="both"/>
        <w:rPr>
          <w:color w:val="000000" w:themeColor="text1"/>
        </w:rPr>
      </w:pPr>
      <w:proofErr w:type="spellStart"/>
      <w:r w:rsidRPr="00AE2E47">
        <w:rPr>
          <w:b/>
          <w:color w:val="000000" w:themeColor="text1"/>
          <w:sz w:val="24"/>
          <w:szCs w:val="24"/>
        </w:rPr>
        <w:t>Art</w:t>
      </w:r>
      <w:proofErr w:type="spellEnd"/>
      <w:r w:rsidRPr="00AE2E47">
        <w:rPr>
          <w:b/>
          <w:color w:val="000000" w:themeColor="text1"/>
          <w:sz w:val="24"/>
          <w:szCs w:val="24"/>
        </w:rPr>
        <w:t xml:space="preserve">. </w:t>
      </w:r>
      <w:r w:rsidR="00710440" w:rsidRPr="00AE2E47">
        <w:rPr>
          <w:b/>
          <w:color w:val="000000" w:themeColor="text1"/>
          <w:sz w:val="24"/>
          <w:szCs w:val="24"/>
          <w:lang w:val="pt-BR"/>
        </w:rPr>
        <w:t>18</w:t>
      </w:r>
      <w:r w:rsidRPr="00AE2E47">
        <w:rPr>
          <w:color w:val="000000" w:themeColor="text1"/>
          <w:sz w:val="24"/>
          <w:szCs w:val="24"/>
        </w:rPr>
        <w:t xml:space="preserve"> O professor colaborador não poderá abrir novas </w:t>
      </w:r>
      <w:r w:rsidRPr="00AE2E47">
        <w:rPr>
          <w:color w:val="000000" w:themeColor="text1"/>
          <w:sz w:val="24"/>
          <w:szCs w:val="24"/>
          <w:lang w:val="pt-BR"/>
        </w:rPr>
        <w:t xml:space="preserve">vagas </w:t>
      </w:r>
      <w:r w:rsidRPr="00AE2E47">
        <w:rPr>
          <w:color w:val="000000" w:themeColor="text1"/>
          <w:sz w:val="24"/>
          <w:szCs w:val="24"/>
        </w:rPr>
        <w:t xml:space="preserve">de mestrado e doutorado. </w:t>
      </w:r>
    </w:p>
    <w:p w14:paraId="3019F4E7" w14:textId="77777777" w:rsidR="00060CCA" w:rsidRPr="00AE2E47" w:rsidRDefault="00100340" w:rsidP="00710440">
      <w:pPr>
        <w:spacing w:after="120"/>
        <w:jc w:val="both"/>
        <w:rPr>
          <w:color w:val="000000" w:themeColor="text1"/>
          <w:sz w:val="24"/>
          <w:szCs w:val="24"/>
        </w:rPr>
      </w:pPr>
      <w:proofErr w:type="spellStart"/>
      <w:r w:rsidRPr="00AE2E47">
        <w:rPr>
          <w:b/>
          <w:color w:val="000000" w:themeColor="text1"/>
          <w:sz w:val="24"/>
          <w:szCs w:val="24"/>
        </w:rPr>
        <w:t>Art</w:t>
      </w:r>
      <w:proofErr w:type="spellEnd"/>
      <w:r w:rsidRPr="00AE2E47">
        <w:rPr>
          <w:b/>
          <w:color w:val="000000" w:themeColor="text1"/>
          <w:sz w:val="24"/>
          <w:szCs w:val="24"/>
        </w:rPr>
        <w:t xml:space="preserve">. </w:t>
      </w:r>
      <w:r w:rsidR="00710440" w:rsidRPr="00AE2E47">
        <w:rPr>
          <w:b/>
          <w:color w:val="000000" w:themeColor="text1"/>
          <w:sz w:val="24"/>
          <w:szCs w:val="24"/>
          <w:lang w:val="pt-BR"/>
        </w:rPr>
        <w:t>19</w:t>
      </w:r>
      <w:r w:rsidRPr="00AE2E47">
        <w:rPr>
          <w:color w:val="000000" w:themeColor="text1"/>
          <w:sz w:val="24"/>
          <w:szCs w:val="24"/>
        </w:rPr>
        <w:t xml:space="preserve"> A permanência do </w:t>
      </w:r>
      <w:r w:rsidRPr="00AE2E47">
        <w:rPr>
          <w:color w:val="000000" w:themeColor="text1"/>
          <w:sz w:val="24"/>
          <w:szCs w:val="24"/>
          <w:lang w:val="pt-BR"/>
        </w:rPr>
        <w:t>docente</w:t>
      </w:r>
      <w:r w:rsidRPr="00AE2E47">
        <w:rPr>
          <w:color w:val="000000" w:themeColor="text1"/>
          <w:sz w:val="24"/>
          <w:szCs w:val="24"/>
        </w:rPr>
        <w:t xml:space="preserve"> na categoria de colaborador não deve exceder o período de um interstício de avaliação do Programa pela Capes, devendo ser desligado do Programa o professor que ao final desse período não satisfizer as condições necessárias para a sua inserção na categoria de professor permanente. </w:t>
      </w:r>
    </w:p>
    <w:p w14:paraId="6ED51F93" w14:textId="77777777" w:rsidR="00060CCA" w:rsidRPr="00AE2E47" w:rsidRDefault="00100340" w:rsidP="00710440">
      <w:pPr>
        <w:spacing w:after="120"/>
        <w:jc w:val="both"/>
        <w:rPr>
          <w:color w:val="000000" w:themeColor="text1"/>
          <w:sz w:val="24"/>
          <w:szCs w:val="24"/>
        </w:rPr>
      </w:pPr>
      <w:r w:rsidRPr="00AE2E47">
        <w:rPr>
          <w:b/>
          <w:bCs/>
          <w:color w:val="000000" w:themeColor="text1"/>
          <w:sz w:val="24"/>
          <w:szCs w:val="24"/>
          <w:lang w:val="pt-BR"/>
        </w:rPr>
        <w:t>Art. 2</w:t>
      </w:r>
      <w:r w:rsidR="00710440" w:rsidRPr="00AE2E47">
        <w:rPr>
          <w:b/>
          <w:bCs/>
          <w:color w:val="000000" w:themeColor="text1"/>
          <w:sz w:val="24"/>
          <w:szCs w:val="24"/>
          <w:lang w:val="pt-BR"/>
        </w:rPr>
        <w:t>0</w:t>
      </w:r>
      <w:r w:rsidRPr="00AE2E47">
        <w:rPr>
          <w:color w:val="000000" w:themeColor="text1"/>
          <w:sz w:val="24"/>
          <w:szCs w:val="24"/>
          <w:lang w:val="pt-BR"/>
        </w:rPr>
        <w:t xml:space="preserve"> O docente que deseja se desligar do Programa deve </w:t>
      </w:r>
      <w:r w:rsidRPr="00AE2E47">
        <w:rPr>
          <w:color w:val="000000" w:themeColor="text1"/>
          <w:sz w:val="24"/>
          <w:szCs w:val="24"/>
        </w:rPr>
        <w:t xml:space="preserve">manifestar o seu interesse, por meio de </w:t>
      </w:r>
      <w:r w:rsidRPr="00AE2E47">
        <w:rPr>
          <w:color w:val="000000" w:themeColor="text1"/>
          <w:sz w:val="24"/>
          <w:szCs w:val="24"/>
          <w:lang w:val="pt-BR"/>
        </w:rPr>
        <w:t>c</w:t>
      </w:r>
      <w:proofErr w:type="spellStart"/>
      <w:r w:rsidRPr="00AE2E47">
        <w:rPr>
          <w:color w:val="000000" w:themeColor="text1"/>
          <w:sz w:val="24"/>
          <w:szCs w:val="24"/>
        </w:rPr>
        <w:t>arta</w:t>
      </w:r>
      <w:proofErr w:type="spellEnd"/>
      <w:r w:rsidRPr="00AE2E47">
        <w:rPr>
          <w:color w:val="000000" w:themeColor="text1"/>
          <w:sz w:val="24"/>
          <w:szCs w:val="24"/>
        </w:rPr>
        <w:t xml:space="preserve"> ou </w:t>
      </w:r>
      <w:r w:rsidRPr="00AE2E47">
        <w:rPr>
          <w:color w:val="000000" w:themeColor="text1"/>
          <w:sz w:val="24"/>
          <w:szCs w:val="24"/>
          <w:lang w:val="pt-BR"/>
        </w:rPr>
        <w:t>e</w:t>
      </w:r>
      <w:r w:rsidRPr="00AE2E47">
        <w:rPr>
          <w:color w:val="000000" w:themeColor="text1"/>
          <w:sz w:val="24"/>
          <w:szCs w:val="24"/>
        </w:rPr>
        <w:t>-mail</w:t>
      </w:r>
      <w:r w:rsidRPr="00AE2E47">
        <w:rPr>
          <w:color w:val="000000" w:themeColor="text1"/>
          <w:sz w:val="24"/>
          <w:szCs w:val="24"/>
          <w:lang w:val="pt-BR"/>
        </w:rPr>
        <w:t>,</w:t>
      </w:r>
      <w:r w:rsidRPr="00AE2E47">
        <w:rPr>
          <w:color w:val="000000" w:themeColor="text1"/>
          <w:sz w:val="24"/>
          <w:szCs w:val="24"/>
        </w:rPr>
        <w:t xml:space="preserve"> </w:t>
      </w:r>
      <w:r w:rsidRPr="00AE2E47">
        <w:rPr>
          <w:color w:val="000000" w:themeColor="text1"/>
          <w:sz w:val="24"/>
          <w:szCs w:val="24"/>
          <w:lang w:val="pt-BR"/>
        </w:rPr>
        <w:t>à</w:t>
      </w:r>
      <w:r w:rsidRPr="00AE2E47">
        <w:rPr>
          <w:color w:val="000000" w:themeColor="text1"/>
          <w:sz w:val="24"/>
          <w:szCs w:val="24"/>
        </w:rPr>
        <w:t xml:space="preserve"> Coordenação do Curso.</w:t>
      </w:r>
    </w:p>
    <w:p w14:paraId="01294C8F" w14:textId="77777777" w:rsidR="00060CCA" w:rsidRPr="00AE2E47" w:rsidRDefault="00100340" w:rsidP="00710440">
      <w:pPr>
        <w:spacing w:after="120"/>
        <w:jc w:val="both"/>
        <w:rPr>
          <w:color w:val="000000" w:themeColor="text1"/>
        </w:rPr>
      </w:pPr>
      <w:proofErr w:type="spellStart"/>
      <w:r w:rsidRPr="00AE2E47">
        <w:rPr>
          <w:b/>
          <w:color w:val="000000" w:themeColor="text1"/>
          <w:sz w:val="24"/>
          <w:szCs w:val="24"/>
        </w:rPr>
        <w:t>Art</w:t>
      </w:r>
      <w:proofErr w:type="spellEnd"/>
      <w:r w:rsidRPr="00AE2E47">
        <w:rPr>
          <w:b/>
          <w:color w:val="000000" w:themeColor="text1"/>
          <w:sz w:val="24"/>
          <w:szCs w:val="24"/>
        </w:rPr>
        <w:t xml:space="preserve">. </w:t>
      </w:r>
      <w:r w:rsidRPr="00AE2E47">
        <w:rPr>
          <w:b/>
          <w:color w:val="000000" w:themeColor="text1"/>
          <w:sz w:val="24"/>
          <w:szCs w:val="24"/>
          <w:lang w:val="pt-BR"/>
        </w:rPr>
        <w:t>2</w:t>
      </w:r>
      <w:r w:rsidR="00710440" w:rsidRPr="00AE2E47">
        <w:rPr>
          <w:b/>
          <w:color w:val="000000" w:themeColor="text1"/>
          <w:sz w:val="24"/>
          <w:szCs w:val="24"/>
          <w:lang w:val="pt-BR"/>
        </w:rPr>
        <w:t>1</w:t>
      </w:r>
      <w:r w:rsidRPr="00AE2E47">
        <w:rPr>
          <w:color w:val="000000" w:themeColor="text1"/>
          <w:sz w:val="24"/>
          <w:szCs w:val="24"/>
        </w:rPr>
        <w:t xml:space="preserve"> O professor desligado do Programa poderá, a critério do Comitê de Representantes de Linhas de Pesquisa, continuar com as suas atividades de orientação até a conclusão das dissertações e/ou teses de seus orientandos ou indicar o seu substituto.</w:t>
      </w:r>
    </w:p>
    <w:p w14:paraId="286AAAB2" w14:textId="77777777" w:rsidR="00060CCA" w:rsidRPr="00AE2E47" w:rsidRDefault="00100340" w:rsidP="00710440">
      <w:pPr>
        <w:tabs>
          <w:tab w:val="left" w:pos="833"/>
        </w:tabs>
        <w:spacing w:after="120"/>
        <w:jc w:val="both"/>
        <w:rPr>
          <w:color w:val="000000" w:themeColor="text1"/>
        </w:rPr>
      </w:pPr>
      <w:proofErr w:type="spellStart"/>
      <w:r w:rsidRPr="00AE2E47">
        <w:rPr>
          <w:b/>
          <w:color w:val="000000" w:themeColor="text1"/>
          <w:sz w:val="24"/>
          <w:szCs w:val="24"/>
        </w:rPr>
        <w:lastRenderedPageBreak/>
        <w:t>Art</w:t>
      </w:r>
      <w:proofErr w:type="spellEnd"/>
      <w:r w:rsidRPr="00AE2E47">
        <w:rPr>
          <w:b/>
          <w:color w:val="000000" w:themeColor="text1"/>
          <w:sz w:val="24"/>
          <w:szCs w:val="24"/>
        </w:rPr>
        <w:t xml:space="preserve">. </w:t>
      </w:r>
      <w:r w:rsidRPr="00AE2E47">
        <w:rPr>
          <w:b/>
          <w:color w:val="000000" w:themeColor="text1"/>
          <w:sz w:val="24"/>
          <w:szCs w:val="24"/>
          <w:lang w:val="pt-BR"/>
        </w:rPr>
        <w:t>2</w:t>
      </w:r>
      <w:r w:rsidR="00710440" w:rsidRPr="00AE2E47">
        <w:rPr>
          <w:b/>
          <w:color w:val="000000" w:themeColor="text1"/>
          <w:sz w:val="24"/>
          <w:szCs w:val="24"/>
          <w:lang w:val="pt-BR"/>
        </w:rPr>
        <w:t>2</w:t>
      </w:r>
      <w:r w:rsidRPr="00AE2E47">
        <w:rPr>
          <w:color w:val="000000" w:themeColor="text1"/>
          <w:sz w:val="24"/>
          <w:szCs w:val="24"/>
        </w:rPr>
        <w:t xml:space="preserve"> O professor desligado poderá solicitar novo credenciamento ao Programa após o prazo de dois anos, contados da data de desligamento, seguindo os mesmos critérios e procedimentos adotados </w:t>
      </w:r>
      <w:r w:rsidRPr="00AE2E47">
        <w:rPr>
          <w:color w:val="000000" w:themeColor="text1"/>
          <w:sz w:val="24"/>
          <w:szCs w:val="24"/>
          <w:lang w:val="pt-BR"/>
        </w:rPr>
        <w:t xml:space="preserve">em Edital para </w:t>
      </w:r>
      <w:r w:rsidRPr="00AE2E47">
        <w:rPr>
          <w:color w:val="000000" w:themeColor="text1"/>
          <w:sz w:val="24"/>
          <w:szCs w:val="24"/>
        </w:rPr>
        <w:t xml:space="preserve">credenciamento. </w:t>
      </w:r>
    </w:p>
    <w:p w14:paraId="1F23309B" w14:textId="77777777" w:rsidR="00060CCA" w:rsidRPr="00AE2E47" w:rsidRDefault="00060CCA" w:rsidP="00710440">
      <w:pPr>
        <w:spacing w:after="120"/>
        <w:rPr>
          <w:b/>
          <w:color w:val="000000" w:themeColor="text1"/>
          <w:sz w:val="20"/>
          <w:szCs w:val="20"/>
        </w:rPr>
      </w:pPr>
    </w:p>
    <w:p w14:paraId="240C634B" w14:textId="77777777" w:rsidR="00060CCA" w:rsidRPr="00AE2E47" w:rsidRDefault="00100340" w:rsidP="00710440">
      <w:pPr>
        <w:numPr>
          <w:ilvl w:val="0"/>
          <w:numId w:val="1"/>
        </w:numPr>
        <w:tabs>
          <w:tab w:val="left" w:pos="0"/>
          <w:tab w:val="left" w:pos="360"/>
        </w:tabs>
        <w:spacing w:after="120"/>
        <w:jc w:val="center"/>
        <w:rPr>
          <w:rFonts w:eastAsia="Times New Roman"/>
          <w:b/>
          <w:color w:val="000000" w:themeColor="text1"/>
          <w:sz w:val="24"/>
          <w:szCs w:val="24"/>
        </w:rPr>
      </w:pPr>
      <w:r w:rsidRPr="00AE2E47">
        <w:rPr>
          <w:rFonts w:eastAsia="Times New Roman"/>
          <w:b/>
          <w:color w:val="000000" w:themeColor="text1"/>
          <w:sz w:val="24"/>
          <w:szCs w:val="24"/>
        </w:rPr>
        <w:t>CAPÍTULO II</w:t>
      </w:r>
      <w:r w:rsidRPr="00AE2E47">
        <w:rPr>
          <w:rFonts w:eastAsia="Times New Roman"/>
          <w:b/>
          <w:color w:val="000000" w:themeColor="text1"/>
          <w:sz w:val="24"/>
          <w:szCs w:val="24"/>
          <w:lang w:val="pt-BR"/>
        </w:rPr>
        <w:t>I</w:t>
      </w:r>
    </w:p>
    <w:p w14:paraId="0A4A0031" w14:textId="77777777" w:rsidR="00060CCA" w:rsidRPr="00AE2E47" w:rsidRDefault="00100340" w:rsidP="00710440">
      <w:pPr>
        <w:spacing w:after="120"/>
        <w:jc w:val="center"/>
        <w:rPr>
          <w:color w:val="000000" w:themeColor="text1"/>
        </w:rPr>
      </w:pPr>
      <w:r w:rsidRPr="00AE2E47">
        <w:rPr>
          <w:b/>
          <w:color w:val="000000" w:themeColor="text1"/>
          <w:sz w:val="24"/>
          <w:szCs w:val="24"/>
        </w:rPr>
        <w:t>DA COORIENTAÇÃO E DA ATUAÇÃO DO PARTICIPANTE EXTERNO</w:t>
      </w:r>
    </w:p>
    <w:p w14:paraId="53F5FBA7" w14:textId="77777777" w:rsidR="00060CCA" w:rsidRPr="00AE2E47" w:rsidRDefault="00060CCA" w:rsidP="00710440">
      <w:pPr>
        <w:spacing w:after="120"/>
        <w:rPr>
          <w:b/>
          <w:color w:val="000000" w:themeColor="text1"/>
          <w:sz w:val="28"/>
          <w:szCs w:val="28"/>
        </w:rPr>
      </w:pPr>
    </w:p>
    <w:p w14:paraId="1EC41F6E" w14:textId="77777777" w:rsidR="00060CCA" w:rsidRPr="00AE2E47" w:rsidRDefault="00100340" w:rsidP="00710440">
      <w:pPr>
        <w:spacing w:after="120"/>
        <w:jc w:val="both"/>
        <w:rPr>
          <w:color w:val="000000" w:themeColor="text1"/>
        </w:rPr>
      </w:pPr>
      <w:proofErr w:type="spellStart"/>
      <w:r w:rsidRPr="00AE2E47">
        <w:rPr>
          <w:b/>
          <w:color w:val="000000" w:themeColor="text1"/>
          <w:sz w:val="24"/>
          <w:szCs w:val="24"/>
        </w:rPr>
        <w:t>Art</w:t>
      </w:r>
      <w:proofErr w:type="spellEnd"/>
      <w:r w:rsidRPr="00AE2E47">
        <w:rPr>
          <w:b/>
          <w:color w:val="000000" w:themeColor="text1"/>
          <w:sz w:val="24"/>
          <w:szCs w:val="24"/>
        </w:rPr>
        <w:t xml:space="preserve">. </w:t>
      </w:r>
      <w:r w:rsidR="00710440" w:rsidRPr="00AE2E47">
        <w:rPr>
          <w:b/>
          <w:color w:val="000000" w:themeColor="text1"/>
          <w:sz w:val="24"/>
          <w:szCs w:val="24"/>
          <w:lang w:val="pt-BR"/>
        </w:rPr>
        <w:t>23</w:t>
      </w:r>
      <w:r w:rsidRPr="00AE2E47">
        <w:rPr>
          <w:b/>
          <w:color w:val="000000" w:themeColor="text1"/>
          <w:sz w:val="24"/>
          <w:szCs w:val="24"/>
        </w:rPr>
        <w:t xml:space="preserve"> </w:t>
      </w:r>
      <w:r w:rsidRPr="00AE2E47">
        <w:rPr>
          <w:color w:val="000000" w:themeColor="text1"/>
          <w:sz w:val="24"/>
          <w:szCs w:val="24"/>
        </w:rPr>
        <w:t>O processo de orientação nos níveis de mestrado e de doutorado pode se realizar em regime de orientação individual e em regime de coorientação.</w:t>
      </w:r>
    </w:p>
    <w:p w14:paraId="64F69461" w14:textId="77777777" w:rsidR="00060CCA" w:rsidRPr="00AE2E47" w:rsidRDefault="00100340" w:rsidP="00710440">
      <w:pPr>
        <w:spacing w:after="120"/>
        <w:jc w:val="both"/>
        <w:rPr>
          <w:color w:val="000000" w:themeColor="text1"/>
        </w:rPr>
      </w:pPr>
      <w:proofErr w:type="spellStart"/>
      <w:r w:rsidRPr="00AE2E47">
        <w:rPr>
          <w:b/>
          <w:color w:val="000000" w:themeColor="text1"/>
          <w:sz w:val="24"/>
          <w:szCs w:val="24"/>
        </w:rPr>
        <w:t>Art</w:t>
      </w:r>
      <w:proofErr w:type="spellEnd"/>
      <w:r w:rsidRPr="00AE2E47">
        <w:rPr>
          <w:b/>
          <w:color w:val="000000" w:themeColor="text1"/>
          <w:sz w:val="24"/>
          <w:szCs w:val="24"/>
        </w:rPr>
        <w:t xml:space="preserve">. </w:t>
      </w:r>
      <w:r w:rsidR="00710440" w:rsidRPr="00AE2E47">
        <w:rPr>
          <w:b/>
          <w:color w:val="000000" w:themeColor="text1"/>
          <w:sz w:val="24"/>
          <w:szCs w:val="24"/>
          <w:lang w:val="pt-BR"/>
        </w:rPr>
        <w:t>24</w:t>
      </w:r>
      <w:r w:rsidRPr="00AE2E47">
        <w:rPr>
          <w:b/>
          <w:color w:val="000000" w:themeColor="text1"/>
          <w:sz w:val="24"/>
          <w:szCs w:val="24"/>
        </w:rPr>
        <w:t xml:space="preserve"> </w:t>
      </w:r>
      <w:r w:rsidRPr="00AE2E47">
        <w:rPr>
          <w:color w:val="000000" w:themeColor="text1"/>
          <w:sz w:val="24"/>
          <w:szCs w:val="24"/>
        </w:rPr>
        <w:t>A coorientação é exercida por outro professor, indicado pela Linha de Pesquisa ao Comitê de Representantes de Linhas de Pesquisa, por solicitação do orientador e do orientando, nos termos do Regimento Interno.</w:t>
      </w:r>
    </w:p>
    <w:p w14:paraId="62A729C6" w14:textId="77777777" w:rsidR="00060CCA" w:rsidRPr="00AE2E47" w:rsidRDefault="00100340" w:rsidP="00710440">
      <w:pPr>
        <w:tabs>
          <w:tab w:val="left" w:pos="1528"/>
        </w:tabs>
        <w:spacing w:after="120"/>
        <w:jc w:val="both"/>
        <w:rPr>
          <w:color w:val="000000" w:themeColor="text1"/>
        </w:rPr>
      </w:pPr>
      <w:r w:rsidRPr="00AE2E47">
        <w:rPr>
          <w:b/>
          <w:color w:val="000000" w:themeColor="text1"/>
          <w:sz w:val="24"/>
          <w:szCs w:val="24"/>
        </w:rPr>
        <w:t xml:space="preserve">§ 1º </w:t>
      </w:r>
      <w:r w:rsidRPr="00AE2E47">
        <w:rPr>
          <w:color w:val="000000" w:themeColor="text1"/>
          <w:sz w:val="24"/>
          <w:szCs w:val="24"/>
        </w:rPr>
        <w:t xml:space="preserve">Pode atuar como coorientador o professor devidamente credenciado ao Programa ou um Professor participante externo, desde que tenha o título de Doutor </w:t>
      </w:r>
      <w:r w:rsidRPr="00AE2E47">
        <w:rPr>
          <w:color w:val="000000" w:themeColor="text1"/>
          <w:sz w:val="24"/>
          <w:szCs w:val="24"/>
          <w:lang w:val="pt-BR"/>
        </w:rPr>
        <w:t xml:space="preserve">e </w:t>
      </w:r>
      <w:r w:rsidRPr="00AE2E47">
        <w:rPr>
          <w:color w:val="000000" w:themeColor="text1"/>
          <w:sz w:val="24"/>
          <w:szCs w:val="24"/>
        </w:rPr>
        <w:t>expertise em relação à temática e ao referencial teórico adotado na dissertação ou na tese desenvolvida pelo pós-graduando.</w:t>
      </w:r>
    </w:p>
    <w:p w14:paraId="41FA7748" w14:textId="77777777" w:rsidR="00060CCA" w:rsidRPr="00AE2E47" w:rsidRDefault="00100340" w:rsidP="00710440">
      <w:pPr>
        <w:tabs>
          <w:tab w:val="left" w:pos="1528"/>
        </w:tabs>
        <w:spacing w:after="120"/>
        <w:jc w:val="both"/>
        <w:rPr>
          <w:color w:val="000000" w:themeColor="text1"/>
        </w:rPr>
      </w:pPr>
      <w:r w:rsidRPr="00AE2E47">
        <w:rPr>
          <w:b/>
          <w:color w:val="000000" w:themeColor="text1"/>
          <w:sz w:val="24"/>
          <w:szCs w:val="24"/>
        </w:rPr>
        <w:t xml:space="preserve">§ 2º </w:t>
      </w:r>
      <w:r w:rsidRPr="00AE2E47">
        <w:rPr>
          <w:color w:val="000000" w:themeColor="text1"/>
          <w:sz w:val="24"/>
          <w:szCs w:val="24"/>
        </w:rPr>
        <w:t>Em regime de coorientação, os dois professores orientadores assumem a responsabilidade conjunta do processo de orientação junto ao Comitê de Representantes de Linhas de Pesquisa.</w:t>
      </w:r>
    </w:p>
    <w:p w14:paraId="40BEE3A4" w14:textId="77777777" w:rsidR="00060CCA" w:rsidRPr="00AE2E47" w:rsidRDefault="00100340" w:rsidP="00710440">
      <w:pPr>
        <w:tabs>
          <w:tab w:val="left" w:pos="1528"/>
        </w:tabs>
        <w:spacing w:after="120"/>
        <w:jc w:val="both"/>
        <w:rPr>
          <w:color w:val="000000" w:themeColor="text1"/>
        </w:rPr>
      </w:pPr>
      <w:r w:rsidRPr="00AE2E47">
        <w:rPr>
          <w:b/>
          <w:color w:val="000000" w:themeColor="text1"/>
          <w:sz w:val="24"/>
          <w:szCs w:val="24"/>
        </w:rPr>
        <w:t xml:space="preserve">§ 3º </w:t>
      </w:r>
      <w:r w:rsidRPr="00AE2E47">
        <w:rPr>
          <w:color w:val="000000" w:themeColor="text1"/>
          <w:sz w:val="24"/>
          <w:szCs w:val="24"/>
        </w:rPr>
        <w:t xml:space="preserve">O Comitê de Representantes de Linhas de Pesquisa é responsável em analisa e homologar a indicação das Linhas de Pesquisas. </w:t>
      </w:r>
    </w:p>
    <w:p w14:paraId="762FE64A" w14:textId="77777777" w:rsidR="00060CCA" w:rsidRPr="00AE2E47" w:rsidRDefault="00100340" w:rsidP="00710440">
      <w:pPr>
        <w:spacing w:after="120"/>
        <w:jc w:val="both"/>
        <w:rPr>
          <w:color w:val="000000" w:themeColor="text1"/>
          <w:sz w:val="24"/>
          <w:szCs w:val="24"/>
        </w:rPr>
      </w:pPr>
      <w:proofErr w:type="spellStart"/>
      <w:r w:rsidRPr="00AE2E47">
        <w:rPr>
          <w:b/>
          <w:color w:val="000000" w:themeColor="text1"/>
          <w:sz w:val="24"/>
          <w:szCs w:val="24"/>
        </w:rPr>
        <w:t>Art</w:t>
      </w:r>
      <w:proofErr w:type="spellEnd"/>
      <w:r w:rsidRPr="00AE2E47">
        <w:rPr>
          <w:b/>
          <w:color w:val="000000" w:themeColor="text1"/>
          <w:sz w:val="24"/>
          <w:szCs w:val="24"/>
        </w:rPr>
        <w:t xml:space="preserve">. </w:t>
      </w:r>
      <w:r w:rsidRPr="00AE2E47">
        <w:rPr>
          <w:b/>
          <w:color w:val="000000" w:themeColor="text1"/>
          <w:sz w:val="24"/>
          <w:szCs w:val="24"/>
          <w:lang w:val="pt-BR"/>
        </w:rPr>
        <w:t>2</w:t>
      </w:r>
      <w:r w:rsidR="00710440" w:rsidRPr="00AE2E47">
        <w:rPr>
          <w:b/>
          <w:color w:val="000000" w:themeColor="text1"/>
          <w:sz w:val="24"/>
          <w:szCs w:val="24"/>
          <w:lang w:val="pt-BR"/>
        </w:rPr>
        <w:t>5</w:t>
      </w:r>
      <w:r w:rsidRPr="00AE2E47">
        <w:rPr>
          <w:color w:val="000000" w:themeColor="text1"/>
          <w:sz w:val="24"/>
          <w:szCs w:val="24"/>
        </w:rPr>
        <w:t xml:space="preserve"> As atividades acadêmicas desenvolvidas pelo professor </w:t>
      </w:r>
      <w:r w:rsidRPr="00AE2E47">
        <w:rPr>
          <w:b/>
          <w:color w:val="000000" w:themeColor="text1"/>
          <w:sz w:val="24"/>
          <w:szCs w:val="24"/>
        </w:rPr>
        <w:t>participante externo</w:t>
      </w:r>
      <w:r w:rsidRPr="00AE2E47">
        <w:rPr>
          <w:color w:val="000000" w:themeColor="text1"/>
          <w:sz w:val="24"/>
          <w:szCs w:val="24"/>
        </w:rPr>
        <w:t xml:space="preserve"> no </w:t>
      </w:r>
      <w:proofErr w:type="spellStart"/>
      <w:r w:rsidRPr="00AE2E47">
        <w:rPr>
          <w:color w:val="000000" w:themeColor="text1"/>
          <w:sz w:val="24"/>
          <w:szCs w:val="24"/>
        </w:rPr>
        <w:t>PPGEd</w:t>
      </w:r>
      <w:proofErr w:type="spellEnd"/>
      <w:r w:rsidRPr="00AE2E47">
        <w:rPr>
          <w:color w:val="000000" w:themeColor="text1"/>
          <w:sz w:val="24"/>
          <w:szCs w:val="24"/>
        </w:rPr>
        <w:t xml:space="preserve"> devem ser informadas oficialmente à coordenação do Programa, para a realização do cadastro do docente, conforme procedimentos específicos para cada tipo de atuação. </w:t>
      </w:r>
    </w:p>
    <w:p w14:paraId="26A28B50" w14:textId="77777777" w:rsidR="00060CCA" w:rsidRPr="00AE2E47" w:rsidRDefault="00100340" w:rsidP="00710440">
      <w:pPr>
        <w:spacing w:after="120"/>
        <w:jc w:val="both"/>
        <w:rPr>
          <w:color w:val="000000" w:themeColor="text1"/>
        </w:rPr>
      </w:pPr>
      <w:r w:rsidRPr="00AE2E47">
        <w:rPr>
          <w:b/>
          <w:color w:val="000000" w:themeColor="text1"/>
          <w:sz w:val="24"/>
          <w:szCs w:val="24"/>
        </w:rPr>
        <w:t xml:space="preserve">§ 1º </w:t>
      </w:r>
      <w:r w:rsidRPr="00AE2E47">
        <w:rPr>
          <w:color w:val="000000" w:themeColor="text1"/>
          <w:sz w:val="24"/>
          <w:szCs w:val="24"/>
        </w:rPr>
        <w:t xml:space="preserve">Compreendem-se como atividades acadêmicas desenvolvidas por participantes externos aquelas realizadas em parceria com professores credenciados e de caráter esporádico, que não caracterizam o profissional como integrante do corpo docente. </w:t>
      </w:r>
    </w:p>
    <w:p w14:paraId="44C73B3A" w14:textId="77777777" w:rsidR="00060CCA" w:rsidRPr="00AE2E47" w:rsidRDefault="00100340" w:rsidP="00710440">
      <w:pPr>
        <w:spacing w:after="120"/>
        <w:jc w:val="both"/>
        <w:rPr>
          <w:color w:val="000000" w:themeColor="text1"/>
          <w:sz w:val="24"/>
          <w:szCs w:val="24"/>
        </w:rPr>
      </w:pPr>
      <w:r w:rsidRPr="00AE2E47">
        <w:rPr>
          <w:b/>
          <w:color w:val="000000" w:themeColor="text1"/>
          <w:sz w:val="24"/>
          <w:szCs w:val="24"/>
        </w:rPr>
        <w:t xml:space="preserve">§ 2º </w:t>
      </w:r>
      <w:r w:rsidRPr="00AE2E47">
        <w:rPr>
          <w:color w:val="000000" w:themeColor="text1"/>
          <w:sz w:val="24"/>
          <w:szCs w:val="24"/>
        </w:rPr>
        <w:t xml:space="preserve">A atuação de um participante externo como docente de componentes curriculares previstos na Estrutura Curricular do </w:t>
      </w:r>
      <w:proofErr w:type="spellStart"/>
      <w:r w:rsidRPr="00AE2E47">
        <w:rPr>
          <w:color w:val="000000" w:themeColor="text1"/>
          <w:sz w:val="24"/>
          <w:szCs w:val="24"/>
        </w:rPr>
        <w:t>PPGEd</w:t>
      </w:r>
      <w:proofErr w:type="spellEnd"/>
      <w:r w:rsidRPr="00AE2E47">
        <w:rPr>
          <w:color w:val="000000" w:themeColor="text1"/>
          <w:sz w:val="24"/>
          <w:szCs w:val="24"/>
        </w:rPr>
        <w:t xml:space="preserve"> pode ocorrer desde que em parceria com um professor credenciado e após a comunicação oficial ao Comitê de Representantes de Linha de Pesquisa, por meio da indicação do coordenador da Linha de Pesquisa.  </w:t>
      </w:r>
    </w:p>
    <w:p w14:paraId="2A37FEA2" w14:textId="77777777" w:rsidR="00060CCA" w:rsidRPr="00AE2E47" w:rsidRDefault="00100340" w:rsidP="00710440">
      <w:pPr>
        <w:spacing w:after="120"/>
        <w:jc w:val="both"/>
        <w:rPr>
          <w:color w:val="000000" w:themeColor="text1"/>
        </w:rPr>
      </w:pPr>
      <w:proofErr w:type="spellStart"/>
      <w:r w:rsidRPr="00AE2E47">
        <w:rPr>
          <w:b/>
          <w:color w:val="000000" w:themeColor="text1"/>
          <w:sz w:val="24"/>
          <w:szCs w:val="24"/>
        </w:rPr>
        <w:t>Art</w:t>
      </w:r>
      <w:proofErr w:type="spellEnd"/>
      <w:r w:rsidRPr="00AE2E47">
        <w:rPr>
          <w:b/>
          <w:color w:val="000000" w:themeColor="text1"/>
          <w:sz w:val="24"/>
          <w:szCs w:val="24"/>
        </w:rPr>
        <w:t xml:space="preserve">. </w:t>
      </w:r>
      <w:r w:rsidRPr="00AE2E47">
        <w:rPr>
          <w:b/>
          <w:color w:val="000000" w:themeColor="text1"/>
          <w:sz w:val="24"/>
          <w:szCs w:val="24"/>
          <w:lang w:val="pt-BR"/>
        </w:rPr>
        <w:t>2</w:t>
      </w:r>
      <w:r w:rsidR="00710440" w:rsidRPr="00AE2E47">
        <w:rPr>
          <w:b/>
          <w:color w:val="000000" w:themeColor="text1"/>
          <w:sz w:val="24"/>
          <w:szCs w:val="24"/>
          <w:lang w:val="pt-BR"/>
        </w:rPr>
        <w:t>6</w:t>
      </w:r>
      <w:r w:rsidRPr="00AE2E47">
        <w:rPr>
          <w:color w:val="000000" w:themeColor="text1"/>
          <w:sz w:val="24"/>
          <w:szCs w:val="24"/>
        </w:rPr>
        <w:t xml:space="preserve"> Os casos de orientação sob regime de cotutela serão orientados em Resolução específica.</w:t>
      </w:r>
    </w:p>
    <w:p w14:paraId="4130492B" w14:textId="77777777" w:rsidR="00060CCA" w:rsidRPr="00AE2E47" w:rsidRDefault="00060CCA" w:rsidP="00710440">
      <w:pPr>
        <w:spacing w:after="120"/>
        <w:rPr>
          <w:color w:val="000000" w:themeColor="text1"/>
          <w:sz w:val="26"/>
          <w:szCs w:val="26"/>
        </w:rPr>
      </w:pPr>
    </w:p>
    <w:p w14:paraId="7473D8ED" w14:textId="77777777" w:rsidR="00710440" w:rsidRDefault="00710440" w:rsidP="00710440">
      <w:pPr>
        <w:spacing w:after="120"/>
        <w:rPr>
          <w:color w:val="000000" w:themeColor="text1"/>
          <w:sz w:val="26"/>
          <w:szCs w:val="26"/>
        </w:rPr>
      </w:pPr>
    </w:p>
    <w:p w14:paraId="5C2064FC" w14:textId="77777777" w:rsidR="00AE2E47" w:rsidRPr="00AE2E47" w:rsidRDefault="00AE2E47" w:rsidP="00710440">
      <w:pPr>
        <w:spacing w:after="120"/>
        <w:rPr>
          <w:color w:val="000000" w:themeColor="text1"/>
          <w:sz w:val="26"/>
          <w:szCs w:val="26"/>
        </w:rPr>
      </w:pPr>
    </w:p>
    <w:p w14:paraId="1B55E1EE" w14:textId="77777777" w:rsidR="00060CCA" w:rsidRPr="00AE2E47" w:rsidRDefault="00100340" w:rsidP="00710440">
      <w:pPr>
        <w:spacing w:after="0"/>
        <w:jc w:val="center"/>
        <w:rPr>
          <w:color w:val="000000" w:themeColor="text1"/>
        </w:rPr>
      </w:pPr>
      <w:r w:rsidRPr="00AE2E47">
        <w:rPr>
          <w:b/>
          <w:color w:val="000000" w:themeColor="text1"/>
        </w:rPr>
        <w:lastRenderedPageBreak/>
        <w:t>CAPÍTULO</w:t>
      </w:r>
      <w:r w:rsidRPr="00AE2E47">
        <w:rPr>
          <w:b/>
          <w:color w:val="000000" w:themeColor="text1"/>
          <w:lang w:val="pt-BR"/>
        </w:rPr>
        <w:t xml:space="preserve"> IV</w:t>
      </w:r>
      <w:r w:rsidRPr="00AE2E47">
        <w:rPr>
          <w:b/>
          <w:color w:val="000000" w:themeColor="text1"/>
          <w:sz w:val="20"/>
          <w:szCs w:val="20"/>
        </w:rPr>
        <w:t xml:space="preserve"> </w:t>
      </w:r>
    </w:p>
    <w:p w14:paraId="48C9153E" w14:textId="77777777" w:rsidR="00060CCA" w:rsidRPr="00AE2E47" w:rsidRDefault="00100340" w:rsidP="00710440">
      <w:pPr>
        <w:spacing w:after="120"/>
        <w:jc w:val="center"/>
        <w:rPr>
          <w:b/>
          <w:bCs/>
          <w:color w:val="000000" w:themeColor="text1"/>
          <w:lang w:val="pt-BR"/>
        </w:rPr>
      </w:pPr>
      <w:r w:rsidRPr="00AE2E47">
        <w:rPr>
          <w:b/>
          <w:bCs/>
          <w:color w:val="000000" w:themeColor="text1"/>
          <w:lang w:val="pt-BR"/>
        </w:rPr>
        <w:t>DOS DISPOSITIVOS FINAIS</w:t>
      </w:r>
    </w:p>
    <w:p w14:paraId="6540C4B0" w14:textId="77777777" w:rsidR="00060CCA" w:rsidRPr="00AE2E47" w:rsidRDefault="00060CCA" w:rsidP="00710440">
      <w:pPr>
        <w:spacing w:after="120"/>
        <w:rPr>
          <w:b/>
          <w:color w:val="000000" w:themeColor="text1"/>
          <w:sz w:val="28"/>
          <w:szCs w:val="28"/>
        </w:rPr>
      </w:pPr>
    </w:p>
    <w:p w14:paraId="00C673A0" w14:textId="77777777" w:rsidR="00060CCA" w:rsidRPr="00AE2E47" w:rsidRDefault="00100340" w:rsidP="00710440">
      <w:pPr>
        <w:spacing w:after="120"/>
        <w:jc w:val="both"/>
        <w:rPr>
          <w:color w:val="000000" w:themeColor="text1"/>
          <w:sz w:val="24"/>
          <w:szCs w:val="24"/>
        </w:rPr>
      </w:pPr>
      <w:proofErr w:type="spellStart"/>
      <w:r w:rsidRPr="00AE2E47">
        <w:rPr>
          <w:b/>
          <w:color w:val="000000" w:themeColor="text1"/>
          <w:sz w:val="24"/>
          <w:szCs w:val="24"/>
        </w:rPr>
        <w:t>Art</w:t>
      </w:r>
      <w:proofErr w:type="spellEnd"/>
      <w:r w:rsidRPr="00AE2E47">
        <w:rPr>
          <w:b/>
          <w:color w:val="000000" w:themeColor="text1"/>
          <w:sz w:val="24"/>
          <w:szCs w:val="24"/>
        </w:rPr>
        <w:t xml:space="preserve">. </w:t>
      </w:r>
      <w:r w:rsidR="00710440" w:rsidRPr="00AE2E47">
        <w:rPr>
          <w:b/>
          <w:color w:val="000000" w:themeColor="text1"/>
          <w:sz w:val="24"/>
          <w:szCs w:val="24"/>
          <w:lang w:val="pt-BR"/>
        </w:rPr>
        <w:t>27</w:t>
      </w:r>
      <w:r w:rsidRPr="00AE2E47">
        <w:rPr>
          <w:b/>
          <w:color w:val="000000" w:themeColor="text1"/>
          <w:sz w:val="24"/>
          <w:szCs w:val="24"/>
        </w:rPr>
        <w:t xml:space="preserve"> </w:t>
      </w:r>
      <w:r w:rsidRPr="00AE2E47">
        <w:rPr>
          <w:color w:val="000000" w:themeColor="text1"/>
          <w:sz w:val="24"/>
          <w:szCs w:val="24"/>
        </w:rPr>
        <w:t>Esta Resolução</w:t>
      </w:r>
      <w:r w:rsidRPr="00AE2E47">
        <w:rPr>
          <w:color w:val="000000" w:themeColor="text1"/>
          <w:sz w:val="24"/>
          <w:szCs w:val="24"/>
          <w:lang w:val="pt-BR"/>
        </w:rPr>
        <w:t>,</w:t>
      </w:r>
      <w:r w:rsidRPr="00AE2E47">
        <w:rPr>
          <w:color w:val="000000" w:themeColor="text1"/>
          <w:sz w:val="24"/>
          <w:szCs w:val="24"/>
        </w:rPr>
        <w:t xml:space="preserve"> discutida e aprovada na reunião extraordinária do </w:t>
      </w:r>
      <w:proofErr w:type="spellStart"/>
      <w:r w:rsidRPr="00AE2E47">
        <w:rPr>
          <w:color w:val="000000" w:themeColor="text1"/>
          <w:sz w:val="24"/>
          <w:szCs w:val="24"/>
        </w:rPr>
        <w:t>Colegiado</w:t>
      </w:r>
      <w:proofErr w:type="spellEnd"/>
      <w:r w:rsidRPr="00AE2E47">
        <w:rPr>
          <w:color w:val="000000" w:themeColor="text1"/>
          <w:sz w:val="24"/>
          <w:szCs w:val="24"/>
        </w:rPr>
        <w:t xml:space="preserve"> do Programa de Pós-Graduação em Educação</w:t>
      </w:r>
      <w:r w:rsidRPr="00AE2E47">
        <w:rPr>
          <w:color w:val="000000" w:themeColor="text1"/>
          <w:sz w:val="24"/>
          <w:szCs w:val="24"/>
          <w:lang w:val="pt-BR"/>
        </w:rPr>
        <w:t xml:space="preserve">, </w:t>
      </w:r>
      <w:r w:rsidRPr="00AE2E47">
        <w:rPr>
          <w:color w:val="000000" w:themeColor="text1"/>
          <w:sz w:val="24"/>
          <w:szCs w:val="24"/>
        </w:rPr>
        <w:t>entra em vigor no ato de sua</w:t>
      </w:r>
      <w:r w:rsidRPr="00AE2E47">
        <w:rPr>
          <w:color w:val="000000" w:themeColor="text1"/>
          <w:sz w:val="24"/>
          <w:szCs w:val="24"/>
          <w:lang w:val="pt-BR"/>
        </w:rPr>
        <w:t xml:space="preserve"> publicação</w:t>
      </w:r>
      <w:r w:rsidRPr="00AE2E47">
        <w:rPr>
          <w:color w:val="000000" w:themeColor="text1"/>
          <w:sz w:val="24"/>
          <w:szCs w:val="24"/>
        </w:rPr>
        <w:t xml:space="preserve">, revogadas as disposições em contrário. </w:t>
      </w:r>
    </w:p>
    <w:p w14:paraId="584E72E0" w14:textId="77777777" w:rsidR="00060CCA" w:rsidRPr="00AE2E47" w:rsidRDefault="00100340" w:rsidP="00710440">
      <w:pPr>
        <w:spacing w:after="120"/>
        <w:jc w:val="both"/>
        <w:rPr>
          <w:color w:val="000000" w:themeColor="text1"/>
          <w:lang w:val="pt-BR"/>
        </w:rPr>
      </w:pPr>
      <w:proofErr w:type="spellStart"/>
      <w:r w:rsidRPr="00AE2E47">
        <w:rPr>
          <w:b/>
          <w:color w:val="000000" w:themeColor="text1"/>
          <w:sz w:val="24"/>
          <w:szCs w:val="24"/>
        </w:rPr>
        <w:t>Art</w:t>
      </w:r>
      <w:proofErr w:type="spellEnd"/>
      <w:r w:rsidRPr="00AE2E47">
        <w:rPr>
          <w:b/>
          <w:color w:val="000000" w:themeColor="text1"/>
          <w:sz w:val="24"/>
          <w:szCs w:val="24"/>
        </w:rPr>
        <w:t xml:space="preserve">. </w:t>
      </w:r>
      <w:r w:rsidR="00710440" w:rsidRPr="00AE2E47">
        <w:rPr>
          <w:b/>
          <w:color w:val="000000" w:themeColor="text1"/>
          <w:sz w:val="24"/>
          <w:szCs w:val="24"/>
          <w:lang w:val="pt-BR"/>
        </w:rPr>
        <w:t>28</w:t>
      </w:r>
      <w:r w:rsidRPr="00AE2E47">
        <w:rPr>
          <w:b/>
          <w:color w:val="000000" w:themeColor="text1"/>
          <w:sz w:val="24"/>
          <w:szCs w:val="24"/>
        </w:rPr>
        <w:t xml:space="preserve"> </w:t>
      </w:r>
      <w:r w:rsidRPr="00AE2E47">
        <w:rPr>
          <w:color w:val="000000" w:themeColor="text1"/>
          <w:sz w:val="24"/>
          <w:szCs w:val="24"/>
          <w:lang w:val="pt-BR"/>
        </w:rPr>
        <w:t xml:space="preserve">Casos omissos serão decididos pelo </w:t>
      </w:r>
      <w:r w:rsidRPr="00AE2E47">
        <w:rPr>
          <w:color w:val="000000" w:themeColor="text1"/>
          <w:sz w:val="24"/>
          <w:szCs w:val="24"/>
        </w:rPr>
        <w:t>Comitê de Representantes de Linha de Pesquisa</w:t>
      </w:r>
      <w:r w:rsidRPr="00AE2E47">
        <w:rPr>
          <w:color w:val="000000" w:themeColor="text1"/>
          <w:sz w:val="24"/>
          <w:szCs w:val="24"/>
          <w:lang w:val="pt-BR"/>
        </w:rPr>
        <w:t xml:space="preserve"> do </w:t>
      </w:r>
      <w:proofErr w:type="spellStart"/>
      <w:r w:rsidRPr="00AE2E47">
        <w:rPr>
          <w:color w:val="000000" w:themeColor="text1"/>
          <w:sz w:val="24"/>
          <w:szCs w:val="24"/>
          <w:lang w:val="pt-BR"/>
        </w:rPr>
        <w:t>PPGEd</w:t>
      </w:r>
      <w:proofErr w:type="spellEnd"/>
      <w:r w:rsidRPr="00AE2E47">
        <w:rPr>
          <w:color w:val="000000" w:themeColor="text1"/>
          <w:sz w:val="24"/>
          <w:szCs w:val="24"/>
          <w:lang w:val="pt-BR"/>
        </w:rPr>
        <w:t>.</w:t>
      </w:r>
    </w:p>
    <w:p w14:paraId="5499EC98" w14:textId="77777777" w:rsidR="00060CCA" w:rsidRPr="00AE2E47" w:rsidRDefault="00060CCA" w:rsidP="00533DC5">
      <w:pPr>
        <w:spacing w:after="120"/>
        <w:ind w:right="-48"/>
        <w:rPr>
          <w:color w:val="000000" w:themeColor="text1"/>
          <w:sz w:val="26"/>
          <w:szCs w:val="26"/>
        </w:rPr>
      </w:pPr>
    </w:p>
    <w:p w14:paraId="301653C5" w14:textId="77777777" w:rsidR="00060CCA" w:rsidRPr="00AE2E47" w:rsidRDefault="00060CCA" w:rsidP="00533DC5">
      <w:pPr>
        <w:spacing w:after="120"/>
        <w:ind w:right="-48"/>
        <w:rPr>
          <w:color w:val="000000" w:themeColor="text1"/>
        </w:rPr>
      </w:pPr>
    </w:p>
    <w:sectPr w:rsidR="00060CCA" w:rsidRPr="00AE2E47" w:rsidSect="00533DC5">
      <w:headerReference w:type="default" r:id="rId11"/>
      <w:pgSz w:w="11906" w:h="16838"/>
      <w:pgMar w:top="1701" w:right="1418" w:bottom="1418" w:left="1701"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DD1A7" w14:textId="77777777" w:rsidR="00250617" w:rsidRDefault="00250617">
      <w:pPr>
        <w:spacing w:after="0" w:line="240" w:lineRule="auto"/>
      </w:pPr>
      <w:r>
        <w:separator/>
      </w:r>
    </w:p>
  </w:endnote>
  <w:endnote w:type="continuationSeparator" w:id="0">
    <w:p w14:paraId="1C7D5B4C" w14:textId="77777777" w:rsidR="00250617" w:rsidRDefault="00250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21ADE" w14:textId="77777777" w:rsidR="00250617" w:rsidRDefault="00250617">
      <w:pPr>
        <w:spacing w:after="0" w:line="240" w:lineRule="auto"/>
      </w:pPr>
      <w:r>
        <w:separator/>
      </w:r>
    </w:p>
  </w:footnote>
  <w:footnote w:type="continuationSeparator" w:id="0">
    <w:p w14:paraId="4EC9F70F" w14:textId="77777777" w:rsidR="00250617" w:rsidRDefault="002506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BEEB6" w14:textId="77777777" w:rsidR="00060CCA" w:rsidRDefault="00060CCA">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5DF779"/>
    <w:multiLevelType w:val="multilevel"/>
    <w:tmpl w:val="905DF779"/>
    <w:lvl w:ilvl="0">
      <w:start w:val="1"/>
      <w:numFmt w:val="upperRoman"/>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1" w15:restartNumberingAfterBreak="0">
    <w:nsid w:val="B5E306ED"/>
    <w:multiLevelType w:val="multilevel"/>
    <w:tmpl w:val="B5E306ED"/>
    <w:lvl w:ilvl="0">
      <w:start w:val="1"/>
      <w:numFmt w:val="upperRoman"/>
      <w:lvlText w:val="%1."/>
      <w:lvlJc w:val="left"/>
      <w:pPr>
        <w:ind w:left="6380" w:firstLine="0"/>
      </w:pPr>
    </w:lvl>
    <w:lvl w:ilvl="1">
      <w:start w:val="1"/>
      <w:numFmt w:val="decimal"/>
      <w:lvlText w:val="%2."/>
      <w:lvlJc w:val="left"/>
      <w:pPr>
        <w:ind w:left="6380" w:firstLine="0"/>
      </w:pPr>
    </w:lvl>
    <w:lvl w:ilvl="2">
      <w:start w:val="1"/>
      <w:numFmt w:val="decimal"/>
      <w:lvlText w:val="%3."/>
      <w:lvlJc w:val="left"/>
      <w:pPr>
        <w:ind w:left="6380" w:firstLine="0"/>
      </w:pPr>
    </w:lvl>
    <w:lvl w:ilvl="3">
      <w:start w:val="1"/>
      <w:numFmt w:val="decimal"/>
      <w:lvlText w:val="%4."/>
      <w:lvlJc w:val="left"/>
      <w:pPr>
        <w:ind w:left="6380" w:firstLine="0"/>
      </w:pPr>
    </w:lvl>
    <w:lvl w:ilvl="4">
      <w:start w:val="1"/>
      <w:numFmt w:val="decimal"/>
      <w:lvlText w:val="%5."/>
      <w:lvlJc w:val="left"/>
      <w:pPr>
        <w:ind w:left="6380" w:firstLine="0"/>
      </w:pPr>
    </w:lvl>
    <w:lvl w:ilvl="5">
      <w:start w:val="1"/>
      <w:numFmt w:val="decimal"/>
      <w:lvlText w:val="%6."/>
      <w:lvlJc w:val="left"/>
      <w:pPr>
        <w:ind w:left="6380" w:firstLine="0"/>
      </w:pPr>
    </w:lvl>
    <w:lvl w:ilvl="6">
      <w:start w:val="1"/>
      <w:numFmt w:val="decimal"/>
      <w:lvlText w:val="%7."/>
      <w:lvlJc w:val="left"/>
      <w:pPr>
        <w:ind w:left="6380" w:firstLine="0"/>
      </w:pPr>
    </w:lvl>
    <w:lvl w:ilvl="7">
      <w:start w:val="1"/>
      <w:numFmt w:val="decimal"/>
      <w:lvlText w:val="%8."/>
      <w:lvlJc w:val="left"/>
      <w:pPr>
        <w:ind w:left="6380" w:firstLine="0"/>
      </w:pPr>
    </w:lvl>
    <w:lvl w:ilvl="8">
      <w:start w:val="1"/>
      <w:numFmt w:val="decimal"/>
      <w:lvlText w:val="%9."/>
      <w:lvlJc w:val="left"/>
      <w:pPr>
        <w:ind w:left="6380" w:firstLine="0"/>
      </w:pPr>
    </w:lvl>
  </w:abstractNum>
  <w:abstractNum w:abstractNumId="2" w15:restartNumberingAfterBreak="0">
    <w:nsid w:val="CF092B84"/>
    <w:multiLevelType w:val="multilevel"/>
    <w:tmpl w:val="CF092B84"/>
    <w:lvl w:ilvl="0">
      <w:start w:val="1"/>
      <w:numFmt w:val="upperRoman"/>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3" w15:restartNumberingAfterBreak="0">
    <w:nsid w:val="0053208E"/>
    <w:multiLevelType w:val="multilevel"/>
    <w:tmpl w:val="0053208E"/>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03D62ECE"/>
    <w:multiLevelType w:val="multilevel"/>
    <w:tmpl w:val="03D62ECE"/>
    <w:lvl w:ilvl="0">
      <w:start w:val="1"/>
      <w:numFmt w:val="upperRoman"/>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5" w15:restartNumberingAfterBreak="0">
    <w:nsid w:val="25B654F3"/>
    <w:multiLevelType w:val="multilevel"/>
    <w:tmpl w:val="25B654F3"/>
    <w:lvl w:ilvl="0">
      <w:start w:val="1"/>
      <w:numFmt w:val="upperRoman"/>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6" w15:restartNumberingAfterBreak="0">
    <w:nsid w:val="59ADCABA"/>
    <w:multiLevelType w:val="multilevel"/>
    <w:tmpl w:val="59ADCABA"/>
    <w:lvl w:ilvl="0">
      <w:start w:val="1"/>
      <w:numFmt w:val="upperRoman"/>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num w:numId="1">
    <w:abstractNumId w:val="3"/>
  </w:num>
  <w:num w:numId="2">
    <w:abstractNumId w:val="2"/>
  </w:num>
  <w:num w:numId="3">
    <w:abstractNumId w:val="6"/>
  </w:num>
  <w:num w:numId="4">
    <w:abstractNumId w:val="0"/>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hyphenationZone w:val="425"/>
  <w:drawingGridHorizontalSpacing w:val="110"/>
  <w:drawingGridVerticalSpacing w:val="299"/>
  <w:displayHorizontalDrawingGridEvery w:val="2"/>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CCA"/>
    <w:rsid w:val="00060CCA"/>
    <w:rsid w:val="00100340"/>
    <w:rsid w:val="00212EA0"/>
    <w:rsid w:val="00250617"/>
    <w:rsid w:val="00287405"/>
    <w:rsid w:val="00294194"/>
    <w:rsid w:val="003919FB"/>
    <w:rsid w:val="003C4986"/>
    <w:rsid w:val="003D05C2"/>
    <w:rsid w:val="00484C3E"/>
    <w:rsid w:val="00533DC5"/>
    <w:rsid w:val="005A3653"/>
    <w:rsid w:val="006107A6"/>
    <w:rsid w:val="00707973"/>
    <w:rsid w:val="00710440"/>
    <w:rsid w:val="00A7798C"/>
    <w:rsid w:val="00AE2E47"/>
    <w:rsid w:val="00C32979"/>
    <w:rsid w:val="00C95EE5"/>
    <w:rsid w:val="00D97041"/>
    <w:rsid w:val="00E12AE3"/>
    <w:rsid w:val="00ED1FF3"/>
    <w:rsid w:val="00FC1140"/>
    <w:rsid w:val="088860C1"/>
    <w:rsid w:val="0D7C24B0"/>
    <w:rsid w:val="10F07D84"/>
    <w:rsid w:val="22DA312D"/>
    <w:rsid w:val="487E0841"/>
    <w:rsid w:val="4AA87EDE"/>
    <w:rsid w:val="798E3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19873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heading 4"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pPr>
      <w:widowControl w:val="0"/>
      <w:spacing w:after="200" w:line="276" w:lineRule="auto"/>
    </w:pPr>
    <w:rPr>
      <w:rFonts w:eastAsia="SimSun"/>
      <w:sz w:val="22"/>
      <w:szCs w:val="22"/>
      <w:lang w:val="pt-PT"/>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comentrio">
    <w:name w:val="annotation text"/>
    <w:basedOn w:val="Normal"/>
  </w:style>
  <w:style w:type="paragraph" w:styleId="Ttulo">
    <w:name w:val="Title"/>
    <w:basedOn w:val="Normal"/>
    <w:next w:val="Normal"/>
    <w:pPr>
      <w:keepNext/>
      <w:keepLines/>
      <w:spacing w:before="480" w:after="120"/>
    </w:pPr>
    <w:rPr>
      <w:b/>
      <w:sz w:val="72"/>
      <w:szCs w:val="72"/>
    </w:rPr>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 w:type="table" w:customStyle="1" w:styleId="Style12">
    <w:name w:val="_Style 12"/>
    <w:basedOn w:val="TableNormal"/>
    <w:qFormat/>
    <w:tblPr/>
  </w:style>
  <w:style w:type="character" w:styleId="Refdecomentrio">
    <w:name w:val="annotation reference"/>
    <w:basedOn w:val="Fontepargpadro"/>
    <w:rPr>
      <w:sz w:val="18"/>
      <w:szCs w:val="18"/>
    </w:rPr>
  </w:style>
  <w:style w:type="paragraph" w:styleId="Textodebalo">
    <w:name w:val="Balloon Text"/>
    <w:basedOn w:val="Normal"/>
    <w:link w:val="TextodebaloChar"/>
    <w:rsid w:val="00E12AE3"/>
    <w:pPr>
      <w:spacing w:after="0" w:line="240" w:lineRule="auto"/>
    </w:pPr>
    <w:rPr>
      <w:sz w:val="18"/>
      <w:szCs w:val="18"/>
    </w:rPr>
  </w:style>
  <w:style w:type="character" w:customStyle="1" w:styleId="TextodebaloChar">
    <w:name w:val="Texto de balão Char"/>
    <w:basedOn w:val="Fontepargpadro"/>
    <w:link w:val="Textodebalo"/>
    <w:rsid w:val="00E12AE3"/>
    <w:rPr>
      <w:rFonts w:eastAsia="SimSun"/>
      <w:sz w:val="18"/>
      <w:szCs w:val="18"/>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Classificação por Título"/>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B9342F-A225-8A48-8BC9-D9A299093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2645</Words>
  <Characters>14286</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PPGED-PC02</dc:creator>
  <cp:lastModifiedBy>Claudianny A. Noronha Ximenes</cp:lastModifiedBy>
  <cp:revision>3</cp:revision>
  <dcterms:created xsi:type="dcterms:W3CDTF">2019-12-10T15:22:00Z</dcterms:created>
  <dcterms:modified xsi:type="dcterms:W3CDTF">2019-12-10T15:23:00Z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1046-11.2.0.8339</vt:lpwstr>
  </property>
</Properties>
</file>