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261" w:rsidRDefault="001E7261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Ten przykład pokazuje wykorzystanie algorytmu genetycznego do rozwiązania problemu przedstawionego poniżej. Algorytm genetyczny zaimplementowany przy wykorzystaniu biblioteki GALex.</w:t>
      </w:r>
    </w:p>
    <w:p w:rsidR="00BA6E1A" w:rsidRDefault="001E7261" w:rsidP="001E7261">
      <w:pPr>
        <w:spacing w:after="0" w:line="240" w:lineRule="auto"/>
        <w:jc w:val="center"/>
        <w:rPr>
          <w:rFonts w:ascii="Arial" w:eastAsia="Times New Roman" w:hAnsi="Arial" w:cs="Arial"/>
          <w:noProof/>
          <w:color w:val="292929"/>
          <w:sz w:val="18"/>
          <w:szCs w:val="18"/>
          <w:lang w:val="en-US" w:eastAsia="pl-PL"/>
        </w:rPr>
      </w:pPr>
      <w:r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drawing>
          <wp:inline distT="0" distB="0" distL="0" distR="0">
            <wp:extent cx="5920575" cy="3798006"/>
            <wp:effectExtent l="19050" t="0" r="3975" b="0"/>
            <wp:docPr id="10" name="Obraz 1" descr="C:\Users\Cycuś\Desktop\PSI projekt\np_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cuś\Desktop\PSI projekt\np_complet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55" cy="381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261" w:rsidRPr="001E7261" w:rsidRDefault="001E7261" w:rsidP="001E7261">
      <w:pPr>
        <w:spacing w:after="0" w:line="240" w:lineRule="auto"/>
        <w:jc w:val="center"/>
        <w:rPr>
          <w:rFonts w:ascii="Arial" w:eastAsia="Times New Roman" w:hAnsi="Arial" w:cs="Arial"/>
          <w:noProof/>
          <w:color w:val="292929"/>
          <w:sz w:val="18"/>
          <w:szCs w:val="18"/>
          <w:lang w:val="en-US" w:eastAsia="pl-PL"/>
        </w:rPr>
      </w:pPr>
    </w:p>
    <w:p w:rsidR="00BA6E1A" w:rsidRDefault="00BA6E1A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drawing>
          <wp:inline distT="0" distB="0" distL="0" distR="0">
            <wp:extent cx="5869716" cy="4110824"/>
            <wp:effectExtent l="19050" t="0" r="0" b="0"/>
            <wp:docPr id="1" name="Obraz 1" descr="xkcd_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kcd_ap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429" cy="411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261" w:rsidRDefault="001E7261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</w:p>
    <w:p w:rsidR="001E7261" w:rsidRPr="00925C06" w:rsidRDefault="001E7261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</w:p>
    <w:p w:rsidR="00BA6E1A" w:rsidRPr="00925C06" w:rsidRDefault="002556B1" w:rsidP="00BA6E1A">
      <w:pPr>
        <w:pBdr>
          <w:bottom w:val="single" w:sz="4" w:space="1" w:color="CCCCCC"/>
        </w:pBdr>
        <w:spacing w:before="250" w:after="100" w:line="240" w:lineRule="auto"/>
        <w:jc w:val="both"/>
        <w:outlineLvl w:val="1"/>
        <w:rPr>
          <w:rFonts w:ascii="Arial" w:eastAsia="Times New Roman" w:hAnsi="Arial" w:cs="Arial"/>
          <w:noProof/>
          <w:color w:val="292929"/>
          <w:sz w:val="25"/>
          <w:szCs w:val="25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25"/>
          <w:szCs w:val="25"/>
          <w:lang w:eastAsia="pl-PL"/>
        </w:rPr>
        <w:lastRenderedPageBreak/>
        <w:t>O problemie</w:t>
      </w:r>
    </w:p>
    <w:p w:rsidR="002556B1" w:rsidRPr="00925C06" w:rsidRDefault="002556B1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Grupa ludzi wchodzi do restauracji i  </w:t>
      </w:r>
      <w:r w:rsidR="002A53E2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chcą</w:t>
      </w:r>
      <w:r w:rsidR="00C608A8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 wydać 15,05$ na </w:t>
      </w:r>
      <w:r w:rsidR="002C0357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przekąski</w:t>
      </w:r>
      <w:r w:rsidR="00C608A8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. Chcą również </w:t>
      </w:r>
      <w:r w:rsidR="002C0357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zjeść</w:t>
      </w:r>
      <w:r w:rsidR="00C608A8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 tak szybko jak to możliwe. Pozostawia to kelnera z NP-ciężkim problemem do rozwiązania, odmiana problem</w:t>
      </w:r>
      <w:r w:rsidR="002A53E2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u</w:t>
      </w:r>
      <w:r w:rsidR="00C608A8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 plecakowego.</w:t>
      </w:r>
    </w:p>
    <w:p w:rsidR="00C608A8" w:rsidRPr="00925C06" w:rsidRDefault="00C608A8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Problemem jaki kelner musi rozwiązać jest wybór pozycji z menu, które kosztują tyle ile klienci określili. Klienci chcą zjeść tak szybko jak to możliwe. Kelner nie może wybrać dowolnej kombinacji produktów które zaspokoją ich</w:t>
      </w:r>
      <w:r w:rsidR="002A53E2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 cenowe wymagania.</w:t>
      </w: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 </w:t>
      </w:r>
      <w:r w:rsidR="002A53E2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M</w:t>
      </w: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usi znaleźć wszystkie kombinacje, </w:t>
      </w:r>
      <w:r w:rsidR="002A53E2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aby</w:t>
      </w: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 m</w:t>
      </w:r>
      <w:r w:rsidR="002A53E2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óc wybrać tą</w:t>
      </w: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 która zajmie mu najmniej czasu do zrealizowania.</w:t>
      </w:r>
    </w:p>
    <w:p w:rsidR="00BA6E1A" w:rsidRPr="00925C06" w:rsidRDefault="00C608A8" w:rsidP="00BA6E1A">
      <w:pPr>
        <w:pBdr>
          <w:bottom w:val="single" w:sz="4" w:space="1" w:color="CCCCCC"/>
        </w:pBdr>
        <w:spacing w:before="250" w:after="100" w:line="240" w:lineRule="auto"/>
        <w:jc w:val="both"/>
        <w:outlineLvl w:val="1"/>
        <w:rPr>
          <w:rFonts w:ascii="Arial" w:eastAsia="Times New Roman" w:hAnsi="Arial" w:cs="Arial"/>
          <w:noProof/>
          <w:color w:val="292929"/>
          <w:sz w:val="25"/>
          <w:szCs w:val="25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25"/>
          <w:szCs w:val="25"/>
          <w:lang w:eastAsia="pl-PL"/>
        </w:rPr>
        <w:t>Chromosom</w:t>
      </w:r>
    </w:p>
    <w:p w:rsidR="00C608A8" w:rsidRPr="00925C06" w:rsidRDefault="00C608A8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Definiowanie reprezentacji chromosomów będących użytych przez algorytm genetyczny</w:t>
      </w:r>
      <w:r w:rsidR="002C0357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 tak samo jak zaprojektowanie dobrych krzyżówek i operacji mutacji są ważnymi krokami do rozwiązania tego problemu.</w:t>
      </w:r>
    </w:p>
    <w:p w:rsidR="002C0357" w:rsidRPr="00925C06" w:rsidRDefault="002C0357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</w:p>
    <w:p w:rsidR="00BA6E1A" w:rsidRPr="00925C06" w:rsidRDefault="002C0357" w:rsidP="00BA6E1A">
      <w:pPr>
        <w:pBdr>
          <w:bottom w:val="single" w:sz="4" w:space="1" w:color="CCCCCC"/>
        </w:pBdr>
        <w:spacing w:before="188" w:after="63" w:line="240" w:lineRule="auto"/>
        <w:jc w:val="both"/>
        <w:outlineLvl w:val="2"/>
        <w:rPr>
          <w:rFonts w:ascii="Arial" w:eastAsia="Times New Roman" w:hAnsi="Arial" w:cs="Arial"/>
          <w:noProof/>
          <w:color w:val="292929"/>
          <w:sz w:val="21"/>
          <w:szCs w:val="21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21"/>
          <w:szCs w:val="21"/>
          <w:lang w:eastAsia="pl-PL"/>
        </w:rPr>
        <w:t>Reprezentacja</w:t>
      </w:r>
    </w:p>
    <w:p w:rsidR="00BA6E1A" w:rsidRPr="00925C06" w:rsidRDefault="002C0357" w:rsidP="002A53E2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Jedną z pierwszych rzeczy która powinna być zrobiona podczas projektowania algorytmu genetycznego jest wybór odpowiedniej dla tego rozwiązania reprezentacji chromosomów. Niektóre z możliwych reprezentacji przedstawiono poniżej</w:t>
      </w:r>
    </w:p>
    <w:p w:rsidR="002C0357" w:rsidRPr="00925C06" w:rsidRDefault="002C0357" w:rsidP="00BA6E1A">
      <w:pPr>
        <w:numPr>
          <w:ilvl w:val="0"/>
          <w:numId w:val="1"/>
        </w:numPr>
        <w:spacing w:before="50" w:after="50" w:line="301" w:lineRule="atLeast"/>
        <w:ind w:left="0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nieuporządkowana lista gdzie węzły listy zawierają element </w:t>
      </w:r>
      <w:r w:rsidR="002A53E2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które mogą być podane</w:t>
      </w:r>
    </w:p>
    <w:p w:rsidR="002A53E2" w:rsidRPr="00925C06" w:rsidRDefault="002A53E2" w:rsidP="00BA6E1A">
      <w:pPr>
        <w:numPr>
          <w:ilvl w:val="0"/>
          <w:numId w:val="1"/>
        </w:numPr>
        <w:spacing w:before="50" w:after="50" w:line="301" w:lineRule="atLeast"/>
        <w:ind w:left="0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tablica przechowująca liczbę elementów które mogą być podane</w:t>
      </w:r>
    </w:p>
    <w:p w:rsidR="00BA6E1A" w:rsidRPr="00925C06" w:rsidRDefault="00BA6E1A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drawing>
          <wp:inline distT="0" distB="0" distL="0" distR="0">
            <wp:extent cx="5144770" cy="341630"/>
            <wp:effectExtent l="0" t="0" r="0" b="0"/>
            <wp:docPr id="2" name="Obraz 2" descr="Linked List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 List Representat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br/>
      </w:r>
      <w:r w:rsidR="002A53E2" w:rsidRPr="00925C06">
        <w:rPr>
          <w:rFonts w:ascii="Arial" w:eastAsia="Times New Roman" w:hAnsi="Arial" w:cs="Arial"/>
          <w:b/>
          <w:bCs/>
          <w:i/>
          <w:iCs/>
          <w:noProof/>
          <w:color w:val="292929"/>
          <w:sz w:val="18"/>
          <w:lang w:eastAsia="pl-PL"/>
        </w:rPr>
        <w:t>Nieuporządkowana lista</w:t>
      </w:r>
    </w:p>
    <w:p w:rsidR="00BA6E1A" w:rsidRPr="00925C06" w:rsidRDefault="00BA6E1A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drawing>
          <wp:inline distT="0" distB="0" distL="0" distR="0">
            <wp:extent cx="3427095" cy="683895"/>
            <wp:effectExtent l="19050" t="0" r="1905" b="0"/>
            <wp:docPr id="3" name="Obraz 3" descr="Array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ray Represent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br/>
      </w:r>
      <w:r w:rsidR="002A53E2" w:rsidRPr="00925C06">
        <w:rPr>
          <w:rFonts w:ascii="Arial" w:eastAsia="Times New Roman" w:hAnsi="Arial" w:cs="Arial"/>
          <w:b/>
          <w:bCs/>
          <w:i/>
          <w:iCs/>
          <w:noProof/>
          <w:color w:val="292929"/>
          <w:sz w:val="18"/>
          <w:lang w:eastAsia="pl-PL"/>
        </w:rPr>
        <w:t>Tablica</w:t>
      </w:r>
    </w:p>
    <w:p w:rsidR="002A53E2" w:rsidRPr="00925C06" w:rsidRDefault="002A53E2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</w:p>
    <w:p w:rsidR="002A53E2" w:rsidRPr="00925C06" w:rsidRDefault="002A53E2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Wybór reprezentacji ma wpływ na projektowanie operacji genetycznych takich jak krzyżowanie czy mutacji. W naszym przykładzie wykorzystujemy listę.</w:t>
      </w:r>
    </w:p>
    <w:p w:rsidR="002A53E2" w:rsidRPr="00925C06" w:rsidRDefault="002A53E2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</w:p>
    <w:p w:rsidR="002A53E2" w:rsidRPr="00925C06" w:rsidRDefault="002A53E2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Jedną z zalet jest to że reprezentacja pozwala algorytmowi genetycznemu na samodzielną optymalizacje reprezentacji. </w:t>
      </w:r>
      <w:r w:rsidR="00056BF5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Krzyżowanie może przetasowywać bloki przedmiotów z całego chromosomu bez wpływu na jego wartość przystosowania. (fitness value). W ten sposób algorytm genetyczny może pogrupować dobre kombinacje elementów razem. Takie kombinacje nazywa się budowaniem bloków. </w:t>
      </w:r>
      <w:r w:rsidR="002B15BF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G</w:t>
      </w:r>
      <w:r w:rsidR="00056BF5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rupowanie zmniejsza szanse </w:t>
      </w:r>
      <w:r w:rsidR="002B15BF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wystąpienia </w:t>
      </w:r>
      <w:r w:rsidR="00056BF5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zakłuceń</w:t>
      </w:r>
      <w:r w:rsidR="002B15BF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 które mogą wpływać na jakość rozwiązania i wartości przystosowań.</w:t>
      </w:r>
    </w:p>
    <w:p w:rsidR="002B15BF" w:rsidRPr="00925C06" w:rsidRDefault="002B15BF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</w:p>
    <w:p w:rsidR="002B15BF" w:rsidRPr="00925C06" w:rsidRDefault="002B15BF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Następną rzeczą jakiej potrzebujemy jest zdefiniowanie bloku konfiguracji chromosomu (chromosome configuration block - CCB ), która będzie zawierać listę przekąsek, z ich cenami i czasem potrzebnym do wykonania.</w:t>
      </w:r>
    </w:p>
    <w:p w:rsidR="00FC0E3D" w:rsidRPr="00925C06" w:rsidRDefault="00FC0E3D" w:rsidP="00BA6E1A">
      <w:pPr>
        <w:spacing w:after="0" w:line="240" w:lineRule="auto"/>
        <w:jc w:val="both"/>
        <w:rPr>
          <w:rFonts w:ascii="Courier New" w:eastAsia="Times New Roman" w:hAnsi="Courier New" w:cs="Courier New"/>
          <w:noProof/>
          <w:color w:val="292929"/>
          <w:sz w:val="20"/>
          <w:lang w:eastAsia="pl-PL"/>
        </w:rPr>
      </w:pPr>
    </w:p>
    <w:p w:rsidR="00FC0E3D" w:rsidRPr="00925C06" w:rsidRDefault="00925C06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Zdefiniowane o</w:t>
      </w:r>
      <w:r w:rsidR="00FC0E3D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peracje genetyczne:</w:t>
      </w:r>
    </w:p>
    <w:p w:rsidR="00BA6E1A" w:rsidRPr="00925C06" w:rsidRDefault="00FC0E3D" w:rsidP="00BA6E1A">
      <w:pPr>
        <w:numPr>
          <w:ilvl w:val="0"/>
          <w:numId w:val="2"/>
        </w:numPr>
        <w:spacing w:before="50" w:after="50" w:line="301" w:lineRule="atLeast"/>
        <w:ind w:left="0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inicjalizacja chromosomu</w:t>
      </w:r>
    </w:p>
    <w:p w:rsidR="00BA6E1A" w:rsidRPr="00925C06" w:rsidRDefault="00C211A6" w:rsidP="00BA6E1A">
      <w:pPr>
        <w:numPr>
          <w:ilvl w:val="0"/>
          <w:numId w:val="2"/>
        </w:numPr>
        <w:spacing w:before="50" w:after="50" w:line="301" w:lineRule="atLeast"/>
        <w:ind w:left="0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operacje</w:t>
      </w:r>
      <w:r w:rsidR="00FC0E3D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 </w:t>
      </w: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dopasowania</w:t>
      </w:r>
      <w:r w:rsidR="00FC0E3D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 </w:t>
      </w:r>
    </w:p>
    <w:p w:rsidR="00BA6E1A" w:rsidRPr="00925C06" w:rsidRDefault="00FC0E3D" w:rsidP="00BA6E1A">
      <w:pPr>
        <w:numPr>
          <w:ilvl w:val="0"/>
          <w:numId w:val="2"/>
        </w:numPr>
        <w:spacing w:before="50" w:after="50" w:line="301" w:lineRule="atLeast"/>
        <w:ind w:left="0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operacje krzyżowania</w:t>
      </w:r>
    </w:p>
    <w:p w:rsidR="00925C06" w:rsidRPr="00A863B4" w:rsidRDefault="00FC0E3D" w:rsidP="00925C06">
      <w:pPr>
        <w:numPr>
          <w:ilvl w:val="0"/>
          <w:numId w:val="2"/>
        </w:numPr>
        <w:spacing w:before="50" w:after="50" w:line="301" w:lineRule="atLeast"/>
        <w:ind w:left="0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operacje mutacji</w:t>
      </w:r>
    </w:p>
    <w:p w:rsidR="00BA6E1A" w:rsidRPr="00925C06" w:rsidRDefault="00C211A6" w:rsidP="00BA6E1A">
      <w:pPr>
        <w:pBdr>
          <w:bottom w:val="single" w:sz="4" w:space="1" w:color="CCCCCC"/>
        </w:pBdr>
        <w:spacing w:before="188" w:after="63" w:line="240" w:lineRule="auto"/>
        <w:jc w:val="both"/>
        <w:outlineLvl w:val="2"/>
        <w:rPr>
          <w:rFonts w:ascii="Arial" w:eastAsia="Times New Roman" w:hAnsi="Arial" w:cs="Arial"/>
          <w:noProof/>
          <w:color w:val="292929"/>
          <w:sz w:val="21"/>
          <w:szCs w:val="21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21"/>
          <w:szCs w:val="21"/>
          <w:lang w:eastAsia="pl-PL"/>
        </w:rPr>
        <w:t>Operacje</w:t>
      </w:r>
      <w:r w:rsidR="00FC0E3D" w:rsidRPr="00925C06">
        <w:rPr>
          <w:rFonts w:ascii="Arial" w:eastAsia="Times New Roman" w:hAnsi="Arial" w:cs="Arial"/>
          <w:noProof/>
          <w:color w:val="292929"/>
          <w:sz w:val="21"/>
          <w:szCs w:val="21"/>
          <w:lang w:eastAsia="pl-PL"/>
        </w:rPr>
        <w:t xml:space="preserve"> </w:t>
      </w:r>
      <w:r w:rsidRPr="00925C06">
        <w:rPr>
          <w:rFonts w:ascii="Arial" w:eastAsia="Times New Roman" w:hAnsi="Arial" w:cs="Arial"/>
          <w:noProof/>
          <w:color w:val="292929"/>
          <w:sz w:val="21"/>
          <w:szCs w:val="21"/>
          <w:lang w:eastAsia="pl-PL"/>
        </w:rPr>
        <w:t>dopasowania (</w:t>
      </w:r>
      <w:r w:rsidR="00FC0E3D" w:rsidRPr="00925C06">
        <w:rPr>
          <w:rFonts w:ascii="Arial" w:eastAsia="Times New Roman" w:hAnsi="Arial" w:cs="Arial"/>
          <w:noProof/>
          <w:color w:val="292929"/>
          <w:sz w:val="21"/>
          <w:szCs w:val="21"/>
          <w:lang w:eastAsia="pl-PL"/>
        </w:rPr>
        <w:t>przystosowania</w:t>
      </w:r>
      <w:r w:rsidRPr="00925C06">
        <w:rPr>
          <w:rFonts w:ascii="Arial" w:eastAsia="Times New Roman" w:hAnsi="Arial" w:cs="Arial"/>
          <w:noProof/>
          <w:color w:val="292929"/>
          <w:sz w:val="21"/>
          <w:szCs w:val="21"/>
          <w:lang w:eastAsia="pl-PL"/>
        </w:rPr>
        <w:t>)</w:t>
      </w:r>
    </w:p>
    <w:p w:rsidR="00CD5005" w:rsidRPr="00925C06" w:rsidRDefault="00C211A6" w:rsidP="00BA6E1A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noProof/>
          <w:color w:val="292929"/>
          <w:sz w:val="18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Operacje dopasowania są odpowiedzialne za obliczanie wartości fitness chromosomu. Określony problem ma dwa kryteria: koszt przekąski i czas produkcji, algorytm powinien wziąć oba pod uwagę przy obliczaniu </w:t>
      </w:r>
      <w:r w:rsidR="00CD5005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wartości dopasowania</w:t>
      </w: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 chromosomu.</w:t>
      </w:r>
      <w:r w:rsidR="00CD5005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 W tym przypadku cena jest ważniejszym kryterium od czasu, wagi mogą być przypisane do oby wartości. Biorąc pod uwagę wszytskie wartości i ich wagi, funkcja dopasowania przyjmuje postać:</w:t>
      </w:r>
      <w:r w:rsidR="00BA6E1A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br/>
      </w:r>
      <w:r w:rsidR="00BA6E1A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drawing>
          <wp:inline distT="0" distB="0" distL="0" distR="0">
            <wp:extent cx="3108960" cy="485140"/>
            <wp:effectExtent l="19050" t="0" r="0" b="0"/>
            <wp:docPr id="4" name="Obraz 4" descr="Fitness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tness functi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E1A" w:rsidRPr="00925C06" w:rsidRDefault="00BA6E1A" w:rsidP="00BA6E1A">
      <w:pPr>
        <w:spacing w:after="0" w:line="240" w:lineRule="auto"/>
        <w:jc w:val="both"/>
        <w:rPr>
          <w:rFonts w:ascii="Arial" w:eastAsia="Times New Roman" w:hAnsi="Arial" w:cs="Arial"/>
          <w:i/>
          <w:iCs/>
          <w:noProof/>
          <w:color w:val="292929"/>
          <w:sz w:val="18"/>
          <w:lang w:eastAsia="pl-PL"/>
        </w:rPr>
      </w:pPr>
      <w:r w:rsidRPr="00925C06">
        <w:rPr>
          <w:rFonts w:ascii="Arial" w:eastAsia="Times New Roman" w:hAnsi="Arial" w:cs="Arial"/>
          <w:b/>
          <w:bCs/>
          <w:i/>
          <w:iCs/>
          <w:noProof/>
          <w:color w:val="292929"/>
          <w:sz w:val="18"/>
          <w:lang w:eastAsia="pl-PL"/>
        </w:rPr>
        <w:lastRenderedPageBreak/>
        <w:t>f</w:t>
      </w:r>
      <w:r w:rsidRPr="00925C06">
        <w:rPr>
          <w:rFonts w:ascii="Arial" w:eastAsia="Times New Roman" w:hAnsi="Arial" w:cs="Arial"/>
          <w:i/>
          <w:iCs/>
          <w:noProof/>
          <w:color w:val="292929"/>
          <w:sz w:val="18"/>
          <w:lang w:eastAsia="pl-PL"/>
        </w:rPr>
        <w:t xml:space="preserve"> – </w:t>
      </w:r>
      <w:r w:rsidR="00CD5005" w:rsidRPr="00925C06">
        <w:rPr>
          <w:rFonts w:ascii="Arial" w:eastAsia="Times New Roman" w:hAnsi="Arial" w:cs="Arial"/>
          <w:i/>
          <w:iCs/>
          <w:noProof/>
          <w:color w:val="292929"/>
          <w:sz w:val="18"/>
          <w:lang w:eastAsia="pl-PL"/>
        </w:rPr>
        <w:t xml:space="preserve">wartość </w:t>
      </w:r>
      <w:r w:rsidRPr="00925C06">
        <w:rPr>
          <w:rFonts w:ascii="Arial" w:eastAsia="Times New Roman" w:hAnsi="Arial" w:cs="Arial"/>
          <w:i/>
          <w:iCs/>
          <w:noProof/>
          <w:color w:val="292929"/>
          <w:sz w:val="18"/>
          <w:lang w:eastAsia="pl-PL"/>
        </w:rPr>
        <w:t>fitness</w:t>
      </w: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,</w:t>
      </w:r>
      <w:r w:rsidRPr="00925C06">
        <w:rPr>
          <w:rFonts w:ascii="Arial" w:eastAsia="Times New Roman" w:hAnsi="Arial" w:cs="Arial"/>
          <w:noProof/>
          <w:color w:val="292929"/>
          <w:sz w:val="18"/>
          <w:lang w:eastAsia="pl-PL"/>
        </w:rPr>
        <w:t> </w:t>
      </w:r>
      <w:r w:rsidRPr="00925C06">
        <w:rPr>
          <w:rFonts w:ascii="Arial" w:eastAsia="Times New Roman" w:hAnsi="Arial" w:cs="Arial"/>
          <w:b/>
          <w:bCs/>
          <w:i/>
          <w:iCs/>
          <w:noProof/>
          <w:color w:val="292929"/>
          <w:sz w:val="18"/>
          <w:lang w:eastAsia="pl-PL"/>
        </w:rPr>
        <w:t>wp</w:t>
      </w:r>
      <w:r w:rsidRPr="00925C06">
        <w:rPr>
          <w:rFonts w:ascii="Arial" w:eastAsia="Times New Roman" w:hAnsi="Arial" w:cs="Arial"/>
          <w:i/>
          <w:iCs/>
          <w:noProof/>
          <w:color w:val="292929"/>
          <w:sz w:val="18"/>
          <w:lang w:eastAsia="pl-PL"/>
        </w:rPr>
        <w:t xml:space="preserve"> – </w:t>
      </w:r>
      <w:r w:rsidR="00CD5005" w:rsidRPr="00925C06">
        <w:rPr>
          <w:rFonts w:ascii="Arial" w:eastAsia="Times New Roman" w:hAnsi="Arial" w:cs="Arial"/>
          <w:i/>
          <w:iCs/>
          <w:noProof/>
          <w:color w:val="292929"/>
          <w:sz w:val="18"/>
          <w:lang w:eastAsia="pl-PL"/>
        </w:rPr>
        <w:t>waga ceny</w:t>
      </w: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,</w:t>
      </w:r>
      <w:r w:rsidRPr="00925C06">
        <w:rPr>
          <w:rFonts w:ascii="Arial" w:eastAsia="Times New Roman" w:hAnsi="Arial" w:cs="Arial"/>
          <w:noProof/>
          <w:color w:val="292929"/>
          <w:sz w:val="18"/>
          <w:lang w:eastAsia="pl-PL"/>
        </w:rPr>
        <w:t> </w:t>
      </w:r>
      <w:r w:rsidRPr="00925C06">
        <w:rPr>
          <w:rFonts w:ascii="Arial" w:eastAsia="Times New Roman" w:hAnsi="Arial" w:cs="Arial"/>
          <w:b/>
          <w:bCs/>
          <w:i/>
          <w:iCs/>
          <w:noProof/>
          <w:color w:val="292929"/>
          <w:sz w:val="18"/>
          <w:lang w:eastAsia="pl-PL"/>
        </w:rPr>
        <w:t>wt</w:t>
      </w:r>
      <w:r w:rsidRPr="00925C06">
        <w:rPr>
          <w:rFonts w:ascii="Arial" w:eastAsia="Times New Roman" w:hAnsi="Arial" w:cs="Arial"/>
          <w:i/>
          <w:iCs/>
          <w:noProof/>
          <w:color w:val="292929"/>
          <w:sz w:val="18"/>
          <w:lang w:eastAsia="pl-PL"/>
        </w:rPr>
        <w:t xml:space="preserve"> – </w:t>
      </w:r>
      <w:r w:rsidR="00CD5005" w:rsidRPr="00925C06">
        <w:rPr>
          <w:rFonts w:ascii="Arial" w:eastAsia="Times New Roman" w:hAnsi="Arial" w:cs="Arial"/>
          <w:i/>
          <w:iCs/>
          <w:noProof/>
          <w:color w:val="292929"/>
          <w:sz w:val="18"/>
          <w:lang w:eastAsia="pl-PL"/>
        </w:rPr>
        <w:t>waga czasu</w:t>
      </w: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,</w:t>
      </w:r>
      <w:r w:rsidRPr="00925C06">
        <w:rPr>
          <w:rFonts w:ascii="Arial" w:eastAsia="Times New Roman" w:hAnsi="Arial" w:cs="Arial"/>
          <w:noProof/>
          <w:color w:val="292929"/>
          <w:sz w:val="18"/>
          <w:lang w:eastAsia="pl-PL"/>
        </w:rPr>
        <w:t> </w:t>
      </w:r>
      <w:r w:rsidRPr="00925C06">
        <w:rPr>
          <w:rFonts w:ascii="Arial" w:eastAsia="Times New Roman" w:hAnsi="Arial" w:cs="Arial"/>
          <w:b/>
          <w:bCs/>
          <w:i/>
          <w:iCs/>
          <w:noProof/>
          <w:color w:val="292929"/>
          <w:sz w:val="18"/>
          <w:lang w:eastAsia="pl-PL"/>
        </w:rPr>
        <w:t>tp</w:t>
      </w:r>
      <w:r w:rsidRPr="00925C06">
        <w:rPr>
          <w:rFonts w:ascii="Arial" w:eastAsia="Times New Roman" w:hAnsi="Arial" w:cs="Arial"/>
          <w:i/>
          <w:iCs/>
          <w:noProof/>
          <w:color w:val="292929"/>
          <w:sz w:val="18"/>
          <w:lang w:eastAsia="pl-PL"/>
        </w:rPr>
        <w:t xml:space="preserve"> – </w:t>
      </w:r>
      <w:r w:rsidR="00CD5005" w:rsidRPr="00925C06">
        <w:rPr>
          <w:rFonts w:ascii="Arial" w:eastAsia="Times New Roman" w:hAnsi="Arial" w:cs="Arial"/>
          <w:i/>
          <w:iCs/>
          <w:noProof/>
          <w:color w:val="292929"/>
          <w:sz w:val="18"/>
          <w:lang w:eastAsia="pl-PL"/>
        </w:rPr>
        <w:t>cena docelowa</w:t>
      </w: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,</w:t>
      </w:r>
      <w:r w:rsidRPr="00925C06">
        <w:rPr>
          <w:rFonts w:ascii="Arial" w:eastAsia="Times New Roman" w:hAnsi="Arial" w:cs="Arial"/>
          <w:noProof/>
          <w:color w:val="292929"/>
          <w:sz w:val="18"/>
          <w:lang w:eastAsia="pl-PL"/>
        </w:rPr>
        <w:t> </w:t>
      </w:r>
      <w:r w:rsidRPr="00925C06">
        <w:rPr>
          <w:rFonts w:ascii="Arial" w:eastAsia="Times New Roman" w:hAnsi="Arial" w:cs="Arial"/>
          <w:b/>
          <w:bCs/>
          <w:i/>
          <w:iCs/>
          <w:noProof/>
          <w:color w:val="292929"/>
          <w:sz w:val="18"/>
          <w:lang w:eastAsia="pl-PL"/>
        </w:rPr>
        <w:t>n</w:t>
      </w:r>
      <w:r w:rsidRPr="00925C06">
        <w:rPr>
          <w:rFonts w:ascii="Arial" w:eastAsia="Times New Roman" w:hAnsi="Arial" w:cs="Arial"/>
          <w:i/>
          <w:iCs/>
          <w:noProof/>
          <w:color w:val="292929"/>
          <w:sz w:val="18"/>
          <w:lang w:eastAsia="pl-PL"/>
        </w:rPr>
        <w:t xml:space="preserve"> – </w:t>
      </w:r>
      <w:r w:rsidR="00CD5005" w:rsidRPr="00925C06">
        <w:rPr>
          <w:rFonts w:ascii="Arial" w:eastAsia="Times New Roman" w:hAnsi="Arial" w:cs="Arial"/>
          <w:i/>
          <w:iCs/>
          <w:noProof/>
          <w:color w:val="292929"/>
          <w:sz w:val="18"/>
          <w:lang w:eastAsia="pl-PL"/>
        </w:rPr>
        <w:t>liczba przekąsek</w:t>
      </w: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,</w:t>
      </w:r>
      <w:r w:rsidRPr="00925C06">
        <w:rPr>
          <w:rFonts w:ascii="Arial" w:eastAsia="Times New Roman" w:hAnsi="Arial" w:cs="Arial"/>
          <w:noProof/>
          <w:color w:val="292929"/>
          <w:sz w:val="18"/>
          <w:lang w:eastAsia="pl-PL"/>
        </w:rPr>
        <w:t> </w:t>
      </w:r>
      <w:r w:rsidRPr="00925C06">
        <w:rPr>
          <w:rFonts w:ascii="Arial" w:eastAsia="Times New Roman" w:hAnsi="Arial" w:cs="Arial"/>
          <w:b/>
          <w:bCs/>
          <w:i/>
          <w:iCs/>
          <w:noProof/>
          <w:color w:val="292929"/>
          <w:sz w:val="18"/>
          <w:lang w:eastAsia="pl-PL"/>
        </w:rPr>
        <w:t>ap</w:t>
      </w:r>
      <w:r w:rsidRPr="00925C06">
        <w:rPr>
          <w:rFonts w:ascii="Arial" w:eastAsia="Times New Roman" w:hAnsi="Arial" w:cs="Arial"/>
          <w:b/>
          <w:bCs/>
          <w:i/>
          <w:iCs/>
          <w:noProof/>
          <w:color w:val="292929"/>
          <w:sz w:val="18"/>
          <w:vertAlign w:val="subscript"/>
          <w:lang w:eastAsia="pl-PL"/>
        </w:rPr>
        <w:t>i</w:t>
      </w:r>
      <w:r w:rsidR="00CD5005" w:rsidRPr="00925C06">
        <w:rPr>
          <w:rFonts w:ascii="Arial" w:eastAsia="Times New Roman" w:hAnsi="Arial" w:cs="Arial"/>
          <w:i/>
          <w:iCs/>
          <w:noProof/>
          <w:color w:val="292929"/>
          <w:sz w:val="18"/>
          <w:lang w:eastAsia="pl-PL"/>
        </w:rPr>
        <w:t> – cena itej przystawki</w:t>
      </w: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,</w:t>
      </w:r>
      <w:r w:rsidRPr="00925C06">
        <w:rPr>
          <w:rFonts w:ascii="Arial" w:eastAsia="Times New Roman" w:hAnsi="Arial" w:cs="Arial"/>
          <w:noProof/>
          <w:color w:val="292929"/>
          <w:sz w:val="18"/>
          <w:lang w:eastAsia="pl-PL"/>
        </w:rPr>
        <w:t> </w:t>
      </w:r>
      <w:r w:rsidRPr="00925C06">
        <w:rPr>
          <w:rFonts w:ascii="Arial" w:eastAsia="Times New Roman" w:hAnsi="Arial" w:cs="Arial"/>
          <w:b/>
          <w:bCs/>
          <w:i/>
          <w:iCs/>
          <w:noProof/>
          <w:color w:val="292929"/>
          <w:sz w:val="18"/>
          <w:lang w:eastAsia="pl-PL"/>
        </w:rPr>
        <w:t>at</w:t>
      </w:r>
      <w:r w:rsidRPr="00925C06">
        <w:rPr>
          <w:rFonts w:ascii="Arial" w:eastAsia="Times New Roman" w:hAnsi="Arial" w:cs="Arial"/>
          <w:b/>
          <w:bCs/>
          <w:i/>
          <w:iCs/>
          <w:noProof/>
          <w:color w:val="292929"/>
          <w:sz w:val="18"/>
          <w:vertAlign w:val="subscript"/>
          <w:lang w:eastAsia="pl-PL"/>
        </w:rPr>
        <w:t>i</w:t>
      </w:r>
      <w:r w:rsidRPr="00925C06">
        <w:rPr>
          <w:rFonts w:ascii="Arial" w:eastAsia="Times New Roman" w:hAnsi="Arial" w:cs="Arial"/>
          <w:i/>
          <w:iCs/>
          <w:noProof/>
          <w:color w:val="292929"/>
          <w:sz w:val="18"/>
          <w:lang w:eastAsia="pl-PL"/>
        </w:rPr>
        <w:t xml:space="preserve"> – </w:t>
      </w:r>
      <w:r w:rsidR="00CD5005" w:rsidRPr="00925C06">
        <w:rPr>
          <w:rFonts w:ascii="Arial" w:eastAsia="Times New Roman" w:hAnsi="Arial" w:cs="Arial"/>
          <w:i/>
          <w:iCs/>
          <w:noProof/>
          <w:color w:val="292929"/>
          <w:sz w:val="18"/>
          <w:lang w:eastAsia="pl-PL"/>
        </w:rPr>
        <w:t>wymagany czas do wyprodukowania itej przystawki</w:t>
      </w:r>
    </w:p>
    <w:p w:rsidR="00CD5005" w:rsidRPr="00925C06" w:rsidRDefault="00CD5005" w:rsidP="00BA6E1A">
      <w:pPr>
        <w:spacing w:after="0" w:line="240" w:lineRule="auto"/>
        <w:jc w:val="both"/>
        <w:rPr>
          <w:rFonts w:ascii="Arial" w:eastAsia="Times New Roman" w:hAnsi="Arial" w:cs="Arial"/>
          <w:i/>
          <w:iCs/>
          <w:noProof/>
          <w:color w:val="292929"/>
          <w:sz w:val="18"/>
          <w:lang w:eastAsia="pl-PL"/>
        </w:rPr>
      </w:pPr>
    </w:p>
    <w:p w:rsidR="00CD5005" w:rsidRPr="00925C06" w:rsidRDefault="00CD5005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Ponieważ waga ceny jest ważniejszym kryterium, wyższa waga powinna być przypisana do </w:t>
      </w:r>
      <w:r w:rsidRPr="00925C06">
        <w:rPr>
          <w:rFonts w:ascii="Arial" w:eastAsia="Times New Roman" w:hAnsi="Arial" w:cs="Arial"/>
          <w:b/>
          <w:noProof/>
          <w:color w:val="292929"/>
          <w:sz w:val="18"/>
          <w:szCs w:val="18"/>
          <w:lang w:eastAsia="pl-PL"/>
        </w:rPr>
        <w:t xml:space="preserve">wp </w:t>
      </w: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niż do </w:t>
      </w:r>
      <w:r w:rsidR="00925C06" w:rsidRPr="00925C06">
        <w:rPr>
          <w:rFonts w:ascii="Arial" w:eastAsia="Times New Roman" w:hAnsi="Arial" w:cs="Arial"/>
          <w:b/>
          <w:noProof/>
          <w:color w:val="292929"/>
          <w:sz w:val="18"/>
          <w:szCs w:val="18"/>
          <w:lang w:eastAsia="pl-PL"/>
        </w:rPr>
        <w:t>wt</w:t>
      </w:r>
      <w:r w:rsidR="00925C06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. W tym przypadku </w:t>
      </w:r>
      <w:r w:rsidR="00925C06" w:rsidRPr="00925C06">
        <w:rPr>
          <w:rFonts w:ascii="Arial" w:eastAsia="Times New Roman" w:hAnsi="Arial" w:cs="Arial"/>
          <w:b/>
          <w:noProof/>
          <w:color w:val="292929"/>
          <w:sz w:val="18"/>
          <w:szCs w:val="18"/>
          <w:lang w:eastAsia="pl-PL"/>
        </w:rPr>
        <w:t xml:space="preserve">wp </w:t>
      </w:r>
      <w:r w:rsidR="00925C06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= 2.0 a </w:t>
      </w:r>
      <w:r w:rsidR="00925C06" w:rsidRPr="00925C06">
        <w:rPr>
          <w:rFonts w:ascii="Arial" w:eastAsia="Times New Roman" w:hAnsi="Arial" w:cs="Arial"/>
          <w:b/>
          <w:noProof/>
          <w:color w:val="292929"/>
          <w:sz w:val="18"/>
          <w:szCs w:val="18"/>
          <w:lang w:eastAsia="pl-PL"/>
        </w:rPr>
        <w:t>wt</w:t>
      </w:r>
      <w:r w:rsidR="00925C06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 = 1.0.</w:t>
      </w:r>
    </w:p>
    <w:p w:rsidR="00925C06" w:rsidRDefault="00925C06" w:rsidP="00925C06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</w:p>
    <w:p w:rsidR="00BA6E1A" w:rsidRPr="00925C06" w:rsidRDefault="00A863B4" w:rsidP="00BA6E1A">
      <w:pPr>
        <w:pBdr>
          <w:bottom w:val="single" w:sz="4" w:space="1" w:color="CCCCCC"/>
        </w:pBdr>
        <w:spacing w:before="188" w:after="63" w:line="240" w:lineRule="auto"/>
        <w:jc w:val="both"/>
        <w:outlineLvl w:val="2"/>
        <w:rPr>
          <w:rFonts w:ascii="Arial" w:eastAsia="Times New Roman" w:hAnsi="Arial" w:cs="Arial"/>
          <w:noProof/>
          <w:color w:val="292929"/>
          <w:sz w:val="21"/>
          <w:szCs w:val="21"/>
          <w:lang w:eastAsia="pl-PL"/>
        </w:rPr>
      </w:pPr>
      <w:r>
        <w:rPr>
          <w:rFonts w:ascii="Arial" w:eastAsia="Times New Roman" w:hAnsi="Arial" w:cs="Arial"/>
          <w:noProof/>
          <w:color w:val="292929"/>
          <w:sz w:val="21"/>
          <w:szCs w:val="21"/>
          <w:lang w:eastAsia="pl-PL"/>
        </w:rPr>
        <w:t>Operacje krzyżowania</w:t>
      </w:r>
    </w:p>
    <w:p w:rsidR="00A863B4" w:rsidRDefault="00A863B4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Celem operacji krzyżowania jest stworznie nowego rozwiązania poprzez łączenie istniejących. Implementacja operacji krzyżowania zależy od reprezentacji. Prosta jednopunktowa operacja krzyżowania:</w:t>
      </w:r>
    </w:p>
    <w:p w:rsidR="00A863B4" w:rsidRDefault="00A863B4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</w:p>
    <w:p w:rsidR="00BA6E1A" w:rsidRPr="00925C06" w:rsidRDefault="00BA6E1A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drawing>
          <wp:inline distT="0" distB="0" distL="0" distR="0">
            <wp:extent cx="5430520" cy="3124835"/>
            <wp:effectExtent l="19050" t="0" r="0" b="0"/>
            <wp:docPr id="5" name="Obraz 5" descr="Crossover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ossover Operati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br/>
      </w:r>
      <w:r w:rsidR="00A863B4">
        <w:rPr>
          <w:rFonts w:ascii="Arial" w:eastAsia="Times New Roman" w:hAnsi="Arial" w:cs="Arial"/>
          <w:b/>
          <w:bCs/>
          <w:i/>
          <w:iCs/>
          <w:noProof/>
          <w:color w:val="292929"/>
          <w:sz w:val="18"/>
          <w:lang w:eastAsia="pl-PL"/>
        </w:rPr>
        <w:t>Operacja krzyżowania</w:t>
      </w:r>
    </w:p>
    <w:p w:rsidR="00A863B4" w:rsidRDefault="00A863B4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</w:p>
    <w:p w:rsidR="00BA6E1A" w:rsidRPr="00925C06" w:rsidRDefault="00A863B4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Biblioteka zawiera implementacje operacji krzyżowania ( klasa </w:t>
      </w:r>
      <w:r w:rsidR="00BA6E1A" w:rsidRPr="00925C06">
        <w:rPr>
          <w:rFonts w:ascii="Courier New" w:eastAsia="Times New Roman" w:hAnsi="Courier New" w:cs="Courier New"/>
          <w:noProof/>
          <w:color w:val="292929"/>
          <w:sz w:val="20"/>
          <w:lang w:eastAsia="pl-PL"/>
        </w:rPr>
        <w:t>GaListMultipointCrossover</w:t>
      </w:r>
      <w:r w:rsidR="00BA6E1A" w:rsidRPr="00925C06">
        <w:rPr>
          <w:rFonts w:ascii="Arial" w:eastAsia="Times New Roman" w:hAnsi="Arial" w:cs="Arial"/>
          <w:noProof/>
          <w:color w:val="292929"/>
          <w:sz w:val="18"/>
          <w:lang w:eastAsia="pl-PL"/>
        </w:rPr>
        <w:t> </w:t>
      </w:r>
      <w:r>
        <w:rPr>
          <w:rFonts w:ascii="Arial" w:eastAsia="Times New Roman" w:hAnsi="Arial" w:cs="Arial"/>
          <w:noProof/>
          <w:color w:val="292929"/>
          <w:sz w:val="18"/>
          <w:lang w:eastAsia="pl-PL"/>
        </w:rPr>
        <w:t>).</w:t>
      </w:r>
    </w:p>
    <w:p w:rsidR="00BA6E1A" w:rsidRPr="00925C06" w:rsidRDefault="00A863B4" w:rsidP="00BA6E1A">
      <w:pPr>
        <w:pBdr>
          <w:bottom w:val="single" w:sz="4" w:space="1" w:color="CCCCCC"/>
        </w:pBdr>
        <w:spacing w:before="188" w:after="63" w:line="240" w:lineRule="auto"/>
        <w:jc w:val="both"/>
        <w:outlineLvl w:val="2"/>
        <w:rPr>
          <w:rFonts w:ascii="Arial" w:eastAsia="Times New Roman" w:hAnsi="Arial" w:cs="Arial"/>
          <w:noProof/>
          <w:color w:val="292929"/>
          <w:sz w:val="21"/>
          <w:szCs w:val="21"/>
          <w:lang w:eastAsia="pl-PL"/>
        </w:rPr>
      </w:pPr>
      <w:r>
        <w:rPr>
          <w:rFonts w:ascii="Arial" w:eastAsia="Times New Roman" w:hAnsi="Arial" w:cs="Arial"/>
          <w:noProof/>
          <w:color w:val="292929"/>
          <w:sz w:val="21"/>
          <w:szCs w:val="21"/>
          <w:lang w:eastAsia="pl-PL"/>
        </w:rPr>
        <w:t>Operacje mutacji</w:t>
      </w:r>
    </w:p>
    <w:p w:rsidR="00A863B4" w:rsidRDefault="00A863B4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Odpowiedzialne są za utrzymanie różnorodności genetycznej chromosomów w populacji. Odbywa się to poprzez zmianę genów losowa w nowo produkowanych chromosomach:</w:t>
      </w:r>
    </w:p>
    <w:p w:rsidR="00A863B4" w:rsidRDefault="00A863B4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</w:p>
    <w:p w:rsidR="00BA6E1A" w:rsidRPr="00925C06" w:rsidRDefault="00BA6E1A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drawing>
          <wp:inline distT="0" distB="0" distL="0" distR="0">
            <wp:extent cx="5144770" cy="2027555"/>
            <wp:effectExtent l="19050" t="0" r="0" b="0"/>
            <wp:docPr id="6" name="Obraz 6" descr="Mutation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utation Operatio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br/>
      </w:r>
      <w:r w:rsidR="00A863B4">
        <w:rPr>
          <w:rFonts w:ascii="Arial" w:eastAsia="Times New Roman" w:hAnsi="Arial" w:cs="Arial"/>
          <w:b/>
          <w:bCs/>
          <w:i/>
          <w:iCs/>
          <w:noProof/>
          <w:color w:val="292929"/>
          <w:sz w:val="18"/>
          <w:lang w:eastAsia="pl-PL"/>
        </w:rPr>
        <w:t>Operacja mutacji</w:t>
      </w:r>
    </w:p>
    <w:p w:rsidR="00BA6E1A" w:rsidRPr="00925C06" w:rsidRDefault="00A863B4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>
        <w:rPr>
          <w:rFonts w:ascii="Arial" w:eastAsia="Times New Roman" w:hAnsi="Arial" w:cs="Arial"/>
          <w:noProof/>
          <w:color w:val="292929"/>
          <w:sz w:val="18"/>
          <w:lang w:eastAsia="pl-PL"/>
        </w:rPr>
        <w:t>Klasa</w:t>
      </w:r>
      <w:r w:rsidR="00BA6E1A" w:rsidRPr="00925C06">
        <w:rPr>
          <w:rFonts w:ascii="Arial" w:eastAsia="Times New Roman" w:hAnsi="Arial" w:cs="Arial"/>
          <w:noProof/>
          <w:color w:val="292929"/>
          <w:sz w:val="18"/>
          <w:lang w:eastAsia="pl-PL"/>
        </w:rPr>
        <w:t> </w:t>
      </w:r>
      <w:r w:rsidR="00BA6E1A" w:rsidRPr="00925C06">
        <w:rPr>
          <w:rFonts w:ascii="Courier New" w:eastAsia="Times New Roman" w:hAnsi="Courier New" w:cs="Courier New"/>
          <w:noProof/>
          <w:color w:val="292929"/>
          <w:sz w:val="20"/>
          <w:lang w:eastAsia="pl-PL"/>
        </w:rPr>
        <w:t>XkcdMutationOperation</w:t>
      </w:r>
      <w:r w:rsidR="00BA6E1A"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 xml:space="preserve">. </w:t>
      </w:r>
    </w:p>
    <w:tbl>
      <w:tblPr>
        <w:tblW w:w="8177" w:type="dxa"/>
        <w:tblCellMar>
          <w:left w:w="0" w:type="dxa"/>
          <w:right w:w="0" w:type="dxa"/>
        </w:tblCellMar>
        <w:tblLook w:val="04A0"/>
      </w:tblPr>
      <w:tblGrid>
        <w:gridCol w:w="8177"/>
      </w:tblGrid>
      <w:tr w:rsidR="00BA6E1A" w:rsidRPr="00925C06" w:rsidTr="00BA6E1A">
        <w:tc>
          <w:tcPr>
            <w:tcW w:w="8177" w:type="dxa"/>
            <w:vAlign w:val="center"/>
            <w:hideMark/>
          </w:tcPr>
          <w:p w:rsidR="00BA6E1A" w:rsidRPr="00925C06" w:rsidRDefault="00BA6E1A" w:rsidP="00BA6E1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</w:pPr>
          </w:p>
        </w:tc>
      </w:tr>
    </w:tbl>
    <w:p w:rsidR="00BA6E1A" w:rsidRPr="00925C06" w:rsidRDefault="005C61A3" w:rsidP="00BA6E1A">
      <w:pPr>
        <w:pBdr>
          <w:bottom w:val="single" w:sz="4" w:space="1" w:color="CCCCCC"/>
        </w:pBdr>
        <w:spacing w:before="250" w:after="100" w:line="240" w:lineRule="auto"/>
        <w:jc w:val="both"/>
        <w:outlineLvl w:val="1"/>
        <w:rPr>
          <w:rFonts w:ascii="Arial" w:eastAsia="Times New Roman" w:hAnsi="Arial" w:cs="Arial"/>
          <w:noProof/>
          <w:color w:val="292929"/>
          <w:sz w:val="25"/>
          <w:szCs w:val="25"/>
          <w:lang w:eastAsia="pl-PL"/>
        </w:rPr>
      </w:pPr>
      <w:r>
        <w:rPr>
          <w:rFonts w:ascii="Arial" w:eastAsia="Times New Roman" w:hAnsi="Arial" w:cs="Arial"/>
          <w:noProof/>
          <w:color w:val="292929"/>
          <w:sz w:val="25"/>
          <w:szCs w:val="25"/>
          <w:lang w:eastAsia="pl-PL"/>
        </w:rPr>
        <w:t xml:space="preserve">Parametry </w:t>
      </w:r>
      <w:r w:rsidR="000915AC">
        <w:rPr>
          <w:rFonts w:ascii="Arial" w:eastAsia="Times New Roman" w:hAnsi="Arial" w:cs="Arial"/>
          <w:noProof/>
          <w:color w:val="292929"/>
          <w:sz w:val="25"/>
          <w:szCs w:val="25"/>
          <w:lang w:eastAsia="pl-PL"/>
        </w:rPr>
        <w:t>dla algorytmu</w:t>
      </w:r>
    </w:p>
    <w:p w:rsidR="00BA6E1A" w:rsidRPr="00925C06" w:rsidRDefault="005C61A3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Wybrane parametry algorytmu:</w:t>
      </w:r>
    </w:p>
    <w:tbl>
      <w:tblPr>
        <w:tblW w:w="83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17"/>
        <w:gridCol w:w="2473"/>
      </w:tblGrid>
      <w:tr w:rsidR="000915AC" w:rsidRPr="00925C06" w:rsidTr="00BA6E1A"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5C61A3" w:rsidP="00BA6E1A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lastRenderedPageBreak/>
              <w:t>Prawdopodobieństwo mutacji:</w:t>
            </w:r>
          </w:p>
        </w:tc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BA6E1A" w:rsidP="00BA6E1A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 w:rsidRPr="00925C06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30%</w:t>
            </w:r>
          </w:p>
        </w:tc>
      </w:tr>
      <w:tr w:rsidR="000915AC" w:rsidRPr="00925C06" w:rsidTr="00BA6E1A"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5C61A3" w:rsidP="00BA6E1A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Rozmiar mutacji</w:t>
            </w:r>
          </w:p>
        </w:tc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BA6E1A" w:rsidP="000915AC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 w:rsidRPr="00925C06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1 gen</w:t>
            </w:r>
          </w:p>
        </w:tc>
      </w:tr>
      <w:tr w:rsidR="000915AC" w:rsidRPr="00925C06" w:rsidTr="00BA6E1A"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5C61A3" w:rsidP="00BA6E1A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Przyjmuje mutacje polepszające dopasowanie</w:t>
            </w:r>
          </w:p>
        </w:tc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0915AC" w:rsidP="00BA6E1A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Tak</w:t>
            </w:r>
          </w:p>
        </w:tc>
      </w:tr>
      <w:tr w:rsidR="000915AC" w:rsidRPr="00925C06" w:rsidTr="00BA6E1A"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5C61A3" w:rsidP="00BA6E1A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Prawdopodobieństwo krzyżowania:</w:t>
            </w:r>
          </w:p>
        </w:tc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BA6E1A" w:rsidP="00BA6E1A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 w:rsidRPr="00925C06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80%</w:t>
            </w:r>
          </w:p>
        </w:tc>
      </w:tr>
      <w:tr w:rsidR="000915AC" w:rsidRPr="00925C06" w:rsidTr="00BA6E1A"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5C61A3" w:rsidP="00BA6E1A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Punkty krzyżowania:</w:t>
            </w:r>
          </w:p>
        </w:tc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BA6E1A" w:rsidP="00BA6E1A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 w:rsidRPr="00925C06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1</w:t>
            </w:r>
          </w:p>
        </w:tc>
      </w:tr>
      <w:tr w:rsidR="000915AC" w:rsidRPr="00925C06" w:rsidTr="00BA6E1A"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5C61A3" w:rsidP="00BA6E1A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Typ algorytmu</w:t>
            </w:r>
            <w:r w:rsidR="00BA6E1A" w:rsidRPr="00925C06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:</w:t>
            </w:r>
          </w:p>
        </w:tc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0915AC" w:rsidP="000915AC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 xml:space="preserve">przyrostowy </w:t>
            </w:r>
          </w:p>
        </w:tc>
      </w:tr>
      <w:tr w:rsidR="000915AC" w:rsidRPr="00925C06" w:rsidTr="00BA6E1A"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5C61A3" w:rsidP="00BA6E1A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Rozmiar populacji</w:t>
            </w:r>
            <w:r w:rsidR="00BA6E1A" w:rsidRPr="00925C06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:</w:t>
            </w:r>
          </w:p>
        </w:tc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BA6E1A" w:rsidP="000915AC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 w:rsidRPr="00925C06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32 chromosom</w:t>
            </w:r>
            <w:r w:rsidR="000915AC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y</w:t>
            </w:r>
          </w:p>
        </w:tc>
      </w:tr>
      <w:tr w:rsidR="000915AC" w:rsidRPr="00925C06" w:rsidTr="00BA6E1A"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5C61A3" w:rsidP="00BA6E1A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Sortowanie populacji</w:t>
            </w:r>
            <w:r w:rsidR="00BA6E1A" w:rsidRPr="00925C06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:</w:t>
            </w:r>
          </w:p>
        </w:tc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0915AC" w:rsidP="00BA6E1A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Tak</w:t>
            </w:r>
          </w:p>
        </w:tc>
      </w:tr>
      <w:tr w:rsidR="000915AC" w:rsidRPr="00925C06" w:rsidTr="00BA6E1A"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5C61A3" w:rsidP="00BA6E1A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Sortowanie dopasowania</w:t>
            </w:r>
            <w:r w:rsidR="00BA6E1A" w:rsidRPr="00925C06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:</w:t>
            </w:r>
          </w:p>
        </w:tc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0915AC" w:rsidP="00BA6E1A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maksymalizacja</w:t>
            </w:r>
          </w:p>
        </w:tc>
      </w:tr>
      <w:tr w:rsidR="000915AC" w:rsidRPr="00925C06" w:rsidTr="00BA6E1A"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5C61A3" w:rsidP="00BA6E1A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Wagi dopasowania</w:t>
            </w:r>
            <w:r w:rsidR="00BA6E1A" w:rsidRPr="00925C06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:</w:t>
            </w:r>
          </w:p>
        </w:tc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BA6E1A" w:rsidP="00BA6E1A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 w:rsidRPr="00925C06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2.0, 1.0</w:t>
            </w:r>
          </w:p>
        </w:tc>
      </w:tr>
      <w:tr w:rsidR="000915AC" w:rsidRPr="00925C06" w:rsidTr="00BA6E1A"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5C61A3" w:rsidP="00BA6E1A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Typ wyboru</w:t>
            </w:r>
            <w:r w:rsidR="00BA6E1A" w:rsidRPr="00925C06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:</w:t>
            </w:r>
          </w:p>
        </w:tc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0915AC" w:rsidP="00BA6E1A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koło ruletki</w:t>
            </w:r>
          </w:p>
        </w:tc>
      </w:tr>
      <w:tr w:rsidR="000915AC" w:rsidRPr="00925C06" w:rsidTr="00BA6E1A"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5C61A3" w:rsidP="00BA6E1A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Rozmiar wyboru</w:t>
            </w:r>
            <w:r w:rsidR="00BA6E1A" w:rsidRPr="00925C06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:</w:t>
            </w:r>
          </w:p>
        </w:tc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BA6E1A" w:rsidP="00BA6E1A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 w:rsidRPr="00925C06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8</w:t>
            </w:r>
          </w:p>
        </w:tc>
      </w:tr>
      <w:tr w:rsidR="000915AC" w:rsidRPr="00925C06" w:rsidTr="00BA6E1A"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5C61A3" w:rsidP="00BA6E1A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Liczba potomstwa</w:t>
            </w:r>
            <w:r w:rsidR="00BA6E1A" w:rsidRPr="00925C06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:</w:t>
            </w:r>
          </w:p>
        </w:tc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BA6E1A" w:rsidP="00BA6E1A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 w:rsidRPr="00925C06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8</w:t>
            </w:r>
          </w:p>
        </w:tc>
      </w:tr>
      <w:tr w:rsidR="000915AC" w:rsidRPr="00925C06" w:rsidTr="00BA6E1A"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5C61A3" w:rsidP="00BA6E1A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Typ zamiany</w:t>
            </w:r>
            <w:r w:rsidR="00BA6E1A" w:rsidRPr="00925C06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:</w:t>
            </w:r>
          </w:p>
        </w:tc>
        <w:tc>
          <w:tcPr>
            <w:tcW w:w="0" w:type="auto"/>
            <w:tcBorders>
              <w:top w:val="single" w:sz="4" w:space="0" w:color="CCCCCC"/>
              <w:bottom w:val="single" w:sz="4" w:space="0" w:color="CCCCCC"/>
            </w:tcBorders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BA6E1A" w:rsidRPr="00925C06" w:rsidRDefault="005C61A3" w:rsidP="00BA6E1A">
            <w:pPr>
              <w:spacing w:before="125" w:after="125" w:line="240" w:lineRule="auto"/>
              <w:jc w:val="both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  <w:lang w:eastAsia="pl-PL"/>
              </w:rPr>
              <w:t>Wymień najgorsze</w:t>
            </w:r>
          </w:p>
        </w:tc>
      </w:tr>
    </w:tbl>
    <w:p w:rsidR="00BA6E1A" w:rsidRPr="00925C06" w:rsidRDefault="000915AC" w:rsidP="00BA6E1A">
      <w:pPr>
        <w:pBdr>
          <w:bottom w:val="single" w:sz="4" w:space="1" w:color="CCCCCC"/>
        </w:pBdr>
        <w:spacing w:before="250" w:after="100" w:line="240" w:lineRule="auto"/>
        <w:jc w:val="both"/>
        <w:outlineLvl w:val="1"/>
        <w:rPr>
          <w:rFonts w:ascii="Arial" w:eastAsia="Times New Roman" w:hAnsi="Arial" w:cs="Arial"/>
          <w:noProof/>
          <w:color w:val="292929"/>
          <w:sz w:val="25"/>
          <w:szCs w:val="25"/>
          <w:lang w:eastAsia="pl-PL"/>
        </w:rPr>
      </w:pPr>
      <w:r>
        <w:rPr>
          <w:rFonts w:ascii="Arial" w:eastAsia="Times New Roman" w:hAnsi="Arial" w:cs="Arial"/>
          <w:noProof/>
          <w:color w:val="292929"/>
          <w:sz w:val="25"/>
          <w:szCs w:val="25"/>
          <w:lang w:eastAsia="pl-PL"/>
        </w:rPr>
        <w:t>Wyniki</w:t>
      </w:r>
    </w:p>
    <w:p w:rsidR="000915AC" w:rsidRDefault="000915AC" w:rsidP="00BA6E1A">
      <w:pPr>
        <w:spacing w:after="0" w:line="240" w:lineRule="auto"/>
        <w:jc w:val="both"/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</w:pPr>
      <w:r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t>Poniżej przedstawiono wyniki dla pojedyńczego uruchomienia z ceną 15.05$. Możemy zauważyć postęp wartości dopasowania chromosomów w czasie działania. Oś X reprezentuje pokolenie a oś Y reprezentuje wartości dopasowania.</w:t>
      </w:r>
    </w:p>
    <w:p w:rsidR="000915AC" w:rsidRDefault="00BA6E1A" w:rsidP="00BA6E1A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noProof/>
          <w:color w:val="292929"/>
          <w:sz w:val="18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drawing>
          <wp:inline distT="0" distB="0" distL="0" distR="0">
            <wp:extent cx="5494655" cy="3061335"/>
            <wp:effectExtent l="19050" t="0" r="0" b="0"/>
            <wp:docPr id="7" name="Obraz 7" descr="xkcd_fitness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kcd_fitness_graph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br/>
      </w:r>
      <w:r w:rsidR="000915AC">
        <w:rPr>
          <w:rFonts w:ascii="Arial" w:eastAsia="Times New Roman" w:hAnsi="Arial" w:cs="Arial"/>
          <w:b/>
          <w:bCs/>
          <w:i/>
          <w:iCs/>
          <w:noProof/>
          <w:color w:val="292929"/>
          <w:sz w:val="18"/>
          <w:lang w:eastAsia="pl-PL"/>
        </w:rPr>
        <w:t>Ważona wartość dopasowania najlepszego i najgorszego chromosomu w populacji i średnia wartość</w:t>
      </w:r>
    </w:p>
    <w:p w:rsidR="000915AC" w:rsidRPr="000915AC" w:rsidRDefault="00BA6E1A" w:rsidP="00BA6E1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noProof/>
          <w:color w:val="292929"/>
          <w:sz w:val="18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lastRenderedPageBreak/>
        <w:drawing>
          <wp:inline distT="0" distB="0" distL="0" distR="0">
            <wp:extent cx="5486400" cy="2751455"/>
            <wp:effectExtent l="19050" t="0" r="0" b="0"/>
            <wp:docPr id="8" name="Obraz 8" descr="xkcd_price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kcd_price_graph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br/>
      </w:r>
      <w:r w:rsidR="000915AC">
        <w:rPr>
          <w:rFonts w:ascii="Arial" w:eastAsia="Times New Roman" w:hAnsi="Arial" w:cs="Arial"/>
          <w:b/>
          <w:bCs/>
          <w:i/>
          <w:iCs/>
          <w:noProof/>
          <w:color w:val="292929"/>
          <w:sz w:val="18"/>
          <w:lang w:eastAsia="pl-PL"/>
        </w:rPr>
        <w:t xml:space="preserve">Cena składników najlepszego chromosomu w populacji – </w:t>
      </w:r>
      <w:r w:rsidR="000915AC">
        <w:rPr>
          <w:rFonts w:ascii="Arial" w:eastAsia="Times New Roman" w:hAnsi="Arial" w:cs="Arial"/>
          <w:bCs/>
          <w:i/>
          <w:iCs/>
          <w:noProof/>
          <w:color w:val="292929"/>
          <w:sz w:val="18"/>
          <w:lang w:eastAsia="pl-PL"/>
        </w:rPr>
        <w:t>jak daleko jest od ceny docelowej</w:t>
      </w:r>
    </w:p>
    <w:p w:rsidR="000915AC" w:rsidRPr="000915AC" w:rsidRDefault="00BA6E1A" w:rsidP="00BA6E1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noProof/>
          <w:color w:val="292929"/>
          <w:sz w:val="18"/>
          <w:lang w:eastAsia="pl-PL"/>
        </w:rPr>
      </w:pP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drawing>
          <wp:inline distT="0" distB="0" distL="0" distR="0">
            <wp:extent cx="5486400" cy="2751455"/>
            <wp:effectExtent l="19050" t="0" r="0" b="0"/>
            <wp:docPr id="9" name="Obraz 9" descr="xkcd_time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kcd_time_graph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5C06">
        <w:rPr>
          <w:rFonts w:ascii="Arial" w:eastAsia="Times New Roman" w:hAnsi="Arial" w:cs="Arial"/>
          <w:noProof/>
          <w:color w:val="292929"/>
          <w:sz w:val="18"/>
          <w:szCs w:val="18"/>
          <w:lang w:eastAsia="pl-PL"/>
        </w:rPr>
        <w:br/>
      </w:r>
      <w:r w:rsidR="000915AC">
        <w:rPr>
          <w:rFonts w:ascii="Arial" w:eastAsia="Times New Roman" w:hAnsi="Arial" w:cs="Arial"/>
          <w:b/>
          <w:bCs/>
          <w:i/>
          <w:iCs/>
          <w:noProof/>
          <w:color w:val="292929"/>
          <w:sz w:val="18"/>
          <w:lang w:eastAsia="pl-PL"/>
        </w:rPr>
        <w:t xml:space="preserve">Czas składników najlepszego chromosomu w populacji </w:t>
      </w:r>
      <w:r w:rsidR="000915AC">
        <w:rPr>
          <w:rFonts w:ascii="Arial" w:eastAsia="Times New Roman" w:hAnsi="Arial" w:cs="Arial"/>
          <w:bCs/>
          <w:i/>
          <w:iCs/>
          <w:noProof/>
          <w:color w:val="292929"/>
          <w:sz w:val="18"/>
          <w:lang w:eastAsia="pl-PL"/>
        </w:rPr>
        <w:t>– czas potrzebny do zrobienia przekąski</w:t>
      </w:r>
    </w:p>
    <w:p w:rsidR="00D26EE7" w:rsidRDefault="00D26EE7">
      <w:pPr>
        <w:rPr>
          <w:noProof/>
        </w:rPr>
      </w:pPr>
    </w:p>
    <w:p w:rsidR="000E73DF" w:rsidRDefault="000E73DF">
      <w:pPr>
        <w:rPr>
          <w:noProof/>
        </w:rPr>
      </w:pPr>
    </w:p>
    <w:p w:rsidR="000E73DF" w:rsidRPr="000E73DF" w:rsidRDefault="000E73DF">
      <w:pPr>
        <w:rPr>
          <w:noProof/>
          <w:lang w:val="en-US"/>
        </w:rPr>
      </w:pPr>
      <w:r w:rsidRPr="000E73DF">
        <w:rPr>
          <w:noProof/>
          <w:lang w:val="en-US"/>
        </w:rPr>
        <w:t>Kod: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create mating operation with: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crossover - 80% probability, 2 offspring, 1 crossover point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mutation - 30% probability, accept only improving mutations, 1 gene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Chromosome::CrossoverOperations::GaListMultipointCrossover crossover;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Problems::XKCD::XkcdMutationOperation mutation;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Chromosome::MatingOperations::GaBasicMatingOperation mating;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Chromosome::GaMatingConfig matingConfiguration(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Chromosome::GaCrossoverSetup( &amp;crossover,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  &amp;Chromosome::GaCrossoverPointParams( 0.8f, 2, 1 ), NULL ),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Chromosome::GaMutationSetup( &amp;mutation,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  &amp;Chromosome::GaMutationSizeParams( 0.3f, true, 1L ), NULL ) );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  <w:t> 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Problems::XKCD::XkcdConfigBlock::Appetizer appetizers[] =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{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Problems::XKCD::XkcdConfigBlock::Appetizer("mixed fruit", 2.15f, 3),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lastRenderedPageBreak/>
        <w:t>  Problems::XKCD::XkcdConfigBlock::Appetizer("french fries", 2.75f, 2),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Problems::XKCD::XkcdConfigBlock::Appetizer("side salad", 3.35f, 5),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Problems::XKCD::XkcdConfigBlock::Appetizer("hot wings", 3.55f, 3),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Problems::XKCD::XkcdConfigBlock::Appetizer("mozzarella sticks", 4.20f, 4),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Problems::XKCD::XkcdConfigBlock::Appetizer("sampler plate", 5.80f, 7),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};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  <w:t> 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create chromosome initializator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Problems::XKCD::XkcdInitializator initializator;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Chromosome::GaInitializatorSetup initializatorSetup( &amp;initializator,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NULL, &amp;Chromosome::GaInitializatorConfig(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  &amp;Problems::XKCD::XkcdConfigBlock(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    Common::Data::GaSingleDimensionArray&amp;lt;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      Problems::XKCD::XkcdConfigBlock::Appetizer&amp;gt;( appetizers, 6 ) ) ) );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  <w:t> 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create fitness comparator for maximizing fitness value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Fitness::Comparators::GaSimpleComparator fitnessComparator;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Fitness::GaFitnessComparatorSetup fitnessComparatorSetup(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&amp;fitnessComparator,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&amp;Fitness::Comparators::GaSimpleComparatorParams(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  Fitness::Comparators::GACT_MAXIMIZE_ALL ), NULL );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  <w:t> 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fitness operation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Problems::XKCD::XkcdFitnessOperation fitnessOperation;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Population::GaCombinedFitnessOperation populationFitnessOperation(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&amp;fitnessOperation );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  <w:t> 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create population statistics trackers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for fitness values and population size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Population::GaPopulationSizeTracker sizeTracker;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Population::GaRawFitnessTracker rawTracker;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Algorithm::Stubs::GaSimpleGAStub::GaStatTrackersCollection trackers;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trackers[ Population::GaPopulationSizeTracker::TRACKER_ID ] =  &amp;sizeTracker;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trackers[ Population::GaRawFitnessTracker::TRACKER_ID ] =  &amp;rawTracker;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trackers[ Population::GaScaledFitnessTracker::TRACKER_ID ] =  &amp;scaledTracker;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  <w:t> 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create selection operation that: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uses roulette wheel method and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selects 8 parents and produces 8 offspring chromosomes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using defined mating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Population::SelectionOperations::GaRouletteWheelSelection selection;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Population::GaSelectionSetup selectionSetup( &amp;selection,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&amp;Population::SelectionOperations::GaDuplicatesSelectionParams( 8, 1, 2 ),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&amp;Population::GaCouplingConfig(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  Chromosome::GaMatingSetup( &amp;mating, NULL, &amp;matingConfiguration ) ) );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  <w:t> 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create replacement operation that: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replaces 8 worst chromosomes in the population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Population::ReplacementOperations::GaWorstReplacement replacement;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Population::GaReplacementSetup replacementSetup( &amp;replacement,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&amp;Population::GaReplacementParams( 8 ),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&amp;Population::GaReplacementConfig(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  Chromosome::GaChromosomeComparatorSetup(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    &amp;chromosomeComparator, NULL, NULL ) ));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  <w:t> 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creates scaling operation that just copies raw fitness value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Population::ScalingOperations::GaNoScaling scaling;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 xml:space="preserve">Population::GaScalingSetup scalingSetup( &amp;scaling, NULL, 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lastRenderedPageBreak/>
        <w:t>  &amp;Population::GaScalingConfig() );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  <w:t> 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weights used to calculate fitness value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float</w:t>
      </w:r>
      <w:r w:rsidRPr="000E73DF"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  <w:t xml:space="preserve"> </w:t>
      </w: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fitnessWights[] = { 2.0f, 1.0f };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  <w:t> 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create fitness operation that uses weighted fitness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with specified weights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Population::GaPopulationFitnessOperationSetup fitnessSetup(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&amp;populationFitnessOperation,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&amp;Problems::XKCD::XkcdFitnessOperationParams( targetPrice ),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&amp;Fitness::GaFitnessOperationConfig(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 xml:space="preserve">    &amp;Fitness::Representation::GaWeightedFitnessParams&amp;lt;float&amp;gt;( 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    fitnessWights, 2 ) ) );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  <w:t> 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population - 32 chromosomes, 0 crowding size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Population::GaPopulationParams populationParams( 32, 0,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  Population::GaPopulationParams::GAPFO_FILL_ON_INIT );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  <w:t> 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 xml:space="preserve">// create criteria for sorting population 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Population::GaFitnessComparatorSortingCriteria sortCriteria(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  fitnessComparatorSetup,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  Population::GaChromosomeStorage::GAFT_RAW );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  <w:t> 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create simple incremental algorithm stub: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Algorithm::Stubs::GaSimpleGAStub simpleGA(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 xml:space="preserve">  WDID_POPULATION, 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WDID_POPULATION_STATS,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initializatorSetup,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fitnessSetup,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fitnessComparatorSetup,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populationParams,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trackers,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Chromosome::GaMatingSetup(),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selectionSetup,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Population::GaCouplingSetup(),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replacementSetup,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Population::GaScalingSetup(),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sortCriteria);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  <w:t> 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create workflow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Common::Workflows::GaWorkflow workflow( NULL );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workflow.RemoveConnection(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*workflow.GetFirstStep()-&amp;gt;GetOutboundConnections().begin(), true</w:t>
      </w:r>
      <w:r w:rsidRPr="000E73DF"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  <w:t xml:space="preserve"> </w:t>
      </w: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);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  <w:t> 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connect algorithm stub to workflow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 xml:space="preserve">Common::Workflows::GaWorkflowBarrier* br1 = 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new</w:t>
      </w:r>
      <w:r w:rsidRPr="000E73DF"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  <w:t xml:space="preserve"> </w:t>
      </w: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Common::Workflows::GaWorkflowBarrier();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simpleGA.Connect( workflow.GetFirstStep(), br1 );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  <w:t> 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 xml:space="preserve">Common::Workflows::GaBranchGroup* bg1 = 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(Common::Workflows::GaBranchGroup*)workflow.ConnectSteps(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  br1, workflow.GetLastStep(), 0 );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  <w:t> 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create stop criteria that will stop the algorithm if: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raw fitness of the best chromosome in the population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has not been changed for the last 1000 generations.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Algorithm::StopCriteria::GaStatsChangesCriterion stopCriterion;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Algorithm::StopCriteria::GaStopCriterionStep* stopStep =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new</w:t>
      </w:r>
      <w:r w:rsidRPr="000E73DF"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  <w:t xml:space="preserve"> </w:t>
      </w: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Algorithm::StopCriteria::GaStopCriterionStep(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  Algorithm::StopCriteria::GaStopCriterionSetup(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    &amp;stopCriterion,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    &amp;Algorithm::StopCriteria::GaStatsChangesCriterionParams(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lastRenderedPageBreak/>
        <w:t>        Population::GADV_BEST_FITNESS, 1000), NULL ),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  workflow.GetWorkflowData(), WDID_POPULATION_STATS );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  <w:t> 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connect stop criterion to workflow and algorithm stub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Common::Workflows::GaBranchGroupTransition* bt1 =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new</w:t>
      </w:r>
      <w:r w:rsidRPr="000E73DF"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  <w:t xml:space="preserve"> </w:t>
      </w: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Common::Workflows::GaBranchGroupTransition();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bg1-&amp;gt;GetBranchGroupFlow()-&amp;gt;SetFirstStep( stopStep );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bg1-&amp;gt;GetBranchGroupFlow()-&amp;gt;ConnectSteps( stopStep, bt1, 0 );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workflow.ConnectSteps( bt1, simpleGA.GetStubFlow().GetFirstStep(), 1 );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  <w:t> 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subscribe handler to event raised before new generation cycle begins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Common::Workflows::GaDataCache&amp;lt;Population::GaPopulation&amp;gt; population(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workflow.GetWorkflowData(), WDID_POPULATION );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population.GetData().GetEventManager().AddEventHandler(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  Population::GaPopulation::GAPE_NEW_GENERATION, &amp;newGenHandler );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  <w:t> 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val="en-US"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val="en-US" w:eastAsia="pl-PL"/>
        </w:rPr>
        <w:t>// start algorithm and wait for it to finish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eastAsia="pl-PL"/>
        </w:rPr>
        <w:t>workflow.Start();</w:t>
      </w:r>
    </w:p>
    <w:p w:rsidR="000E73DF" w:rsidRPr="000E73DF" w:rsidRDefault="000E73DF" w:rsidP="000E73DF">
      <w:pPr>
        <w:spacing w:after="0" w:line="240" w:lineRule="auto"/>
        <w:rPr>
          <w:rFonts w:ascii="Consolas" w:eastAsia="Times New Roman" w:hAnsi="Consolas" w:cs="Consolas"/>
          <w:color w:val="292929"/>
          <w:sz w:val="18"/>
          <w:szCs w:val="18"/>
          <w:lang w:eastAsia="pl-PL"/>
        </w:rPr>
      </w:pPr>
      <w:r w:rsidRPr="000E73DF">
        <w:rPr>
          <w:rFonts w:ascii="Courier New" w:eastAsia="Times New Roman" w:hAnsi="Courier New" w:cs="Courier New"/>
          <w:color w:val="292929"/>
          <w:sz w:val="20"/>
          <w:lang w:eastAsia="pl-PL"/>
        </w:rPr>
        <w:t>workflow.Wait();</w:t>
      </w:r>
    </w:p>
    <w:p w:rsidR="000E73DF" w:rsidRPr="001E7261" w:rsidRDefault="000E73DF">
      <w:pPr>
        <w:rPr>
          <w:noProof/>
        </w:rPr>
      </w:pPr>
    </w:p>
    <w:sectPr w:rsidR="000E73DF" w:rsidRPr="001E7261" w:rsidSect="00D26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823DF"/>
    <w:multiLevelType w:val="multilevel"/>
    <w:tmpl w:val="AFB0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240C41"/>
    <w:multiLevelType w:val="multilevel"/>
    <w:tmpl w:val="B9B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941A19"/>
    <w:multiLevelType w:val="multilevel"/>
    <w:tmpl w:val="262E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A6E1A"/>
    <w:rsid w:val="00056BF5"/>
    <w:rsid w:val="000915AC"/>
    <w:rsid w:val="000E73DF"/>
    <w:rsid w:val="001D2321"/>
    <w:rsid w:val="001E7261"/>
    <w:rsid w:val="002556B1"/>
    <w:rsid w:val="002A53E2"/>
    <w:rsid w:val="002B15BF"/>
    <w:rsid w:val="002C0357"/>
    <w:rsid w:val="00387175"/>
    <w:rsid w:val="005C61A3"/>
    <w:rsid w:val="00632D49"/>
    <w:rsid w:val="00925C06"/>
    <w:rsid w:val="00A863B4"/>
    <w:rsid w:val="00BA6E1A"/>
    <w:rsid w:val="00C211A6"/>
    <w:rsid w:val="00C608A8"/>
    <w:rsid w:val="00CD5005"/>
    <w:rsid w:val="00CE734B"/>
    <w:rsid w:val="00D26EE7"/>
    <w:rsid w:val="00F221F0"/>
    <w:rsid w:val="00FA159D"/>
    <w:rsid w:val="00FC0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6EE7"/>
  </w:style>
  <w:style w:type="paragraph" w:styleId="Nagwek2">
    <w:name w:val="heading 2"/>
    <w:basedOn w:val="Normalny"/>
    <w:link w:val="Nagwek2Znak"/>
    <w:uiPriority w:val="9"/>
    <w:qFormat/>
    <w:rsid w:val="00BA6E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A6E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A6E1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A6E1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BA6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BA6E1A"/>
  </w:style>
  <w:style w:type="character" w:styleId="Hipercze">
    <w:name w:val="Hyperlink"/>
    <w:basedOn w:val="Domylnaczcionkaakapitu"/>
    <w:uiPriority w:val="99"/>
    <w:unhideWhenUsed/>
    <w:rsid w:val="00BA6E1A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BA6E1A"/>
    <w:rPr>
      <w:b/>
      <w:bCs/>
    </w:rPr>
  </w:style>
  <w:style w:type="character" w:styleId="Uwydatnienie">
    <w:name w:val="Emphasis"/>
    <w:basedOn w:val="Domylnaczcionkaakapitu"/>
    <w:uiPriority w:val="20"/>
    <w:qFormat/>
    <w:rsid w:val="00BA6E1A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BA6E1A"/>
    <w:rPr>
      <w:rFonts w:ascii="Courier New" w:eastAsia="Times New Roman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A6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A6E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5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5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4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0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2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9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4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7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9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9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3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1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2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1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9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8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4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9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5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5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9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9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7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1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7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1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6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7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5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2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0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3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0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6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9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5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1598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Cycuś</dc:creator>
  <cp:lastModifiedBy>Cycuś</cp:lastModifiedBy>
  <cp:revision>5</cp:revision>
  <dcterms:created xsi:type="dcterms:W3CDTF">2017-01-24T16:15:00Z</dcterms:created>
  <dcterms:modified xsi:type="dcterms:W3CDTF">2017-01-24T18:33:00Z</dcterms:modified>
</cp:coreProperties>
</file>