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nstantia" w:cs="Constantia" w:eastAsia="Constantia" w:hAnsi="Constantia"/>
          <w:b w:val="1"/>
          <w:bCs w:val="1"/>
          <w:sz w:val="27"/>
          <w:szCs w:val="27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sz w:val="27"/>
          <w:szCs w:val="27"/>
          <w:rtl w:val="0"/>
        </w:rPr>
        <w:t xml:space="preserve">WILSON D. WHITE</w:t>
      </w:r>
    </w:p>
    <w:p w:rsidR="00000000" w:rsidDel="00000000" w:rsidP="00000000" w:rsidRDefault="00000000" w:rsidRPr="00000000" w14:paraId="00000002">
      <w:pPr>
        <w:jc w:val="center"/>
        <w:rPr>
          <w:rFonts w:ascii="Constantia" w:cs="Constantia" w:eastAsia="Constantia" w:hAnsi="Constantia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Fonts w:ascii="Constantia" w:cs="Constantia" w:eastAsia="Constantia" w:hAnsi="Constantia"/>
          <w:rtl w:val="0"/>
        </w:rPr>
        <w:t xml:space="preserve">wilwhite06@gmail.com | 419.206.4812</w:t>
        <w:br w:type="textWrapping"/>
        <w:t xml:space="preserve">https://www.linkedin.com/in/wilson-d-white</w:t>
        <w:br w:type="textWrapping"/>
        <w:t xml:space="preserve">Toledo, OH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bottom w:color="000000" w:space="1" w:sz="8" w:val="singl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rPr>
          <w:rFonts w:ascii="Constantia" w:cs="Constantia" w:eastAsia="Constantia" w:hAnsi="Constant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bottom w:color="000000" w:space="1" w:sz="8" w:val="singl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rPr>
          <w:rFonts w:ascii="Constantia" w:cs="Constantia" w:eastAsia="Constantia" w:hAnsi="Constantia"/>
          <w:b w:val="1"/>
          <w:bCs w:val="1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rPr/>
      </w:pPr>
      <w:r w:rsidDel="00000000" w:rsidR="00000000" w:rsidRPr="00000000">
        <w:rPr>
          <w:b w:val="1"/>
          <w:bCs w:val="1"/>
          <w:rtl w:val="0"/>
        </w:rPr>
        <w:t xml:space="preserve">Denison University</w:t>
      </w:r>
      <w:r w:rsidDel="00000000" w:rsidR="00000000" w:rsidRPr="00000000">
        <w:rPr>
          <w:rtl w:val="0"/>
        </w:rPr>
        <w:t xml:space="preserve"> | Granville, OH </w:t>
        <w:tab/>
        <w:tab/>
        <w:tab/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rPr>
          <w:rFonts w:ascii="Constantia" w:cs="Constantia" w:eastAsia="Constantia" w:hAnsi="Constantia"/>
          <w:sz w:val="23"/>
          <w:szCs w:val="23"/>
        </w:rPr>
      </w:pPr>
      <w:r w:rsidDel="00000000" w:rsidR="00000000" w:rsidRPr="00000000">
        <w:rPr>
          <w:b w:val="0"/>
          <w:bCs w:val="0"/>
          <w:rtl w:val="0"/>
        </w:rPr>
        <w:t xml:space="preserve">Bachelor of Arts in Health, Exercise, and Sports Studies</w:t>
      </w:r>
      <w:r w:rsidDel="00000000" w:rsidR="00000000" w:rsidRPr="00000000">
        <w:rPr>
          <w:rtl w:val="0"/>
        </w:rPr>
        <w:tab/>
        <w:tab/>
        <w:tab/>
        <w:tab/>
        <w:t xml:space="preserve">    </w:t>
      </w:r>
      <w:r w:rsidDel="00000000" w:rsidR="00000000" w:rsidRPr="00000000">
        <w:rPr>
          <w:i w:val="0"/>
          <w:iCs w:val="0"/>
          <w:rtl w:val="0"/>
        </w:rPr>
        <w:t xml:space="preserve">Expected Graduation: May 2029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rPr>
          <w:rFonts w:ascii="Constantia" w:cs="Constantia" w:eastAsia="Constantia" w:hAnsi="Constanti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380"/>
        </w:tabs>
        <w:spacing w:after="200" w:lineRule="auto"/>
        <w:rPr>
          <w:rFonts w:ascii="Constantia" w:cs="Constantia" w:eastAsia="Constantia" w:hAnsi="Constantia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St. Francis de Sales School</w:t>
      </w:r>
      <w:r w:rsidDel="00000000" w:rsidR="00000000" w:rsidRPr="00000000">
        <w:rPr>
          <w:rtl w:val="0"/>
        </w:rPr>
        <w:t xml:space="preserve">, Toledo, OH</w:t>
        <w:tab/>
        <w:tab/>
        <w:tab/>
        <w:tab/>
        <w:t xml:space="preserve">    </w:t>
      </w:r>
      <w:r w:rsidDel="00000000" w:rsidR="00000000" w:rsidRPr="00000000">
        <w:rPr>
          <w:i w:val="0"/>
          <w:iCs w:val="0"/>
          <w:rtl w:val="0"/>
        </w:rPr>
        <w:t xml:space="preserve">Graduated: May 2025 | Summa Cum 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bottom w:color="000000" w:space="1" w:sz="8" w:val="singl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rPr>
          <w:rFonts w:ascii="Constantia" w:cs="Constantia" w:eastAsia="Constantia" w:hAnsi="Constantia"/>
          <w:color w:val="000000"/>
          <w:sz w:val="23"/>
          <w:szCs w:val="23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rtl w:val="0"/>
        </w:rPr>
        <w:t xml:space="preserve">RELEVANT EXPERIENCE</w:t>
      </w:r>
      <w:r w:rsidDel="00000000" w:rsidR="00000000" w:rsidRPr="00000000">
        <w:rPr>
          <w:rFonts w:ascii="Constantia" w:cs="Constantia" w:eastAsia="Constantia" w:hAnsi="Constantia"/>
          <w:b w:val="1"/>
          <w:bCs w:val="1"/>
          <w:color w:val="4040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7830"/>
          <w:tab w:val="left" w:leader="none" w:pos="8550"/>
        </w:tabs>
        <w:ind w:right="-90"/>
        <w:rPr>
          <w:rFonts w:ascii="Constantia" w:cs="Constantia" w:eastAsia="Constantia" w:hAnsi="Constantia"/>
          <w:sz w:val="23"/>
          <w:szCs w:val="23"/>
        </w:rPr>
      </w:pPr>
      <w:r w:rsidDel="00000000" w:rsidR="00000000" w:rsidRPr="00000000">
        <w:rPr>
          <w:b w:val="1"/>
          <w:bCs w:val="1"/>
          <w:rtl w:val="0"/>
        </w:rPr>
        <w:t xml:space="preserve">Run Toledo</w:t>
      </w:r>
      <w:r w:rsidDel="00000000" w:rsidR="00000000" w:rsidRPr="00000000">
        <w:rPr>
          <w:rtl w:val="0"/>
        </w:rPr>
        <w:t xml:space="preserve"> | Toledo, OH</w:t>
      </w:r>
      <w:r w:rsidDel="00000000" w:rsidR="00000000" w:rsidRPr="00000000">
        <w:rPr>
          <w:rFonts w:ascii="Constantia" w:cs="Constantia" w:eastAsia="Constantia" w:hAnsi="Constantia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   June 2023 -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rPr/>
      </w:pPr>
      <w:r w:rsidDel="00000000" w:rsidR="00000000" w:rsidRPr="00000000">
        <w:rPr>
          <w:rtl w:val="0"/>
        </w:rPr>
        <w:t xml:space="preserve">Race Day Operations Staff – Part-Time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ind w:left="720" w:hanging="36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Supported logistics for large-scale race events, including setup and breakdown of courses and stations.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ind w:left="720" w:hanging="36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Assisted with water stations, runner coordination, and crowd guidance to ensure smooth event execution.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5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200" w:lineRule="auto"/>
        <w:ind w:left="720" w:hanging="36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Delivered clear, friendly communication to participants and spectators, enhancing overall race-day experience.</w:t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5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Spartan Chemical Company </w:t>
      </w:r>
      <w:r w:rsidDel="00000000" w:rsidR="00000000" w:rsidRPr="00000000">
        <w:rPr>
          <w:rtl w:val="0"/>
        </w:rPr>
        <w:t xml:space="preserve">| Maumee, OH</w:t>
        <w:tab/>
        <w:tab/>
        <w:tab/>
        <w:tab/>
        <w:tab/>
        <w:tab/>
        <w:tab/>
        <w:tab/>
        <w:t xml:space="preserve">   May 2026 - Present</w:t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5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rPr/>
      </w:pPr>
      <w:r w:rsidDel="00000000" w:rsidR="00000000" w:rsidRPr="00000000">
        <w:rPr>
          <w:rtl w:val="0"/>
        </w:rPr>
        <w:t xml:space="preserve">Warehouse &amp; Production Associate – Seasonal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5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Assisted in the manufacturing and production of various cleaning products across many different lines.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5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Gained experience in operating heavy machinery and equipment to ensure product integrity.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5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Operated forklifts safely and efficiently to transport, load, and organize warehouse goods and materials</w:t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5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bottom w:color="000000" w:space="1" w:sz="8" w:val="singl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lineRule="auto"/>
        <w:rPr>
          <w:rFonts w:ascii="Constantia" w:cs="Constantia" w:eastAsia="Constantia" w:hAnsi="Constantia"/>
          <w:color w:val="404040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rtl w:val="0"/>
        </w:rPr>
        <w:t xml:space="preserve">LEADERSHIP &amp; INVOLVEMENT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560"/>
          <w:tab w:val="left" w:leader="none" w:pos="8550"/>
        </w:tabs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Varsity Track &amp; Field Student Athlete - Denison University </w:t>
      </w:r>
      <w:r w:rsidDel="00000000" w:rsidR="00000000" w:rsidRPr="00000000">
        <w:rPr>
          <w:rtl w:val="0"/>
        </w:rPr>
        <w:t xml:space="preserve">| Granville, OH</w:t>
        <w:tab/>
        <w:tab/>
        <w:t xml:space="preserve">August 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560"/>
          <w:tab w:val="left" w:leader="none" w:pos="855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Compete in 400M and 800M events, maintaining peak physical and mental conditioning through year-round training. 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560"/>
          <w:tab w:val="left" w:leader="none" w:pos="855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Demonstrate resilience, strategic pacing, and teamwork in individual and relay events. 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  <w:tab w:val="left" w:leader="none" w:pos="7560"/>
          <w:tab w:val="left" w:leader="none" w:pos="855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Foster a culture of discipline and accountability within the team.</w:t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3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8280"/>
        </w:tabs>
        <w:rPr/>
      </w:pPr>
      <w:r w:rsidDel="00000000" w:rsidR="00000000" w:rsidRPr="00000000">
        <w:rPr>
          <w:b w:val="1"/>
          <w:bCs w:val="1"/>
          <w:rtl w:val="0"/>
        </w:rPr>
        <w:t xml:space="preserve">Corresponding Secretary – Phi Kappa Psi, Denison University | </w:t>
      </w:r>
      <w:r w:rsidDel="00000000" w:rsidR="00000000" w:rsidRPr="00000000">
        <w:rPr>
          <w:rtl w:val="0"/>
        </w:rPr>
        <w:t xml:space="preserve">| Granville, OH</w:t>
        <w:tab/>
        <w:tab/>
        <w:t xml:space="preserve">    May 2026 - Present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4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8280"/>
        </w:tabs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 chapter social media accounts and create digital content to promote events and initiatives.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4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8280"/>
        </w:tabs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Coordinate chapter communications and distribute important information to members.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4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8280"/>
        </w:tabs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 and execute social media content using Canva and other digital tools to strengthen the chapter’s connection to the community and online presence.</w:t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8280"/>
        </w:tabs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pBdr>
          <w:bottom w:color="000000" w:space="1" w:sz="8" w:val="single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rPr>
          <w:rFonts w:ascii="Constantia" w:cs="Constantia" w:eastAsia="Constantia" w:hAnsi="Constantia"/>
          <w:sz w:val="23"/>
          <w:szCs w:val="23"/>
        </w:rPr>
      </w:pPr>
      <w:r w:rsidDel="00000000" w:rsidR="00000000" w:rsidRPr="00000000">
        <w:rPr>
          <w:rFonts w:ascii="Constantia" w:cs="Constantia" w:eastAsia="Constantia" w:hAnsi="Constantia"/>
          <w:b w:val="1"/>
          <w:bCs w:val="1"/>
          <w:rtl w:val="0"/>
        </w:rPr>
        <w:t xml:space="preserve">SPECIAL SKILLS &amp; HONORS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Skills:</w:t>
      </w:r>
      <w:r w:rsidDel="00000000" w:rsidR="00000000" w:rsidRPr="00000000">
        <w:rPr>
          <w:rtl w:val="0"/>
        </w:rPr>
        <w:t xml:space="preserve"> Microsoft Excel &amp; Google Sheets; Microsoft Word &amp; Google Docs; Microsoft PowerPoint &amp; Google Slides; Canva; statistical analysis; social media management; digital content creation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Athletic Honors:</w:t>
      </w:r>
      <w:r w:rsidDel="00000000" w:rsidR="00000000" w:rsidRPr="00000000">
        <w:rPr>
          <w:rtl w:val="0"/>
        </w:rPr>
        <w:t xml:space="preserve"> 2025 OATCCC Division II Indoor Track &amp; Field State Champion (4x800m); multiple-time state and national qualifier; three-year varsity cross country and track &amp; field athlete; four-time NCAC Track &amp; Field Conference qualifier (400m, 800m [2x], DMR)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English (native); Spanish (collegiate-level coursework)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Academic Honors:</w:t>
      </w:r>
      <w:r w:rsidDel="00000000" w:rsidR="00000000" w:rsidRPr="00000000">
        <w:rPr>
          <w:rtl w:val="0"/>
        </w:rPr>
        <w:t xml:space="preserve"> National Honor Society; AP Scholar; Collegium Honorum; President’s List &amp; First Honors; Top 15% of Class of 2025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 Skills:</w:t>
      </w:r>
      <w:r w:rsidDel="00000000" w:rsidR="00000000" w:rsidRPr="00000000">
        <w:rPr>
          <w:rtl w:val="0"/>
        </w:rPr>
        <w:t xml:space="preserve"> Leadership, time management, teamwork, adaptability, and event coordination.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1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Constanti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nstantia-regular.ttf"/><Relationship Id="rId2" Type="http://schemas.openxmlformats.org/officeDocument/2006/relationships/font" Target="fonts/Constantia-bold.ttf"/><Relationship Id="rId3" Type="http://schemas.openxmlformats.org/officeDocument/2006/relationships/font" Target="fonts/Constantia-italic.ttf"/><Relationship Id="rId4" Type="http://schemas.openxmlformats.org/officeDocument/2006/relationships/font" Target="fonts/Constanti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7ddf2ab-b053-49c3-b16a-d6b5771e6a4a_Enabled">
    <vt:lpwstr>true</vt:lpwstr>
  </property>
  <property fmtid="{D5CDD505-2E9C-101B-9397-08002B2CF9AE}" pid="3" name="MSIP_Label_17ddf2ab-b053-49c3-b16a-d6b5771e6a4a_SetDate">
    <vt:lpwstr>2025-10-26T22:58:36Z</vt:lpwstr>
  </property>
  <property fmtid="{D5CDD505-2E9C-101B-9397-08002B2CF9AE}" pid="4" name="MSIP_Label_17ddf2ab-b053-49c3-b16a-d6b5771e6a4a_Method">
    <vt:lpwstr>Privileged</vt:lpwstr>
  </property>
  <property fmtid="{D5CDD505-2E9C-101B-9397-08002B2CF9AE}" pid="5" name="MSIP_Label_17ddf2ab-b053-49c3-b16a-d6b5771e6a4a_Name">
    <vt:lpwstr>Confidential</vt:lpwstr>
  </property>
  <property fmtid="{D5CDD505-2E9C-101B-9397-08002B2CF9AE}" pid="6" name="MSIP_Label_17ddf2ab-b053-49c3-b16a-d6b5771e6a4a_SiteId">
    <vt:lpwstr>4ecf8793-c2c7-4c43-a53a-9dbf5554d957</vt:lpwstr>
  </property>
  <property fmtid="{D5CDD505-2E9C-101B-9397-08002B2CF9AE}" pid="7" name="MSIP_Label_17ddf2ab-b053-49c3-b16a-d6b5771e6a4a_ActionId">
    <vt:lpwstr>1428e672-6489-4c3a-af84-c8b026ad0266</vt:lpwstr>
  </property>
  <property fmtid="{D5CDD505-2E9C-101B-9397-08002B2CF9AE}" pid="8" name="MSIP_Label_17ddf2ab-b053-49c3-b16a-d6b5771e6a4a_ContentBits">
    <vt:lpwstr>0</vt:lpwstr>
  </property>
  <property fmtid="{D5CDD505-2E9C-101B-9397-08002B2CF9AE}" pid="9" name="MSIP_Label_17ddf2ab-b053-49c3-b16a-d6b5771e6a4a_Tag">
    <vt:lpwstr>10, 0, 1, 1</vt:lpwstr>
  </property>
</Properties>
</file>