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Override ContentType="application/vnd.openxmlformats-officedocument.wordprocessingml.header+xml" PartName="/word/header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rPr/>
      </w:pPr>
      <w:r w:rsidDel="00000000" w:rsidR="00000000" w:rsidRPr="00000000">
        <w:rPr>
          <w:rtl w:val="0"/>
        </w:rPr>
      </w:r>
    </w:p>
    <w:p w:rsidR="00000000" w:rsidDel="00000000" w:rsidP="00000000" w:rsidRDefault="00000000" w:rsidRPr="00000000" w14:paraId="00000002">
      <w:pPr>
        <w:rPr>
          <w:b w:val="1"/>
          <w:bCs w:val="1"/>
        </w:rPr>
      </w:pPr>
      <w:r w:rsidDel="00000000" w:rsidR="00000000" w:rsidRPr="00000000">
        <w:rPr>
          <w:rtl w:val="0"/>
        </w:rPr>
        <w:t xml:space="preserve">Project Name: </w:t>
      </w:r>
      <w:r w:rsidDel="00000000" w:rsidR="00000000" w:rsidRPr="00000000">
        <w:rPr>
          <w:b w:val="1"/>
          <w:bCs w:val="1"/>
          <w:rtl w:val="0"/>
        </w:rPr>
        <w:t xml:space="preserve">The Forced Migration of Enslaved Peoples in the United States, 1810-1860</w:t>
      </w:r>
    </w:p>
    <w:p w:rsidR="00000000" w:rsidDel="00000000" w:rsidP="00000000" w:rsidRDefault="00000000" w:rsidRPr="00000000" w14:paraId="00000003">
      <w:pPr>
        <w:rPr>
          <w:b w:val="1"/>
          <w:bCs w:val="1"/>
        </w:rPr>
      </w:pPr>
      <w:r w:rsidDel="00000000" w:rsidR="00000000" w:rsidRPr="00000000">
        <w:rPr>
          <w:rtl w:val="0"/>
        </w:rPr>
        <w:t xml:space="preserve">Your Name: </w:t>
      </w:r>
      <w:r w:rsidDel="00000000" w:rsidR="00000000" w:rsidRPr="00000000">
        <w:rPr>
          <w:b w:val="1"/>
          <w:bCs w:val="1"/>
          <w:rtl w:val="0"/>
        </w:rPr>
        <w:t xml:space="preserve">Wil White</w:t>
      </w:r>
    </w:p>
    <w:p w:rsidR="00000000" w:rsidDel="00000000" w:rsidP="00000000" w:rsidRDefault="00000000" w:rsidRPr="00000000" w14:paraId="00000004">
      <w:pPr>
        <w:rPr/>
      </w:pPr>
      <w:r w:rsidDel="00000000" w:rsidR="00000000" w:rsidRPr="00000000">
        <w:rPr>
          <w:rtl w:val="0"/>
        </w:rPr>
      </w:r>
    </w:p>
    <w:p w:rsidR="00000000" w:rsidDel="00000000" w:rsidP="00000000" w:rsidRDefault="00000000" w:rsidRPr="00000000" w14:paraId="00000005">
      <w:pPr>
        <w:rPr/>
      </w:pPr>
      <w:r w:rsidDel="00000000" w:rsidR="00000000" w:rsidRPr="00000000">
        <w:rPr>
          <w:rtl w:val="0"/>
        </w:rPr>
      </w:r>
    </w:p>
    <w:p w:rsidR="00000000" w:rsidDel="00000000" w:rsidP="00000000" w:rsidRDefault="00000000" w:rsidRPr="00000000" w14:paraId="00000006">
      <w:pPr>
        <w:rPr/>
      </w:pPr>
      <w:r w:rsidDel="00000000" w:rsidR="00000000" w:rsidRPr="00000000">
        <w:rPr>
          <w:b w:val="1"/>
          <w:bCs w:val="1"/>
          <w:rtl w:val="0"/>
        </w:rPr>
        <w:t xml:space="preserve">Rating</w:t>
      </w:r>
      <w:r w:rsidDel="00000000" w:rsidR="00000000" w:rsidRPr="00000000">
        <w:rPr>
          <w:rtl w:val="0"/>
        </w:rPr>
        <w:t xml:space="preserve"> (Please pick one of these with an X in the appropriate box)</w:t>
      </w:r>
    </w:p>
    <w:tbl>
      <w:tblPr>
        <w:tblStyle w:val="Table1"/>
        <w:tblW w:w="900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4080"/>
        <w:gridCol w:w="810"/>
        <w:gridCol w:w="1125"/>
        <w:gridCol w:w="855"/>
        <w:gridCol w:w="840"/>
        <w:gridCol w:w="1290"/>
        <w:tblGridChange w:id="0">
          <w:tblGrid>
            <w:gridCol w:w="4080"/>
            <w:gridCol w:w="810"/>
            <w:gridCol w:w="1125"/>
            <w:gridCol w:w="855"/>
            <w:gridCol w:w="840"/>
            <w:gridCol w:w="129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Yuck!</w:t>
            </w:r>
          </w:p>
        </w:tc>
        <w:tc>
          <w:tcPr>
            <w:shd w:fill="auto" w:val="clear"/>
            <w:tcMar>
              <w:top w:w="100.0" w:type="dxa"/>
              <w:left w:w="100.0" w:type="dxa"/>
              <w:bottom w:w="100.0" w:type="dxa"/>
              <w:right w:w="100.0" w:type="dxa"/>
            </w:tcMar>
            <w:vAlign w:val="top"/>
          </w:tcPr>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Disagree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Meh!</w:t>
            </w:r>
          </w:p>
        </w:tc>
        <w:tc>
          <w:tcPr>
            <w:shd w:fill="auto" w:val="clear"/>
            <w:tcMar>
              <w:top w:w="100.0" w:type="dxa"/>
              <w:left w:w="100.0" w:type="dxa"/>
              <w:bottom w:w="100.0" w:type="dxa"/>
              <w:right w:w="100.0" w:type="dxa"/>
            </w:tcMar>
            <w:vAlign w:val="top"/>
          </w:tcPr>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Agree</w:t>
            </w:r>
          </w:p>
        </w:tc>
        <w:tc>
          <w:tcPr>
            <w:shd w:fill="auto" w:val="clear"/>
            <w:tcMar>
              <w:top w:w="100.0" w:type="dxa"/>
              <w:left w:w="100.0" w:type="dxa"/>
              <w:bottom w:w="100.0" w:type="dxa"/>
              <w:right w:w="100.0" w:type="dxa"/>
            </w:tcMar>
            <w:vAlign w:val="top"/>
          </w:tcPr>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It’s Baller!</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Design is attractive and engaging?</w:t>
            </w:r>
          </w:p>
        </w:tc>
        <w:tc>
          <w:tcPr>
            <w:shd w:fill="auto" w:val="clear"/>
            <w:tcMar>
              <w:top w:w="100.0" w:type="dxa"/>
              <w:left w:w="100.0" w:type="dxa"/>
              <w:bottom w:w="100.0" w:type="dxa"/>
              <w:right w:w="100.0" w:type="dxa"/>
            </w:tcMar>
            <w:vAlign w:val="top"/>
          </w:tcPr>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Project is easy to navigate?</w:t>
            </w:r>
          </w:p>
        </w:tc>
        <w:tc>
          <w:tcPr>
            <w:shd w:fill="auto" w:val="clear"/>
            <w:tcMar>
              <w:top w:w="100.0" w:type="dxa"/>
              <w:left w:w="100.0" w:type="dxa"/>
              <w:bottom w:w="100.0" w:type="dxa"/>
              <w:right w:w="100.0" w:type="dxa"/>
            </w:tcMar>
            <w:vAlign w:val="top"/>
          </w:tcPr>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X</w:t>
            </w:r>
          </w:p>
        </w:tc>
        <w:tc>
          <w:tcPr>
            <w:shd w:fill="auto" w:val="clear"/>
            <w:tcMar>
              <w:top w:w="100.0" w:type="dxa"/>
              <w:left w:w="100.0" w:type="dxa"/>
              <w:bottom w:w="100.0" w:type="dxa"/>
              <w:right w:w="100.0" w:type="dxa"/>
            </w:tcMar>
            <w:vAlign w:val="top"/>
          </w:tcPr>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The text is well written, informative, and includes citations.</w:t>
            </w:r>
          </w:p>
        </w:tc>
        <w:tc>
          <w:tcPr>
            <w:shd w:fill="auto" w:val="clear"/>
            <w:tcMar>
              <w:top w:w="100.0" w:type="dxa"/>
              <w:left w:w="100.0" w:type="dxa"/>
              <w:bottom w:w="100.0" w:type="dxa"/>
              <w:right w:w="100.0" w:type="dxa"/>
            </w:tcMar>
            <w:vAlign w:val="top"/>
          </w:tcPr>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X</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Overall analysis of the site and project?</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X</w:t>
            </w:r>
          </w:p>
        </w:tc>
      </w:tr>
    </w:tbl>
    <w:p w:rsidR="00000000" w:rsidDel="00000000" w:rsidP="00000000" w:rsidRDefault="00000000" w:rsidRPr="00000000" w14:paraId="00000025">
      <w:pPr>
        <w:rPr/>
      </w:pPr>
      <w:r w:rsidDel="00000000" w:rsidR="00000000" w:rsidRPr="00000000">
        <w:rPr>
          <w:rtl w:val="0"/>
        </w:rPr>
      </w:r>
    </w:p>
    <w:p w:rsidR="00000000" w:rsidDel="00000000" w:rsidP="00000000" w:rsidRDefault="00000000" w:rsidRPr="00000000" w14:paraId="00000026">
      <w:pPr>
        <w:rPr/>
      </w:pPr>
      <w:r w:rsidDel="00000000" w:rsidR="00000000" w:rsidRPr="00000000">
        <w:rPr>
          <w:rtl w:val="0"/>
        </w:rPr>
      </w:r>
    </w:p>
    <w:p w:rsidR="00000000" w:rsidDel="00000000" w:rsidP="00000000" w:rsidRDefault="00000000" w:rsidRPr="00000000" w14:paraId="00000027">
      <w:pPr>
        <w:rPr>
          <w:b w:val="1"/>
          <w:bCs w:val="1"/>
        </w:rPr>
      </w:pPr>
      <w:r w:rsidDel="00000000" w:rsidR="00000000" w:rsidRPr="00000000">
        <w:rPr>
          <w:b w:val="1"/>
          <w:bCs w:val="1"/>
          <w:rtl w:val="0"/>
        </w:rPr>
        <w:t xml:space="preserve">Analysis:</w:t>
      </w:r>
    </w:p>
    <w:p w:rsidR="00000000" w:rsidDel="00000000" w:rsidP="00000000" w:rsidRDefault="00000000" w:rsidRPr="00000000" w14:paraId="00000028">
      <w:pPr>
        <w:rPr>
          <w:b w:val="1"/>
          <w:bCs w:val="1"/>
        </w:rPr>
      </w:pPr>
      <w:r w:rsidDel="00000000" w:rsidR="00000000" w:rsidRPr="00000000">
        <w:rPr>
          <w:rtl w:val="0"/>
        </w:rPr>
      </w:r>
    </w:p>
    <w:tbl>
      <w:tblPr>
        <w:tblStyle w:val="Table2"/>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What is the point? What is it that the creators are trying to do? What is their argument?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b w:val="1"/>
                <w:bCs w:val="1"/>
              </w:rPr>
            </w:pPr>
            <w:r w:rsidDel="00000000" w:rsidR="00000000" w:rsidRPr="00000000">
              <w:rPr>
                <w:b w:val="1"/>
                <w:bCs w:val="1"/>
                <w:rtl w:val="0"/>
              </w:rPr>
              <w:t xml:space="preserve">The point of the project is to show the magnitude of the forced migration of enslaved people in the U.S. between 1810 and 1860. The creators are trying to show where enslaved people were taken from and then moved to. They argue that the domestic slave trade and the expansion of slavery forcibly relocated thousands of slaves, changing the demographic and overall population of the southern part of the United States.</w:t>
            </w:r>
          </w:p>
        </w:tc>
      </w:tr>
    </w:tbl>
    <w:p w:rsidR="00000000" w:rsidDel="00000000" w:rsidP="00000000" w:rsidRDefault="00000000" w:rsidRPr="00000000" w14:paraId="0000002B">
      <w:pPr>
        <w:rPr/>
      </w:pPr>
      <w:r w:rsidDel="00000000" w:rsidR="00000000" w:rsidRPr="00000000">
        <w:rPr>
          <w:rtl w:val="0"/>
        </w:rPr>
      </w:r>
    </w:p>
    <w:p w:rsidR="00000000" w:rsidDel="00000000" w:rsidP="00000000" w:rsidRDefault="00000000" w:rsidRPr="00000000" w14:paraId="0000002C">
      <w:pPr>
        <w:rPr>
          <w:b w:val="1"/>
          <w:bCs w:val="1"/>
        </w:rPr>
      </w:pPr>
      <w:r w:rsidDel="00000000" w:rsidR="00000000" w:rsidRPr="00000000">
        <w:rPr>
          <w:rtl w:val="0"/>
        </w:rPr>
      </w:r>
    </w:p>
    <w:tbl>
      <w:tblPr>
        <w:tblStyle w:val="Table3"/>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D">
            <w:pPr>
              <w:rPr/>
            </w:pPr>
            <w:r w:rsidDel="00000000" w:rsidR="00000000" w:rsidRPr="00000000">
              <w:rPr>
                <w:rtl w:val="0"/>
              </w:rPr>
              <w:t xml:space="preserve">How successfully did the creators prove that point?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E">
            <w:pPr>
              <w:widowControl w:val="0"/>
              <w:spacing w:line="240" w:lineRule="auto"/>
              <w:rPr>
                <w:b w:val="1"/>
                <w:bCs w:val="1"/>
              </w:rPr>
            </w:pPr>
            <w:r w:rsidDel="00000000" w:rsidR="00000000" w:rsidRPr="00000000">
              <w:rPr>
                <w:b w:val="1"/>
                <w:bCs w:val="1"/>
                <w:rtl w:val="0"/>
              </w:rPr>
              <w:t xml:space="preserve">The creators proved their point very successfully because the interactive map makes the forced migration easy to understand and analyze rather than just looking at numbers alone. I think that being able to see the movement of slaves also allows people to see how this connects to events such as the explosion in the growth of cotton and the geographic and economic effects of slavery.</w:t>
            </w:r>
          </w:p>
        </w:tc>
      </w:tr>
    </w:tbl>
    <w:p w:rsidR="00000000" w:rsidDel="00000000" w:rsidP="00000000" w:rsidRDefault="00000000" w:rsidRPr="00000000" w14:paraId="0000002F">
      <w:pPr>
        <w:rPr/>
      </w:pPr>
      <w:r w:rsidDel="00000000" w:rsidR="00000000" w:rsidRPr="00000000">
        <w:rPr>
          <w:rtl w:val="0"/>
        </w:rPr>
      </w:r>
    </w:p>
    <w:p w:rsidR="00000000" w:rsidDel="00000000" w:rsidP="00000000" w:rsidRDefault="00000000" w:rsidRPr="00000000" w14:paraId="00000030">
      <w:pPr>
        <w:rPr/>
      </w:pPr>
      <w:r w:rsidDel="00000000" w:rsidR="00000000" w:rsidRPr="00000000">
        <w:rPr>
          <w:rtl w:val="0"/>
        </w:rPr>
      </w:r>
    </w:p>
    <w:tbl>
      <w:tblPr>
        <w:tblStyle w:val="Table4"/>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rPr/>
            </w:pPr>
            <w:r w:rsidDel="00000000" w:rsidR="00000000" w:rsidRPr="00000000">
              <w:rPr>
                <w:rtl w:val="0"/>
              </w:rPr>
              <w:t xml:space="preserve">What is the data? Be as specific as you can. How does the data shape the form and nature of the project?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2">
            <w:pPr>
              <w:widowControl w:val="0"/>
              <w:spacing w:line="240" w:lineRule="auto"/>
              <w:rPr>
                <w:b w:val="1"/>
                <w:bCs w:val="1"/>
              </w:rPr>
            </w:pPr>
            <w:r w:rsidDel="00000000" w:rsidR="00000000" w:rsidRPr="00000000">
              <w:rPr>
                <w:b w:val="1"/>
                <w:bCs w:val="1"/>
                <w:rtl w:val="0"/>
              </w:rPr>
              <w:t xml:space="preserve">The data of the project looks at the historical population and migration numbers of enslaved people in the South from 1810 to 1860. To do so, the data comes from tracking changes in enslaved populations and then estimating movements to and from different areas, while also looking at information regarding cotton and sugar production in different areas. The interactive feature of the map allows people to see the true movement across different time periods and states.</w:t>
            </w:r>
          </w:p>
        </w:tc>
      </w:tr>
    </w:tbl>
    <w:p w:rsidR="00000000" w:rsidDel="00000000" w:rsidP="00000000" w:rsidRDefault="00000000" w:rsidRPr="00000000" w14:paraId="00000033">
      <w:pPr>
        <w:rPr/>
      </w:pPr>
      <w:r w:rsidDel="00000000" w:rsidR="00000000" w:rsidRPr="00000000">
        <w:rPr>
          <w:rtl w:val="0"/>
        </w:rPr>
      </w:r>
    </w:p>
    <w:p w:rsidR="00000000" w:rsidDel="00000000" w:rsidP="00000000" w:rsidRDefault="00000000" w:rsidRPr="00000000" w14:paraId="00000034">
      <w:pPr>
        <w:rPr/>
      </w:pPr>
      <w:r w:rsidDel="00000000" w:rsidR="00000000" w:rsidRPr="00000000">
        <w:rPr>
          <w:rtl w:val="0"/>
        </w:rPr>
      </w:r>
    </w:p>
    <w:tbl>
      <w:tblPr>
        <w:tblStyle w:val="Table5"/>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5">
            <w:pPr>
              <w:rPr/>
            </w:pPr>
            <w:r w:rsidDel="00000000" w:rsidR="00000000" w:rsidRPr="00000000">
              <w:rPr>
                <w:rtl w:val="0"/>
              </w:rPr>
              <w:t xml:space="preserve">How is the information and argument presented? Describe how a user might navigate the site, particularly the digital components?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6">
            <w:pPr>
              <w:widowControl w:val="0"/>
              <w:spacing w:line="240" w:lineRule="auto"/>
              <w:rPr>
                <w:b w:val="1"/>
                <w:bCs w:val="1"/>
              </w:rPr>
            </w:pPr>
            <w:r w:rsidDel="00000000" w:rsidR="00000000" w:rsidRPr="00000000">
              <w:rPr>
                <w:b w:val="1"/>
                <w:bCs w:val="1"/>
                <w:rtl w:val="0"/>
              </w:rPr>
              <w:t xml:space="preserve">The information and argument are presented through the interactive map, as well as through some narratives and graphs. A user can move around the map and select different locations to view specific data about the enslaved population of that area. The website also provides a timeline so the user can analyze population changes across time. All in all, the user can see a lot more of the data using this map and other aspects of this website rather than just looking at numbers.</w:t>
            </w:r>
          </w:p>
        </w:tc>
      </w:tr>
    </w:tbl>
    <w:p w:rsidR="00000000" w:rsidDel="00000000" w:rsidP="00000000" w:rsidRDefault="00000000" w:rsidRPr="00000000" w14:paraId="00000037">
      <w:pPr>
        <w:rPr/>
      </w:pPr>
      <w:r w:rsidDel="00000000" w:rsidR="00000000" w:rsidRPr="00000000">
        <w:rPr>
          <w:rtl w:val="0"/>
        </w:rPr>
      </w:r>
    </w:p>
    <w:p w:rsidR="00000000" w:rsidDel="00000000" w:rsidP="00000000" w:rsidRDefault="00000000" w:rsidRPr="00000000" w14:paraId="00000038">
      <w:pPr>
        <w:rPr/>
      </w:pPr>
      <w:r w:rsidDel="00000000" w:rsidR="00000000" w:rsidRPr="00000000">
        <w:rPr>
          <w:rtl w:val="0"/>
        </w:rPr>
      </w:r>
    </w:p>
    <w:tbl>
      <w:tblPr>
        <w:tblStyle w:val="Table6"/>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Thinking back to our discussions of what History and Data are, how does the project help us understand what the intersection of the two? What it might offer as a model?</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A">
            <w:pPr>
              <w:widowControl w:val="0"/>
              <w:spacing w:line="240" w:lineRule="auto"/>
              <w:rPr>
                <w:b w:val="1"/>
                <w:bCs w:val="1"/>
              </w:rPr>
            </w:pPr>
            <w:r w:rsidDel="00000000" w:rsidR="00000000" w:rsidRPr="00000000">
              <w:rPr>
                <w:b w:val="1"/>
                <w:bCs w:val="1"/>
                <w:rtl w:val="0"/>
              </w:rPr>
              <w:t xml:space="preserve">The project shows that historical data can reveal patterns that might be hard to analyze by just looking at numbers on a spreadsheet or another method of recording information. The numbers gain meaning and are able to be used to their full extent when they are connected to historical events. The project also shows that data cannot always speak for itself. Historians have to analyze the data and give it context, as context is crucial for understanding the data. As a model, this website combines historical understanding and data visualization, allowing the users of the website to interact with the information and understand what the data actually means with regard to enslaved migration.</w:t>
            </w:r>
          </w:p>
        </w:tc>
      </w:tr>
    </w:tbl>
    <w:p w:rsidR="00000000" w:rsidDel="00000000" w:rsidP="00000000" w:rsidRDefault="00000000" w:rsidRPr="00000000" w14:paraId="0000003B">
      <w:pPr>
        <w:rPr/>
      </w:pPr>
      <w:r w:rsidDel="00000000" w:rsidR="00000000" w:rsidRPr="00000000">
        <w:rPr>
          <w:rtl w:val="0"/>
        </w:rPr>
      </w:r>
    </w:p>
    <w:p w:rsidR="00000000" w:rsidDel="00000000" w:rsidP="00000000" w:rsidRDefault="00000000" w:rsidRPr="00000000" w14:paraId="0000003C">
      <w:pPr>
        <w:rPr/>
      </w:pPr>
      <w:r w:rsidDel="00000000" w:rsidR="00000000" w:rsidRPr="00000000">
        <w:rPr>
          <w:rtl w:val="0"/>
        </w:rPr>
      </w:r>
    </w:p>
    <w:tbl>
      <w:tblPr>
        <w:tblStyle w:val="Table7"/>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rHeight w:val="410.92529296875" w:hRule="atLeast"/>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D">
            <w:pPr>
              <w:rPr/>
            </w:pPr>
            <w:r w:rsidDel="00000000" w:rsidR="00000000" w:rsidRPr="00000000">
              <w:rPr>
                <w:rtl w:val="0"/>
              </w:rPr>
              <w:t xml:space="preserve">What did you like most about the site/project? Why?</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E">
            <w:pPr>
              <w:widowControl w:val="0"/>
              <w:spacing w:line="240" w:lineRule="auto"/>
              <w:rPr>
                <w:b w:val="1"/>
                <w:bCs w:val="1"/>
              </w:rPr>
            </w:pPr>
            <w:r w:rsidDel="00000000" w:rsidR="00000000" w:rsidRPr="00000000">
              <w:rPr>
                <w:b w:val="1"/>
                <w:bCs w:val="1"/>
                <w:rtl w:val="0"/>
              </w:rPr>
              <w:t xml:space="preserve">I really liked the interactive map. I am a visual learner, and being able to see trends and changes in an easier format makes me able to understand and interpret the information better.</w:t>
            </w:r>
          </w:p>
        </w:tc>
      </w:tr>
    </w:tbl>
    <w:p w:rsidR="00000000" w:rsidDel="00000000" w:rsidP="00000000" w:rsidRDefault="00000000" w:rsidRPr="00000000" w14:paraId="0000003F">
      <w:pPr>
        <w:rPr/>
      </w:pPr>
      <w:r w:rsidDel="00000000" w:rsidR="00000000" w:rsidRPr="00000000">
        <w:rPr>
          <w:rtl w:val="0"/>
        </w:rPr>
      </w:r>
    </w:p>
    <w:p w:rsidR="00000000" w:rsidDel="00000000" w:rsidP="00000000" w:rsidRDefault="00000000" w:rsidRPr="00000000" w14:paraId="00000040">
      <w:pPr>
        <w:rPr/>
      </w:pPr>
      <w:r w:rsidDel="00000000" w:rsidR="00000000" w:rsidRPr="00000000">
        <w:rPr>
          <w:rtl w:val="0"/>
        </w:rPr>
      </w:r>
    </w:p>
    <w:tbl>
      <w:tblPr>
        <w:tblStyle w:val="Table8"/>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1">
            <w:pPr>
              <w:rPr/>
            </w:pPr>
            <w:r w:rsidDel="00000000" w:rsidR="00000000" w:rsidRPr="00000000">
              <w:rPr>
                <w:rtl w:val="0"/>
              </w:rPr>
              <w:t xml:space="preserve">What did you like least? What do you think could be improved? </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2">
            <w:pPr>
              <w:widowControl w:val="0"/>
              <w:spacing w:line="240" w:lineRule="auto"/>
              <w:rPr>
                <w:b w:val="1"/>
                <w:bCs w:val="1"/>
              </w:rPr>
            </w:pPr>
            <w:r w:rsidDel="00000000" w:rsidR="00000000" w:rsidRPr="00000000">
              <w:rPr>
                <w:b w:val="1"/>
                <w:bCs w:val="1"/>
                <w:rtl w:val="0"/>
              </w:rPr>
              <w:t xml:space="preserve">There’s not a lot that I did not like about the map. However, there is a lot of information, charts, and numbers when you first open the website, so maybe distributing the information into specific sections on the website may be useful for the users.</w:t>
            </w:r>
          </w:p>
        </w:tc>
      </w:tr>
    </w:tbl>
    <w:p w:rsidR="00000000" w:rsidDel="00000000" w:rsidP="00000000" w:rsidRDefault="00000000" w:rsidRPr="00000000" w14:paraId="00000043">
      <w:pPr>
        <w:rPr/>
      </w:pPr>
      <w:r w:rsidDel="00000000" w:rsidR="00000000" w:rsidRPr="00000000">
        <w:rPr>
          <w:rtl w:val="0"/>
        </w:rPr>
      </w:r>
    </w:p>
    <w:p w:rsidR="00000000" w:rsidDel="00000000" w:rsidP="00000000" w:rsidRDefault="00000000" w:rsidRPr="00000000" w14:paraId="00000044">
      <w:pPr>
        <w:rPr/>
      </w:pPr>
      <w:r w:rsidDel="00000000" w:rsidR="00000000" w:rsidRPr="00000000">
        <w:rPr>
          <w:rtl w:val="0"/>
        </w:rPr>
      </w:r>
    </w:p>
    <w:tbl>
      <w:tblPr>
        <w:tblStyle w:val="Table9"/>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Any additional thoughts or questions?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6">
            <w:pPr>
              <w:widowControl w:val="0"/>
              <w:spacing w:line="240" w:lineRule="auto"/>
              <w:rPr>
                <w:b w:val="1"/>
                <w:bCs w:val="1"/>
              </w:rPr>
            </w:pPr>
            <w:r w:rsidDel="00000000" w:rsidR="00000000" w:rsidRPr="00000000">
              <w:rPr>
                <w:b w:val="1"/>
                <w:bCs w:val="1"/>
                <w:rtl w:val="0"/>
              </w:rPr>
              <w:t xml:space="preserve">To what extent was the bias in analyzing and finding the data used for this project? I do not mean bias by the creators, but the bias from where they are getting the records from.</w:t>
            </w:r>
          </w:p>
        </w:tc>
      </w:tr>
    </w:tbl>
    <w:p w:rsidR="00000000" w:rsidDel="00000000" w:rsidP="00000000" w:rsidRDefault="00000000" w:rsidRPr="00000000" w14:paraId="00000047">
      <w:pPr>
        <w:rPr/>
      </w:pPr>
      <w:r w:rsidDel="00000000" w:rsidR="00000000" w:rsidRPr="00000000">
        <w:rPr>
          <w:rtl w:val="0"/>
        </w:rPr>
      </w:r>
    </w:p>
    <w:p w:rsidR="00000000" w:rsidDel="00000000" w:rsidP="00000000" w:rsidRDefault="00000000" w:rsidRPr="00000000" w14:paraId="00000048">
      <w:pPr>
        <w:rPr/>
      </w:pPr>
      <w:r w:rsidDel="00000000" w:rsidR="00000000" w:rsidRPr="00000000">
        <w:rPr>
          <w:rtl w:val="0"/>
        </w:rPr>
      </w:r>
    </w:p>
    <w:tbl>
      <w:tblPr>
        <w:tblStyle w:val="Table10"/>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9360"/>
        <w:tblGridChange w:id="0">
          <w:tblGrid>
            <w:gridCol w:w="9360"/>
          </w:tblGrid>
        </w:tblGridChange>
      </w:tblGrid>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9">
            <w:pPr>
              <w:widowControl w:val="0"/>
              <w:spacing w:line="240" w:lineRule="auto"/>
              <w:rPr/>
            </w:pPr>
            <w:r w:rsidDel="00000000" w:rsidR="00000000" w:rsidRPr="00000000">
              <w:rPr>
                <w:rtl w:val="0"/>
              </w:rPr>
              <w:t xml:space="preserve">How much time did you spend completing this assignment?</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4A">
            <w:pPr>
              <w:widowControl w:val="0"/>
              <w:spacing w:line="240" w:lineRule="auto"/>
              <w:rPr>
                <w:b w:val="1"/>
                <w:bCs w:val="1"/>
              </w:rPr>
            </w:pPr>
            <w:r w:rsidDel="00000000" w:rsidR="00000000" w:rsidRPr="00000000">
              <w:rPr>
                <w:b w:val="1"/>
                <w:bCs w:val="1"/>
                <w:rtl w:val="0"/>
              </w:rPr>
              <w:t xml:space="preserve">45 minutes</w:t>
            </w:r>
          </w:p>
        </w:tc>
      </w:tr>
    </w:tbl>
    <w:p w:rsidR="00000000" w:rsidDel="00000000" w:rsidP="00000000" w:rsidRDefault="00000000" w:rsidRPr="00000000" w14:paraId="0000004B">
      <w:pPr>
        <w:rPr/>
      </w:pPr>
      <w:r w:rsidDel="00000000" w:rsidR="00000000" w:rsidRPr="00000000">
        <w:rPr>
          <w:rtl w:val="0"/>
        </w:rPr>
      </w:r>
    </w:p>
    <w:p w:rsidR="00000000" w:rsidDel="00000000" w:rsidP="00000000" w:rsidRDefault="00000000" w:rsidRPr="00000000" w14:paraId="0000004C">
      <w:pPr>
        <w:rPr/>
      </w:pPr>
      <w:r w:rsidDel="00000000" w:rsidR="00000000" w:rsidRPr="00000000">
        <w:rPr>
          <w:rtl w:val="0"/>
        </w:rPr>
      </w:r>
    </w:p>
    <w:p w:rsidR="00000000" w:rsidDel="00000000" w:rsidP="00000000" w:rsidRDefault="00000000" w:rsidRPr="00000000" w14:paraId="0000004D">
      <w:pPr>
        <w:rPr/>
      </w:pPr>
      <w:r w:rsidDel="00000000" w:rsidR="00000000" w:rsidRPr="00000000">
        <w:rPr>
          <w:rtl w:val="0"/>
        </w:rPr>
      </w:r>
    </w:p>
    <w:p w:rsidR="00000000" w:rsidDel="00000000" w:rsidP="00000000" w:rsidRDefault="00000000" w:rsidRPr="00000000" w14:paraId="0000004E">
      <w:pPr>
        <w:rPr/>
      </w:pPr>
      <w:r w:rsidDel="00000000" w:rsidR="00000000" w:rsidRPr="00000000">
        <w:rPr>
          <w:rtl w:val="0"/>
        </w:rPr>
      </w:r>
    </w:p>
    <w:p w:rsidR="00000000" w:rsidDel="00000000" w:rsidP="00000000" w:rsidRDefault="00000000" w:rsidRPr="00000000" w14:paraId="0000004F">
      <w:pPr>
        <w:rPr/>
      </w:pPr>
      <w:r w:rsidDel="00000000" w:rsidR="00000000" w:rsidRPr="00000000">
        <w:rPr>
          <w:rtl w:val="0"/>
        </w:rPr>
      </w:r>
    </w:p>
    <w:p w:rsidR="00000000" w:rsidDel="00000000" w:rsidP="00000000" w:rsidRDefault="00000000" w:rsidRPr="00000000" w14:paraId="00000050">
      <w:pPr>
        <w:rPr/>
      </w:pPr>
      <w:r w:rsidDel="00000000" w:rsidR="00000000" w:rsidRPr="00000000">
        <w:rPr>
          <w:rtl w:val="0"/>
        </w:rPr>
      </w:r>
    </w:p>
    <w:p w:rsidR="00000000" w:rsidDel="00000000" w:rsidP="00000000" w:rsidRDefault="00000000" w:rsidRPr="00000000" w14:paraId="00000051">
      <w:pPr>
        <w:rPr/>
      </w:pPr>
      <w:r w:rsidDel="00000000" w:rsidR="00000000" w:rsidRPr="00000000">
        <w:rPr>
          <w:rtl w:val="0"/>
        </w:rPr>
      </w:r>
    </w:p>
    <w:p w:rsidR="00000000" w:rsidDel="00000000" w:rsidP="00000000" w:rsidRDefault="00000000" w:rsidRPr="00000000" w14:paraId="00000052">
      <w:pPr>
        <w:rPr/>
      </w:pPr>
      <w:r w:rsidDel="00000000" w:rsidR="00000000" w:rsidRPr="00000000">
        <w:rPr>
          <w:rtl w:val="0"/>
        </w:rPr>
      </w:r>
    </w:p>
    <w:p w:rsidR="00000000" w:rsidDel="00000000" w:rsidP="00000000" w:rsidRDefault="00000000" w:rsidRPr="00000000" w14:paraId="00000053">
      <w:pPr>
        <w:rPr/>
      </w:pPr>
      <w:r w:rsidDel="00000000" w:rsidR="00000000" w:rsidRPr="00000000">
        <w:rPr>
          <w:rtl w:val="0"/>
        </w:rPr>
      </w:r>
    </w:p>
    <w:p w:rsidR="00000000" w:rsidDel="00000000" w:rsidP="00000000" w:rsidRDefault="00000000" w:rsidRPr="00000000" w14:paraId="00000054">
      <w:pPr>
        <w:rPr/>
      </w:pPr>
      <w:r w:rsidDel="00000000" w:rsidR="00000000" w:rsidRPr="00000000">
        <w:rPr>
          <w:rtl w:val="0"/>
        </w:rPr>
      </w:r>
    </w:p>
    <w:sectPr>
      <w:headerReference r:id="rId6" w:type="default"/>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header1.xml><?xml version="1.0" encoding="utf-8"?>
<w:hd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055">
    <w:pPr>
      <w:jc w:val="right"/>
      <w:rPr/>
    </w:pPr>
    <w:r w:rsidDel="00000000" w:rsidR="00000000" w:rsidRPr="00000000">
      <w:rPr>
        <w:rtl w:val="0"/>
      </w:rPr>
      <w:t xml:space="preserve">Reverse Engineer a DH Project</w:t>
    </w:r>
  </w:p>
  <w:p w:rsidR="00000000" w:rsidDel="00000000" w:rsidP="00000000" w:rsidRDefault="00000000" w:rsidRPr="00000000" w14:paraId="00000056">
    <w:pPr>
      <w:jc w:val="right"/>
      <w:rPr/>
    </w:pPr>
    <w:r w:rsidDel="00000000" w:rsidR="00000000" w:rsidRPr="00000000">
      <w:rPr>
        <w:rtl w:val="0"/>
      </w:rPr>
      <w:t xml:space="preserve">HIST 280</w:t>
    </w:r>
  </w:p>
  <w:p w:rsidR="00000000" w:rsidDel="00000000" w:rsidP="00000000" w:rsidRDefault="00000000" w:rsidRPr="00000000" w14:paraId="00000057">
    <w:pPr>
      <w:jc w:val="right"/>
      <w:rPr/>
    </w:pPr>
    <w:r w:rsidDel="00000000" w:rsidR="00000000" w:rsidRPr="00000000">
      <w:rPr>
        <w:rtl w:val="0"/>
      </w:rPr>
      <w:t xml:space="preserve">Prof Proctor</w:t>
    </w:r>
  </w:p>
</w:hd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 w:type="table" w:styleId="Table4">
    <w:basedOn w:val="TableNormal"/>
    <w:tblPr>
      <w:tblStyleRowBandSize w:val="1"/>
      <w:tblStyleColBandSize w:val="1"/>
    </w:tblPr>
  </w:style>
  <w:style w:type="table" w:styleId="Table5">
    <w:basedOn w:val="TableNormal"/>
    <w:tblPr>
      <w:tblStyleRowBandSize w:val="1"/>
      <w:tblStyleColBandSize w:val="1"/>
    </w:tblPr>
  </w:style>
  <w:style w:type="table" w:styleId="Table6">
    <w:basedOn w:val="TableNormal"/>
    <w:tblPr>
      <w:tblStyleRowBandSize w:val="1"/>
      <w:tblStyleColBandSize w:val="1"/>
    </w:tblPr>
  </w:style>
  <w:style w:type="table" w:styleId="Table7">
    <w:basedOn w:val="TableNormal"/>
    <w:tblPr>
      <w:tblStyleRowBandSize w:val="1"/>
      <w:tblStyleColBandSize w:val="1"/>
    </w:tblPr>
  </w:style>
  <w:style w:type="table" w:styleId="Table8">
    <w:basedOn w:val="TableNormal"/>
    <w:tblPr>
      <w:tblStyleRowBandSize w:val="1"/>
      <w:tblStyleColBandSize w:val="1"/>
    </w:tblPr>
  </w:style>
  <w:style w:type="table" w:styleId="Table9">
    <w:basedOn w:val="TableNormal"/>
    <w:tblPr>
      <w:tblStyleRowBandSize w:val="1"/>
      <w:tblStyleColBandSize w:val="1"/>
    </w:tblPr>
  </w:style>
  <w:style w:type="table" w:styleId="Table10">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