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916291" w14:textId="77777777" w:rsidR="00022933" w:rsidRDefault="00D84CCE" w:rsidP="00022933">
      <w:pPr>
        <w:pStyle w:val="TitleCover"/>
        <w:jc w:val="center"/>
        <w:outlineLvl w:val="0"/>
        <w:rPr>
          <w:rFonts w:ascii="Arial" w:hAnsi="Arial"/>
        </w:rPr>
      </w:pPr>
      <w:r>
        <w:rPr>
          <w:rFonts w:ascii="Arial" w:hAnsi="Arial"/>
        </w:rPr>
        <w:t>Epic</w:t>
      </w:r>
    </w:p>
    <w:p w14:paraId="187F2C1F" w14:textId="77777777" w:rsidR="00850391" w:rsidRDefault="00335D96" w:rsidP="00850391">
      <w:pPr>
        <w:pStyle w:val="SubtitleCover"/>
        <w:jc w:val="center"/>
        <w:outlineLvl w:val="0"/>
        <w:rPr>
          <w:i/>
          <w:color w:val="000000"/>
          <w:sz w:val="72"/>
        </w:rPr>
      </w:pPr>
      <w:r>
        <w:rPr>
          <w:i/>
          <w:color w:val="000000"/>
          <w:sz w:val="72"/>
        </w:rPr>
        <w:t>3011 Pump Error Handling</w:t>
      </w:r>
    </w:p>
    <w:tbl>
      <w:tblPr>
        <w:tblStyle w:val="LightList-Accent1"/>
        <w:tblW w:w="10890" w:type="dxa"/>
        <w:tblInd w:w="18" w:type="dxa"/>
        <w:tblLook w:val="04A0" w:firstRow="1" w:lastRow="0" w:firstColumn="1" w:lastColumn="0" w:noHBand="0" w:noVBand="1"/>
      </w:tblPr>
      <w:tblGrid>
        <w:gridCol w:w="1387"/>
        <w:gridCol w:w="1154"/>
        <w:gridCol w:w="1751"/>
        <w:gridCol w:w="6598"/>
      </w:tblGrid>
      <w:tr w:rsidR="00022933" w:rsidRPr="00022933" w14:paraId="06329835" w14:textId="77777777" w:rsidTr="00502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61CC53C3" w14:textId="77777777" w:rsidR="00022933" w:rsidRPr="00022933" w:rsidRDefault="00022933" w:rsidP="00BB4EE2">
            <w:pPr>
              <w:jc w:val="center"/>
              <w:rPr>
                <w:rFonts w:cs="Arial"/>
                <w:sz w:val="18"/>
                <w:szCs w:val="16"/>
              </w:rPr>
            </w:pPr>
            <w:r w:rsidRPr="00022933">
              <w:rPr>
                <w:rFonts w:cs="Arial"/>
                <w:sz w:val="18"/>
                <w:szCs w:val="16"/>
              </w:rPr>
              <w:t>Version</w:t>
            </w:r>
          </w:p>
        </w:tc>
        <w:tc>
          <w:tcPr>
            <w:tcW w:w="1154" w:type="dxa"/>
          </w:tcPr>
          <w:p w14:paraId="76B64A03" w14:textId="77777777" w:rsidR="00022933" w:rsidRPr="00022933" w:rsidRDefault="00022933" w:rsidP="00BB4E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6"/>
              </w:rPr>
            </w:pPr>
            <w:r w:rsidRPr="00022933">
              <w:rPr>
                <w:rFonts w:cs="Arial"/>
                <w:sz w:val="18"/>
                <w:szCs w:val="16"/>
              </w:rPr>
              <w:t>Date</w:t>
            </w:r>
          </w:p>
        </w:tc>
        <w:tc>
          <w:tcPr>
            <w:tcW w:w="1751" w:type="dxa"/>
          </w:tcPr>
          <w:p w14:paraId="4A423DB0" w14:textId="77777777" w:rsidR="00022933" w:rsidRPr="00022933" w:rsidRDefault="00022933" w:rsidP="00BB4E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6"/>
              </w:rPr>
            </w:pPr>
            <w:r w:rsidRPr="00022933">
              <w:rPr>
                <w:rFonts w:cs="Arial"/>
                <w:sz w:val="18"/>
                <w:szCs w:val="16"/>
              </w:rPr>
              <w:t>Name</w:t>
            </w:r>
          </w:p>
        </w:tc>
        <w:tc>
          <w:tcPr>
            <w:tcW w:w="6598" w:type="dxa"/>
          </w:tcPr>
          <w:p w14:paraId="6A4578A7" w14:textId="77777777" w:rsidR="00022933" w:rsidRPr="00022933" w:rsidRDefault="00022933" w:rsidP="00BB4E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6"/>
              </w:rPr>
            </w:pPr>
            <w:r w:rsidRPr="00022933">
              <w:rPr>
                <w:rFonts w:cs="Arial"/>
                <w:sz w:val="18"/>
                <w:szCs w:val="16"/>
              </w:rPr>
              <w:t>Comments</w:t>
            </w:r>
          </w:p>
        </w:tc>
      </w:tr>
      <w:tr w:rsidR="00066778" w:rsidRPr="009631D3" w14:paraId="35E98AC8" w14:textId="77777777" w:rsidTr="00C82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5E05CE31" w14:textId="77777777" w:rsidR="00066778" w:rsidRPr="009631D3" w:rsidRDefault="00066778" w:rsidP="00C82817">
            <w:pPr>
              <w:jc w:val="center"/>
              <w:rPr>
                <w:rFonts w:cs="Arial"/>
                <w:sz w:val="16"/>
                <w:szCs w:val="16"/>
              </w:rPr>
            </w:pPr>
            <w:r w:rsidRPr="009631D3">
              <w:rPr>
                <w:rFonts w:cs="Arial"/>
                <w:sz w:val="16"/>
                <w:szCs w:val="16"/>
              </w:rPr>
              <w:t>A</w:t>
            </w:r>
          </w:p>
        </w:tc>
        <w:tc>
          <w:tcPr>
            <w:tcW w:w="1154" w:type="dxa"/>
          </w:tcPr>
          <w:p w14:paraId="1FC41CB2" w14:textId="77777777" w:rsidR="00066778" w:rsidRPr="009631D3" w:rsidRDefault="00066778" w:rsidP="00C828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7/21/2015</w:t>
            </w:r>
          </w:p>
        </w:tc>
        <w:tc>
          <w:tcPr>
            <w:tcW w:w="1751" w:type="dxa"/>
          </w:tcPr>
          <w:p w14:paraId="418DABE9" w14:textId="77777777" w:rsidR="00066778" w:rsidRPr="009631D3" w:rsidRDefault="00066778" w:rsidP="00C82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Nate Gerner</w:t>
            </w:r>
          </w:p>
        </w:tc>
        <w:tc>
          <w:tcPr>
            <w:tcW w:w="6598" w:type="dxa"/>
          </w:tcPr>
          <w:p w14:paraId="7308DBEA" w14:textId="77777777" w:rsidR="00066778" w:rsidRPr="009631D3" w:rsidRDefault="00066778" w:rsidP="00C82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9631D3">
              <w:rPr>
                <w:rFonts w:cs="Arial"/>
                <w:sz w:val="16"/>
                <w:szCs w:val="16"/>
              </w:rPr>
              <w:t>Initial revision</w:t>
            </w:r>
          </w:p>
        </w:tc>
      </w:tr>
      <w:tr w:rsidR="00502866" w:rsidRPr="009631D3" w14:paraId="17630720" w14:textId="77777777" w:rsidTr="00502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5B7DEE5A" w14:textId="77777777" w:rsidR="00502866" w:rsidRPr="009631D3" w:rsidRDefault="00066778" w:rsidP="00BB4EE2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B</w:t>
            </w:r>
          </w:p>
        </w:tc>
        <w:tc>
          <w:tcPr>
            <w:tcW w:w="1154" w:type="dxa"/>
          </w:tcPr>
          <w:p w14:paraId="092DC86B" w14:textId="77777777" w:rsidR="00502866" w:rsidRPr="009631D3" w:rsidRDefault="00066778" w:rsidP="00DD5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10/26/2015</w:t>
            </w:r>
          </w:p>
        </w:tc>
        <w:tc>
          <w:tcPr>
            <w:tcW w:w="1751" w:type="dxa"/>
          </w:tcPr>
          <w:p w14:paraId="3C6E5C8E" w14:textId="77777777" w:rsidR="00502866" w:rsidRPr="009631D3" w:rsidRDefault="00DD5D03" w:rsidP="00BB4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Nate Gerner</w:t>
            </w:r>
          </w:p>
        </w:tc>
        <w:tc>
          <w:tcPr>
            <w:tcW w:w="6598" w:type="dxa"/>
          </w:tcPr>
          <w:p w14:paraId="70E18973" w14:textId="77777777" w:rsidR="00502866" w:rsidRPr="009631D3" w:rsidRDefault="00066778" w:rsidP="00BB4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Update based on review</w:t>
            </w:r>
          </w:p>
        </w:tc>
      </w:tr>
      <w:tr w:rsidR="0070194D" w:rsidRPr="009631D3" w14:paraId="3F63F03D" w14:textId="77777777" w:rsidTr="004C6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01F5FCBD" w14:textId="77777777" w:rsidR="0070194D" w:rsidRDefault="0070194D" w:rsidP="004C63EB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</w:t>
            </w:r>
          </w:p>
        </w:tc>
        <w:tc>
          <w:tcPr>
            <w:tcW w:w="1154" w:type="dxa"/>
          </w:tcPr>
          <w:p w14:paraId="54ED7E0E" w14:textId="77777777" w:rsidR="0070194D" w:rsidRDefault="0070194D" w:rsidP="004C6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10/27/2015</w:t>
            </w:r>
          </w:p>
        </w:tc>
        <w:tc>
          <w:tcPr>
            <w:tcW w:w="1751" w:type="dxa"/>
          </w:tcPr>
          <w:p w14:paraId="3609BD0D" w14:textId="77777777" w:rsidR="0070194D" w:rsidRDefault="0070194D" w:rsidP="004C6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Melanie Cathman</w:t>
            </w:r>
          </w:p>
        </w:tc>
        <w:tc>
          <w:tcPr>
            <w:tcW w:w="6598" w:type="dxa"/>
          </w:tcPr>
          <w:p w14:paraId="2EA65DA9" w14:textId="77777777" w:rsidR="0070194D" w:rsidRDefault="0070194D" w:rsidP="004C6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Update based on review</w:t>
            </w:r>
          </w:p>
        </w:tc>
      </w:tr>
      <w:tr w:rsidR="005C7AE9" w:rsidRPr="009631D3" w14:paraId="55B87712" w14:textId="77777777" w:rsidTr="00502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4D152453" w14:textId="0C420C09" w:rsidR="005C7AE9" w:rsidRDefault="0070194D" w:rsidP="00BB4EE2">
            <w:pPr>
              <w:jc w:val="center"/>
              <w:rPr>
                <w:rFonts w:cs="Arial"/>
                <w:sz w:val="16"/>
                <w:szCs w:val="16"/>
              </w:rPr>
            </w:pPr>
            <w:bookmarkStart w:id="0" w:name="StartToc"/>
            <w:bookmarkStart w:id="1" w:name="_Toc354131031"/>
            <w:bookmarkStart w:id="2" w:name="_Toc503071805"/>
            <w:bookmarkStart w:id="3" w:name="_Toc504793006"/>
            <w:bookmarkStart w:id="4" w:name="_Toc518359041"/>
            <w:bookmarkStart w:id="5" w:name="_Toc519669017"/>
            <w:bookmarkStart w:id="6" w:name="_Toc3624309"/>
            <w:bookmarkStart w:id="7" w:name="_Toc504793012"/>
            <w:bookmarkEnd w:id="0"/>
            <w:r>
              <w:rPr>
                <w:rFonts w:cs="Arial"/>
                <w:sz w:val="16"/>
                <w:szCs w:val="16"/>
              </w:rPr>
              <w:t>D</w:t>
            </w:r>
          </w:p>
        </w:tc>
        <w:tc>
          <w:tcPr>
            <w:tcW w:w="1154" w:type="dxa"/>
          </w:tcPr>
          <w:p w14:paraId="3F1F6BDA" w14:textId="5EA317F3" w:rsidR="005C7AE9" w:rsidRDefault="0070194D" w:rsidP="00DD5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11/10/2015</w:t>
            </w:r>
          </w:p>
        </w:tc>
        <w:tc>
          <w:tcPr>
            <w:tcW w:w="1751" w:type="dxa"/>
          </w:tcPr>
          <w:p w14:paraId="33797305" w14:textId="601A0A18" w:rsidR="005C7AE9" w:rsidRDefault="0070194D" w:rsidP="00BB4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Nate Gerner</w:t>
            </w:r>
          </w:p>
        </w:tc>
        <w:tc>
          <w:tcPr>
            <w:tcW w:w="6598" w:type="dxa"/>
          </w:tcPr>
          <w:p w14:paraId="553E6513" w14:textId="258A8F12" w:rsidR="005C7AE9" w:rsidRDefault="003368E7" w:rsidP="00BB4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Update based on review</w:t>
            </w:r>
            <w:r w:rsidR="0070194D">
              <w:rPr>
                <w:rFonts w:cs="Arial"/>
                <w:sz w:val="16"/>
                <w:szCs w:val="16"/>
              </w:rPr>
              <w:t>, finalize for approval</w:t>
            </w:r>
            <w:bookmarkStart w:id="8" w:name="_GoBack"/>
            <w:bookmarkEnd w:id="8"/>
          </w:p>
        </w:tc>
      </w:tr>
    </w:tbl>
    <w:p w14:paraId="20BCE055" w14:textId="77777777" w:rsidR="0090107E" w:rsidRPr="00674F67" w:rsidRDefault="0090107E" w:rsidP="0090107E">
      <w:pPr>
        <w:pStyle w:val="Heading1"/>
      </w:pPr>
      <w:r>
        <w:t>Epic 00</w:t>
      </w:r>
      <w:bookmarkEnd w:id="1"/>
      <w:r w:rsidR="00335D96">
        <w:t>10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9240"/>
      </w:tblGrid>
      <w:tr w:rsidR="0090107E" w:rsidRPr="00A23C2F" w14:paraId="20D83C05" w14:textId="77777777" w:rsidTr="009542D0">
        <w:tc>
          <w:tcPr>
            <w:tcW w:w="1668" w:type="dxa"/>
            <w:shd w:val="clear" w:color="auto" w:fill="4F81BD" w:themeFill="accent1"/>
          </w:tcPr>
          <w:p w14:paraId="08F6DAD9" w14:textId="77777777" w:rsidR="0090107E" w:rsidRPr="00674F67" w:rsidRDefault="0090107E" w:rsidP="0090107E">
            <w:pPr>
              <w:spacing w:after="0" w:line="240" w:lineRule="auto"/>
              <w:rPr>
                <w:bCs/>
                <w:color w:val="FFFFFF"/>
              </w:rPr>
            </w:pPr>
            <w:r w:rsidRPr="00674F67">
              <w:rPr>
                <w:color w:val="FFFFFF"/>
              </w:rPr>
              <w:br w:type="page"/>
            </w:r>
            <w:r>
              <w:rPr>
                <w:bCs/>
                <w:color w:val="FFFFFF"/>
              </w:rPr>
              <w:t>Epic</w:t>
            </w:r>
            <w:r w:rsidRPr="00674F67">
              <w:rPr>
                <w:bCs/>
                <w:color w:val="FFFFFF"/>
              </w:rPr>
              <w:t xml:space="preserve"> ID</w:t>
            </w:r>
          </w:p>
        </w:tc>
        <w:tc>
          <w:tcPr>
            <w:tcW w:w="9240" w:type="dxa"/>
            <w:shd w:val="clear" w:color="auto" w:fill="4F81BD" w:themeFill="accent1"/>
          </w:tcPr>
          <w:p w14:paraId="013672A1" w14:textId="77777777" w:rsidR="0090107E" w:rsidRPr="00A23C2F" w:rsidRDefault="00DD5D03" w:rsidP="00DD5D03">
            <w:pPr>
              <w:spacing w:after="0" w:line="240" w:lineRule="auto"/>
              <w:rPr>
                <w:b/>
                <w:bCs/>
                <w:color w:val="FFFFFF"/>
              </w:rPr>
            </w:pPr>
            <w:r>
              <w:rPr>
                <w:b/>
                <w:bCs/>
                <w:i/>
                <w:color w:val="FFFFFF"/>
              </w:rPr>
              <w:t>Typical Workflow</w:t>
            </w:r>
          </w:p>
        </w:tc>
      </w:tr>
      <w:tr w:rsidR="0090107E" w:rsidRPr="00A23C2F" w14:paraId="3D5D804D" w14:textId="77777777" w:rsidTr="0090107E">
        <w:tc>
          <w:tcPr>
            <w:tcW w:w="1668" w:type="dxa"/>
          </w:tcPr>
          <w:p w14:paraId="228341C5" w14:textId="77777777" w:rsidR="0090107E" w:rsidRPr="00674F67" w:rsidRDefault="0090107E" w:rsidP="00BB4EE2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Epic</w:t>
            </w:r>
          </w:p>
        </w:tc>
        <w:tc>
          <w:tcPr>
            <w:tcW w:w="9240" w:type="dxa"/>
          </w:tcPr>
          <w:p w14:paraId="207ED927" w14:textId="77777777" w:rsidR="0090107E" w:rsidRPr="00A23C2F" w:rsidRDefault="0090107E" w:rsidP="00335D96">
            <w:pPr>
              <w:spacing w:after="0" w:line="240" w:lineRule="auto"/>
            </w:pPr>
            <w:r w:rsidRPr="00A23C2F">
              <w:t>A</w:t>
            </w:r>
            <w:r>
              <w:t>s a</w:t>
            </w:r>
            <w:r w:rsidR="00335D96">
              <w:t xml:space="preserve"> 3011 Pump</w:t>
            </w:r>
            <w:r>
              <w:t xml:space="preserve"> </w:t>
            </w:r>
            <w:r w:rsidR="00335D96">
              <w:t>user I would like errors automatically handled whenever possible, and I’d like to be informed when it’s not possible.</w:t>
            </w:r>
          </w:p>
        </w:tc>
      </w:tr>
      <w:tr w:rsidR="0090107E" w:rsidRPr="00A23C2F" w14:paraId="11F3D46E" w14:textId="77777777" w:rsidTr="0090107E">
        <w:tc>
          <w:tcPr>
            <w:tcW w:w="1668" w:type="dxa"/>
          </w:tcPr>
          <w:p w14:paraId="470FE4F9" w14:textId="77777777" w:rsidR="0090107E" w:rsidRPr="00674F67" w:rsidRDefault="003F08EC" w:rsidP="00BB4EE2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User role</w:t>
            </w:r>
          </w:p>
        </w:tc>
        <w:tc>
          <w:tcPr>
            <w:tcW w:w="9240" w:type="dxa"/>
          </w:tcPr>
          <w:p w14:paraId="47D00244" w14:textId="77777777" w:rsidR="0090107E" w:rsidRPr="00A23C2F" w:rsidRDefault="00335D96" w:rsidP="00DD5D03">
            <w:pPr>
              <w:spacing w:after="0" w:line="240" w:lineRule="auto"/>
            </w:pPr>
            <w:r>
              <w:t>3011 Pump</w:t>
            </w:r>
            <w:r w:rsidR="00DD5D03">
              <w:t xml:space="preserve"> </w:t>
            </w:r>
            <w:r w:rsidR="0090107E">
              <w:t xml:space="preserve">User </w:t>
            </w:r>
          </w:p>
        </w:tc>
      </w:tr>
      <w:tr w:rsidR="00F96D74" w:rsidRPr="00A23C2F" w14:paraId="5F40154D" w14:textId="77777777" w:rsidTr="00BB4EE2">
        <w:tc>
          <w:tcPr>
            <w:tcW w:w="1668" w:type="dxa"/>
          </w:tcPr>
          <w:p w14:paraId="52293EC0" w14:textId="77777777" w:rsidR="00F96D74" w:rsidRPr="00674F67" w:rsidRDefault="00F96D74" w:rsidP="00BB4EE2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Priority</w:t>
            </w:r>
          </w:p>
        </w:tc>
        <w:tc>
          <w:tcPr>
            <w:tcW w:w="9240" w:type="dxa"/>
          </w:tcPr>
          <w:p w14:paraId="13592DD6" w14:textId="77777777" w:rsidR="00F96D74" w:rsidRPr="00A23C2F" w:rsidRDefault="00542274" w:rsidP="00BB4EE2">
            <w:pPr>
              <w:spacing w:after="0" w:line="240" w:lineRule="auto"/>
            </w:pPr>
            <w:sdt>
              <w:sdtPr>
                <w:rPr>
                  <w:sz w:val="28"/>
                </w:rPr>
                <w:id w:val="-1222521842"/>
              </w:sdtPr>
              <w:sdtEndPr/>
              <w:sdtContent>
                <w:r w:rsidR="00992EFF">
                  <w:rPr>
                    <w:rFonts w:ascii="MS Gothic" w:eastAsia="MS Gothic" w:hAnsi="MS Gothic" w:hint="eastAsia"/>
                    <w:sz w:val="28"/>
                  </w:rPr>
                  <w:t>☒</w:t>
                </w:r>
              </w:sdtContent>
            </w:sdt>
            <w:r w:rsidR="00F96D74">
              <w:t xml:space="preserve"> </w:t>
            </w:r>
            <w:r w:rsidR="00F96D74" w:rsidRPr="00A23C2F">
              <w:t>must have</w:t>
            </w:r>
            <w:r w:rsidR="00F96D74">
              <w:t xml:space="preserve">  </w:t>
            </w:r>
            <w:sdt>
              <w:sdtPr>
                <w:rPr>
                  <w:sz w:val="28"/>
                </w:rPr>
                <w:id w:val="-864289426"/>
              </w:sdtPr>
              <w:sdtEndPr/>
              <w:sdtContent>
                <w:r w:rsidR="00992EFF"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  <w:r w:rsidR="00F96D74">
              <w:rPr>
                <w:sz w:val="28"/>
              </w:rPr>
              <w:t xml:space="preserve"> </w:t>
            </w:r>
            <w:r w:rsidR="00F96D74" w:rsidRPr="00A23C2F">
              <w:t>should have</w:t>
            </w:r>
            <w:r w:rsidR="00F96D74">
              <w:rPr>
                <w:sz w:val="28"/>
              </w:rPr>
              <w:t xml:space="preserve">  </w:t>
            </w:r>
            <w:sdt>
              <w:sdtPr>
                <w:rPr>
                  <w:sz w:val="28"/>
                </w:rPr>
                <w:id w:val="-466202383"/>
              </w:sdtPr>
              <w:sdtEndPr/>
              <w:sdtContent>
                <w:r w:rsidR="00992EFF"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  <w:r w:rsidR="00F96D74">
              <w:rPr>
                <w:sz w:val="28"/>
              </w:rPr>
              <w:t xml:space="preserve"> </w:t>
            </w:r>
            <w:r w:rsidR="00F96D74" w:rsidRPr="00A23C2F">
              <w:t>could have</w:t>
            </w:r>
            <w:r w:rsidR="00F96D74">
              <w:rPr>
                <w:sz w:val="28"/>
              </w:rPr>
              <w:t xml:space="preserve">  </w:t>
            </w:r>
            <w:sdt>
              <w:sdtPr>
                <w:rPr>
                  <w:sz w:val="28"/>
                </w:rPr>
                <w:id w:val="957378355"/>
              </w:sdtPr>
              <w:sdtEndPr/>
              <w:sdtContent>
                <w:r w:rsidR="00992EFF"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  <w:r w:rsidR="00F96D74">
              <w:rPr>
                <w:sz w:val="28"/>
              </w:rPr>
              <w:t xml:space="preserve"> </w:t>
            </w:r>
            <w:r w:rsidR="00F96D74" w:rsidRPr="00A23C2F">
              <w:t>won't have this time</w:t>
            </w:r>
          </w:p>
        </w:tc>
      </w:tr>
    </w:tbl>
    <w:p w14:paraId="387E0B68" w14:textId="77777777" w:rsidR="004B45B5" w:rsidRDefault="004B45B5"/>
    <w:p w14:paraId="568865DA" w14:textId="77777777" w:rsidR="002936C9" w:rsidRDefault="00A6220E" w:rsidP="002936C9">
      <w:pPr>
        <w:pStyle w:val="Heading2"/>
      </w:pPr>
      <w:r>
        <w:br w:type="page"/>
      </w:r>
      <w:r w:rsidR="002936C9">
        <w:lastRenderedPageBreak/>
        <w:t>References</w:t>
      </w:r>
    </w:p>
    <w:p w14:paraId="49B84A90" w14:textId="77777777" w:rsidR="00335D96" w:rsidRDefault="00335D96" w:rsidP="00335D96">
      <w:r>
        <w:t xml:space="preserve">Epic </w:t>
      </w:r>
      <w:r w:rsidR="00BF32B9">
        <w:t>0002</w:t>
      </w:r>
      <w:r>
        <w:t>- 3011 Pump Screen Navigation</w:t>
      </w:r>
    </w:p>
    <w:p w14:paraId="3E116582" w14:textId="77777777" w:rsidR="00335D96" w:rsidRDefault="00335D96" w:rsidP="00335D96">
      <w:r>
        <w:t xml:space="preserve">Epic </w:t>
      </w:r>
      <w:r w:rsidR="00BF32B9">
        <w:t xml:space="preserve">0001 </w:t>
      </w:r>
      <w:r>
        <w:t xml:space="preserve">– </w:t>
      </w:r>
      <w:r w:rsidR="000743AF">
        <w:t xml:space="preserve">3011 </w:t>
      </w:r>
      <w:r>
        <w:t>Key Pad and Number Pad</w:t>
      </w:r>
    </w:p>
    <w:p w14:paraId="3C6FF4FC" w14:textId="77777777" w:rsidR="000743AF" w:rsidRDefault="000743AF" w:rsidP="00335D96">
      <w:r>
        <w:t>Epic 0003 – 3011 Pump Settings</w:t>
      </w:r>
    </w:p>
    <w:p w14:paraId="2E162956" w14:textId="77777777" w:rsidR="00082F71" w:rsidRDefault="00082F71" w:rsidP="00335D96">
      <w:r>
        <w:t>Epic 0004 – 3011 Pump Tools</w:t>
      </w:r>
    </w:p>
    <w:p w14:paraId="233C8E27" w14:textId="77777777" w:rsidR="005F17D7" w:rsidRDefault="005F17D7" w:rsidP="00335D96">
      <w:r>
        <w:t>Epic 0006 – 3011 Pump Run Common Controls</w:t>
      </w:r>
    </w:p>
    <w:p w14:paraId="652633B3" w14:textId="77777777" w:rsidR="00335D96" w:rsidRDefault="00335D96" w:rsidP="00335D96">
      <w:proofErr w:type="spellStart"/>
      <w:r>
        <w:t>NPCFORM_Verity</w:t>
      </w:r>
      <w:proofErr w:type="spellEnd"/>
      <w:r>
        <w:t xml:space="preserve"> 3011 Isocratic Pump v1.4.docx</w:t>
      </w:r>
    </w:p>
    <w:p w14:paraId="059A4973" w14:textId="77777777" w:rsidR="00335D96" w:rsidRDefault="00335D96" w:rsidP="00335D96">
      <w:pPr>
        <w:pStyle w:val="ListParagraph"/>
        <w:numPr>
          <w:ilvl w:val="0"/>
          <w:numId w:val="15"/>
        </w:numPr>
      </w:pPr>
      <w:r>
        <w:t>MR Id 190</w:t>
      </w:r>
    </w:p>
    <w:p w14:paraId="0B007814" w14:textId="77777777" w:rsidR="00335D96" w:rsidRDefault="00335D96" w:rsidP="00335D96">
      <w:pPr>
        <w:pStyle w:val="ListParagraph"/>
        <w:numPr>
          <w:ilvl w:val="0"/>
          <w:numId w:val="15"/>
        </w:numPr>
      </w:pPr>
      <w:r>
        <w:t>MR Id 340</w:t>
      </w:r>
    </w:p>
    <w:p w14:paraId="2C0B4CB1" w14:textId="77777777" w:rsidR="00F426ED" w:rsidRDefault="00F426ED" w:rsidP="00335D96">
      <w:pPr>
        <w:pStyle w:val="ListParagraph"/>
        <w:numPr>
          <w:ilvl w:val="0"/>
          <w:numId w:val="15"/>
        </w:numPr>
      </w:pPr>
      <w:r>
        <w:t>MR Id 350</w:t>
      </w:r>
    </w:p>
    <w:p w14:paraId="4889E955" w14:textId="77777777" w:rsidR="00F426ED" w:rsidRDefault="00F426ED" w:rsidP="00335D96">
      <w:pPr>
        <w:pStyle w:val="ListParagraph"/>
        <w:numPr>
          <w:ilvl w:val="0"/>
          <w:numId w:val="15"/>
        </w:numPr>
      </w:pPr>
      <w:r>
        <w:t>MR Id 360</w:t>
      </w:r>
    </w:p>
    <w:p w14:paraId="6DC94335" w14:textId="77777777" w:rsidR="00335D96" w:rsidRPr="00CB782A" w:rsidRDefault="00335D96" w:rsidP="00335D96">
      <w:pPr>
        <w:pStyle w:val="ListParagraph"/>
        <w:numPr>
          <w:ilvl w:val="0"/>
          <w:numId w:val="15"/>
        </w:numPr>
      </w:pPr>
      <w:r>
        <w:t>Touch Screen UI and Work Flow Diagrams</w:t>
      </w:r>
    </w:p>
    <w:p w14:paraId="5D244695" w14:textId="77777777" w:rsidR="00A6220E" w:rsidRDefault="00A6220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53B4A58F" w14:textId="77777777" w:rsidR="00DD5D03" w:rsidRDefault="00DD5D03" w:rsidP="00DD5D03">
      <w:pPr>
        <w:pStyle w:val="Heading2"/>
      </w:pPr>
      <w:r w:rsidRPr="00674F67">
        <w:t>GUI Mock up file</w:t>
      </w:r>
    </w:p>
    <w:p w14:paraId="54403A36" w14:textId="77777777" w:rsidR="00A6220E" w:rsidRDefault="00470F9C" w:rsidP="00A6220E">
      <w:pPr>
        <w:pStyle w:val="Heading3"/>
      </w:pPr>
      <w:r>
        <w:t>Error Message</w:t>
      </w:r>
      <w:r w:rsidR="00BE24F2">
        <w:t xml:space="preserve"> Box</w:t>
      </w:r>
      <w:r>
        <w:t xml:space="preserve"> Screen</w:t>
      </w:r>
      <w:r w:rsidR="00110046">
        <w:t xml:space="preserve"> (Showing Flow Rate Error Message)</w:t>
      </w:r>
    </w:p>
    <w:p w14:paraId="3F060C99" w14:textId="77777777" w:rsidR="00A6220E" w:rsidRDefault="00F0100E" w:rsidP="009C2B93">
      <w:pPr>
        <w:jc w:val="center"/>
      </w:pPr>
      <w:r>
        <w:rPr>
          <w:noProof/>
          <w:color w:val="FF0000"/>
        </w:rPr>
        <w:drawing>
          <wp:inline distT="0" distB="0" distL="0" distR="0" wp14:anchorId="0F0ED102" wp14:editId="4674E6AF">
            <wp:extent cx="4438650" cy="21431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E2165" w14:textId="77777777" w:rsidR="00A6220E" w:rsidRDefault="000462C7" w:rsidP="00A6220E">
      <w:pPr>
        <w:pStyle w:val="Heading3"/>
      </w:pPr>
      <w:r>
        <w:lastRenderedPageBreak/>
        <w:t xml:space="preserve">Pump </w:t>
      </w:r>
      <w:r w:rsidR="00BE24F2">
        <w:t xml:space="preserve">Pressure </w:t>
      </w:r>
      <w:r w:rsidR="00400184">
        <w:t>Error</w:t>
      </w:r>
      <w:r w:rsidR="00470F9C">
        <w:t xml:space="preserve"> Screen</w:t>
      </w:r>
      <w:r w:rsidR="00400184">
        <w:t xml:space="preserve"> (Showi</w:t>
      </w:r>
      <w:r w:rsidR="00110046">
        <w:t>ng High Pressure Error Message</w:t>
      </w:r>
      <w:r w:rsidR="00400184">
        <w:t>)</w:t>
      </w:r>
    </w:p>
    <w:p w14:paraId="2CF41B66" w14:textId="77777777" w:rsidR="00894D67" w:rsidRDefault="00F0100E" w:rsidP="009C2B93">
      <w:pPr>
        <w:jc w:val="center"/>
      </w:pPr>
      <w:r>
        <w:rPr>
          <w:noProof/>
          <w:color w:val="FF0000"/>
        </w:rPr>
        <w:drawing>
          <wp:inline distT="0" distB="0" distL="0" distR="0" wp14:anchorId="0DC2A0D1" wp14:editId="7EA03236">
            <wp:extent cx="4552950" cy="23526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7D73C" w14:textId="77777777" w:rsidR="00DD5D03" w:rsidRPr="00674F67" w:rsidRDefault="00DD5D03" w:rsidP="00894D67">
      <w:pPr>
        <w:pStyle w:val="Heading2"/>
      </w:pPr>
      <w:r w:rsidRPr="00674F67">
        <w:t>Standard Workflow</w:t>
      </w:r>
    </w:p>
    <w:p w14:paraId="2FB8F6E8" w14:textId="77777777" w:rsidR="00DD5D03" w:rsidRDefault="004B45B5" w:rsidP="002B2BAE">
      <w:pPr>
        <w:keepNext/>
        <w:spacing w:after="0" w:line="240" w:lineRule="auto"/>
        <w:rPr>
          <w:noProof/>
        </w:rPr>
      </w:pPr>
      <w:r>
        <w:t xml:space="preserve"> </w:t>
      </w:r>
      <w:r>
        <w:rPr>
          <w:noProof/>
        </w:rPr>
        <w:t xml:space="preserve"> </w:t>
      </w:r>
    </w:p>
    <w:p w14:paraId="65E50183" w14:textId="77777777" w:rsidR="00971578" w:rsidRDefault="00971578" w:rsidP="006053D7">
      <w:pPr>
        <w:pStyle w:val="ListParagraph"/>
        <w:numPr>
          <w:ilvl w:val="0"/>
          <w:numId w:val="14"/>
        </w:numPr>
        <w:rPr>
          <w:noProof/>
        </w:rPr>
      </w:pPr>
      <w:r>
        <w:rPr>
          <w:noProof/>
        </w:rPr>
        <w:t>Validating User Input</w:t>
      </w:r>
    </w:p>
    <w:p w14:paraId="1D77F9A0" w14:textId="77777777" w:rsidR="00971578" w:rsidRDefault="00971578" w:rsidP="00971578">
      <w:pPr>
        <w:pStyle w:val="ListParagraph"/>
        <w:numPr>
          <w:ilvl w:val="1"/>
          <w:numId w:val="14"/>
        </w:numPr>
        <w:rPr>
          <w:noProof/>
        </w:rPr>
      </w:pPr>
      <w:r>
        <w:rPr>
          <w:noProof/>
        </w:rPr>
        <w:t xml:space="preserve">All error-handling of </w:t>
      </w:r>
      <w:r w:rsidRPr="00971578">
        <w:rPr>
          <w:i/>
          <w:noProof/>
        </w:rPr>
        <w:t>user input</w:t>
      </w:r>
      <w:r>
        <w:rPr>
          <w:noProof/>
        </w:rPr>
        <w:t xml:space="preserve"> is handled through the Number Pad and Key Pad.</w:t>
      </w:r>
    </w:p>
    <w:p w14:paraId="1EB02C58" w14:textId="77777777" w:rsidR="00971578" w:rsidRDefault="00971578" w:rsidP="00971578">
      <w:pPr>
        <w:pStyle w:val="ListParagraph"/>
        <w:numPr>
          <w:ilvl w:val="2"/>
          <w:numId w:val="14"/>
        </w:numPr>
        <w:rPr>
          <w:noProof/>
        </w:rPr>
      </w:pPr>
      <w:r>
        <w:rPr>
          <w:noProof/>
        </w:rPr>
        <w:t xml:space="preserve">See ‘Epic </w:t>
      </w:r>
      <w:r w:rsidR="00BF32B9">
        <w:rPr>
          <w:noProof/>
        </w:rPr>
        <w:t xml:space="preserve">0001 </w:t>
      </w:r>
      <w:r>
        <w:rPr>
          <w:noProof/>
        </w:rPr>
        <w:t>– Key Pad and Number Pad’ for details</w:t>
      </w:r>
    </w:p>
    <w:p w14:paraId="4A532F93" w14:textId="77777777" w:rsidR="00E738AC" w:rsidRDefault="00AA0318" w:rsidP="006053D7">
      <w:pPr>
        <w:pStyle w:val="ListParagraph"/>
        <w:numPr>
          <w:ilvl w:val="0"/>
          <w:numId w:val="14"/>
        </w:numPr>
        <w:rPr>
          <w:noProof/>
        </w:rPr>
      </w:pPr>
      <w:r>
        <w:rPr>
          <w:noProof/>
        </w:rPr>
        <w:t xml:space="preserve">Verifying Flow Rates in the Active </w:t>
      </w:r>
      <w:r w:rsidR="00E738AC">
        <w:rPr>
          <w:noProof/>
        </w:rPr>
        <w:t>Method</w:t>
      </w:r>
    </w:p>
    <w:p w14:paraId="7454F2F7" w14:textId="77777777" w:rsidR="00CF03CF" w:rsidRDefault="00AA0318" w:rsidP="00E738AC">
      <w:pPr>
        <w:pStyle w:val="ListParagraph"/>
        <w:numPr>
          <w:ilvl w:val="1"/>
          <w:numId w:val="14"/>
        </w:numPr>
        <w:rPr>
          <w:noProof/>
        </w:rPr>
      </w:pPr>
      <w:r>
        <w:rPr>
          <w:noProof/>
        </w:rPr>
        <w:t>This verification</w:t>
      </w:r>
      <w:r w:rsidR="00CF03CF">
        <w:rPr>
          <w:noProof/>
        </w:rPr>
        <w:t xml:space="preserve"> is performed when the user tries to run </w:t>
      </w:r>
      <w:r w:rsidR="009673FF">
        <w:rPr>
          <w:noProof/>
        </w:rPr>
        <w:t>a</w:t>
      </w:r>
      <w:r w:rsidR="00CF03CF">
        <w:rPr>
          <w:noProof/>
        </w:rPr>
        <w:t xml:space="preserve"> method</w:t>
      </w:r>
      <w:r w:rsidR="009673FF">
        <w:rPr>
          <w:noProof/>
        </w:rPr>
        <w:t xml:space="preserve"> (upon clicking the Run button)</w:t>
      </w:r>
    </w:p>
    <w:p w14:paraId="79F9E264" w14:textId="77777777" w:rsidR="00AA0318" w:rsidRDefault="009673FF" w:rsidP="009673FF">
      <w:pPr>
        <w:pStyle w:val="ListParagraph"/>
        <w:numPr>
          <w:ilvl w:val="2"/>
          <w:numId w:val="14"/>
        </w:numPr>
        <w:rPr>
          <w:noProof/>
        </w:rPr>
      </w:pPr>
      <w:r>
        <w:rPr>
          <w:noProof/>
        </w:rPr>
        <w:t xml:space="preserve">Note: </w:t>
      </w:r>
      <w:r w:rsidR="00AA0318">
        <w:rPr>
          <w:noProof/>
        </w:rPr>
        <w:t xml:space="preserve">Why?  Because the pump’s active method may have been designed for a 10ml/min pump head, and the installed pump head is a 5ml/min </w:t>
      </w:r>
    </w:p>
    <w:p w14:paraId="026F0F7E" w14:textId="77777777" w:rsidR="00E738AC" w:rsidRPr="0070194D" w:rsidRDefault="00E738AC" w:rsidP="00E738AC">
      <w:pPr>
        <w:pStyle w:val="ListParagraph"/>
        <w:numPr>
          <w:ilvl w:val="1"/>
          <w:numId w:val="14"/>
        </w:numPr>
        <w:rPr>
          <w:noProof/>
        </w:rPr>
      </w:pPr>
      <w:r>
        <w:rPr>
          <w:noProof/>
        </w:rPr>
        <w:t xml:space="preserve">When the pump checks the flow rates of a method, it compares all flow rates in the method to the min/max </w:t>
      </w:r>
      <w:r w:rsidRPr="0070194D">
        <w:rPr>
          <w:noProof/>
        </w:rPr>
        <w:t xml:space="preserve">flow rate ranges of </w:t>
      </w:r>
      <w:r w:rsidR="00BF32B9" w:rsidRPr="0070194D">
        <w:rPr>
          <w:noProof/>
        </w:rPr>
        <w:t xml:space="preserve">the installed </w:t>
      </w:r>
      <w:r w:rsidRPr="0070194D">
        <w:rPr>
          <w:noProof/>
        </w:rPr>
        <w:t>pump head</w:t>
      </w:r>
      <w:r w:rsidR="00BF32B9" w:rsidRPr="0070194D">
        <w:rPr>
          <w:noProof/>
        </w:rPr>
        <w:t xml:space="preserve"> (as set in Tools/Parameters screen)</w:t>
      </w:r>
      <w:r w:rsidRPr="0070194D">
        <w:rPr>
          <w:noProof/>
        </w:rPr>
        <w:t>.</w:t>
      </w:r>
    </w:p>
    <w:p w14:paraId="79B1FD4E" w14:textId="64D9C79B" w:rsidR="00AA0318" w:rsidRPr="0070194D" w:rsidRDefault="00AA0318" w:rsidP="00E738AC">
      <w:pPr>
        <w:pStyle w:val="ListParagraph"/>
        <w:numPr>
          <w:ilvl w:val="1"/>
          <w:numId w:val="14"/>
        </w:numPr>
        <w:rPr>
          <w:noProof/>
        </w:rPr>
      </w:pPr>
      <w:r w:rsidRPr="0070194D">
        <w:rPr>
          <w:noProof/>
        </w:rPr>
        <w:t xml:space="preserve">The flow rates of </w:t>
      </w:r>
      <w:r w:rsidR="0070194D" w:rsidRPr="0070194D">
        <w:rPr>
          <w:noProof/>
        </w:rPr>
        <w:t>any</w:t>
      </w:r>
      <w:r w:rsidRPr="0070194D">
        <w:rPr>
          <w:noProof/>
        </w:rPr>
        <w:t xml:space="preserve"> linked method</w:t>
      </w:r>
      <w:r w:rsidR="0070194D" w:rsidRPr="0070194D">
        <w:rPr>
          <w:noProof/>
        </w:rPr>
        <w:t>s</w:t>
      </w:r>
      <w:r w:rsidR="009673FF" w:rsidRPr="0070194D">
        <w:rPr>
          <w:noProof/>
        </w:rPr>
        <w:t xml:space="preserve"> are also checked</w:t>
      </w:r>
      <w:r w:rsidRPr="0070194D">
        <w:rPr>
          <w:noProof/>
        </w:rPr>
        <w:t>.</w:t>
      </w:r>
    </w:p>
    <w:p w14:paraId="3C4FA3CE" w14:textId="77777777" w:rsidR="00E738AC" w:rsidRPr="0070194D" w:rsidRDefault="00E738AC" w:rsidP="00E738AC">
      <w:pPr>
        <w:pStyle w:val="ListParagraph"/>
        <w:numPr>
          <w:ilvl w:val="1"/>
          <w:numId w:val="14"/>
        </w:numPr>
        <w:rPr>
          <w:noProof/>
        </w:rPr>
      </w:pPr>
      <w:r w:rsidRPr="0070194D">
        <w:rPr>
          <w:noProof/>
        </w:rPr>
        <w:t xml:space="preserve">The pump identifies which </w:t>
      </w:r>
      <w:r w:rsidR="00BF32B9" w:rsidRPr="0070194D">
        <w:rPr>
          <w:noProof/>
        </w:rPr>
        <w:t>flow rates</w:t>
      </w:r>
      <w:r w:rsidRPr="0070194D">
        <w:rPr>
          <w:noProof/>
        </w:rPr>
        <w:t xml:space="preserve"> are </w:t>
      </w:r>
      <w:r w:rsidR="00AA0318" w:rsidRPr="0070194D">
        <w:rPr>
          <w:noProof/>
        </w:rPr>
        <w:t>in</w:t>
      </w:r>
      <w:r w:rsidRPr="0070194D">
        <w:rPr>
          <w:noProof/>
        </w:rPr>
        <w:t>valid for the method</w:t>
      </w:r>
      <w:r w:rsidR="000743AF" w:rsidRPr="0070194D">
        <w:rPr>
          <w:noProof/>
        </w:rPr>
        <w:t xml:space="preserve"> based on the pump settings</w:t>
      </w:r>
    </w:p>
    <w:p w14:paraId="564BFA2A" w14:textId="77777777" w:rsidR="00E738AC" w:rsidRPr="0070194D" w:rsidRDefault="00E738AC" w:rsidP="00E738AC">
      <w:pPr>
        <w:pStyle w:val="ListParagraph"/>
        <w:numPr>
          <w:ilvl w:val="1"/>
          <w:numId w:val="14"/>
        </w:numPr>
        <w:rPr>
          <w:noProof/>
        </w:rPr>
      </w:pPr>
      <w:r w:rsidRPr="0070194D">
        <w:rPr>
          <w:noProof/>
        </w:rPr>
        <w:t xml:space="preserve">If </w:t>
      </w:r>
      <w:r w:rsidR="00AA0318" w:rsidRPr="0070194D">
        <w:rPr>
          <w:noProof/>
        </w:rPr>
        <w:t>a</w:t>
      </w:r>
      <w:r w:rsidRPr="0070194D">
        <w:rPr>
          <w:noProof/>
        </w:rPr>
        <w:t xml:space="preserve"> </w:t>
      </w:r>
      <w:r w:rsidR="000743AF" w:rsidRPr="0070194D">
        <w:rPr>
          <w:noProof/>
        </w:rPr>
        <w:t>f</w:t>
      </w:r>
      <w:r w:rsidR="00CF03CF" w:rsidRPr="0070194D">
        <w:rPr>
          <w:noProof/>
        </w:rPr>
        <w:t>l</w:t>
      </w:r>
      <w:r w:rsidR="000743AF" w:rsidRPr="0070194D">
        <w:rPr>
          <w:noProof/>
        </w:rPr>
        <w:t>ow rate is not valid</w:t>
      </w:r>
      <w:r w:rsidRPr="0070194D">
        <w:rPr>
          <w:noProof/>
        </w:rPr>
        <w:t xml:space="preserve">, the </w:t>
      </w:r>
      <w:r w:rsidR="00AE08A8" w:rsidRPr="0070194D">
        <w:rPr>
          <w:noProof/>
        </w:rPr>
        <w:t xml:space="preserve">Error Message </w:t>
      </w:r>
      <w:r w:rsidR="00BE24F2" w:rsidRPr="0070194D">
        <w:rPr>
          <w:noProof/>
        </w:rPr>
        <w:t xml:space="preserve">Box </w:t>
      </w:r>
      <w:r w:rsidR="00AE08A8" w:rsidRPr="0070194D">
        <w:rPr>
          <w:noProof/>
        </w:rPr>
        <w:t xml:space="preserve">Screen is </w:t>
      </w:r>
      <w:r w:rsidRPr="0070194D">
        <w:rPr>
          <w:noProof/>
        </w:rPr>
        <w:t>display</w:t>
      </w:r>
      <w:r w:rsidR="00AE08A8" w:rsidRPr="0070194D">
        <w:rPr>
          <w:noProof/>
        </w:rPr>
        <w:t>ed</w:t>
      </w:r>
      <w:r w:rsidRPr="0070194D">
        <w:rPr>
          <w:noProof/>
        </w:rPr>
        <w:t xml:space="preserve"> </w:t>
      </w:r>
      <w:r w:rsidR="00AE08A8" w:rsidRPr="0070194D">
        <w:rPr>
          <w:noProof/>
        </w:rPr>
        <w:t>with</w:t>
      </w:r>
      <w:r w:rsidRPr="0070194D">
        <w:rPr>
          <w:noProof/>
        </w:rPr>
        <w:t xml:space="preserve"> </w:t>
      </w:r>
      <w:r w:rsidR="00AE08A8" w:rsidRPr="0070194D">
        <w:rPr>
          <w:noProof/>
        </w:rPr>
        <w:t xml:space="preserve">the </w:t>
      </w:r>
      <w:r w:rsidRPr="0070194D">
        <w:rPr>
          <w:noProof/>
        </w:rPr>
        <w:t xml:space="preserve">message </w:t>
      </w:r>
      <w:r w:rsidR="000743AF" w:rsidRPr="0070194D">
        <w:rPr>
          <w:noProof/>
        </w:rPr>
        <w:t>“</w:t>
      </w:r>
      <w:r w:rsidR="00934251" w:rsidRPr="0070194D">
        <w:rPr>
          <w:noProof/>
        </w:rPr>
        <w:t xml:space="preserve">Invalid flow rate </w:t>
      </w:r>
      <w:r w:rsidR="00223387" w:rsidRPr="0070194D">
        <w:rPr>
          <w:noProof/>
        </w:rPr>
        <w:t xml:space="preserve">in the following method(s): &lt;Method Names&gt; </w:t>
      </w:r>
      <w:r w:rsidR="009673FF" w:rsidRPr="0070194D">
        <w:rPr>
          <w:noProof/>
        </w:rPr>
        <w:t>.</w:t>
      </w:r>
      <w:r w:rsidR="000743AF" w:rsidRPr="0070194D">
        <w:rPr>
          <w:noProof/>
        </w:rPr>
        <w:t xml:space="preserve"> </w:t>
      </w:r>
      <w:r w:rsidR="009673FF" w:rsidRPr="0070194D">
        <w:rPr>
          <w:noProof/>
        </w:rPr>
        <w:t>S</w:t>
      </w:r>
      <w:r w:rsidR="000743AF" w:rsidRPr="0070194D">
        <w:rPr>
          <w:noProof/>
        </w:rPr>
        <w:t xml:space="preserve">elect flow rate between XX – XXX or select appropriate pump head size in </w:t>
      </w:r>
      <w:r w:rsidR="00312D0A" w:rsidRPr="0070194D">
        <w:rPr>
          <w:noProof/>
        </w:rPr>
        <w:t>P</w:t>
      </w:r>
      <w:r w:rsidR="000743AF" w:rsidRPr="0070194D">
        <w:rPr>
          <w:noProof/>
        </w:rPr>
        <w:t xml:space="preserve">ump </w:t>
      </w:r>
      <w:r w:rsidR="00312D0A" w:rsidRPr="0070194D">
        <w:rPr>
          <w:noProof/>
        </w:rPr>
        <w:t>S</w:t>
      </w:r>
      <w:r w:rsidR="000743AF" w:rsidRPr="0070194D">
        <w:rPr>
          <w:noProof/>
        </w:rPr>
        <w:t>ettings”</w:t>
      </w:r>
      <w:r w:rsidR="009673FF" w:rsidRPr="0070194D">
        <w:rPr>
          <w:noProof/>
        </w:rPr>
        <w:t xml:space="preserve"> (where XX – XXX is the valid flow rate range for the installed pump head)</w:t>
      </w:r>
      <w:r w:rsidR="00AA0318" w:rsidRPr="0070194D">
        <w:rPr>
          <w:noProof/>
        </w:rPr>
        <w:t xml:space="preserve"> </w:t>
      </w:r>
      <w:r w:rsidRPr="0070194D">
        <w:rPr>
          <w:noProof/>
        </w:rPr>
        <w:t xml:space="preserve">and the </w:t>
      </w:r>
      <w:r w:rsidR="009673FF" w:rsidRPr="0070194D">
        <w:rPr>
          <w:noProof/>
        </w:rPr>
        <w:t>method</w:t>
      </w:r>
      <w:r w:rsidR="00AA0318" w:rsidRPr="0070194D">
        <w:rPr>
          <w:noProof/>
        </w:rPr>
        <w:t xml:space="preserve"> does not run</w:t>
      </w:r>
      <w:r w:rsidRPr="0070194D">
        <w:rPr>
          <w:noProof/>
        </w:rPr>
        <w:t>.</w:t>
      </w:r>
    </w:p>
    <w:p w14:paraId="28FB5D67" w14:textId="77777777" w:rsidR="00FC5AB7" w:rsidRPr="0070194D" w:rsidRDefault="00A9076D" w:rsidP="00FC5AB7">
      <w:pPr>
        <w:pStyle w:val="ListParagraph"/>
        <w:numPr>
          <w:ilvl w:val="0"/>
          <w:numId w:val="14"/>
        </w:numPr>
        <w:rPr>
          <w:noProof/>
        </w:rPr>
      </w:pPr>
      <w:r w:rsidRPr="0070194D">
        <w:rPr>
          <w:noProof/>
        </w:rPr>
        <w:t>Verifying</w:t>
      </w:r>
      <w:r w:rsidR="00FC5AB7" w:rsidRPr="0070194D">
        <w:rPr>
          <w:noProof/>
        </w:rPr>
        <w:t xml:space="preserve"> </w:t>
      </w:r>
      <w:r w:rsidR="0083356F" w:rsidRPr="0070194D">
        <w:rPr>
          <w:noProof/>
        </w:rPr>
        <w:t xml:space="preserve">‘High Pressure Error Method’, ‘Low Pressure Error Method’ and </w:t>
      </w:r>
      <w:r w:rsidR="00726930" w:rsidRPr="0070194D">
        <w:rPr>
          <w:noProof/>
        </w:rPr>
        <w:t>‘Input 4</w:t>
      </w:r>
      <w:r w:rsidR="0083356F" w:rsidRPr="0070194D">
        <w:rPr>
          <w:noProof/>
        </w:rPr>
        <w:t xml:space="preserve"> Event Method</w:t>
      </w:r>
      <w:r w:rsidR="00726930" w:rsidRPr="0070194D">
        <w:rPr>
          <w:noProof/>
        </w:rPr>
        <w:t xml:space="preserve">’ </w:t>
      </w:r>
      <w:r w:rsidR="00FC5AB7" w:rsidRPr="0070194D">
        <w:rPr>
          <w:noProof/>
        </w:rPr>
        <w:t>Flow Rate</w:t>
      </w:r>
      <w:r w:rsidRPr="0070194D">
        <w:rPr>
          <w:noProof/>
        </w:rPr>
        <w:t>s</w:t>
      </w:r>
    </w:p>
    <w:p w14:paraId="4E3AEE5E" w14:textId="77777777" w:rsidR="00AA0318" w:rsidRPr="0070194D" w:rsidRDefault="00AA0318" w:rsidP="00FC5AB7">
      <w:pPr>
        <w:pStyle w:val="ListParagraph"/>
        <w:numPr>
          <w:ilvl w:val="1"/>
          <w:numId w:val="14"/>
        </w:numPr>
        <w:rPr>
          <w:noProof/>
        </w:rPr>
      </w:pPr>
      <w:r w:rsidRPr="0070194D">
        <w:rPr>
          <w:noProof/>
        </w:rPr>
        <w:t>This verification is performed when the user tries to switch the pump head</w:t>
      </w:r>
      <w:r w:rsidR="00AE08A8" w:rsidRPr="0070194D">
        <w:rPr>
          <w:noProof/>
        </w:rPr>
        <w:t xml:space="preserve"> in the Pump Settings screen</w:t>
      </w:r>
    </w:p>
    <w:p w14:paraId="45D75D98" w14:textId="77777777" w:rsidR="00FC5AB7" w:rsidRPr="0070194D" w:rsidRDefault="00073C36" w:rsidP="009673FF">
      <w:pPr>
        <w:pStyle w:val="ListParagraph"/>
        <w:numPr>
          <w:ilvl w:val="2"/>
          <w:numId w:val="14"/>
        </w:numPr>
        <w:rPr>
          <w:noProof/>
        </w:rPr>
      </w:pPr>
      <w:r w:rsidRPr="0070194D">
        <w:rPr>
          <w:noProof/>
        </w:rPr>
        <w:t xml:space="preserve">Note: </w:t>
      </w:r>
      <w:r w:rsidR="00AA0318" w:rsidRPr="0070194D">
        <w:rPr>
          <w:noProof/>
        </w:rPr>
        <w:t xml:space="preserve">Why?  Because </w:t>
      </w:r>
      <w:r w:rsidR="00AE08A8" w:rsidRPr="0070194D">
        <w:rPr>
          <w:noProof/>
        </w:rPr>
        <w:t>the pump will start these methods</w:t>
      </w:r>
      <w:r w:rsidR="0083356F" w:rsidRPr="0070194D">
        <w:rPr>
          <w:noProof/>
        </w:rPr>
        <w:t xml:space="preserve"> when an Input 4 event / High Pressure Error / Low Pressure Error occurs, and one of these methods could contain flow rates that are only valid for a 10ml/min pump head when the user tries to switch to a 5ml/min pump head</w:t>
      </w:r>
      <w:r w:rsidR="00AA0318" w:rsidRPr="0070194D">
        <w:rPr>
          <w:noProof/>
        </w:rPr>
        <w:t xml:space="preserve"> </w:t>
      </w:r>
    </w:p>
    <w:p w14:paraId="722E7B10" w14:textId="77777777" w:rsidR="00AE08A8" w:rsidRPr="0070194D" w:rsidRDefault="00AE08A8" w:rsidP="00FC5AB7">
      <w:pPr>
        <w:pStyle w:val="ListParagraph"/>
        <w:numPr>
          <w:ilvl w:val="1"/>
          <w:numId w:val="14"/>
        </w:numPr>
        <w:rPr>
          <w:noProof/>
        </w:rPr>
      </w:pPr>
      <w:r w:rsidRPr="0070194D">
        <w:rPr>
          <w:noProof/>
        </w:rPr>
        <w:t>The pump identifies which method(s) contain invalid flow rates.</w:t>
      </w:r>
    </w:p>
    <w:p w14:paraId="6D8C4C24" w14:textId="1A7D271F" w:rsidR="0070194D" w:rsidRPr="0070194D" w:rsidRDefault="0070194D" w:rsidP="0070194D">
      <w:pPr>
        <w:pStyle w:val="ListParagraph"/>
        <w:numPr>
          <w:ilvl w:val="1"/>
          <w:numId w:val="14"/>
        </w:numPr>
        <w:rPr>
          <w:noProof/>
        </w:rPr>
      </w:pPr>
      <w:r w:rsidRPr="0070194D">
        <w:rPr>
          <w:noProof/>
        </w:rPr>
        <w:t>The flow rates of any linked methods are also checked.</w:t>
      </w:r>
    </w:p>
    <w:p w14:paraId="2648BE26" w14:textId="77777777" w:rsidR="0070194D" w:rsidRPr="0070194D" w:rsidRDefault="00E738AC" w:rsidP="0070194D">
      <w:pPr>
        <w:pStyle w:val="ListParagraph"/>
        <w:numPr>
          <w:ilvl w:val="1"/>
          <w:numId w:val="14"/>
        </w:numPr>
        <w:rPr>
          <w:noProof/>
        </w:rPr>
      </w:pPr>
      <w:r w:rsidRPr="0070194D">
        <w:rPr>
          <w:noProof/>
        </w:rPr>
        <w:t xml:space="preserve">If </w:t>
      </w:r>
      <w:r w:rsidR="00AE08A8" w:rsidRPr="0070194D">
        <w:rPr>
          <w:noProof/>
        </w:rPr>
        <w:t xml:space="preserve">method(s) contain invalid flow rates, the Error Message </w:t>
      </w:r>
      <w:r w:rsidR="00BE24F2" w:rsidRPr="0070194D">
        <w:rPr>
          <w:noProof/>
        </w:rPr>
        <w:t xml:space="preserve">Box </w:t>
      </w:r>
      <w:r w:rsidR="00AE08A8" w:rsidRPr="0070194D">
        <w:rPr>
          <w:noProof/>
        </w:rPr>
        <w:t xml:space="preserve">Screen is displayed with the message </w:t>
      </w:r>
      <w:r w:rsidR="0070194D" w:rsidRPr="0070194D">
        <w:rPr>
          <w:noProof/>
        </w:rPr>
        <w:t>“Invalid flow rate in the following method(s): &lt;Method Names&gt; . Select flow rate between XX – XXX or select appropriate pump head size in Pump Settings” (where XX – XXX is the valid flow rate range for the installed pump head) and the method does not run.</w:t>
      </w:r>
    </w:p>
    <w:p w14:paraId="5EFC03DD" w14:textId="4FB37F5C" w:rsidR="00E738AC" w:rsidRDefault="00AE08A8" w:rsidP="0070194D">
      <w:pPr>
        <w:pStyle w:val="ListParagraph"/>
        <w:numPr>
          <w:ilvl w:val="1"/>
          <w:numId w:val="14"/>
        </w:numPr>
        <w:rPr>
          <w:noProof/>
        </w:rPr>
      </w:pPr>
      <w:r>
        <w:rPr>
          <w:noProof/>
        </w:rPr>
        <w:lastRenderedPageBreak/>
        <w:t>The head will not switch if this verification fails</w:t>
      </w:r>
      <w:r w:rsidR="00312D0A">
        <w:rPr>
          <w:noProof/>
        </w:rPr>
        <w:t xml:space="preserve"> (pump head selection will return to the previously selected pump head) </w:t>
      </w:r>
      <w:r w:rsidR="00E738AC">
        <w:rPr>
          <w:noProof/>
        </w:rPr>
        <w:t>.</w:t>
      </w:r>
    </w:p>
    <w:p w14:paraId="1F5A535F" w14:textId="77777777" w:rsidR="0070194D" w:rsidRDefault="0070194D" w:rsidP="0070194D">
      <w:pPr>
        <w:pStyle w:val="ListParagraph"/>
        <w:ind w:left="792"/>
        <w:rPr>
          <w:noProof/>
        </w:rPr>
      </w:pPr>
    </w:p>
    <w:p w14:paraId="31AC169E" w14:textId="77777777" w:rsidR="00E31474" w:rsidRDefault="00E74FAF" w:rsidP="00E31474">
      <w:pPr>
        <w:pStyle w:val="ListParagraph"/>
        <w:numPr>
          <w:ilvl w:val="0"/>
          <w:numId w:val="14"/>
        </w:numPr>
        <w:rPr>
          <w:noProof/>
        </w:rPr>
      </w:pPr>
      <w:r>
        <w:rPr>
          <w:noProof/>
        </w:rPr>
        <w:t>Monitoring Pressure while Pump is Running</w:t>
      </w:r>
    </w:p>
    <w:p w14:paraId="31EC883C" w14:textId="77777777" w:rsidR="00E31474" w:rsidRDefault="002927F5" w:rsidP="00E31474">
      <w:pPr>
        <w:pStyle w:val="ListParagraph"/>
        <w:numPr>
          <w:ilvl w:val="1"/>
          <w:numId w:val="14"/>
        </w:numPr>
        <w:rPr>
          <w:noProof/>
        </w:rPr>
      </w:pPr>
      <w:r>
        <w:rPr>
          <w:noProof/>
        </w:rPr>
        <w:t>High Pressure Limit</w:t>
      </w:r>
    </w:p>
    <w:p w14:paraId="5A3341A8" w14:textId="77777777" w:rsidR="003562C6" w:rsidRDefault="003562C6" w:rsidP="009673FF">
      <w:pPr>
        <w:pStyle w:val="ListParagraph"/>
        <w:keepNext/>
        <w:numPr>
          <w:ilvl w:val="2"/>
          <w:numId w:val="14"/>
        </w:numPr>
        <w:spacing w:after="0" w:line="240" w:lineRule="auto"/>
      </w:pPr>
      <w:r>
        <w:t xml:space="preserve">If </w:t>
      </w:r>
      <w:r w:rsidR="00F7207A">
        <w:t>the High Pressure Error Condition checkbox is checked and a valid level is entered in the High Pressure Error Condition textbox</w:t>
      </w:r>
      <w:r w:rsidR="00BB4146">
        <w:t xml:space="preserve"> (Refer to Epic 0004 – 3011 Pump </w:t>
      </w:r>
      <w:r w:rsidR="009E4A2B">
        <w:t>Tools for details on setting the High Pressure Limit)</w:t>
      </w:r>
      <w:r w:rsidR="00BB4146">
        <w:t xml:space="preserve"> </w:t>
      </w:r>
      <w:r w:rsidR="00F7207A">
        <w:t xml:space="preserve">, the pump will monitor for a high pressure error condition. </w:t>
      </w:r>
    </w:p>
    <w:p w14:paraId="7B6ABE64" w14:textId="77777777" w:rsidR="00400184" w:rsidRDefault="00E97ED1" w:rsidP="009673FF">
      <w:pPr>
        <w:pStyle w:val="ListParagraph"/>
        <w:keepNext/>
        <w:numPr>
          <w:ilvl w:val="2"/>
          <w:numId w:val="14"/>
        </w:numPr>
        <w:spacing w:after="0" w:line="240" w:lineRule="auto"/>
      </w:pPr>
      <w:r>
        <w:t xml:space="preserve">If </w:t>
      </w:r>
      <w:r w:rsidR="00F7207A">
        <w:t>a high pressure error condition occurs</w:t>
      </w:r>
      <w:r w:rsidR="00400184">
        <w:t>:</w:t>
      </w:r>
    </w:p>
    <w:p w14:paraId="491705E7" w14:textId="77777777" w:rsidR="00875A03" w:rsidRDefault="00875A03">
      <w:pPr>
        <w:pStyle w:val="ListParagraph"/>
        <w:keepNext/>
        <w:numPr>
          <w:ilvl w:val="3"/>
          <w:numId w:val="14"/>
        </w:numPr>
        <w:spacing w:after="0" w:line="240" w:lineRule="auto"/>
      </w:pPr>
      <w:r>
        <w:t xml:space="preserve"> Flow or Dispense Mode:</w:t>
      </w:r>
    </w:p>
    <w:p w14:paraId="134A4743" w14:textId="77777777" w:rsidR="005F17D7" w:rsidRDefault="005F17D7" w:rsidP="003368E7">
      <w:pPr>
        <w:pStyle w:val="ListParagraph"/>
        <w:keepNext/>
        <w:numPr>
          <w:ilvl w:val="4"/>
          <w:numId w:val="14"/>
        </w:numPr>
        <w:tabs>
          <w:tab w:val="left" w:pos="2340"/>
        </w:tabs>
        <w:spacing w:after="0" w:line="240" w:lineRule="auto"/>
      </w:pPr>
      <w:r>
        <w:t>An Alarm will sound based on the settings in the Tools/Parameters Tab</w:t>
      </w:r>
    </w:p>
    <w:p w14:paraId="239C8EBD" w14:textId="77777777" w:rsidR="00400184" w:rsidRDefault="00C81478" w:rsidP="003368E7">
      <w:pPr>
        <w:pStyle w:val="ListParagraph"/>
        <w:keepNext/>
        <w:numPr>
          <w:ilvl w:val="4"/>
          <w:numId w:val="14"/>
        </w:numPr>
        <w:tabs>
          <w:tab w:val="left" w:pos="2340"/>
        </w:tabs>
        <w:spacing w:after="0" w:line="240" w:lineRule="auto"/>
      </w:pPr>
      <w:r>
        <w:t>T</w:t>
      </w:r>
      <w:r w:rsidR="00E97ED1">
        <w:t>he pump will stop the current</w:t>
      </w:r>
      <w:r w:rsidR="00875A03">
        <w:t xml:space="preserve"> </w:t>
      </w:r>
      <w:r w:rsidR="00E97ED1">
        <w:t>operations and go to a flow rate of 0</w:t>
      </w:r>
    </w:p>
    <w:p w14:paraId="481CA161" w14:textId="77777777" w:rsidR="002C389F" w:rsidRPr="009673FF" w:rsidDel="002C389F" w:rsidRDefault="002C389F" w:rsidP="003368E7">
      <w:pPr>
        <w:pStyle w:val="ListParagraph"/>
        <w:numPr>
          <w:ilvl w:val="4"/>
          <w:numId w:val="14"/>
        </w:numPr>
        <w:tabs>
          <w:tab w:val="left" w:pos="2340"/>
        </w:tabs>
        <w:rPr>
          <w:noProof/>
        </w:rPr>
      </w:pPr>
      <w:r w:rsidDel="002C389F">
        <w:rPr>
          <w:noProof/>
          <w:color w:val="000000" w:themeColor="text1"/>
        </w:rPr>
        <w:t xml:space="preserve">While over pressure, the </w:t>
      </w:r>
      <w:r w:rsidRPr="00FD714C" w:rsidDel="002C389F">
        <w:rPr>
          <w:noProof/>
          <w:color w:val="000000" w:themeColor="text1"/>
        </w:rPr>
        <w:t xml:space="preserve">Pump </w:t>
      </w:r>
      <w:r>
        <w:rPr>
          <w:noProof/>
          <w:color w:val="000000" w:themeColor="text1"/>
        </w:rPr>
        <w:t xml:space="preserve">Pressure </w:t>
      </w:r>
      <w:r w:rsidRPr="00FD714C" w:rsidDel="002C389F">
        <w:rPr>
          <w:noProof/>
          <w:color w:val="000000" w:themeColor="text1"/>
        </w:rPr>
        <w:t xml:space="preserve">Error screen is displayed with the message </w:t>
      </w:r>
      <w:r w:rsidDel="002C389F">
        <w:rPr>
          <w:noProof/>
          <w:color w:val="000000" w:themeColor="text1"/>
        </w:rPr>
        <w:t>“</w:t>
      </w:r>
      <w:r w:rsidR="00F25DBB">
        <w:rPr>
          <w:noProof/>
        </w:rPr>
        <w:t xml:space="preserve">***ERROR*** </w:t>
      </w:r>
      <w:r w:rsidDel="002C389F">
        <w:rPr>
          <w:noProof/>
          <w:color w:val="000000" w:themeColor="text1"/>
        </w:rPr>
        <w:t>PUMP HIGH PRESSURE” in bold red font.</w:t>
      </w:r>
    </w:p>
    <w:p w14:paraId="0D67F356" w14:textId="77777777" w:rsidR="002C389F" w:rsidRPr="009673FF" w:rsidDel="002C389F" w:rsidRDefault="002C389F" w:rsidP="003368E7">
      <w:pPr>
        <w:pStyle w:val="ListParagraph"/>
        <w:numPr>
          <w:ilvl w:val="4"/>
          <w:numId w:val="14"/>
        </w:numPr>
        <w:tabs>
          <w:tab w:val="left" w:pos="2340"/>
        </w:tabs>
        <w:rPr>
          <w:noProof/>
        </w:rPr>
      </w:pPr>
      <w:r w:rsidDel="002C389F">
        <w:rPr>
          <w:noProof/>
          <w:color w:val="000000" w:themeColor="text1"/>
        </w:rPr>
        <w:t>When the pressure drops below the maximum but is still within 25% of the maximum, the Pump Pressure Error screen displays the message “WAITING FOR LOWER PRESSURE” in bold red font.</w:t>
      </w:r>
    </w:p>
    <w:p w14:paraId="67EEEFB3" w14:textId="77777777" w:rsidR="002C389F" w:rsidRPr="009673FF" w:rsidDel="002C389F" w:rsidRDefault="002C389F" w:rsidP="003368E7">
      <w:pPr>
        <w:pStyle w:val="ListParagraph"/>
        <w:numPr>
          <w:ilvl w:val="4"/>
          <w:numId w:val="14"/>
        </w:numPr>
        <w:tabs>
          <w:tab w:val="left" w:pos="2340"/>
        </w:tabs>
        <w:rPr>
          <w:noProof/>
        </w:rPr>
      </w:pPr>
      <w:r w:rsidDel="002C389F">
        <w:rPr>
          <w:noProof/>
          <w:color w:val="000000" w:themeColor="text1"/>
        </w:rPr>
        <w:t>The pump returns to the previous run page when pressure drops below 25% of the maximum and the previous operation resumes</w:t>
      </w:r>
    </w:p>
    <w:p w14:paraId="546E8E7A" w14:textId="77777777" w:rsidR="002C389F" w:rsidRDefault="002C389F" w:rsidP="003368E7">
      <w:pPr>
        <w:pStyle w:val="ListParagraph"/>
        <w:numPr>
          <w:ilvl w:val="4"/>
          <w:numId w:val="14"/>
        </w:numPr>
        <w:tabs>
          <w:tab w:val="left" w:pos="2340"/>
        </w:tabs>
        <w:rPr>
          <w:noProof/>
        </w:rPr>
      </w:pPr>
      <w:r>
        <w:rPr>
          <w:noProof/>
        </w:rPr>
        <w:t>The user is still able to press the Stop button to abort the run.</w:t>
      </w:r>
    </w:p>
    <w:p w14:paraId="305CC01A" w14:textId="77777777" w:rsidR="00875A03" w:rsidRDefault="00875A03">
      <w:pPr>
        <w:pStyle w:val="ListParagraph"/>
        <w:keepNext/>
        <w:numPr>
          <w:ilvl w:val="3"/>
          <w:numId w:val="14"/>
        </w:numPr>
        <w:spacing w:after="0" w:line="240" w:lineRule="auto"/>
      </w:pPr>
      <w:r>
        <w:t>Program Mode:</w:t>
      </w:r>
    </w:p>
    <w:p w14:paraId="714280DB" w14:textId="77777777" w:rsidR="005F17D7" w:rsidRDefault="005F17D7" w:rsidP="003368E7">
      <w:pPr>
        <w:pStyle w:val="ListParagraph"/>
        <w:keepNext/>
        <w:numPr>
          <w:ilvl w:val="4"/>
          <w:numId w:val="14"/>
        </w:numPr>
        <w:tabs>
          <w:tab w:val="left" w:pos="2340"/>
        </w:tabs>
        <w:spacing w:after="0" w:line="240" w:lineRule="auto"/>
      </w:pPr>
      <w:r>
        <w:t>An Alarm will sound based on the settings in the Tools/Parameters Tab</w:t>
      </w:r>
    </w:p>
    <w:p w14:paraId="1F56427A" w14:textId="77777777" w:rsidR="00875A03" w:rsidRDefault="00875A03" w:rsidP="003368E7">
      <w:pPr>
        <w:pStyle w:val="ListParagraph"/>
        <w:keepNext/>
        <w:numPr>
          <w:ilvl w:val="4"/>
          <w:numId w:val="14"/>
        </w:numPr>
        <w:tabs>
          <w:tab w:val="left" w:pos="2340"/>
        </w:tabs>
        <w:spacing w:after="0" w:line="240" w:lineRule="auto"/>
      </w:pPr>
      <w:r>
        <w:t>When no High Pressure Error Condition method is selected, the pump will stop the current operations and go to a flow rate of 0</w:t>
      </w:r>
      <w:r w:rsidR="00F25DBB">
        <w:t xml:space="preserve">. </w:t>
      </w:r>
      <w:r w:rsidR="00F25DBB">
        <w:rPr>
          <w:noProof/>
          <w:color w:val="000000" w:themeColor="text1"/>
        </w:rPr>
        <w:t>T</w:t>
      </w:r>
      <w:r w:rsidR="00F25DBB" w:rsidDel="002C389F">
        <w:rPr>
          <w:noProof/>
          <w:color w:val="000000" w:themeColor="text1"/>
        </w:rPr>
        <w:t xml:space="preserve">he </w:t>
      </w:r>
      <w:r w:rsidR="00F25DBB" w:rsidRPr="00FD714C" w:rsidDel="002C389F">
        <w:rPr>
          <w:noProof/>
          <w:color w:val="000000" w:themeColor="text1"/>
        </w:rPr>
        <w:t xml:space="preserve">Pump </w:t>
      </w:r>
      <w:r w:rsidR="00F25DBB">
        <w:rPr>
          <w:noProof/>
          <w:color w:val="000000" w:themeColor="text1"/>
        </w:rPr>
        <w:t xml:space="preserve">Pressure </w:t>
      </w:r>
      <w:r w:rsidR="00F25DBB" w:rsidRPr="00FD714C" w:rsidDel="002C389F">
        <w:rPr>
          <w:noProof/>
          <w:color w:val="000000" w:themeColor="text1"/>
        </w:rPr>
        <w:t xml:space="preserve">Error screen is displayed with the message </w:t>
      </w:r>
      <w:r w:rsidR="00F25DBB" w:rsidDel="002C389F">
        <w:rPr>
          <w:noProof/>
          <w:color w:val="000000" w:themeColor="text1"/>
        </w:rPr>
        <w:t>“</w:t>
      </w:r>
      <w:r w:rsidR="00F25DBB">
        <w:rPr>
          <w:noProof/>
        </w:rPr>
        <w:t xml:space="preserve">***ERROR*** </w:t>
      </w:r>
      <w:r w:rsidR="00F25DBB" w:rsidDel="002C389F">
        <w:rPr>
          <w:noProof/>
          <w:color w:val="000000" w:themeColor="text1"/>
        </w:rPr>
        <w:t>PUMP HIGH PRESSURE” in bold red font</w:t>
      </w:r>
    </w:p>
    <w:p w14:paraId="4B4111F8" w14:textId="77777777" w:rsidR="00E97ED1" w:rsidRDefault="00400184" w:rsidP="003368E7">
      <w:pPr>
        <w:pStyle w:val="ListParagraph"/>
        <w:keepNext/>
        <w:numPr>
          <w:ilvl w:val="4"/>
          <w:numId w:val="14"/>
        </w:numPr>
        <w:tabs>
          <w:tab w:val="left" w:pos="2340"/>
        </w:tabs>
        <w:spacing w:after="0" w:line="240" w:lineRule="auto"/>
      </w:pPr>
      <w:r>
        <w:t>When a High Pressure Error Condition</w:t>
      </w:r>
      <w:r w:rsidR="002C389F">
        <w:t xml:space="preserve"> method</w:t>
      </w:r>
      <w:r>
        <w:t xml:space="preserve"> is selected, the pump will run that method</w:t>
      </w:r>
      <w:r w:rsidR="00F25DBB">
        <w:t xml:space="preserve">. </w:t>
      </w:r>
      <w:r w:rsidR="00F25DBB">
        <w:rPr>
          <w:noProof/>
          <w:color w:val="000000" w:themeColor="text1"/>
        </w:rPr>
        <w:t>T</w:t>
      </w:r>
      <w:r w:rsidR="00F25DBB" w:rsidDel="002C389F">
        <w:rPr>
          <w:noProof/>
          <w:color w:val="000000" w:themeColor="text1"/>
        </w:rPr>
        <w:t xml:space="preserve">he </w:t>
      </w:r>
      <w:r w:rsidR="00F25DBB" w:rsidRPr="00FD714C" w:rsidDel="002C389F">
        <w:rPr>
          <w:noProof/>
          <w:color w:val="000000" w:themeColor="text1"/>
        </w:rPr>
        <w:t xml:space="preserve">Pump </w:t>
      </w:r>
      <w:r w:rsidR="00F25DBB">
        <w:rPr>
          <w:noProof/>
          <w:color w:val="000000" w:themeColor="text1"/>
        </w:rPr>
        <w:t xml:space="preserve">Pressure </w:t>
      </w:r>
      <w:r w:rsidR="00F25DBB" w:rsidRPr="00FD714C" w:rsidDel="002C389F">
        <w:rPr>
          <w:noProof/>
          <w:color w:val="000000" w:themeColor="text1"/>
        </w:rPr>
        <w:t xml:space="preserve">Error screen is displayed with the message </w:t>
      </w:r>
      <w:r w:rsidR="00F25DBB" w:rsidDel="002C389F">
        <w:rPr>
          <w:noProof/>
          <w:color w:val="000000" w:themeColor="text1"/>
        </w:rPr>
        <w:t>“</w:t>
      </w:r>
      <w:r w:rsidR="00F25DBB">
        <w:rPr>
          <w:noProof/>
        </w:rPr>
        <w:t xml:space="preserve">***ERROR*** </w:t>
      </w:r>
      <w:r w:rsidR="00F25DBB" w:rsidDel="002C389F">
        <w:rPr>
          <w:noProof/>
          <w:color w:val="000000" w:themeColor="text1"/>
        </w:rPr>
        <w:t>PUMP HIGH PRESSURE</w:t>
      </w:r>
      <w:r w:rsidR="005C7AE9">
        <w:rPr>
          <w:noProof/>
          <w:color w:val="000000" w:themeColor="text1"/>
        </w:rPr>
        <w:t xml:space="preserve"> RUNNING ERROR METHOD</w:t>
      </w:r>
      <w:r w:rsidR="00F25DBB" w:rsidDel="002C389F">
        <w:rPr>
          <w:noProof/>
          <w:color w:val="000000" w:themeColor="text1"/>
        </w:rPr>
        <w:t>” in bold red font</w:t>
      </w:r>
    </w:p>
    <w:p w14:paraId="1A5B3428" w14:textId="704E98C9" w:rsidR="00E97ED1" w:rsidRDefault="00E97ED1" w:rsidP="009673FF">
      <w:pPr>
        <w:pStyle w:val="ListParagraph"/>
        <w:numPr>
          <w:ilvl w:val="5"/>
          <w:numId w:val="14"/>
        </w:numPr>
        <w:rPr>
          <w:noProof/>
        </w:rPr>
      </w:pPr>
      <w:r>
        <w:t xml:space="preserve">High Pressure limits </w:t>
      </w:r>
      <w:r w:rsidR="001E7319">
        <w:t xml:space="preserve">(as well as Low Pressure Limit, Input Error Condition and Low Volume Limit) </w:t>
      </w:r>
      <w:r>
        <w:t>will not be considered while the high pressure error method is being run to prevent a continuous loop</w:t>
      </w:r>
      <w:r w:rsidR="0070194D">
        <w:t>.</w:t>
      </w:r>
    </w:p>
    <w:p w14:paraId="37ECACF0" w14:textId="77777777" w:rsidR="00F25DBB" w:rsidRDefault="00F25DBB" w:rsidP="009673FF">
      <w:pPr>
        <w:pStyle w:val="ListParagraph"/>
        <w:numPr>
          <w:ilvl w:val="5"/>
          <w:numId w:val="14"/>
        </w:numPr>
        <w:rPr>
          <w:noProof/>
        </w:rPr>
      </w:pPr>
      <w:r>
        <w:t xml:space="preserve">If </w:t>
      </w:r>
      <w:r w:rsidR="004B1449">
        <w:t>the</w:t>
      </w:r>
      <w:r>
        <w:t xml:space="preserve"> High Pressure Error Condition method has a linked method, that method will run after the High Pressure Error Condition method completes.</w:t>
      </w:r>
    </w:p>
    <w:p w14:paraId="0DB334D4" w14:textId="3F7D0325" w:rsidR="00AB351A" w:rsidRDefault="004B1449" w:rsidP="003368E7">
      <w:pPr>
        <w:pStyle w:val="ListParagraph"/>
        <w:numPr>
          <w:ilvl w:val="5"/>
          <w:numId w:val="14"/>
        </w:numPr>
        <w:rPr>
          <w:noProof/>
        </w:rPr>
      </w:pPr>
      <w:r>
        <w:t xml:space="preserve">The run stops after the High Pressure Error Condition method (and </w:t>
      </w:r>
      <w:r w:rsidR="0070194D">
        <w:t>all</w:t>
      </w:r>
      <w:r>
        <w:t xml:space="preserve"> linked method</w:t>
      </w:r>
      <w:r w:rsidR="0070194D">
        <w:t>s</w:t>
      </w:r>
      <w:r>
        <w:t>) has completed.</w:t>
      </w:r>
    </w:p>
    <w:p w14:paraId="2EFE60FD" w14:textId="77777777" w:rsidR="00AE5871" w:rsidRDefault="00AE5871" w:rsidP="00AE5871">
      <w:pPr>
        <w:pStyle w:val="ListParagraph"/>
        <w:numPr>
          <w:ilvl w:val="3"/>
          <w:numId w:val="14"/>
        </w:numPr>
        <w:rPr>
          <w:noProof/>
        </w:rPr>
      </w:pPr>
      <w:r>
        <w:rPr>
          <w:noProof/>
        </w:rPr>
        <w:t>After run completes:</w:t>
      </w:r>
    </w:p>
    <w:p w14:paraId="6FDB97AF" w14:textId="77777777" w:rsidR="00AE5871" w:rsidRDefault="00AE5871" w:rsidP="0070194D">
      <w:pPr>
        <w:pStyle w:val="ListParagraph"/>
        <w:numPr>
          <w:ilvl w:val="4"/>
          <w:numId w:val="14"/>
        </w:numPr>
        <w:tabs>
          <w:tab w:val="left" w:pos="2340"/>
        </w:tabs>
        <w:rPr>
          <w:noProof/>
        </w:rPr>
      </w:pPr>
      <w:r>
        <w:rPr>
          <w:noProof/>
        </w:rPr>
        <w:t>If an error occurs after a run completes, the pump is stopped (flow rate set to 0 mL/min).</w:t>
      </w:r>
    </w:p>
    <w:p w14:paraId="5657033E" w14:textId="77777777" w:rsidR="001E7319" w:rsidRDefault="001E7319" w:rsidP="0070194D">
      <w:pPr>
        <w:pStyle w:val="ListParagraph"/>
        <w:numPr>
          <w:ilvl w:val="4"/>
          <w:numId w:val="14"/>
        </w:numPr>
        <w:tabs>
          <w:tab w:val="left" w:pos="2340"/>
        </w:tabs>
        <w:rPr>
          <w:noProof/>
        </w:rPr>
      </w:pPr>
      <w:r>
        <w:t>An Alarm will sound based on the settings in the Tools/Parameters Tab</w:t>
      </w:r>
    </w:p>
    <w:p w14:paraId="6324464D" w14:textId="77777777" w:rsidR="001E7319" w:rsidRPr="009673FF" w:rsidDel="002C389F" w:rsidRDefault="001E7319" w:rsidP="001E7319">
      <w:pPr>
        <w:pStyle w:val="ListParagraph"/>
        <w:numPr>
          <w:ilvl w:val="4"/>
          <w:numId w:val="14"/>
        </w:numPr>
        <w:tabs>
          <w:tab w:val="left" w:pos="2340"/>
        </w:tabs>
        <w:rPr>
          <w:noProof/>
        </w:rPr>
      </w:pPr>
      <w:r w:rsidDel="002C389F">
        <w:rPr>
          <w:noProof/>
          <w:color w:val="000000" w:themeColor="text1"/>
        </w:rPr>
        <w:t xml:space="preserve">While over pressure, the </w:t>
      </w:r>
      <w:r w:rsidRPr="00FD714C" w:rsidDel="002C389F">
        <w:rPr>
          <w:noProof/>
          <w:color w:val="000000" w:themeColor="text1"/>
        </w:rPr>
        <w:t xml:space="preserve">Pump </w:t>
      </w:r>
      <w:r>
        <w:rPr>
          <w:noProof/>
          <w:color w:val="000000" w:themeColor="text1"/>
        </w:rPr>
        <w:t xml:space="preserve">Pressure </w:t>
      </w:r>
      <w:r w:rsidRPr="00FD714C" w:rsidDel="002C389F">
        <w:rPr>
          <w:noProof/>
          <w:color w:val="000000" w:themeColor="text1"/>
        </w:rPr>
        <w:t xml:space="preserve">Error screen is displayed with the message </w:t>
      </w:r>
      <w:r w:rsidDel="002C389F">
        <w:rPr>
          <w:noProof/>
          <w:color w:val="000000" w:themeColor="text1"/>
        </w:rPr>
        <w:t>“</w:t>
      </w:r>
      <w:r>
        <w:rPr>
          <w:noProof/>
        </w:rPr>
        <w:t xml:space="preserve">***ERROR*** </w:t>
      </w:r>
      <w:r w:rsidDel="002C389F">
        <w:rPr>
          <w:noProof/>
          <w:color w:val="000000" w:themeColor="text1"/>
        </w:rPr>
        <w:t>PUMP HIGH PRESSURE” in bold red font.</w:t>
      </w:r>
    </w:p>
    <w:p w14:paraId="01A9DD94" w14:textId="77777777" w:rsidR="001E7319" w:rsidRDefault="001E7319" w:rsidP="001E7319">
      <w:pPr>
        <w:pStyle w:val="ListParagraph"/>
        <w:ind w:left="2232"/>
        <w:rPr>
          <w:noProof/>
        </w:rPr>
      </w:pPr>
    </w:p>
    <w:p w14:paraId="673D3196" w14:textId="77777777" w:rsidR="0070194D" w:rsidRDefault="0070194D" w:rsidP="001E7319">
      <w:pPr>
        <w:pStyle w:val="ListParagraph"/>
        <w:ind w:left="2232"/>
        <w:rPr>
          <w:noProof/>
        </w:rPr>
      </w:pPr>
    </w:p>
    <w:p w14:paraId="31A42BAC" w14:textId="022C39B5" w:rsidR="0070194D" w:rsidRDefault="0070194D" w:rsidP="001E7319">
      <w:pPr>
        <w:pStyle w:val="ListParagraph"/>
        <w:ind w:left="2232"/>
        <w:rPr>
          <w:noProof/>
        </w:rPr>
      </w:pPr>
      <w:r>
        <w:rPr>
          <w:noProof/>
        </w:rPr>
        <w:br/>
      </w:r>
    </w:p>
    <w:p w14:paraId="75AE8E85" w14:textId="77777777" w:rsidR="0070194D" w:rsidRDefault="0070194D" w:rsidP="001E7319">
      <w:pPr>
        <w:pStyle w:val="ListParagraph"/>
        <w:ind w:left="2232"/>
        <w:rPr>
          <w:noProof/>
        </w:rPr>
      </w:pPr>
    </w:p>
    <w:p w14:paraId="6CA635EE" w14:textId="77777777" w:rsidR="00E74FAF" w:rsidRDefault="002927F5" w:rsidP="00E31474">
      <w:pPr>
        <w:pStyle w:val="ListParagraph"/>
        <w:numPr>
          <w:ilvl w:val="1"/>
          <w:numId w:val="14"/>
        </w:numPr>
        <w:rPr>
          <w:noProof/>
        </w:rPr>
      </w:pPr>
      <w:r>
        <w:rPr>
          <w:noProof/>
        </w:rPr>
        <w:lastRenderedPageBreak/>
        <w:t>Low Pressure Limit</w:t>
      </w:r>
    </w:p>
    <w:p w14:paraId="3EA61009" w14:textId="77777777" w:rsidR="00515A27" w:rsidRDefault="00515A27" w:rsidP="003368E7">
      <w:pPr>
        <w:pStyle w:val="ListParagraph"/>
        <w:keepNext/>
        <w:numPr>
          <w:ilvl w:val="2"/>
          <w:numId w:val="14"/>
        </w:numPr>
        <w:tabs>
          <w:tab w:val="left" w:pos="2430"/>
        </w:tabs>
        <w:spacing w:after="0" w:line="240" w:lineRule="auto"/>
      </w:pPr>
      <w:r>
        <w:t>If the Low Pressure Error Condition checkbox is checked and a valid level is entered in the Low Pressure Error Condition textbox</w:t>
      </w:r>
      <w:r w:rsidR="009E4A2B">
        <w:t xml:space="preserve"> (Refer to Epic 0004 – 3011 Pump Tools for details on setting the Low Pressure Limit)</w:t>
      </w:r>
      <w:r>
        <w:t xml:space="preserve">, the pump will monitor for a low pressure error condition. </w:t>
      </w:r>
    </w:p>
    <w:p w14:paraId="72FF552F" w14:textId="4C7C0371" w:rsidR="0070194D" w:rsidRDefault="0070194D" w:rsidP="0070194D">
      <w:pPr>
        <w:pStyle w:val="ListParagraph"/>
        <w:keepNext/>
        <w:numPr>
          <w:ilvl w:val="2"/>
          <w:numId w:val="14"/>
        </w:numPr>
        <w:spacing w:after="0" w:line="240" w:lineRule="auto"/>
      </w:pPr>
      <w:r>
        <w:t>Low Pressure Limit is checked 10 seconds after the pump starts pumping.</w:t>
      </w:r>
    </w:p>
    <w:p w14:paraId="03C20A88" w14:textId="77777777" w:rsidR="00515A27" w:rsidRDefault="00515A27" w:rsidP="009673FF">
      <w:pPr>
        <w:pStyle w:val="ListParagraph"/>
        <w:keepNext/>
        <w:numPr>
          <w:ilvl w:val="2"/>
          <w:numId w:val="14"/>
        </w:numPr>
        <w:spacing w:after="0" w:line="240" w:lineRule="auto"/>
      </w:pPr>
      <w:r>
        <w:t>If a low pressure error condition occurs:</w:t>
      </w:r>
    </w:p>
    <w:p w14:paraId="461AAE0A" w14:textId="77777777" w:rsidR="00C81478" w:rsidRDefault="00C81478">
      <w:pPr>
        <w:pStyle w:val="ListParagraph"/>
        <w:keepNext/>
        <w:numPr>
          <w:ilvl w:val="3"/>
          <w:numId w:val="14"/>
        </w:numPr>
        <w:spacing w:after="0" w:line="240" w:lineRule="auto"/>
      </w:pPr>
      <w:r>
        <w:t>In Flow or Dispense Mode:</w:t>
      </w:r>
    </w:p>
    <w:p w14:paraId="08939D0A" w14:textId="77777777" w:rsidR="005F17D7" w:rsidRDefault="009A3935" w:rsidP="003368E7">
      <w:pPr>
        <w:pStyle w:val="ListParagraph"/>
        <w:keepNext/>
        <w:numPr>
          <w:ilvl w:val="4"/>
          <w:numId w:val="14"/>
        </w:numPr>
        <w:tabs>
          <w:tab w:val="left" w:pos="2340"/>
        </w:tabs>
        <w:spacing w:after="0" w:line="240" w:lineRule="auto"/>
      </w:pPr>
      <w:r>
        <w:t>T</w:t>
      </w:r>
      <w:r w:rsidR="00515A27">
        <w:t>he pump will stop the current operation and go to a flow rate of 0</w:t>
      </w:r>
    </w:p>
    <w:p w14:paraId="21FC2F39" w14:textId="77777777" w:rsidR="00C25B95" w:rsidRDefault="005F17D7" w:rsidP="003368E7">
      <w:pPr>
        <w:pStyle w:val="ListParagraph"/>
        <w:keepNext/>
        <w:numPr>
          <w:ilvl w:val="4"/>
          <w:numId w:val="14"/>
        </w:numPr>
        <w:tabs>
          <w:tab w:val="left" w:pos="2340"/>
        </w:tabs>
        <w:spacing w:after="0" w:line="240" w:lineRule="auto"/>
      </w:pPr>
      <w:r>
        <w:t xml:space="preserve">An Alarm will sound based on the settings in the Tools/Parameters Tab </w:t>
      </w:r>
    </w:p>
    <w:p w14:paraId="62AC6616" w14:textId="77777777" w:rsidR="00C81478" w:rsidRDefault="00C81478" w:rsidP="009673FF">
      <w:pPr>
        <w:pStyle w:val="ListParagraph"/>
        <w:numPr>
          <w:ilvl w:val="3"/>
          <w:numId w:val="14"/>
        </w:numPr>
        <w:rPr>
          <w:noProof/>
        </w:rPr>
      </w:pPr>
      <w:r>
        <w:rPr>
          <w:noProof/>
        </w:rPr>
        <w:t>In Program Mode:</w:t>
      </w:r>
    </w:p>
    <w:p w14:paraId="0AD545AB" w14:textId="77777777" w:rsidR="005F17D7" w:rsidRDefault="005F17D7" w:rsidP="003368E7">
      <w:pPr>
        <w:pStyle w:val="ListParagraph"/>
        <w:keepNext/>
        <w:numPr>
          <w:ilvl w:val="4"/>
          <w:numId w:val="14"/>
        </w:numPr>
        <w:tabs>
          <w:tab w:val="left" w:pos="2340"/>
        </w:tabs>
        <w:spacing w:after="0" w:line="240" w:lineRule="auto"/>
      </w:pPr>
      <w:r>
        <w:t>An Alarm will sound based on the settings in the Tools/Parameters Tab</w:t>
      </w:r>
    </w:p>
    <w:p w14:paraId="32DE6546" w14:textId="77777777" w:rsidR="00C81478" w:rsidRDefault="00C81478" w:rsidP="003368E7">
      <w:pPr>
        <w:pStyle w:val="ListParagraph"/>
        <w:keepNext/>
        <w:numPr>
          <w:ilvl w:val="4"/>
          <w:numId w:val="14"/>
        </w:numPr>
        <w:tabs>
          <w:tab w:val="left" w:pos="2340"/>
        </w:tabs>
        <w:spacing w:after="0" w:line="240" w:lineRule="auto"/>
      </w:pPr>
      <w:r>
        <w:t>When no Low Pressure Error Condition method is selected, the pump will stop the current operation and go to a flow rate of 0</w:t>
      </w:r>
    </w:p>
    <w:p w14:paraId="18DFF218" w14:textId="77777777" w:rsidR="00515A27" w:rsidRDefault="00515A27" w:rsidP="003368E7">
      <w:pPr>
        <w:pStyle w:val="ListParagraph"/>
        <w:numPr>
          <w:ilvl w:val="4"/>
          <w:numId w:val="14"/>
        </w:numPr>
        <w:tabs>
          <w:tab w:val="left" w:pos="2340"/>
        </w:tabs>
        <w:rPr>
          <w:noProof/>
        </w:rPr>
      </w:pPr>
      <w:r>
        <w:t>When a Low Pressure Error Condition method is selected, the pump will run that method</w:t>
      </w:r>
    </w:p>
    <w:p w14:paraId="62573704" w14:textId="77777777" w:rsidR="00C25B95" w:rsidRDefault="00C25B95" w:rsidP="009673FF">
      <w:pPr>
        <w:pStyle w:val="ListParagraph"/>
        <w:numPr>
          <w:ilvl w:val="5"/>
          <w:numId w:val="14"/>
        </w:numPr>
        <w:rPr>
          <w:noProof/>
        </w:rPr>
      </w:pPr>
      <w:r>
        <w:t xml:space="preserve">Low Pressure limits </w:t>
      </w:r>
      <w:r w:rsidR="001E7319">
        <w:t xml:space="preserve">(as well as High Pressure Limit, Input Error Condition and Low Volume Limit) </w:t>
      </w:r>
      <w:r>
        <w:t>will not be considered while the low pressure error method is being run to prevent a continuous loop</w:t>
      </w:r>
    </w:p>
    <w:p w14:paraId="46E68C6A" w14:textId="77777777" w:rsidR="00F25DBB" w:rsidRDefault="00F25DBB" w:rsidP="00F25DBB">
      <w:pPr>
        <w:pStyle w:val="ListParagraph"/>
        <w:numPr>
          <w:ilvl w:val="5"/>
          <w:numId w:val="14"/>
        </w:numPr>
        <w:rPr>
          <w:noProof/>
        </w:rPr>
      </w:pPr>
      <w:r>
        <w:t xml:space="preserve">If </w:t>
      </w:r>
      <w:r w:rsidR="004B1449">
        <w:t>the</w:t>
      </w:r>
      <w:r>
        <w:t xml:space="preserve"> Low Pressure Error Condition method has a linked method, that method will run after the Low Pressure Error Condition method completes.</w:t>
      </w:r>
    </w:p>
    <w:p w14:paraId="15A590EF" w14:textId="0E255C31" w:rsidR="004B1449" w:rsidRDefault="004B1449" w:rsidP="004B1449">
      <w:pPr>
        <w:pStyle w:val="ListParagraph"/>
        <w:numPr>
          <w:ilvl w:val="5"/>
          <w:numId w:val="14"/>
        </w:numPr>
        <w:rPr>
          <w:noProof/>
        </w:rPr>
      </w:pPr>
      <w:r>
        <w:t xml:space="preserve">The run stops after the </w:t>
      </w:r>
      <w:r w:rsidR="0070194D">
        <w:t>Low</w:t>
      </w:r>
      <w:r>
        <w:t xml:space="preserve"> Pressure Error Condition method (and </w:t>
      </w:r>
      <w:r w:rsidR="0070194D">
        <w:t>all</w:t>
      </w:r>
      <w:r>
        <w:t xml:space="preserve"> linked method</w:t>
      </w:r>
      <w:r w:rsidR="0070194D">
        <w:t>s</w:t>
      </w:r>
      <w:r>
        <w:t>) has completed.</w:t>
      </w:r>
    </w:p>
    <w:p w14:paraId="0BB5CCD0" w14:textId="77777777" w:rsidR="00AE5871" w:rsidRDefault="00AE5871" w:rsidP="00AE5871">
      <w:pPr>
        <w:pStyle w:val="ListParagraph"/>
        <w:numPr>
          <w:ilvl w:val="3"/>
          <w:numId w:val="14"/>
        </w:numPr>
        <w:rPr>
          <w:noProof/>
        </w:rPr>
      </w:pPr>
      <w:r>
        <w:rPr>
          <w:noProof/>
        </w:rPr>
        <w:t>After run completes:</w:t>
      </w:r>
    </w:p>
    <w:p w14:paraId="587EEC93" w14:textId="4A4E8391" w:rsidR="00AE5871" w:rsidRDefault="00AE5871" w:rsidP="0070194D">
      <w:pPr>
        <w:pStyle w:val="ListParagraph"/>
        <w:numPr>
          <w:ilvl w:val="4"/>
          <w:numId w:val="14"/>
        </w:numPr>
        <w:tabs>
          <w:tab w:val="left" w:pos="2340"/>
        </w:tabs>
        <w:rPr>
          <w:noProof/>
        </w:rPr>
      </w:pPr>
      <w:r>
        <w:rPr>
          <w:noProof/>
        </w:rPr>
        <w:t>If an error occurs after a run completes</w:t>
      </w:r>
      <w:r w:rsidR="0070194D">
        <w:rPr>
          <w:noProof/>
        </w:rPr>
        <w:t xml:space="preserve"> (while the pump is pumping)</w:t>
      </w:r>
      <w:r>
        <w:rPr>
          <w:noProof/>
        </w:rPr>
        <w:t>, the pump is stopped (flow rate set to 0 mL/min).</w:t>
      </w:r>
    </w:p>
    <w:p w14:paraId="1846B944" w14:textId="77777777" w:rsidR="001E7319" w:rsidRDefault="001E7319" w:rsidP="001E7319">
      <w:pPr>
        <w:pStyle w:val="ListParagraph"/>
        <w:keepNext/>
        <w:numPr>
          <w:ilvl w:val="4"/>
          <w:numId w:val="14"/>
        </w:numPr>
        <w:tabs>
          <w:tab w:val="left" w:pos="2340"/>
        </w:tabs>
        <w:spacing w:after="0" w:line="240" w:lineRule="auto"/>
      </w:pPr>
      <w:r>
        <w:t xml:space="preserve">An Alarm will sound based on the settings in the Tools/Parameters Tab </w:t>
      </w:r>
    </w:p>
    <w:p w14:paraId="297D7BAA" w14:textId="77777777" w:rsidR="003506BD" w:rsidRDefault="00721B72" w:rsidP="009673FF">
      <w:pPr>
        <w:pStyle w:val="ListParagraph"/>
        <w:numPr>
          <w:ilvl w:val="3"/>
          <w:numId w:val="14"/>
        </w:numPr>
        <w:rPr>
          <w:noProof/>
        </w:rPr>
      </w:pPr>
      <w:r>
        <w:rPr>
          <w:noProof/>
        </w:rPr>
        <w:t xml:space="preserve">The Pump </w:t>
      </w:r>
      <w:r w:rsidR="00BE24F2">
        <w:rPr>
          <w:noProof/>
        </w:rPr>
        <w:t xml:space="preserve">Pressure </w:t>
      </w:r>
      <w:r>
        <w:rPr>
          <w:noProof/>
        </w:rPr>
        <w:t xml:space="preserve">Error screen is displayed with the message </w:t>
      </w:r>
      <w:r w:rsidR="007E0B17">
        <w:rPr>
          <w:noProof/>
        </w:rPr>
        <w:t>“***ERROR*** PUMP LOW PRESSURE” in bold red font.</w:t>
      </w:r>
    </w:p>
    <w:p w14:paraId="20FC2431" w14:textId="77777777" w:rsidR="008B298C" w:rsidRDefault="008B298C" w:rsidP="008B298C">
      <w:pPr>
        <w:pStyle w:val="ListParagraph"/>
        <w:ind w:left="1224"/>
        <w:rPr>
          <w:noProof/>
        </w:rPr>
      </w:pPr>
    </w:p>
    <w:p w14:paraId="0405384E" w14:textId="77777777" w:rsidR="002927F5" w:rsidRDefault="002927F5" w:rsidP="008B298C">
      <w:pPr>
        <w:pStyle w:val="ListParagraph"/>
        <w:numPr>
          <w:ilvl w:val="0"/>
          <w:numId w:val="14"/>
        </w:numPr>
        <w:rPr>
          <w:noProof/>
        </w:rPr>
      </w:pPr>
      <w:r>
        <w:rPr>
          <w:noProof/>
        </w:rPr>
        <w:t>Input Error Cond</w:t>
      </w:r>
      <w:r w:rsidR="00813210">
        <w:rPr>
          <w:noProof/>
        </w:rPr>
        <w:t>i</w:t>
      </w:r>
      <w:r>
        <w:rPr>
          <w:noProof/>
        </w:rPr>
        <w:t xml:space="preserve">tion </w:t>
      </w:r>
    </w:p>
    <w:p w14:paraId="574DCD45" w14:textId="77777777" w:rsidR="009A3935" w:rsidRDefault="009A3935" w:rsidP="009673FF">
      <w:pPr>
        <w:pStyle w:val="ListParagraph"/>
        <w:numPr>
          <w:ilvl w:val="1"/>
          <w:numId w:val="14"/>
        </w:numPr>
        <w:rPr>
          <w:noProof/>
        </w:rPr>
      </w:pPr>
      <w:r>
        <w:rPr>
          <w:noProof/>
        </w:rPr>
        <w:t>If the Input 4 checkbox is checked</w:t>
      </w:r>
      <w:r w:rsidR="009E4A2B">
        <w:rPr>
          <w:noProof/>
        </w:rPr>
        <w:t xml:space="preserve"> </w:t>
      </w:r>
      <w:r w:rsidR="009E4A2B">
        <w:t>(Refer to Epic 0004 – 3011 Pump Tools for details on setting the Input 4 Error Condition)</w:t>
      </w:r>
      <w:r w:rsidR="007E0B17">
        <w:rPr>
          <w:noProof/>
        </w:rPr>
        <w:t>, the pump will monitor Input 4 event for a ‘Closed’ event.</w:t>
      </w:r>
    </w:p>
    <w:p w14:paraId="5EC8AE1A" w14:textId="77777777" w:rsidR="009A3935" w:rsidRDefault="009A3935" w:rsidP="009673FF">
      <w:pPr>
        <w:pStyle w:val="ListParagraph"/>
        <w:numPr>
          <w:ilvl w:val="1"/>
          <w:numId w:val="14"/>
        </w:numPr>
        <w:rPr>
          <w:noProof/>
        </w:rPr>
      </w:pPr>
      <w:r>
        <w:rPr>
          <w:noProof/>
        </w:rPr>
        <w:t>If an Input 4 event occurs:</w:t>
      </w:r>
    </w:p>
    <w:p w14:paraId="53CBF3B6" w14:textId="77777777" w:rsidR="009A3935" w:rsidRDefault="009A3935" w:rsidP="009673FF">
      <w:pPr>
        <w:pStyle w:val="ListParagraph"/>
        <w:numPr>
          <w:ilvl w:val="2"/>
          <w:numId w:val="14"/>
        </w:numPr>
        <w:rPr>
          <w:noProof/>
        </w:rPr>
      </w:pPr>
      <w:r>
        <w:rPr>
          <w:noProof/>
        </w:rPr>
        <w:t>In Flow or Dispense Mode:</w:t>
      </w:r>
    </w:p>
    <w:p w14:paraId="525165E8" w14:textId="77777777" w:rsidR="00813210" w:rsidRDefault="00C9258A" w:rsidP="009673FF">
      <w:pPr>
        <w:pStyle w:val="ListParagraph"/>
        <w:numPr>
          <w:ilvl w:val="3"/>
          <w:numId w:val="14"/>
        </w:numPr>
        <w:rPr>
          <w:noProof/>
        </w:rPr>
      </w:pPr>
      <w:r>
        <w:rPr>
          <w:noProof/>
        </w:rPr>
        <w:t>T</w:t>
      </w:r>
      <w:r>
        <w:t>he pump will stop the current operation and go to a flow rate of 0</w:t>
      </w:r>
      <w:r w:rsidR="00813210">
        <w:rPr>
          <w:noProof/>
        </w:rPr>
        <w:t>.</w:t>
      </w:r>
    </w:p>
    <w:p w14:paraId="17BF587D" w14:textId="77777777" w:rsidR="005F17D7" w:rsidRDefault="005F17D7" w:rsidP="009673FF">
      <w:pPr>
        <w:pStyle w:val="ListParagraph"/>
        <w:numPr>
          <w:ilvl w:val="3"/>
          <w:numId w:val="14"/>
        </w:numPr>
        <w:rPr>
          <w:noProof/>
        </w:rPr>
      </w:pPr>
      <w:r>
        <w:t>An Alarm will sound based on the settings in the Tools/Parameters Tab</w:t>
      </w:r>
    </w:p>
    <w:p w14:paraId="22B279C5" w14:textId="77777777" w:rsidR="00813210" w:rsidRDefault="00813210" w:rsidP="009673FF">
      <w:pPr>
        <w:pStyle w:val="ListParagraph"/>
        <w:numPr>
          <w:ilvl w:val="2"/>
          <w:numId w:val="14"/>
        </w:numPr>
        <w:rPr>
          <w:noProof/>
        </w:rPr>
      </w:pPr>
      <w:r>
        <w:rPr>
          <w:noProof/>
        </w:rPr>
        <w:t>In Program Mode:</w:t>
      </w:r>
    </w:p>
    <w:p w14:paraId="33F6438C" w14:textId="77777777" w:rsidR="005F17D7" w:rsidRDefault="005F17D7" w:rsidP="009673FF">
      <w:pPr>
        <w:pStyle w:val="ListParagraph"/>
        <w:numPr>
          <w:ilvl w:val="3"/>
          <w:numId w:val="14"/>
        </w:numPr>
        <w:rPr>
          <w:noProof/>
        </w:rPr>
      </w:pPr>
      <w:r>
        <w:t>An Alarm will sound based on the settings in the Tools/Parameters Tab</w:t>
      </w:r>
    </w:p>
    <w:p w14:paraId="098A288E" w14:textId="77777777" w:rsidR="00813210" w:rsidRDefault="00813210" w:rsidP="009673FF">
      <w:pPr>
        <w:pStyle w:val="ListParagraph"/>
        <w:numPr>
          <w:ilvl w:val="3"/>
          <w:numId w:val="14"/>
        </w:numPr>
        <w:rPr>
          <w:noProof/>
        </w:rPr>
      </w:pPr>
      <w:r>
        <w:rPr>
          <w:noProof/>
        </w:rPr>
        <w:t xml:space="preserve">When no Input 4 Event Method is selected, </w:t>
      </w:r>
      <w:r w:rsidR="00C9258A">
        <w:t>the pump will stop the current operation and go to a flow rate of 0</w:t>
      </w:r>
      <w:r>
        <w:rPr>
          <w:noProof/>
        </w:rPr>
        <w:t>.</w:t>
      </w:r>
    </w:p>
    <w:p w14:paraId="14428922" w14:textId="77777777" w:rsidR="00723819" w:rsidRDefault="00813210" w:rsidP="009673FF">
      <w:pPr>
        <w:pStyle w:val="ListParagraph"/>
        <w:numPr>
          <w:ilvl w:val="3"/>
          <w:numId w:val="14"/>
        </w:numPr>
        <w:rPr>
          <w:noProof/>
        </w:rPr>
      </w:pPr>
      <w:r>
        <w:rPr>
          <w:noProof/>
        </w:rPr>
        <w:t>When an Input 4 Event M</w:t>
      </w:r>
      <w:r w:rsidR="002927F5">
        <w:rPr>
          <w:noProof/>
        </w:rPr>
        <w:t xml:space="preserve">ethod </w:t>
      </w:r>
      <w:r>
        <w:rPr>
          <w:noProof/>
        </w:rPr>
        <w:t>is selected</w:t>
      </w:r>
      <w:r w:rsidR="002927F5">
        <w:rPr>
          <w:noProof/>
        </w:rPr>
        <w:t xml:space="preserve">, the current operation will </w:t>
      </w:r>
      <w:r w:rsidR="004B1449">
        <w:rPr>
          <w:noProof/>
        </w:rPr>
        <w:t xml:space="preserve">stop </w:t>
      </w:r>
      <w:r w:rsidR="002927F5">
        <w:rPr>
          <w:noProof/>
        </w:rPr>
        <w:t xml:space="preserve">and the </w:t>
      </w:r>
      <w:r w:rsidR="00082F71">
        <w:rPr>
          <w:noProof/>
        </w:rPr>
        <w:t xml:space="preserve">associated Input </w:t>
      </w:r>
      <w:r>
        <w:rPr>
          <w:noProof/>
        </w:rPr>
        <w:t>Event</w:t>
      </w:r>
      <w:r w:rsidR="00082F71">
        <w:rPr>
          <w:noProof/>
        </w:rPr>
        <w:t xml:space="preserve"> method will be executed.</w:t>
      </w:r>
    </w:p>
    <w:p w14:paraId="5793A402" w14:textId="77777777" w:rsidR="001E7319" w:rsidRDefault="001E7319" w:rsidP="001E7319">
      <w:pPr>
        <w:pStyle w:val="ListParagraph"/>
        <w:numPr>
          <w:ilvl w:val="4"/>
          <w:numId w:val="14"/>
        </w:numPr>
        <w:rPr>
          <w:noProof/>
        </w:rPr>
      </w:pPr>
      <w:r>
        <w:rPr>
          <w:noProof/>
        </w:rPr>
        <w:t xml:space="preserve">Input 4 Events </w:t>
      </w:r>
      <w:r>
        <w:t>(as well as High Pressure Limit, Low Pressure Limit, and Low Volume Limit) will not be considered while the Input 4 event method is being run to prevent a continuous loop</w:t>
      </w:r>
    </w:p>
    <w:p w14:paraId="5607C594" w14:textId="77777777" w:rsidR="004B1449" w:rsidRDefault="004B1449" w:rsidP="003368E7">
      <w:pPr>
        <w:pStyle w:val="ListParagraph"/>
        <w:numPr>
          <w:ilvl w:val="4"/>
          <w:numId w:val="14"/>
        </w:numPr>
        <w:tabs>
          <w:tab w:val="left" w:pos="2340"/>
        </w:tabs>
        <w:rPr>
          <w:noProof/>
        </w:rPr>
      </w:pPr>
      <w:r>
        <w:lastRenderedPageBreak/>
        <w:t xml:space="preserve">If the </w:t>
      </w:r>
      <w:r>
        <w:rPr>
          <w:noProof/>
        </w:rPr>
        <w:t xml:space="preserve">Input 4 Event </w:t>
      </w:r>
      <w:r>
        <w:t xml:space="preserve">method has a linked method, that method will run after the </w:t>
      </w:r>
      <w:r>
        <w:rPr>
          <w:noProof/>
        </w:rPr>
        <w:t xml:space="preserve">Input 4 Event </w:t>
      </w:r>
      <w:r>
        <w:t>method completes.</w:t>
      </w:r>
    </w:p>
    <w:p w14:paraId="0333AB57" w14:textId="574D693D" w:rsidR="00723819" w:rsidRDefault="004B1449" w:rsidP="003368E7">
      <w:pPr>
        <w:pStyle w:val="ListParagraph"/>
        <w:numPr>
          <w:ilvl w:val="4"/>
          <w:numId w:val="14"/>
        </w:numPr>
        <w:tabs>
          <w:tab w:val="left" w:pos="2340"/>
        </w:tabs>
        <w:rPr>
          <w:noProof/>
        </w:rPr>
      </w:pPr>
      <w:r>
        <w:rPr>
          <w:noProof/>
        </w:rPr>
        <w:t xml:space="preserve">The run stops after the Input 4 Event Method (and </w:t>
      </w:r>
      <w:r w:rsidR="0070194D">
        <w:rPr>
          <w:noProof/>
        </w:rPr>
        <w:t>all</w:t>
      </w:r>
      <w:r>
        <w:rPr>
          <w:noProof/>
        </w:rPr>
        <w:t xml:space="preserve"> linked method</w:t>
      </w:r>
      <w:r w:rsidR="0070194D">
        <w:rPr>
          <w:noProof/>
        </w:rPr>
        <w:t>s</w:t>
      </w:r>
      <w:r>
        <w:rPr>
          <w:noProof/>
        </w:rPr>
        <w:t>) has completed.</w:t>
      </w:r>
    </w:p>
    <w:p w14:paraId="7040E3A5" w14:textId="77777777" w:rsidR="00AE5871" w:rsidRDefault="00AE5871" w:rsidP="001E7319">
      <w:pPr>
        <w:pStyle w:val="ListParagraph"/>
        <w:numPr>
          <w:ilvl w:val="2"/>
          <w:numId w:val="14"/>
        </w:numPr>
        <w:rPr>
          <w:noProof/>
        </w:rPr>
      </w:pPr>
      <w:r>
        <w:rPr>
          <w:noProof/>
        </w:rPr>
        <w:t>After run completes:</w:t>
      </w:r>
    </w:p>
    <w:p w14:paraId="046A363F" w14:textId="77777777" w:rsidR="00AE5871" w:rsidRDefault="00AE5871" w:rsidP="001E7319">
      <w:pPr>
        <w:pStyle w:val="ListParagraph"/>
        <w:numPr>
          <w:ilvl w:val="3"/>
          <w:numId w:val="14"/>
        </w:numPr>
        <w:rPr>
          <w:noProof/>
        </w:rPr>
      </w:pPr>
      <w:r>
        <w:rPr>
          <w:noProof/>
        </w:rPr>
        <w:t>If an error occurs after a run completes, the pump is stopped (flow rate set to 0 mL/min).</w:t>
      </w:r>
    </w:p>
    <w:p w14:paraId="79AFB852" w14:textId="77777777" w:rsidR="001E7319" w:rsidRDefault="001E7319" w:rsidP="001E7319">
      <w:pPr>
        <w:pStyle w:val="ListParagraph"/>
        <w:numPr>
          <w:ilvl w:val="3"/>
          <w:numId w:val="14"/>
        </w:numPr>
        <w:rPr>
          <w:noProof/>
        </w:rPr>
      </w:pPr>
      <w:r>
        <w:t>An Alarm will sound based on the settings in the Tools/Parameters Tab</w:t>
      </w:r>
    </w:p>
    <w:p w14:paraId="653F0CC9" w14:textId="77777777" w:rsidR="00723819" w:rsidRDefault="00C9258A" w:rsidP="003368E7">
      <w:pPr>
        <w:pStyle w:val="ListParagraph"/>
        <w:numPr>
          <w:ilvl w:val="2"/>
          <w:numId w:val="14"/>
        </w:numPr>
        <w:rPr>
          <w:noProof/>
        </w:rPr>
      </w:pPr>
      <w:r>
        <w:rPr>
          <w:noProof/>
        </w:rPr>
        <w:t xml:space="preserve">The </w:t>
      </w:r>
      <w:r w:rsidR="000D32DB">
        <w:rPr>
          <w:noProof/>
        </w:rPr>
        <w:t xml:space="preserve">Error </w:t>
      </w:r>
      <w:r>
        <w:rPr>
          <w:noProof/>
        </w:rPr>
        <w:t xml:space="preserve">Message </w:t>
      </w:r>
      <w:r w:rsidR="00BE24F2">
        <w:rPr>
          <w:noProof/>
        </w:rPr>
        <w:t xml:space="preserve">Box </w:t>
      </w:r>
      <w:r w:rsidR="000D32DB">
        <w:rPr>
          <w:noProof/>
        </w:rPr>
        <w:t>screen is displayed with the message</w:t>
      </w:r>
      <w:r>
        <w:rPr>
          <w:noProof/>
        </w:rPr>
        <w:t xml:space="preserve"> “INPUT 4 EVENT OCCURRED”</w:t>
      </w:r>
      <w:r w:rsidR="00082F71">
        <w:rPr>
          <w:noProof/>
        </w:rPr>
        <w:t>.</w:t>
      </w:r>
    </w:p>
    <w:p w14:paraId="3EDA638B" w14:textId="77777777" w:rsidR="00B457B7" w:rsidRDefault="00B457B7" w:rsidP="009673FF">
      <w:pPr>
        <w:pStyle w:val="ListParagraph"/>
        <w:ind w:left="792"/>
        <w:rPr>
          <w:noProof/>
        </w:rPr>
      </w:pPr>
    </w:p>
    <w:p w14:paraId="5B29B43F" w14:textId="77777777" w:rsidR="00684801" w:rsidRDefault="00684801">
      <w:pPr>
        <w:pStyle w:val="ListParagraph"/>
        <w:numPr>
          <w:ilvl w:val="0"/>
          <w:numId w:val="14"/>
        </w:numPr>
        <w:rPr>
          <w:noProof/>
        </w:rPr>
      </w:pPr>
      <w:r>
        <w:rPr>
          <w:noProof/>
        </w:rPr>
        <w:t>Low Volume Error Condition</w:t>
      </w:r>
    </w:p>
    <w:p w14:paraId="69F4AC2D" w14:textId="77777777" w:rsidR="00CE0E7C" w:rsidRDefault="00CE0E7C" w:rsidP="00684801">
      <w:pPr>
        <w:pStyle w:val="ListParagraph"/>
        <w:numPr>
          <w:ilvl w:val="2"/>
          <w:numId w:val="14"/>
        </w:numPr>
      </w:pPr>
      <w:r>
        <w:t>If the Low Volume Error level is valid, the pump will monitor for a low volume error.</w:t>
      </w:r>
      <w:r w:rsidR="005F17D7">
        <w:t xml:space="preserve"> (Refer to Epic 0006 – 3011 Pump Run Common Controls for details on setting the Low Volume Error).</w:t>
      </w:r>
    </w:p>
    <w:p w14:paraId="6A7E2BA3" w14:textId="4FCB392D" w:rsidR="00684801" w:rsidRDefault="00684801" w:rsidP="00684801">
      <w:pPr>
        <w:pStyle w:val="ListParagraph"/>
        <w:numPr>
          <w:ilvl w:val="2"/>
          <w:numId w:val="14"/>
        </w:numPr>
      </w:pPr>
      <w:r>
        <w:t xml:space="preserve">If </w:t>
      </w:r>
      <w:r w:rsidR="005F17D7">
        <w:t>L</w:t>
      </w:r>
      <w:r>
        <w:t>ow Volume Error Level is reached while the pump is actively running</w:t>
      </w:r>
      <w:r w:rsidR="0070194D">
        <w:t>,</w:t>
      </w:r>
      <w:r>
        <w:t xml:space="preserve"> the current operations will pause until solution levels have been entered that are above the low volume error value</w:t>
      </w:r>
    </w:p>
    <w:p w14:paraId="055CFEA2" w14:textId="77777777" w:rsidR="009C3C8B" w:rsidRDefault="009C3C8B" w:rsidP="009C3C8B">
      <w:pPr>
        <w:pStyle w:val="ListParagraph"/>
        <w:numPr>
          <w:ilvl w:val="3"/>
          <w:numId w:val="14"/>
        </w:numPr>
      </w:pPr>
      <w:r>
        <w:t>If running in Program Mode, the pump will pause with or without flow based on the settings in the Tools/Parameters Tab</w:t>
      </w:r>
    </w:p>
    <w:p w14:paraId="5BA14E56" w14:textId="77777777" w:rsidR="009C3C8B" w:rsidRDefault="009C3C8B" w:rsidP="009C3C8B">
      <w:pPr>
        <w:pStyle w:val="ListParagraph"/>
        <w:numPr>
          <w:ilvl w:val="3"/>
          <w:numId w:val="14"/>
        </w:numPr>
      </w:pPr>
      <w:r>
        <w:t>If running in Dispense or Flow mode, the pump will pause without flow (flow rate will be set to 0 mL/min).</w:t>
      </w:r>
    </w:p>
    <w:p w14:paraId="56473001" w14:textId="77777777" w:rsidR="00AE5871" w:rsidRDefault="00AE5871" w:rsidP="00AE5871">
      <w:pPr>
        <w:pStyle w:val="ListParagraph"/>
        <w:numPr>
          <w:ilvl w:val="3"/>
          <w:numId w:val="14"/>
        </w:numPr>
        <w:rPr>
          <w:noProof/>
        </w:rPr>
      </w:pPr>
      <w:r>
        <w:rPr>
          <w:noProof/>
        </w:rPr>
        <w:t>After run completes:</w:t>
      </w:r>
    </w:p>
    <w:p w14:paraId="04096C63" w14:textId="77777777" w:rsidR="00AE5871" w:rsidRDefault="00AE5871" w:rsidP="0070194D">
      <w:pPr>
        <w:pStyle w:val="ListParagraph"/>
        <w:numPr>
          <w:ilvl w:val="4"/>
          <w:numId w:val="14"/>
        </w:numPr>
        <w:tabs>
          <w:tab w:val="left" w:pos="2340"/>
        </w:tabs>
      </w:pPr>
      <w:r>
        <w:rPr>
          <w:noProof/>
        </w:rPr>
        <w:t>If an error occurs after a run completes, the pump is stopped (flow rate set to 0 mL/min).</w:t>
      </w:r>
    </w:p>
    <w:p w14:paraId="788FB328" w14:textId="77777777" w:rsidR="00684801" w:rsidRDefault="00684801" w:rsidP="009673FF">
      <w:pPr>
        <w:pStyle w:val="ListParagraph"/>
        <w:numPr>
          <w:ilvl w:val="2"/>
          <w:numId w:val="14"/>
        </w:numPr>
      </w:pPr>
      <w:r>
        <w:t>An Alarm will sound based on the settings in the Tools/Parameters Tab until solution levels have been entered that are above the low volume error value</w:t>
      </w:r>
    </w:p>
    <w:p w14:paraId="3BD8F147" w14:textId="77777777" w:rsidR="0009126C" w:rsidRDefault="0009126C" w:rsidP="009673FF">
      <w:pPr>
        <w:pStyle w:val="ListParagraph"/>
        <w:numPr>
          <w:ilvl w:val="2"/>
          <w:numId w:val="14"/>
        </w:numPr>
      </w:pPr>
      <w:r>
        <w:t xml:space="preserve">The Error </w:t>
      </w:r>
      <w:r w:rsidR="00C9258A">
        <w:t xml:space="preserve">Message </w:t>
      </w:r>
      <w:r w:rsidR="00BE24F2">
        <w:t xml:space="preserve">Box </w:t>
      </w:r>
      <w:r>
        <w:t>screen is displayed with the message</w:t>
      </w:r>
      <w:r w:rsidR="00C9258A">
        <w:t xml:space="preserve"> “***ERROR*** LOW VOLUME”</w:t>
      </w:r>
      <w:r>
        <w:t>.</w:t>
      </w:r>
    </w:p>
    <w:p w14:paraId="0CAD126E" w14:textId="77777777" w:rsidR="00B457B7" w:rsidRDefault="00B457B7" w:rsidP="009673FF">
      <w:pPr>
        <w:pStyle w:val="ListParagraph"/>
        <w:ind w:left="1224"/>
      </w:pPr>
    </w:p>
    <w:p w14:paraId="66A8AD12" w14:textId="77777777" w:rsidR="008B298C" w:rsidRDefault="00652A72" w:rsidP="008B298C">
      <w:pPr>
        <w:pStyle w:val="ListParagraph"/>
        <w:numPr>
          <w:ilvl w:val="0"/>
          <w:numId w:val="14"/>
        </w:numPr>
        <w:rPr>
          <w:noProof/>
        </w:rPr>
      </w:pPr>
      <w:r>
        <w:rPr>
          <w:noProof/>
        </w:rPr>
        <w:t>Other Error Conditions</w:t>
      </w:r>
    </w:p>
    <w:p w14:paraId="700484B2" w14:textId="77777777" w:rsidR="00075500" w:rsidRDefault="00075500" w:rsidP="00652A72">
      <w:pPr>
        <w:pStyle w:val="ListParagraph"/>
        <w:numPr>
          <w:ilvl w:val="1"/>
          <w:numId w:val="14"/>
        </w:numPr>
        <w:rPr>
          <w:noProof/>
        </w:rPr>
      </w:pPr>
      <w:r>
        <w:rPr>
          <w:noProof/>
        </w:rPr>
        <w:t>List of Other Error Conditions</w:t>
      </w:r>
    </w:p>
    <w:p w14:paraId="786395D9" w14:textId="77777777" w:rsidR="00075500" w:rsidRDefault="00E75F93" w:rsidP="009673FF">
      <w:pPr>
        <w:pStyle w:val="ListParagraph"/>
        <w:numPr>
          <w:ilvl w:val="2"/>
          <w:numId w:val="14"/>
        </w:numPr>
        <w:rPr>
          <w:noProof/>
        </w:rPr>
      </w:pPr>
      <w:r>
        <w:rPr>
          <w:noProof/>
        </w:rPr>
        <w:t>When the embedded display receives an error response from the motor control board</w:t>
      </w:r>
    </w:p>
    <w:p w14:paraId="1F78A955" w14:textId="77777777" w:rsidR="00E75F93" w:rsidRDefault="00E75F93" w:rsidP="009673FF">
      <w:pPr>
        <w:pStyle w:val="ListParagraph"/>
        <w:numPr>
          <w:ilvl w:val="2"/>
          <w:numId w:val="14"/>
        </w:numPr>
        <w:rPr>
          <w:noProof/>
        </w:rPr>
      </w:pPr>
      <w:r>
        <w:rPr>
          <w:noProof/>
        </w:rPr>
        <w:t>When the embedded display process watcher detects that one of the applications has seg-faulted or stopped functioning properly</w:t>
      </w:r>
    </w:p>
    <w:p w14:paraId="7304F353" w14:textId="77777777" w:rsidR="00026467" w:rsidRDefault="00026467" w:rsidP="009673FF">
      <w:pPr>
        <w:pStyle w:val="ListParagraph"/>
        <w:numPr>
          <w:ilvl w:val="2"/>
          <w:numId w:val="14"/>
        </w:numPr>
        <w:rPr>
          <w:noProof/>
        </w:rPr>
      </w:pPr>
      <w:r>
        <w:rPr>
          <w:noProof/>
        </w:rPr>
        <w:t>Any other low-level or embedded error that occurs unexpectedly</w:t>
      </w:r>
    </w:p>
    <w:p w14:paraId="1FF7A201" w14:textId="77777777" w:rsidR="00E75F93" w:rsidRDefault="00E75F93" w:rsidP="00652A72">
      <w:pPr>
        <w:pStyle w:val="ListParagraph"/>
        <w:numPr>
          <w:ilvl w:val="1"/>
          <w:numId w:val="14"/>
        </w:numPr>
        <w:rPr>
          <w:noProof/>
        </w:rPr>
      </w:pPr>
      <w:r>
        <w:rPr>
          <w:noProof/>
        </w:rPr>
        <w:t>When an Other Error occurs:</w:t>
      </w:r>
    </w:p>
    <w:p w14:paraId="7A0EB4BC" w14:textId="77777777" w:rsidR="00652A72" w:rsidRDefault="00E75F93" w:rsidP="009673FF">
      <w:pPr>
        <w:pStyle w:val="ListParagraph"/>
        <w:numPr>
          <w:ilvl w:val="2"/>
          <w:numId w:val="14"/>
        </w:numPr>
        <w:rPr>
          <w:noProof/>
        </w:rPr>
      </w:pPr>
      <w:r>
        <w:rPr>
          <w:noProof/>
        </w:rPr>
        <w:t xml:space="preserve">The pump will attempt to display an error message in the Error Message </w:t>
      </w:r>
      <w:r w:rsidR="00BE24F2">
        <w:rPr>
          <w:noProof/>
        </w:rPr>
        <w:t xml:space="preserve">Box </w:t>
      </w:r>
      <w:r>
        <w:rPr>
          <w:noProof/>
        </w:rPr>
        <w:t>screen</w:t>
      </w:r>
      <w:r w:rsidR="008B298C">
        <w:rPr>
          <w:noProof/>
        </w:rPr>
        <w:t>.</w:t>
      </w:r>
    </w:p>
    <w:p w14:paraId="21388F3A" w14:textId="77777777" w:rsidR="00B457B7" w:rsidRDefault="00B457B7" w:rsidP="009673FF">
      <w:pPr>
        <w:pStyle w:val="ListParagraph"/>
        <w:numPr>
          <w:ilvl w:val="2"/>
          <w:numId w:val="14"/>
        </w:numPr>
        <w:rPr>
          <w:noProof/>
        </w:rPr>
      </w:pPr>
      <w:r>
        <w:rPr>
          <w:noProof/>
        </w:rPr>
        <w:t>The pump will attempt to auto-recover, which consists of restarting the application that has failed</w:t>
      </w:r>
    </w:p>
    <w:p w14:paraId="11DB7286" w14:textId="77777777" w:rsidR="00652A72" w:rsidRDefault="00652A72" w:rsidP="00652A72">
      <w:pPr>
        <w:pStyle w:val="ListParagraph"/>
        <w:numPr>
          <w:ilvl w:val="2"/>
          <w:numId w:val="14"/>
        </w:numPr>
        <w:rPr>
          <w:noProof/>
        </w:rPr>
      </w:pPr>
      <w:r>
        <w:rPr>
          <w:noProof/>
        </w:rPr>
        <w:t xml:space="preserve">If auto-recovery is not possible, the pump will </w:t>
      </w:r>
      <w:r w:rsidR="00075500">
        <w:rPr>
          <w:noProof/>
        </w:rPr>
        <w:t xml:space="preserve">attempt to </w:t>
      </w:r>
      <w:r>
        <w:rPr>
          <w:noProof/>
        </w:rPr>
        <w:t>perform a soft reset</w:t>
      </w:r>
    </w:p>
    <w:p w14:paraId="2AC538FA" w14:textId="77777777" w:rsidR="00075500" w:rsidRDefault="000D17A5">
      <w:pPr>
        <w:pStyle w:val="ListParagraph"/>
        <w:numPr>
          <w:ilvl w:val="2"/>
          <w:numId w:val="14"/>
        </w:numPr>
        <w:rPr>
          <w:noProof/>
        </w:rPr>
      </w:pPr>
      <w:r>
        <w:rPr>
          <w:noProof/>
        </w:rPr>
        <w:t>Wh</w:t>
      </w:r>
      <w:r w:rsidR="00075500">
        <w:rPr>
          <w:noProof/>
        </w:rPr>
        <w:t>ile Running</w:t>
      </w:r>
    </w:p>
    <w:p w14:paraId="6B278E6F" w14:textId="0217A0F8" w:rsidR="00075500" w:rsidRDefault="00075500" w:rsidP="009673FF">
      <w:pPr>
        <w:pStyle w:val="ListParagraph"/>
        <w:numPr>
          <w:ilvl w:val="3"/>
          <w:numId w:val="14"/>
        </w:numPr>
        <w:rPr>
          <w:noProof/>
        </w:rPr>
      </w:pPr>
      <w:r>
        <w:rPr>
          <w:noProof/>
        </w:rPr>
        <w:t xml:space="preserve">If an ‘Other’ error occurs while the pump is running, the pump will stop </w:t>
      </w:r>
      <w:r w:rsidR="0070194D">
        <w:rPr>
          <w:noProof/>
        </w:rPr>
        <w:t>the current operation</w:t>
      </w:r>
      <w:r w:rsidR="0070194D">
        <w:rPr>
          <w:noProof/>
        </w:rPr>
        <w:t xml:space="preserve"> </w:t>
      </w:r>
      <w:r w:rsidR="000D17A5">
        <w:rPr>
          <w:noProof/>
        </w:rPr>
        <w:t xml:space="preserve">if possible and </w:t>
      </w:r>
      <w:r>
        <w:rPr>
          <w:noProof/>
        </w:rPr>
        <w:t>the flow rate will go to 0</w:t>
      </w:r>
      <w:r w:rsidR="0070194D">
        <w:rPr>
          <w:noProof/>
        </w:rPr>
        <w:t>.</w:t>
      </w:r>
    </w:p>
    <w:p w14:paraId="67901A54" w14:textId="77777777" w:rsidR="00075500" w:rsidRDefault="00075500" w:rsidP="009673FF">
      <w:pPr>
        <w:pStyle w:val="ListParagraph"/>
        <w:ind w:left="792"/>
        <w:rPr>
          <w:noProof/>
        </w:rPr>
      </w:pPr>
    </w:p>
    <w:p w14:paraId="1E4EF8D6" w14:textId="77777777" w:rsidR="00082F71" w:rsidRDefault="00082F71" w:rsidP="009673FF">
      <w:pPr>
        <w:rPr>
          <w:noProof/>
        </w:rPr>
      </w:pPr>
    </w:p>
    <w:p w14:paraId="56ACE7EE" w14:textId="77777777" w:rsidR="006053D7" w:rsidRDefault="006053D7" w:rsidP="006053D7">
      <w:pPr>
        <w:rPr>
          <w:noProof/>
        </w:rPr>
        <w:sectPr w:rsidR="006053D7" w:rsidSect="00D612F7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 w:code="1"/>
          <w:pgMar w:top="720" w:right="720" w:bottom="720" w:left="720" w:header="720" w:footer="360" w:gutter="0"/>
          <w:cols w:space="720"/>
          <w:titlePg/>
          <w:docGrid w:linePitch="360"/>
        </w:sectPr>
      </w:pPr>
    </w:p>
    <w:p w14:paraId="424A8C86" w14:textId="77777777" w:rsidR="00F74232" w:rsidRDefault="00F74232" w:rsidP="00D4634D">
      <w:pPr>
        <w:spacing w:after="0" w:line="240" w:lineRule="auto"/>
      </w:pPr>
    </w:p>
    <w:p w14:paraId="40FDBC35" w14:textId="77777777" w:rsidR="000B2E45" w:rsidRDefault="000B2E45" w:rsidP="00434107">
      <w:pPr>
        <w:spacing w:after="0" w:line="240" w:lineRule="auto"/>
      </w:pPr>
    </w:p>
    <w:p w14:paraId="612A1AB0" w14:textId="77777777" w:rsidR="004B45B5" w:rsidRPr="00674F67" w:rsidRDefault="004B45B5" w:rsidP="004B45B5">
      <w:pPr>
        <w:pStyle w:val="Heading2"/>
      </w:pPr>
      <w:r w:rsidRPr="00674F67">
        <w:t>Alternative Workflows</w:t>
      </w:r>
    </w:p>
    <w:p w14:paraId="274EBF2F" w14:textId="77777777" w:rsidR="004B45B5" w:rsidRDefault="004B45B5" w:rsidP="004B45B5">
      <w:pPr>
        <w:pStyle w:val="Heading2"/>
      </w:pPr>
      <w:r w:rsidRPr="00674F67">
        <w:t>Acceptance tests</w:t>
      </w:r>
    </w:p>
    <w:p w14:paraId="13094179" w14:textId="77777777" w:rsidR="004B45B5" w:rsidRDefault="004B45B5" w:rsidP="004B45B5">
      <w:pPr>
        <w:pStyle w:val="Heading2"/>
      </w:pPr>
      <w:r w:rsidRPr="00674F67">
        <w:t>Open issues</w:t>
      </w:r>
    </w:p>
    <w:p w14:paraId="652178CD" w14:textId="77777777" w:rsidR="004B45B5" w:rsidRDefault="004B45B5" w:rsidP="004B45B5">
      <w:pPr>
        <w:pStyle w:val="Heading2"/>
      </w:pPr>
      <w:r w:rsidRPr="00674F67">
        <w:t>Communication with other systems</w:t>
      </w:r>
    </w:p>
    <w:p w14:paraId="50243301" w14:textId="77777777" w:rsidR="004B45B5" w:rsidRPr="00A23C2F" w:rsidRDefault="004B45B5" w:rsidP="00BB4EE2">
      <w:pPr>
        <w:spacing w:after="0" w:line="240" w:lineRule="auto"/>
      </w:pPr>
    </w:p>
    <w:bookmarkEnd w:id="2"/>
    <w:bookmarkEnd w:id="3"/>
    <w:bookmarkEnd w:id="4"/>
    <w:bookmarkEnd w:id="5"/>
    <w:bookmarkEnd w:id="6"/>
    <w:bookmarkEnd w:id="7"/>
    <w:p w14:paraId="17C581BC" w14:textId="77777777" w:rsidR="0090107E" w:rsidRDefault="0090107E" w:rsidP="009542D0"/>
    <w:sectPr w:rsidR="0090107E" w:rsidSect="00DD5D03">
      <w:pgSz w:w="12240" w:h="15840" w:code="1"/>
      <w:pgMar w:top="720" w:right="720" w:bottom="720" w:left="720" w:header="720" w:footer="360" w:gutter="0"/>
      <w:cols w:space="720"/>
      <w:titlePg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BE2749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C4D88D" w14:textId="77777777" w:rsidR="00542274" w:rsidRDefault="00542274" w:rsidP="0028338F">
      <w:pPr>
        <w:spacing w:after="0" w:line="240" w:lineRule="auto"/>
      </w:pPr>
      <w:r>
        <w:separator/>
      </w:r>
    </w:p>
  </w:endnote>
  <w:endnote w:type="continuationSeparator" w:id="0">
    <w:p w14:paraId="4A3F3A8C" w14:textId="77777777" w:rsidR="00542274" w:rsidRDefault="00542274" w:rsidP="00283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Myriad Pro Light"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82A4B0" w14:textId="77777777" w:rsidR="003368E7" w:rsidRDefault="003368E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6E6EB3" w14:textId="77777777" w:rsidR="002A3CE1" w:rsidRPr="008C6CA2" w:rsidRDefault="00542274" w:rsidP="008E7958">
    <w:pPr>
      <w:pStyle w:val="Footer"/>
      <w:tabs>
        <w:tab w:val="clear" w:pos="4680"/>
        <w:tab w:val="clear" w:pos="9360"/>
        <w:tab w:val="center" w:pos="5400"/>
        <w:tab w:val="right" w:pos="10800"/>
      </w:tabs>
      <w:spacing w:before="120"/>
      <w:rPr>
        <w:rFonts w:ascii="Myriad Pro" w:hAnsi="Myriad Pro"/>
        <w:sz w:val="14"/>
        <w:szCs w:val="14"/>
      </w:rPr>
    </w:pPr>
    <w:sdt>
      <w:sdtPr>
        <w:rPr>
          <w:rFonts w:ascii="Myriad Pro" w:hAnsi="Myriad Pro"/>
          <w:sz w:val="14"/>
          <w:szCs w:val="14"/>
        </w:rPr>
        <w:id w:val="-1922179150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Myriad Pro" w:hAnsi="Myriad Pro"/>
              <w:sz w:val="14"/>
              <w:szCs w:val="14"/>
            </w:rPr>
            <w:id w:val="160443552"/>
            <w:docPartObj>
              <w:docPartGallery w:val="Page Numbers (Top of Page)"/>
              <w:docPartUnique/>
            </w:docPartObj>
          </w:sdtPr>
          <w:sdtEndPr/>
          <w:sdtContent>
            <w:r w:rsidR="002A3CE1" w:rsidRPr="00295D0D">
              <w:rPr>
                <w:rFonts w:ascii="Myriad Pro" w:hAnsi="Myriad Pro"/>
                <w:sz w:val="14"/>
                <w:szCs w:val="14"/>
              </w:rPr>
              <w:tab/>
              <w:t xml:space="preserve">Page </w:t>
            </w:r>
            <w:r w:rsidR="008C0C57" w:rsidRPr="00295D0D">
              <w:rPr>
                <w:rFonts w:ascii="Myriad Pro" w:hAnsi="Myriad Pro"/>
                <w:sz w:val="14"/>
                <w:szCs w:val="14"/>
              </w:rPr>
              <w:fldChar w:fldCharType="begin"/>
            </w:r>
            <w:r w:rsidR="002A3CE1" w:rsidRPr="00295D0D">
              <w:rPr>
                <w:rFonts w:ascii="Myriad Pro" w:hAnsi="Myriad Pro"/>
                <w:sz w:val="14"/>
                <w:szCs w:val="14"/>
              </w:rPr>
              <w:instrText xml:space="preserve"> PAGE </w:instrText>
            </w:r>
            <w:r w:rsidR="008C0C57" w:rsidRPr="00295D0D">
              <w:rPr>
                <w:rFonts w:ascii="Myriad Pro" w:hAnsi="Myriad Pro"/>
                <w:sz w:val="14"/>
                <w:szCs w:val="14"/>
              </w:rPr>
              <w:fldChar w:fldCharType="separate"/>
            </w:r>
            <w:r w:rsidR="0070194D">
              <w:rPr>
                <w:rFonts w:ascii="Myriad Pro" w:hAnsi="Myriad Pro"/>
                <w:noProof/>
                <w:sz w:val="14"/>
                <w:szCs w:val="14"/>
              </w:rPr>
              <w:t>3</w:t>
            </w:r>
            <w:r w:rsidR="008C0C57" w:rsidRPr="00295D0D">
              <w:rPr>
                <w:rFonts w:ascii="Myriad Pro" w:hAnsi="Myriad Pro"/>
                <w:sz w:val="14"/>
                <w:szCs w:val="14"/>
              </w:rPr>
              <w:fldChar w:fldCharType="end"/>
            </w:r>
            <w:r w:rsidR="002A3CE1" w:rsidRPr="00295D0D">
              <w:rPr>
                <w:rFonts w:ascii="Myriad Pro" w:hAnsi="Myriad Pro"/>
                <w:sz w:val="14"/>
                <w:szCs w:val="14"/>
              </w:rPr>
              <w:t xml:space="preserve"> of </w:t>
            </w:r>
            <w:r w:rsidR="008C0C57" w:rsidRPr="00295D0D">
              <w:rPr>
                <w:rFonts w:ascii="Myriad Pro" w:hAnsi="Myriad Pro"/>
                <w:sz w:val="14"/>
                <w:szCs w:val="14"/>
              </w:rPr>
              <w:fldChar w:fldCharType="begin"/>
            </w:r>
            <w:r w:rsidR="002A3CE1" w:rsidRPr="00295D0D">
              <w:rPr>
                <w:rFonts w:ascii="Myriad Pro" w:hAnsi="Myriad Pro"/>
                <w:sz w:val="14"/>
                <w:szCs w:val="14"/>
              </w:rPr>
              <w:instrText xml:space="preserve"> NUMPAGES  </w:instrText>
            </w:r>
            <w:r w:rsidR="008C0C57" w:rsidRPr="00295D0D">
              <w:rPr>
                <w:rFonts w:ascii="Myriad Pro" w:hAnsi="Myriad Pro"/>
                <w:sz w:val="14"/>
                <w:szCs w:val="14"/>
              </w:rPr>
              <w:fldChar w:fldCharType="separate"/>
            </w:r>
            <w:r w:rsidR="0070194D">
              <w:rPr>
                <w:rFonts w:ascii="Myriad Pro" w:hAnsi="Myriad Pro"/>
                <w:noProof/>
                <w:sz w:val="14"/>
                <w:szCs w:val="14"/>
              </w:rPr>
              <w:t>7</w:t>
            </w:r>
            <w:r w:rsidR="008C0C57" w:rsidRPr="00295D0D">
              <w:rPr>
                <w:rFonts w:ascii="Myriad Pro" w:hAnsi="Myriad Pro"/>
                <w:sz w:val="14"/>
                <w:szCs w:val="14"/>
              </w:rPr>
              <w:fldChar w:fldCharType="end"/>
            </w:r>
          </w:sdtContent>
        </w:sdt>
      </w:sdtContent>
    </w:sdt>
    <w:r w:rsidR="002A3CE1" w:rsidRPr="00295D0D">
      <w:rPr>
        <w:rFonts w:ascii="Myriad Pro" w:hAnsi="Myriad Pro"/>
        <w:sz w:val="14"/>
        <w:szCs w:val="14"/>
      </w:rPr>
      <w:tab/>
    </w:r>
    <w:r>
      <w:fldChar w:fldCharType="begin"/>
    </w:r>
    <w:r>
      <w:instrText xml:space="preserve"> FILENAME   \* MERGEFORMAT </w:instrText>
    </w:r>
    <w:r>
      <w:fldChar w:fldCharType="separate"/>
    </w:r>
    <w:r w:rsidR="00335D96">
      <w:rPr>
        <w:rFonts w:ascii="Myriad Pro" w:hAnsi="Myriad Pro"/>
        <w:noProof/>
        <w:sz w:val="14"/>
        <w:szCs w:val="14"/>
      </w:rPr>
      <w:t>Epic 0010 - 3011 Pump Error Handling.docx</w:t>
    </w:r>
    <w:r>
      <w:rPr>
        <w:rFonts w:ascii="Myriad Pro" w:hAnsi="Myriad Pro"/>
        <w:noProof/>
        <w:sz w:val="14"/>
        <w:szCs w:val="14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7AA638" w14:textId="77777777" w:rsidR="002A3CE1" w:rsidRPr="002A3CE1" w:rsidRDefault="002A3CE1" w:rsidP="002A3CE1">
    <w:pPr>
      <w:pStyle w:val="BasicParagraph"/>
      <w:spacing w:after="40" w:line="240" w:lineRule="auto"/>
      <w:rPr>
        <w:rFonts w:ascii="Myriad Pro" w:hAnsi="Myriad Pro" w:cs="Myriad Pro"/>
        <w:sz w:val="14"/>
        <w:szCs w:val="14"/>
      </w:rPr>
    </w:pPr>
    <w:r w:rsidRPr="002A3CE1">
      <w:rPr>
        <w:rFonts w:ascii="Myriad Pro Light" w:hAnsi="Myriad Pro Light" w:cs="Myriad Pro Light"/>
        <w:b/>
        <w:sz w:val="14"/>
        <w:szCs w:val="14"/>
      </w:rPr>
      <w:t>Gilson, Inc.</w:t>
    </w:r>
    <w:r w:rsidRPr="002A3CE1">
      <w:rPr>
        <w:rFonts w:ascii="Myriad Pro" w:hAnsi="Myriad Pro" w:cs="Myriad Pro"/>
        <w:sz w:val="14"/>
        <w:szCs w:val="14"/>
      </w:rPr>
      <w:t xml:space="preserve"> | PO Box 620027 | Middleton, WI 53562-0027, USA | Tel: </w:t>
    </w:r>
    <w:r w:rsidR="00A1585A">
      <w:rPr>
        <w:rFonts w:ascii="Myriad Pro" w:hAnsi="Myriad Pro" w:cs="Myriad Pro"/>
        <w:sz w:val="14"/>
        <w:szCs w:val="14"/>
      </w:rPr>
      <w:t>608</w:t>
    </w:r>
    <w:r w:rsidRPr="002A3CE1">
      <w:rPr>
        <w:rFonts w:ascii="Myriad Pro" w:hAnsi="Myriad Pro" w:cs="Myriad Pro"/>
        <w:sz w:val="14"/>
        <w:szCs w:val="14"/>
      </w:rPr>
      <w:t>-</w:t>
    </w:r>
    <w:r w:rsidR="00A1585A">
      <w:rPr>
        <w:rFonts w:ascii="Myriad Pro" w:hAnsi="Myriad Pro" w:cs="Myriad Pro"/>
        <w:sz w:val="14"/>
        <w:szCs w:val="14"/>
      </w:rPr>
      <w:t>836</w:t>
    </w:r>
    <w:r w:rsidRPr="002A3CE1">
      <w:rPr>
        <w:rFonts w:ascii="Myriad Pro" w:hAnsi="Myriad Pro" w:cs="Myriad Pro"/>
        <w:sz w:val="14"/>
        <w:szCs w:val="14"/>
      </w:rPr>
      <w:t>-</w:t>
    </w:r>
    <w:r w:rsidR="00A1585A">
      <w:rPr>
        <w:rFonts w:ascii="Myriad Pro" w:hAnsi="Myriad Pro" w:cs="Myriad Pro"/>
        <w:sz w:val="14"/>
        <w:szCs w:val="14"/>
      </w:rPr>
      <w:t>155</w:t>
    </w:r>
    <w:r w:rsidRPr="002A3CE1">
      <w:rPr>
        <w:rFonts w:ascii="Myriad Pro" w:hAnsi="Myriad Pro" w:cs="Myriad Pro"/>
        <w:sz w:val="14"/>
        <w:szCs w:val="14"/>
      </w:rPr>
      <w:t xml:space="preserve">1 </w:t>
    </w:r>
    <w:r w:rsidR="00056637">
      <w:rPr>
        <w:rFonts w:ascii="Myriad Pro" w:hAnsi="Myriad Pro" w:cs="Myriad Pro"/>
        <w:sz w:val="14"/>
        <w:szCs w:val="14"/>
      </w:rPr>
      <w:t>or 800-445-7661</w:t>
    </w:r>
    <w:r w:rsidR="007B0510">
      <w:rPr>
        <w:rFonts w:ascii="Myriad Pro" w:hAnsi="Myriad Pro" w:cs="Myriad Pro"/>
        <w:sz w:val="14"/>
        <w:szCs w:val="14"/>
      </w:rPr>
      <w:t xml:space="preserve"> </w:t>
    </w:r>
    <w:r w:rsidRPr="002A3CE1">
      <w:rPr>
        <w:rFonts w:ascii="Myriad Pro" w:hAnsi="Myriad Pro" w:cs="Myriad Pro"/>
        <w:sz w:val="14"/>
        <w:szCs w:val="14"/>
      </w:rPr>
      <w:t>| Fax: 608-831-4451</w:t>
    </w:r>
  </w:p>
  <w:p w14:paraId="52479446" w14:textId="77777777" w:rsidR="002A3CE1" w:rsidRPr="002A3CE1" w:rsidRDefault="002A3CE1" w:rsidP="002A3CE1">
    <w:pPr>
      <w:spacing w:after="40" w:line="240" w:lineRule="auto"/>
      <w:rPr>
        <w:rFonts w:ascii="Myriad Pro" w:hAnsi="Myriad Pro" w:cs="Myriad Pro"/>
        <w:sz w:val="14"/>
        <w:szCs w:val="14"/>
      </w:rPr>
    </w:pPr>
    <w:r w:rsidRPr="002A3CE1">
      <w:rPr>
        <w:rFonts w:ascii="Myriad Pro Light" w:hAnsi="Myriad Pro Light" w:cs="Myriad Pro Light"/>
        <w:b/>
        <w:sz w:val="14"/>
        <w:szCs w:val="14"/>
      </w:rPr>
      <w:t>Gilson S.A.S.</w:t>
    </w:r>
    <w:r w:rsidRPr="002A3CE1">
      <w:rPr>
        <w:rFonts w:ascii="Myriad Pro" w:hAnsi="Myriad Pro" w:cs="Myriad Pro"/>
        <w:sz w:val="14"/>
        <w:szCs w:val="14"/>
      </w:rPr>
      <w:t xml:space="preserve"> | 19, avenue des Entrepreneurs | BP 145 | F-95400 Villiers-le-</w:t>
    </w:r>
    <w:proofErr w:type="spellStart"/>
    <w:r w:rsidRPr="002A3CE1">
      <w:rPr>
        <w:rFonts w:ascii="Myriad Pro" w:hAnsi="Myriad Pro" w:cs="Myriad Pro"/>
        <w:sz w:val="14"/>
        <w:szCs w:val="14"/>
      </w:rPr>
      <w:t>bel</w:t>
    </w:r>
    <w:proofErr w:type="spellEnd"/>
    <w:r w:rsidRPr="002A3CE1">
      <w:rPr>
        <w:rFonts w:ascii="Myriad Pro" w:hAnsi="Myriad Pro" w:cs="Myriad Pro"/>
        <w:sz w:val="14"/>
        <w:szCs w:val="14"/>
      </w:rPr>
      <w:t>, FRANCE</w:t>
    </w:r>
  </w:p>
  <w:p w14:paraId="1F102AC8" w14:textId="77777777" w:rsidR="002A3CE1" w:rsidRPr="002A3CE1" w:rsidRDefault="002A3CE1" w:rsidP="002A3CE1">
    <w:pPr>
      <w:spacing w:line="240" w:lineRule="auto"/>
      <w:rPr>
        <w:rFonts w:ascii="Myriad Pro" w:hAnsi="Myriad Pro" w:cs="Myriad Pro"/>
        <w:sz w:val="14"/>
        <w:szCs w:val="14"/>
      </w:rPr>
    </w:pPr>
    <w:r w:rsidRPr="002A3CE1">
      <w:rPr>
        <w:rFonts w:ascii="Myriad Pro Light" w:hAnsi="Myriad Pro Light" w:cs="Myriad Pro Light"/>
        <w:b/>
        <w:spacing w:val="-3"/>
        <w:sz w:val="14"/>
        <w:szCs w:val="14"/>
      </w:rPr>
      <w:t>www.gilson.com</w:t>
    </w:r>
    <w:r w:rsidRPr="002A3CE1">
      <w:rPr>
        <w:rFonts w:ascii="Myriad Pro" w:hAnsi="Myriad Pro" w:cs="Myriad Pro"/>
        <w:sz w:val="14"/>
        <w:szCs w:val="14"/>
      </w:rPr>
      <w:t xml:space="preserve"> | sales@gilson.com | service@gilson.com | training@gilson.com</w:t>
    </w:r>
  </w:p>
  <w:p w14:paraId="4A45FCF8" w14:textId="77777777" w:rsidR="002A3CE1" w:rsidRPr="00295D0D" w:rsidRDefault="00DD2114" w:rsidP="00717FC5">
    <w:pPr>
      <w:pStyle w:val="Footer"/>
      <w:tabs>
        <w:tab w:val="clear" w:pos="4680"/>
        <w:tab w:val="clear" w:pos="9360"/>
        <w:tab w:val="center" w:pos="5400"/>
        <w:tab w:val="right" w:pos="10800"/>
      </w:tabs>
      <w:spacing w:before="120"/>
      <w:rPr>
        <w:rFonts w:ascii="Myriad Pro" w:hAnsi="Myriad Pro"/>
        <w:sz w:val="14"/>
        <w:szCs w:val="14"/>
      </w:rPr>
    </w:pPr>
    <w:r>
      <w:rPr>
        <w:rFonts w:ascii="Myriad Pro" w:hAnsi="Myriad Pro"/>
        <w:sz w:val="14"/>
        <w:szCs w:val="14"/>
      </w:rPr>
      <w:t>Revision 1</w:t>
    </w:r>
    <w:r w:rsidR="002A3CE1">
      <w:rPr>
        <w:rFonts w:ascii="Myriad Pro" w:hAnsi="Myriad Pro"/>
        <w:sz w:val="14"/>
        <w:szCs w:val="14"/>
      </w:rPr>
      <w:tab/>
    </w:r>
    <w:r w:rsidR="002A3CE1" w:rsidRPr="00995195">
      <w:rPr>
        <w:rFonts w:ascii="Myriad Pro" w:hAnsi="Myriad Pro"/>
        <w:sz w:val="14"/>
        <w:szCs w:val="14"/>
      </w:rPr>
      <w:t xml:space="preserve">Page </w:t>
    </w:r>
    <w:r w:rsidR="008C0C57" w:rsidRPr="00995195">
      <w:rPr>
        <w:rFonts w:ascii="Myriad Pro" w:hAnsi="Myriad Pro"/>
        <w:sz w:val="14"/>
        <w:szCs w:val="14"/>
      </w:rPr>
      <w:fldChar w:fldCharType="begin"/>
    </w:r>
    <w:r w:rsidR="002A3CE1" w:rsidRPr="00995195">
      <w:rPr>
        <w:rFonts w:ascii="Myriad Pro" w:hAnsi="Myriad Pro"/>
        <w:sz w:val="14"/>
        <w:szCs w:val="14"/>
      </w:rPr>
      <w:instrText xml:space="preserve"> PAGE </w:instrText>
    </w:r>
    <w:r w:rsidR="008C0C57" w:rsidRPr="00995195">
      <w:rPr>
        <w:rFonts w:ascii="Myriad Pro" w:hAnsi="Myriad Pro"/>
        <w:sz w:val="14"/>
        <w:szCs w:val="14"/>
      </w:rPr>
      <w:fldChar w:fldCharType="separate"/>
    </w:r>
    <w:r w:rsidR="0070194D">
      <w:rPr>
        <w:rFonts w:ascii="Myriad Pro" w:hAnsi="Myriad Pro"/>
        <w:noProof/>
        <w:sz w:val="14"/>
        <w:szCs w:val="14"/>
      </w:rPr>
      <w:t>1</w:t>
    </w:r>
    <w:r w:rsidR="008C0C57" w:rsidRPr="00995195">
      <w:rPr>
        <w:rFonts w:ascii="Myriad Pro" w:hAnsi="Myriad Pro"/>
        <w:sz w:val="14"/>
        <w:szCs w:val="14"/>
      </w:rPr>
      <w:fldChar w:fldCharType="end"/>
    </w:r>
    <w:r w:rsidR="002A3CE1" w:rsidRPr="00995195">
      <w:rPr>
        <w:rFonts w:ascii="Myriad Pro" w:hAnsi="Myriad Pro"/>
        <w:sz w:val="14"/>
        <w:szCs w:val="14"/>
      </w:rPr>
      <w:t xml:space="preserve"> of </w:t>
    </w:r>
    <w:r w:rsidR="008C0C57" w:rsidRPr="00995195">
      <w:rPr>
        <w:rFonts w:ascii="Myriad Pro" w:hAnsi="Myriad Pro"/>
        <w:sz w:val="14"/>
        <w:szCs w:val="14"/>
      </w:rPr>
      <w:fldChar w:fldCharType="begin"/>
    </w:r>
    <w:r w:rsidR="002A3CE1" w:rsidRPr="00995195">
      <w:rPr>
        <w:rFonts w:ascii="Myriad Pro" w:hAnsi="Myriad Pro"/>
        <w:sz w:val="14"/>
        <w:szCs w:val="14"/>
      </w:rPr>
      <w:instrText xml:space="preserve"> NUMPAGES  </w:instrText>
    </w:r>
    <w:r w:rsidR="008C0C57" w:rsidRPr="00995195">
      <w:rPr>
        <w:rFonts w:ascii="Myriad Pro" w:hAnsi="Myriad Pro"/>
        <w:sz w:val="14"/>
        <w:szCs w:val="14"/>
      </w:rPr>
      <w:fldChar w:fldCharType="separate"/>
    </w:r>
    <w:r w:rsidR="0070194D">
      <w:rPr>
        <w:rFonts w:ascii="Myriad Pro" w:hAnsi="Myriad Pro"/>
        <w:noProof/>
        <w:sz w:val="14"/>
        <w:szCs w:val="14"/>
      </w:rPr>
      <w:t>7</w:t>
    </w:r>
    <w:r w:rsidR="008C0C57" w:rsidRPr="00995195">
      <w:rPr>
        <w:rFonts w:ascii="Myriad Pro" w:hAnsi="Myriad Pro"/>
        <w:sz w:val="14"/>
        <w:szCs w:val="14"/>
      </w:rPr>
      <w:fldChar w:fldCharType="end"/>
    </w:r>
    <w:r w:rsidR="002A3CE1" w:rsidRPr="00295D0D">
      <w:rPr>
        <w:rFonts w:ascii="Myriad Pro" w:hAnsi="Myriad Pro"/>
        <w:sz w:val="14"/>
        <w:szCs w:val="14"/>
      </w:rPr>
      <w:tab/>
    </w:r>
    <w:r w:rsidR="00542274">
      <w:fldChar w:fldCharType="begin"/>
    </w:r>
    <w:r w:rsidR="00542274">
      <w:instrText xml:space="preserve"> FILENAME   \* MERGEFORMAT </w:instrText>
    </w:r>
    <w:r w:rsidR="00542274">
      <w:fldChar w:fldCharType="separate"/>
    </w:r>
    <w:r w:rsidR="00335D96">
      <w:rPr>
        <w:rFonts w:ascii="Myriad Pro" w:hAnsi="Myriad Pro"/>
        <w:noProof/>
        <w:sz w:val="14"/>
        <w:szCs w:val="14"/>
      </w:rPr>
      <w:t>Epic 0010 - 3011 Pump Error Handling .docx</w:t>
    </w:r>
    <w:r w:rsidR="00542274">
      <w:rPr>
        <w:rFonts w:ascii="Myriad Pro" w:hAnsi="Myriad Pro"/>
        <w:noProof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C9E5E1" w14:textId="77777777" w:rsidR="00542274" w:rsidRDefault="00542274" w:rsidP="0028338F">
      <w:pPr>
        <w:spacing w:after="0" w:line="240" w:lineRule="auto"/>
      </w:pPr>
      <w:r>
        <w:separator/>
      </w:r>
    </w:p>
  </w:footnote>
  <w:footnote w:type="continuationSeparator" w:id="0">
    <w:p w14:paraId="72791C43" w14:textId="77777777" w:rsidR="00542274" w:rsidRDefault="00542274" w:rsidP="00283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3C1AED" w14:textId="40B9CD84" w:rsidR="003368E7" w:rsidRDefault="0070194D">
    <w:pPr>
      <w:pStyle w:val="Header"/>
    </w:pPr>
    <w:r>
      <w:rPr>
        <w:noProof/>
      </w:rPr>
      <w:pict w14:anchorId="4658336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margin-left:0;margin-top:0;width:553.7pt;height:207.6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PPROVED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F37E64" w14:textId="21797A98" w:rsidR="002A3CE1" w:rsidRDefault="0070194D">
    <w:pPr>
      <w:pStyle w:val="Header"/>
    </w:pPr>
    <w:r>
      <w:rPr>
        <w:noProof/>
      </w:rPr>
      <w:pict w14:anchorId="6F54C0E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margin-left:0;margin-top:0;width:553.7pt;height:207.6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PPROVED"/>
        </v:shape>
      </w:pict>
    </w:r>
    <w:r w:rsidR="002A3CE1">
      <w:rPr>
        <w:noProof/>
      </w:rPr>
      <w:drawing>
        <wp:anchor distT="0" distB="0" distL="114300" distR="114300" simplePos="0" relativeHeight="251659264" behindDoc="1" locked="1" layoutInCell="1" allowOverlap="1" wp14:anchorId="56A17A7C" wp14:editId="0BE4D964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772400" cy="1019175"/>
          <wp:effectExtent l="19050" t="0" r="0" b="0"/>
          <wp:wrapNone/>
          <wp:docPr id="16" name="Picture 0" descr="BW Template Page 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W Template Page 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019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A3CE1">
      <w:tab/>
    </w:r>
  </w:p>
  <w:p w14:paraId="45448F94" w14:textId="77777777" w:rsidR="00D4634D" w:rsidRDefault="00D4634D">
    <w:pPr>
      <w:pStyle w:val="Header"/>
    </w:pPr>
  </w:p>
  <w:p w14:paraId="72450504" w14:textId="77777777" w:rsidR="00D4634D" w:rsidRDefault="00D4634D">
    <w:pPr>
      <w:pStyle w:val="Header"/>
    </w:pPr>
  </w:p>
  <w:p w14:paraId="5CDE6C01" w14:textId="77777777" w:rsidR="00D4634D" w:rsidRDefault="00D4634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57B857" w14:textId="492C6112" w:rsidR="00DD5D03" w:rsidRDefault="0070194D" w:rsidP="00DD2114">
    <w:pPr>
      <w:pStyle w:val="Header"/>
      <w:tabs>
        <w:tab w:val="clear" w:pos="4680"/>
        <w:tab w:val="left" w:pos="9360"/>
      </w:tabs>
      <w:rPr>
        <w:noProof/>
      </w:rPr>
    </w:pPr>
    <w:r>
      <w:rPr>
        <w:noProof/>
      </w:rPr>
      <w:pict w14:anchorId="3768C3C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49" type="#_x0000_t136" style="position:absolute;margin-left:0;margin-top:0;width:553.7pt;height:207.6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PPROVED"/>
        </v:shape>
      </w:pict>
    </w:r>
  </w:p>
  <w:p w14:paraId="1947ADF6" w14:textId="77777777" w:rsidR="00DD5D03" w:rsidRDefault="00DD5D03" w:rsidP="00DD2114">
    <w:pPr>
      <w:pStyle w:val="Header"/>
      <w:tabs>
        <w:tab w:val="clear" w:pos="4680"/>
        <w:tab w:val="left" w:pos="9360"/>
      </w:tabs>
      <w:rPr>
        <w:noProof/>
      </w:rPr>
    </w:pPr>
  </w:p>
  <w:p w14:paraId="6DE96D5D" w14:textId="77777777" w:rsidR="00DD5D03" w:rsidRDefault="00DD5D03" w:rsidP="00DD2114">
    <w:pPr>
      <w:pStyle w:val="Header"/>
      <w:tabs>
        <w:tab w:val="clear" w:pos="4680"/>
        <w:tab w:val="left" w:pos="9360"/>
      </w:tabs>
      <w:rPr>
        <w:noProof/>
      </w:rPr>
    </w:pPr>
  </w:p>
  <w:p w14:paraId="2F156F10" w14:textId="77777777" w:rsidR="002A3CE1" w:rsidRDefault="002A3CE1" w:rsidP="00DD2114">
    <w:pPr>
      <w:pStyle w:val="Header"/>
      <w:tabs>
        <w:tab w:val="clear" w:pos="4680"/>
        <w:tab w:val="left" w:pos="9360"/>
      </w:tabs>
    </w:pPr>
    <w:r>
      <w:rPr>
        <w:noProof/>
      </w:rPr>
      <w:drawing>
        <wp:anchor distT="0" distB="0" distL="114300" distR="114300" simplePos="0" relativeHeight="251657216" behindDoc="1" locked="1" layoutInCell="1" allowOverlap="1" wp14:anchorId="65748BD8" wp14:editId="4325D85A">
          <wp:simplePos x="0" y="0"/>
          <wp:positionH relativeFrom="page">
            <wp:posOffset>-20320</wp:posOffset>
          </wp:positionH>
          <wp:positionV relativeFrom="page">
            <wp:posOffset>0</wp:posOffset>
          </wp:positionV>
          <wp:extent cx="7772400" cy="1019175"/>
          <wp:effectExtent l="19050" t="0" r="0" b="0"/>
          <wp:wrapNone/>
          <wp:docPr id="17" name="Picture 1" descr="BW Template Page 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W Template Page 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019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A7C7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1F0124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742189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3595E61"/>
    <w:multiLevelType w:val="multilevel"/>
    <w:tmpl w:val="1698039E"/>
    <w:numStyleLink w:val="GilsonOutlineList"/>
  </w:abstractNum>
  <w:abstractNum w:abstractNumId="4">
    <w:nsid w:val="1A335A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A6B0B7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32E3B37"/>
    <w:multiLevelType w:val="hybridMultilevel"/>
    <w:tmpl w:val="D7B02ABA"/>
    <w:lvl w:ilvl="0" w:tplc="9E00FB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C244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B323BF3"/>
    <w:multiLevelType w:val="hybridMultilevel"/>
    <w:tmpl w:val="39DE82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BC10F3F"/>
    <w:multiLevelType w:val="hybridMultilevel"/>
    <w:tmpl w:val="32E8753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C9B5891"/>
    <w:multiLevelType w:val="hybridMultilevel"/>
    <w:tmpl w:val="F15054F4"/>
    <w:lvl w:ilvl="0" w:tplc="04090001">
      <w:start w:val="1"/>
      <w:numFmt w:val="bullet"/>
      <w:lvlText w:val=""/>
      <w:lvlJc w:val="left"/>
      <w:pPr>
        <w:ind w:left="14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11">
    <w:nsid w:val="41395F87"/>
    <w:multiLevelType w:val="multilevel"/>
    <w:tmpl w:val="1698039E"/>
    <w:numStyleLink w:val="GilsonOutlineList"/>
  </w:abstractNum>
  <w:abstractNum w:abstractNumId="12">
    <w:nsid w:val="5BEA59FB"/>
    <w:multiLevelType w:val="multilevel"/>
    <w:tmpl w:val="78A241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72" w:hanging="79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76" w:hanging="936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6A0C0BEF"/>
    <w:multiLevelType w:val="hybridMultilevel"/>
    <w:tmpl w:val="F2425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61310F"/>
    <w:multiLevelType w:val="multilevel"/>
    <w:tmpl w:val="1698039E"/>
    <w:styleLink w:val="GilsonOutlineList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Calibri" w:hAnsi="Calibri" w:hint="default"/>
        <w:caps w:val="0"/>
        <w:strike w:val="0"/>
        <w:dstrike w:val="0"/>
        <w:vanish w:val="0"/>
        <w:color w:val="auto"/>
        <w:sz w:val="22"/>
        <w:vertAlign w:val="baseline"/>
      </w:rPr>
    </w:lvl>
    <w:lvl w:ilvl="1">
      <w:start w:val="1"/>
      <w:numFmt w:val="decimal"/>
      <w:suff w:val="space"/>
      <w:lvlText w:val="%1.%2."/>
      <w:lvlJc w:val="left"/>
      <w:pPr>
        <w:ind w:left="432" w:firstLine="0"/>
      </w:pPr>
      <w:rPr>
        <w:rFonts w:ascii="Calibri" w:hAnsi="Calibri" w:hint="default"/>
        <w:color w:val="auto"/>
        <w:sz w:val="22"/>
      </w:rPr>
    </w:lvl>
    <w:lvl w:ilvl="2">
      <w:start w:val="1"/>
      <w:numFmt w:val="decimal"/>
      <w:suff w:val="space"/>
      <w:lvlText w:val="%1.%2.%3."/>
      <w:lvlJc w:val="left"/>
      <w:pPr>
        <w:ind w:left="864" w:firstLine="0"/>
      </w:pPr>
      <w:rPr>
        <w:rFonts w:ascii="Calibri" w:hAnsi="Calibri" w:hint="default"/>
        <w:color w:val="auto"/>
      </w:rPr>
    </w:lvl>
    <w:lvl w:ilvl="3">
      <w:start w:val="1"/>
      <w:numFmt w:val="decimal"/>
      <w:suff w:val="space"/>
      <w:lvlText w:val="%1.%2.%3.%4."/>
      <w:lvlJc w:val="left"/>
      <w:pPr>
        <w:ind w:left="1296" w:firstLine="0"/>
      </w:pPr>
      <w:rPr>
        <w:rFonts w:ascii="Calibri" w:hAnsi="Calibri" w:hint="default"/>
      </w:rPr>
    </w:lvl>
    <w:lvl w:ilvl="4">
      <w:start w:val="1"/>
      <w:numFmt w:val="decimal"/>
      <w:suff w:val="space"/>
      <w:lvlText w:val="%1.%2.%3.%4.%5."/>
      <w:lvlJc w:val="left"/>
      <w:pPr>
        <w:ind w:left="1728" w:firstLine="0"/>
      </w:pPr>
      <w:rPr>
        <w:rFonts w:ascii="Calibri" w:hAnsi="Calibri" w:hint="default"/>
      </w:rPr>
    </w:lvl>
    <w:lvl w:ilvl="5">
      <w:start w:val="1"/>
      <w:numFmt w:val="decimal"/>
      <w:suff w:val="space"/>
      <w:lvlText w:val="%1.%2.%3.%4.%5.%6."/>
      <w:lvlJc w:val="left"/>
      <w:pPr>
        <w:ind w:left="2160" w:firstLine="0"/>
      </w:pPr>
      <w:rPr>
        <w:rFonts w:ascii="Calibri" w:hAnsi="Calibri" w:hint="default"/>
      </w:rPr>
    </w:lvl>
    <w:lvl w:ilvl="6">
      <w:start w:val="1"/>
      <w:numFmt w:val="decimal"/>
      <w:suff w:val="space"/>
      <w:lvlText w:val="%1.%2.%3.%4.%5.%6.%7."/>
      <w:lvlJc w:val="left"/>
      <w:pPr>
        <w:ind w:left="2592" w:firstLine="0"/>
      </w:pPr>
      <w:rPr>
        <w:rFonts w:ascii="Calibri" w:hAnsi="Calibri"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3024" w:firstLine="0"/>
      </w:pPr>
      <w:rPr>
        <w:rFonts w:ascii="Calibri" w:hAnsi="Calibri"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3456" w:firstLine="0"/>
      </w:pPr>
      <w:rPr>
        <w:rFonts w:ascii="Calibri" w:hAnsi="Calibri" w:hint="default"/>
      </w:rPr>
    </w:lvl>
  </w:abstractNum>
  <w:abstractNum w:abstractNumId="15">
    <w:nsid w:val="74A53B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90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6480BF2"/>
    <w:multiLevelType w:val="hybridMultilevel"/>
    <w:tmpl w:val="CE3C54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19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A74754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6"/>
  </w:num>
  <w:num w:numId="2">
    <w:abstractNumId w:val="9"/>
  </w:num>
  <w:num w:numId="3">
    <w:abstractNumId w:val="10"/>
  </w:num>
  <w:num w:numId="4">
    <w:abstractNumId w:val="8"/>
  </w:num>
  <w:num w:numId="5">
    <w:abstractNumId w:val="12"/>
  </w:num>
  <w:num w:numId="6">
    <w:abstractNumId w:val="0"/>
  </w:num>
  <w:num w:numId="7">
    <w:abstractNumId w:val="2"/>
  </w:num>
  <w:num w:numId="8">
    <w:abstractNumId w:val="5"/>
  </w:num>
  <w:num w:numId="9">
    <w:abstractNumId w:val="4"/>
  </w:num>
  <w:num w:numId="10">
    <w:abstractNumId w:val="14"/>
  </w:num>
  <w:num w:numId="11">
    <w:abstractNumId w:val="11"/>
  </w:num>
  <w:num w:numId="12">
    <w:abstractNumId w:val="3"/>
  </w:num>
  <w:num w:numId="13">
    <w:abstractNumId w:val="6"/>
  </w:num>
  <w:num w:numId="14">
    <w:abstractNumId w:val="15"/>
  </w:num>
  <w:num w:numId="15">
    <w:abstractNumId w:val="13"/>
  </w:num>
  <w:num w:numId="16">
    <w:abstractNumId w:val="17"/>
  </w:num>
  <w:num w:numId="17">
    <w:abstractNumId w:val="1"/>
  </w:num>
  <w:num w:numId="18">
    <w:abstractNumId w:val="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erner, Nathan">
    <w15:presenceInfo w15:providerId="AD" w15:userId="S-1-5-21-1340632819-946296814-1850952788-1299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8338F"/>
    <w:rsid w:val="00011578"/>
    <w:rsid w:val="00016379"/>
    <w:rsid w:val="00020151"/>
    <w:rsid w:val="00022933"/>
    <w:rsid w:val="00026467"/>
    <w:rsid w:val="00030F1F"/>
    <w:rsid w:val="00037CB8"/>
    <w:rsid w:val="000462C7"/>
    <w:rsid w:val="00056637"/>
    <w:rsid w:val="00066778"/>
    <w:rsid w:val="00071918"/>
    <w:rsid w:val="00072159"/>
    <w:rsid w:val="00073C36"/>
    <w:rsid w:val="000743AF"/>
    <w:rsid w:val="00075500"/>
    <w:rsid w:val="00077C60"/>
    <w:rsid w:val="00082F71"/>
    <w:rsid w:val="0009126C"/>
    <w:rsid w:val="00093E36"/>
    <w:rsid w:val="00096A6D"/>
    <w:rsid w:val="000B2E45"/>
    <w:rsid w:val="000C445F"/>
    <w:rsid w:val="000C5370"/>
    <w:rsid w:val="000D17A5"/>
    <w:rsid w:val="000D2DF6"/>
    <w:rsid w:val="000D32DB"/>
    <w:rsid w:val="000E649C"/>
    <w:rsid w:val="00104596"/>
    <w:rsid w:val="00110046"/>
    <w:rsid w:val="00133659"/>
    <w:rsid w:val="00140C62"/>
    <w:rsid w:val="00147DFB"/>
    <w:rsid w:val="00150B7D"/>
    <w:rsid w:val="0016321E"/>
    <w:rsid w:val="00190B62"/>
    <w:rsid w:val="001A039D"/>
    <w:rsid w:val="001A425E"/>
    <w:rsid w:val="001B47B9"/>
    <w:rsid w:val="001C339A"/>
    <w:rsid w:val="001C4443"/>
    <w:rsid w:val="001C5CCD"/>
    <w:rsid w:val="001C67BF"/>
    <w:rsid w:val="001E4E76"/>
    <w:rsid w:val="001E7319"/>
    <w:rsid w:val="001F338F"/>
    <w:rsid w:val="002066DF"/>
    <w:rsid w:val="00212BA9"/>
    <w:rsid w:val="0021656D"/>
    <w:rsid w:val="00223387"/>
    <w:rsid w:val="00240419"/>
    <w:rsid w:val="00240713"/>
    <w:rsid w:val="00243726"/>
    <w:rsid w:val="002575DA"/>
    <w:rsid w:val="00261C61"/>
    <w:rsid w:val="0026287F"/>
    <w:rsid w:val="0028338F"/>
    <w:rsid w:val="0028699E"/>
    <w:rsid w:val="00290B98"/>
    <w:rsid w:val="002927F5"/>
    <w:rsid w:val="002936C9"/>
    <w:rsid w:val="0029412C"/>
    <w:rsid w:val="00295D0D"/>
    <w:rsid w:val="002A02EB"/>
    <w:rsid w:val="002A3CE1"/>
    <w:rsid w:val="002B2BAE"/>
    <w:rsid w:val="002C389F"/>
    <w:rsid w:val="002E32C1"/>
    <w:rsid w:val="002E4DAF"/>
    <w:rsid w:val="002F0492"/>
    <w:rsid w:val="00312D0A"/>
    <w:rsid w:val="0031359F"/>
    <w:rsid w:val="003139F6"/>
    <w:rsid w:val="0031668B"/>
    <w:rsid w:val="00333C8F"/>
    <w:rsid w:val="00335D96"/>
    <w:rsid w:val="003368E7"/>
    <w:rsid w:val="00346F71"/>
    <w:rsid w:val="003506BD"/>
    <w:rsid w:val="00350918"/>
    <w:rsid w:val="00352A9F"/>
    <w:rsid w:val="003562C6"/>
    <w:rsid w:val="00361CD0"/>
    <w:rsid w:val="00364407"/>
    <w:rsid w:val="00366037"/>
    <w:rsid w:val="0036773D"/>
    <w:rsid w:val="003708B1"/>
    <w:rsid w:val="003731A9"/>
    <w:rsid w:val="00391C8E"/>
    <w:rsid w:val="003A0F46"/>
    <w:rsid w:val="003A10CB"/>
    <w:rsid w:val="003A2E33"/>
    <w:rsid w:val="003A691E"/>
    <w:rsid w:val="003A7E94"/>
    <w:rsid w:val="003B0680"/>
    <w:rsid w:val="003D61E5"/>
    <w:rsid w:val="003E3BC0"/>
    <w:rsid w:val="003F08EC"/>
    <w:rsid w:val="00400184"/>
    <w:rsid w:val="00400520"/>
    <w:rsid w:val="004118C2"/>
    <w:rsid w:val="00416E11"/>
    <w:rsid w:val="00422E08"/>
    <w:rsid w:val="00430623"/>
    <w:rsid w:val="00434107"/>
    <w:rsid w:val="00454FD9"/>
    <w:rsid w:val="00456C0A"/>
    <w:rsid w:val="00470F9C"/>
    <w:rsid w:val="00476A26"/>
    <w:rsid w:val="00476CA2"/>
    <w:rsid w:val="00477333"/>
    <w:rsid w:val="00485E9A"/>
    <w:rsid w:val="004B1449"/>
    <w:rsid w:val="004B45B5"/>
    <w:rsid w:val="004C2E2F"/>
    <w:rsid w:val="004E4F9C"/>
    <w:rsid w:val="004F3136"/>
    <w:rsid w:val="004F4D66"/>
    <w:rsid w:val="00502866"/>
    <w:rsid w:val="00515A27"/>
    <w:rsid w:val="00520A25"/>
    <w:rsid w:val="00522CB0"/>
    <w:rsid w:val="00542274"/>
    <w:rsid w:val="0054430F"/>
    <w:rsid w:val="00550EAD"/>
    <w:rsid w:val="00567A8C"/>
    <w:rsid w:val="0057466C"/>
    <w:rsid w:val="00576E84"/>
    <w:rsid w:val="005926F0"/>
    <w:rsid w:val="005C7AE9"/>
    <w:rsid w:val="005F17D7"/>
    <w:rsid w:val="005F4865"/>
    <w:rsid w:val="006053D7"/>
    <w:rsid w:val="00607D3A"/>
    <w:rsid w:val="006378C2"/>
    <w:rsid w:val="00652A72"/>
    <w:rsid w:val="006620AE"/>
    <w:rsid w:val="00684801"/>
    <w:rsid w:val="00693D01"/>
    <w:rsid w:val="006B713E"/>
    <w:rsid w:val="006D58D0"/>
    <w:rsid w:val="006E2F4A"/>
    <w:rsid w:val="006F154B"/>
    <w:rsid w:val="0070194D"/>
    <w:rsid w:val="00710E21"/>
    <w:rsid w:val="00712310"/>
    <w:rsid w:val="007178BD"/>
    <w:rsid w:val="00717FC5"/>
    <w:rsid w:val="00721B72"/>
    <w:rsid w:val="00723819"/>
    <w:rsid w:val="00724B9B"/>
    <w:rsid w:val="00726930"/>
    <w:rsid w:val="00750758"/>
    <w:rsid w:val="00790C9C"/>
    <w:rsid w:val="007939D2"/>
    <w:rsid w:val="00795ADB"/>
    <w:rsid w:val="007A50F1"/>
    <w:rsid w:val="007B0510"/>
    <w:rsid w:val="007C3DC4"/>
    <w:rsid w:val="007D244E"/>
    <w:rsid w:val="007E0B17"/>
    <w:rsid w:val="007F193A"/>
    <w:rsid w:val="00813210"/>
    <w:rsid w:val="0083356F"/>
    <w:rsid w:val="008458F0"/>
    <w:rsid w:val="00850391"/>
    <w:rsid w:val="00850C9E"/>
    <w:rsid w:val="0086369F"/>
    <w:rsid w:val="00872363"/>
    <w:rsid w:val="00875A03"/>
    <w:rsid w:val="008945AA"/>
    <w:rsid w:val="00894D67"/>
    <w:rsid w:val="008A0C3C"/>
    <w:rsid w:val="008B298C"/>
    <w:rsid w:val="008B70FA"/>
    <w:rsid w:val="008B79A5"/>
    <w:rsid w:val="008C0C57"/>
    <w:rsid w:val="008C6CA2"/>
    <w:rsid w:val="008E7958"/>
    <w:rsid w:val="008E7EA8"/>
    <w:rsid w:val="008F0762"/>
    <w:rsid w:val="008F0AC0"/>
    <w:rsid w:val="0090107E"/>
    <w:rsid w:val="009221D7"/>
    <w:rsid w:val="00926D3E"/>
    <w:rsid w:val="00934251"/>
    <w:rsid w:val="009448AE"/>
    <w:rsid w:val="00950111"/>
    <w:rsid w:val="009542D0"/>
    <w:rsid w:val="00964E3E"/>
    <w:rsid w:val="009673FF"/>
    <w:rsid w:val="00971578"/>
    <w:rsid w:val="00992EFF"/>
    <w:rsid w:val="00993838"/>
    <w:rsid w:val="00995195"/>
    <w:rsid w:val="009A3935"/>
    <w:rsid w:val="009B6433"/>
    <w:rsid w:val="009C2B93"/>
    <w:rsid w:val="009C3C8B"/>
    <w:rsid w:val="009D231D"/>
    <w:rsid w:val="009E01A6"/>
    <w:rsid w:val="009E0BA1"/>
    <w:rsid w:val="009E4A2B"/>
    <w:rsid w:val="009E5A3E"/>
    <w:rsid w:val="009F1F24"/>
    <w:rsid w:val="00A0014D"/>
    <w:rsid w:val="00A05EEA"/>
    <w:rsid w:val="00A1585A"/>
    <w:rsid w:val="00A2047E"/>
    <w:rsid w:val="00A41C73"/>
    <w:rsid w:val="00A577AB"/>
    <w:rsid w:val="00A6220E"/>
    <w:rsid w:val="00A62217"/>
    <w:rsid w:val="00A64445"/>
    <w:rsid w:val="00A7508E"/>
    <w:rsid w:val="00A9076D"/>
    <w:rsid w:val="00A9435A"/>
    <w:rsid w:val="00AA0318"/>
    <w:rsid w:val="00AA6A76"/>
    <w:rsid w:val="00AB32AE"/>
    <w:rsid w:val="00AB351A"/>
    <w:rsid w:val="00AE08A8"/>
    <w:rsid w:val="00AE40AE"/>
    <w:rsid w:val="00AE5871"/>
    <w:rsid w:val="00B44A70"/>
    <w:rsid w:val="00B457B7"/>
    <w:rsid w:val="00B61AF4"/>
    <w:rsid w:val="00B72C21"/>
    <w:rsid w:val="00B75C1A"/>
    <w:rsid w:val="00B838EE"/>
    <w:rsid w:val="00B86659"/>
    <w:rsid w:val="00B96EE6"/>
    <w:rsid w:val="00BB05AB"/>
    <w:rsid w:val="00BB19C1"/>
    <w:rsid w:val="00BB2DC1"/>
    <w:rsid w:val="00BB4146"/>
    <w:rsid w:val="00BB4EE2"/>
    <w:rsid w:val="00BE24F2"/>
    <w:rsid w:val="00BE51D0"/>
    <w:rsid w:val="00BF32B9"/>
    <w:rsid w:val="00C00810"/>
    <w:rsid w:val="00C01B67"/>
    <w:rsid w:val="00C102D5"/>
    <w:rsid w:val="00C25B95"/>
    <w:rsid w:val="00C27259"/>
    <w:rsid w:val="00C40DB7"/>
    <w:rsid w:val="00C44334"/>
    <w:rsid w:val="00C74865"/>
    <w:rsid w:val="00C81478"/>
    <w:rsid w:val="00C87B68"/>
    <w:rsid w:val="00C9258A"/>
    <w:rsid w:val="00C94ECC"/>
    <w:rsid w:val="00CB54D2"/>
    <w:rsid w:val="00CD76F1"/>
    <w:rsid w:val="00CD7A7F"/>
    <w:rsid w:val="00CE0E7C"/>
    <w:rsid w:val="00CE54A4"/>
    <w:rsid w:val="00CF03CF"/>
    <w:rsid w:val="00CF3ECE"/>
    <w:rsid w:val="00D070CA"/>
    <w:rsid w:val="00D35843"/>
    <w:rsid w:val="00D4634D"/>
    <w:rsid w:val="00D612F7"/>
    <w:rsid w:val="00D61E2A"/>
    <w:rsid w:val="00D82563"/>
    <w:rsid w:val="00D84CCE"/>
    <w:rsid w:val="00D8687C"/>
    <w:rsid w:val="00DA5862"/>
    <w:rsid w:val="00DC18B1"/>
    <w:rsid w:val="00DD2114"/>
    <w:rsid w:val="00DD5D03"/>
    <w:rsid w:val="00DE1D9F"/>
    <w:rsid w:val="00E164D7"/>
    <w:rsid w:val="00E271AE"/>
    <w:rsid w:val="00E31474"/>
    <w:rsid w:val="00E35296"/>
    <w:rsid w:val="00E36A54"/>
    <w:rsid w:val="00E47A30"/>
    <w:rsid w:val="00E52BC3"/>
    <w:rsid w:val="00E738AC"/>
    <w:rsid w:val="00E74FAF"/>
    <w:rsid w:val="00E75F93"/>
    <w:rsid w:val="00E97ED1"/>
    <w:rsid w:val="00EA2533"/>
    <w:rsid w:val="00EA7083"/>
    <w:rsid w:val="00EB59E5"/>
    <w:rsid w:val="00ED55BA"/>
    <w:rsid w:val="00EF05D9"/>
    <w:rsid w:val="00EF7907"/>
    <w:rsid w:val="00F0100E"/>
    <w:rsid w:val="00F21862"/>
    <w:rsid w:val="00F2293B"/>
    <w:rsid w:val="00F25DBB"/>
    <w:rsid w:val="00F426ED"/>
    <w:rsid w:val="00F50906"/>
    <w:rsid w:val="00F50F4C"/>
    <w:rsid w:val="00F5478F"/>
    <w:rsid w:val="00F675A0"/>
    <w:rsid w:val="00F71644"/>
    <w:rsid w:val="00F7207A"/>
    <w:rsid w:val="00F74232"/>
    <w:rsid w:val="00F84678"/>
    <w:rsid w:val="00F9308E"/>
    <w:rsid w:val="00F96D74"/>
    <w:rsid w:val="00FB3D28"/>
    <w:rsid w:val="00FC1C07"/>
    <w:rsid w:val="00FC5AB7"/>
    <w:rsid w:val="00FE0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D0436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DB7"/>
  </w:style>
  <w:style w:type="paragraph" w:styleId="Heading1">
    <w:name w:val="heading 1"/>
    <w:basedOn w:val="Normal"/>
    <w:next w:val="Normal"/>
    <w:link w:val="Heading1Char"/>
    <w:qFormat/>
    <w:rsid w:val="00022933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45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22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33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338F"/>
  </w:style>
  <w:style w:type="paragraph" w:styleId="Footer">
    <w:name w:val="footer"/>
    <w:basedOn w:val="Normal"/>
    <w:link w:val="FooterChar"/>
    <w:uiPriority w:val="99"/>
    <w:unhideWhenUsed/>
    <w:rsid w:val="002833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338F"/>
  </w:style>
  <w:style w:type="paragraph" w:styleId="BalloonText">
    <w:name w:val="Balloon Text"/>
    <w:basedOn w:val="Normal"/>
    <w:link w:val="BalloonTextChar"/>
    <w:uiPriority w:val="99"/>
    <w:semiHidden/>
    <w:unhideWhenUsed/>
    <w:rsid w:val="002833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38F"/>
    <w:rPr>
      <w:rFonts w:ascii="Tahoma" w:hAnsi="Tahoma" w:cs="Tahoma"/>
      <w:sz w:val="16"/>
      <w:szCs w:val="16"/>
    </w:rPr>
  </w:style>
  <w:style w:type="paragraph" w:customStyle="1" w:styleId="BasicParagraph">
    <w:name w:val="[Basic Paragraph]"/>
    <w:basedOn w:val="Normal"/>
    <w:uiPriority w:val="99"/>
    <w:rsid w:val="00995195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9519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022933"/>
    <w:rPr>
      <w:rFonts w:ascii="Arial" w:eastAsia="Times New Roman" w:hAnsi="Arial" w:cs="Times New Roman"/>
      <w:b/>
      <w:kern w:val="28"/>
      <w:sz w:val="28"/>
      <w:szCs w:val="20"/>
    </w:rPr>
  </w:style>
  <w:style w:type="paragraph" w:customStyle="1" w:styleId="TitleCover">
    <w:name w:val="Title Cover"/>
    <w:basedOn w:val="Normal"/>
    <w:next w:val="Normal"/>
    <w:rsid w:val="00022933"/>
    <w:pPr>
      <w:keepNext/>
      <w:keepLines/>
      <w:widowControl w:val="0"/>
      <w:pBdr>
        <w:top w:val="single" w:sz="30" w:space="31" w:color="auto"/>
      </w:pBdr>
      <w:tabs>
        <w:tab w:val="left" w:pos="0"/>
      </w:tabs>
      <w:spacing w:before="240" w:after="500" w:line="-640" w:lineRule="auto"/>
      <w:ind w:left="-840" w:right="-840"/>
    </w:pPr>
    <w:rPr>
      <w:rFonts w:ascii="Arial Black" w:eastAsia="Times New Roman" w:hAnsi="Arial Black" w:cs="Times New Roman"/>
      <w:b/>
      <w:snapToGrid w:val="0"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rsid w:val="00022933"/>
    <w:pPr>
      <w:pBdr>
        <w:top w:val="single" w:sz="6" w:space="24" w:color="auto"/>
      </w:pBdr>
      <w:tabs>
        <w:tab w:val="clear" w:pos="0"/>
      </w:tabs>
      <w:spacing w:before="0" w:after="0" w:line="480" w:lineRule="auto"/>
      <w:ind w:left="0" w:right="0"/>
    </w:pPr>
    <w:rPr>
      <w:rFonts w:ascii="Arial" w:hAnsi="Arial"/>
      <w:b w:val="0"/>
      <w:spacing w:val="-30"/>
      <w:sz w:val="48"/>
    </w:rPr>
  </w:style>
  <w:style w:type="paragraph" w:styleId="BodyText">
    <w:name w:val="Body Text"/>
    <w:basedOn w:val="Normal"/>
    <w:link w:val="BodyTextChar"/>
    <w:uiPriority w:val="99"/>
    <w:semiHidden/>
    <w:unhideWhenUsed/>
    <w:rsid w:val="0002293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22933"/>
  </w:style>
  <w:style w:type="paragraph" w:styleId="TOC1">
    <w:name w:val="toc 1"/>
    <w:basedOn w:val="Normal"/>
    <w:next w:val="Normal"/>
    <w:autoRedefine/>
    <w:uiPriority w:val="39"/>
    <w:rsid w:val="00022933"/>
    <w:pPr>
      <w:widowControl w:val="0"/>
      <w:tabs>
        <w:tab w:val="left" w:pos="600"/>
        <w:tab w:val="right" w:leader="dot" w:pos="9350"/>
      </w:tabs>
      <w:spacing w:before="120" w:after="120" w:line="240" w:lineRule="auto"/>
    </w:pPr>
    <w:rPr>
      <w:rFonts w:ascii="Arial" w:eastAsia="Times New Roman" w:hAnsi="Arial" w:cs="Arial"/>
      <w:b/>
      <w:bCs/>
      <w:noProof/>
      <w:snapToGrid w:val="0"/>
      <w:sz w:val="18"/>
      <w:szCs w:val="20"/>
    </w:rPr>
  </w:style>
  <w:style w:type="table" w:styleId="LightList-Accent1">
    <w:name w:val="Light List Accent 1"/>
    <w:basedOn w:val="TableNormal"/>
    <w:uiPriority w:val="61"/>
    <w:rsid w:val="000229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Grid3-Accent1">
    <w:name w:val="Medium Grid 3 Accent 1"/>
    <w:basedOn w:val="TableNormal"/>
    <w:uiPriority w:val="69"/>
    <w:rsid w:val="000229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ListParagraph">
    <w:name w:val="List Paragraph"/>
    <w:basedOn w:val="Normal"/>
    <w:uiPriority w:val="34"/>
    <w:qFormat/>
    <w:rsid w:val="002E4DA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6603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4B45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numbering" w:customStyle="1" w:styleId="GilsonOutlineList">
    <w:name w:val="GilsonOutlineList"/>
    <w:basedOn w:val="NoList"/>
    <w:uiPriority w:val="99"/>
    <w:rsid w:val="003A0F46"/>
    <w:pPr>
      <w:numPr>
        <w:numId w:val="10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A6220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746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46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46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46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466C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microsoft.com/office/2011/relationships/people" Target="peop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3418</TotalTime>
  <Pages>7</Pages>
  <Words>1558</Words>
  <Characters>8885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Gilson, Inc.</Company>
  <LinksUpToDate>false</LinksUpToDate>
  <CharactersWithSpaces>10423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Gilson, Inc.</dc:creator>
  <cp:keywords/>
  <dc:description/>
  <cp:lastModifiedBy>Cathman, Melanie</cp:lastModifiedBy>
  <cp:revision>26</cp:revision>
  <cp:lastPrinted>2013-05-20T13:32:00Z</cp:lastPrinted>
  <dcterms:created xsi:type="dcterms:W3CDTF">2014-01-23T20:19:00Z</dcterms:created>
  <dcterms:modified xsi:type="dcterms:W3CDTF">2015-11-10T15:23:00Z</dcterms:modified>
</cp:coreProperties>
</file>