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390" w:rsidRDefault="00972C44">
      <w:pPr>
        <w:rPr>
          <w:rFonts w:ascii="Times New Roman" w:hAnsi="Times New Roman" w:cs="Times New Roman"/>
          <w:b/>
          <w:sz w:val="32"/>
          <w:szCs w:val="24"/>
        </w:rPr>
      </w:pPr>
      <w:r w:rsidRPr="00972C44">
        <w:rPr>
          <w:rFonts w:ascii="Times New Roman" w:hAnsi="Times New Roman" w:cs="Times New Roman"/>
          <w:b/>
          <w:sz w:val="32"/>
          <w:szCs w:val="24"/>
        </w:rPr>
        <w:t>Q1:</w:t>
      </w:r>
    </w:p>
    <w:p w:rsidR="00972C44" w:rsidRPr="00972C44" w:rsidRDefault="00972C4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OLE_LINK1"/>
      <w:r w:rsidRPr="00972C44">
        <w:rPr>
          <w:rFonts w:ascii="Times New Roman" w:hAnsi="Times New Roman" w:cs="Times New Roman"/>
          <w:b/>
          <w:sz w:val="28"/>
          <w:szCs w:val="24"/>
        </w:rPr>
        <w:t>a)</w:t>
      </w:r>
      <w:bookmarkEnd w:id="0"/>
    </w:p>
    <w:bookmarkStart w:id="1" w:name="OLE_LINK3"/>
    <w:p w:rsidR="00972C44" w:rsidRDefault="00972C44" w:rsidP="00972C44">
      <w:pPr>
        <w:jc w:val="center"/>
        <w:rPr>
          <w:rFonts w:ascii="Times New Roman" w:hAnsi="Times New Roman" w:cs="Times New Roman"/>
          <w:sz w:val="36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36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4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36"/>
            <w:szCs w:val="24"/>
          </w:rPr>
          <m:t>RSE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24"/>
              </w:rPr>
              <m:t>U,V</m:t>
            </m:r>
          </m:e>
        </m:d>
        <m:r>
          <w:rPr>
            <w:rFonts w:ascii="Cambria Math" w:hAnsi="Cambria Math" w:cs="Times New Roman"/>
            <w:sz w:val="36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36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ij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36"/>
            <w:szCs w:val="24"/>
          </w:rPr>
          <m:t>+2</m:t>
        </m:r>
        <m:r>
          <m:rPr>
            <m:sty m:val="p"/>
          </m:rPr>
          <w:rPr>
            <w:rFonts w:ascii="Cambria Math" w:hAnsi="Cambria Math" w:cs="Times New Roman" w:hint="eastAsia"/>
            <w:sz w:val="36"/>
            <w:szCs w:val="24"/>
          </w:rPr>
          <m:t>λ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</w:rPr>
              <m:t>i</m:t>
            </m:r>
          </m:sub>
        </m:sSub>
      </m:oMath>
      <w:r w:rsidRPr="00972C44">
        <w:rPr>
          <w:rFonts w:ascii="Times New Roman" w:hAnsi="Times New Roman" w:cs="Times New Roman" w:hint="eastAsia"/>
          <w:sz w:val="36"/>
          <w:szCs w:val="24"/>
        </w:rPr>
        <w:t xml:space="preserve"> </w:t>
      </w:r>
    </w:p>
    <w:p w:rsidR="00972C44" w:rsidRPr="00972C44" w:rsidRDefault="00972C44" w:rsidP="00972C44">
      <w:pPr>
        <w:jc w:val="center"/>
        <w:rPr>
          <w:rFonts w:ascii="Times New Roman" w:hAnsi="Times New Roman" w:cs="Times New Roman"/>
          <w:sz w:val="36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36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24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36"/>
              <w:szCs w:val="24"/>
            </w:rPr>
            <m:t>RSE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24"/>
                </w:rPr>
                <m:t>U,V</m:t>
              </m:r>
            </m:e>
          </m:d>
          <m:r>
            <w:rPr>
              <w:rFonts w:ascii="Cambria Math" w:hAnsi="Cambria Math" w:cs="Times New Roman"/>
              <w:sz w:val="36"/>
              <w:szCs w:val="24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ij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</w:rPr>
            <m:t>+2</m:t>
          </m:r>
          <w:bookmarkStart w:id="2" w:name="OLE_LINK4"/>
          <m:r>
            <m:rPr>
              <m:sty m:val="p"/>
            </m:rPr>
            <w:rPr>
              <w:rFonts w:ascii="Cambria Math" w:hAnsi="Cambria Math" w:cs="Times New Roman"/>
              <w:sz w:val="36"/>
              <w:szCs w:val="24"/>
            </w:rPr>
            <m:t>μ</m:t>
          </m:r>
          <w:bookmarkEnd w:id="2"/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</w:rPr>
                <m:t>j</m:t>
              </m:r>
            </m:sub>
          </m:sSub>
        </m:oMath>
      </m:oMathPara>
    </w:p>
    <w:p w:rsidR="00972C44" w:rsidRDefault="00972C44" w:rsidP="00972C44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bookmarkStart w:id="3" w:name="OLE_LINK2"/>
      <w:bookmarkEnd w:id="1"/>
      <w:r>
        <w:rPr>
          <w:rFonts w:ascii="Times New Roman" w:hAnsi="Times New Roman" w:cs="Times New Roman"/>
          <w:b/>
          <w:sz w:val="28"/>
          <w:szCs w:val="24"/>
        </w:rPr>
        <w:t>b</w:t>
      </w:r>
      <w:r w:rsidRPr="00972C44">
        <w:rPr>
          <w:rFonts w:ascii="Times New Roman" w:hAnsi="Times New Roman" w:cs="Times New Roman"/>
          <w:b/>
          <w:sz w:val="28"/>
          <w:szCs w:val="24"/>
        </w:rPr>
        <w:t>)</w:t>
      </w:r>
    </w:p>
    <w:bookmarkEnd w:id="3"/>
    <w:p w:rsidR="00972C44" w:rsidRPr="00972C44" w:rsidRDefault="00972C44" w:rsidP="00972C44">
      <w:pPr>
        <w:ind w:firstLine="720"/>
        <w:rPr>
          <w:rFonts w:ascii="Times New Roman" w:hAnsi="Times New Roman" w:cs="Times New Roman"/>
          <w:sz w:val="36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36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24"/>
                </w:rPr>
                <m:t>u,v</m:t>
              </m:r>
            </m:e>
          </m:d>
          <m:r>
            <w:rPr>
              <w:rFonts w:ascii="Cambria Math" w:hAnsi="Cambria Math" w:cs="Times New Roman"/>
              <w:sz w:val="36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24"/>
                </w:rPr>
                <m:t>v-r)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24"/>
                </w:rPr>
                <m:t>2</m:t>
              </m:r>
            </m:sup>
          </m:sSup>
        </m:oMath>
      </m:oMathPara>
    </w:p>
    <w:p w:rsidR="00972C44" w:rsidRPr="00B80BC8" w:rsidRDefault="00B80BC8" w:rsidP="00972C44">
      <w:pPr>
        <w:ind w:firstLine="720"/>
        <w:rPr>
          <w:rFonts w:ascii="Times New Roman" w:hAnsi="Times New Roman" w:cs="Times New Roman"/>
          <w:sz w:val="36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6"/>
              <w:szCs w:val="24"/>
            </w:rPr>
            <m:t>∇</m:t>
          </m:r>
          <m:r>
            <w:rPr>
              <w:rFonts w:ascii="Cambria Math" w:hAnsi="Cambria Math" w:cs="Times New Roman"/>
              <w:sz w:val="36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24"/>
                </w:rPr>
                <m:t>u,v</m:t>
              </m:r>
            </m:e>
          </m:d>
          <m:r>
            <w:rPr>
              <w:rFonts w:ascii="Cambria Math" w:hAnsi="Cambria Math" w:cs="Times New Roman"/>
              <w:sz w:val="36"/>
              <w:szCs w:val="24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24"/>
                </w:rPr>
                <m:t>uv-r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v</m:t>
                    </m:r>
                  </m:e>
                </m:mr>
              </m:m>
            </m:e>
          </m:d>
        </m:oMath>
      </m:oMathPara>
    </w:p>
    <w:p w:rsidR="00B80BC8" w:rsidRPr="00B80BC8" w:rsidRDefault="00B80BC8" w:rsidP="00B80BC8">
      <w:pPr>
        <w:ind w:firstLine="720"/>
        <w:rPr>
          <w:rFonts w:ascii="Times New Roman" w:hAnsi="Times New Roman" w:cs="Times New Roman"/>
          <w:sz w:val="36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sz w:val="36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24"/>
                </w:rPr>
                <m:t>∇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24"/>
                </w:rPr>
                <m:t>u,v</m:t>
              </m:r>
            </m:e>
          </m:d>
          <m:r>
            <w:rPr>
              <w:rFonts w:ascii="Cambria Math" w:hAnsi="Cambria Math" w:cs="Times New Roman"/>
              <w:sz w:val="36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4uv-2r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4uv-2r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B80BC8" w:rsidRDefault="00B80BC8" w:rsidP="00B80B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uppose </w:t>
      </w:r>
      <w:r>
        <w:rPr>
          <w:rFonts w:ascii="Times New Roman" w:hAnsi="Times New Roman" w:cs="Times New Roman"/>
          <w:sz w:val="24"/>
          <w:szCs w:val="24"/>
        </w:rPr>
        <w:t xml:space="preserve">there’s a vector </w:t>
      </w:r>
      <m:oMath>
        <m:r>
          <w:rPr>
            <w:rFonts w:ascii="Cambria Math" w:hAnsi="Cambria Math" w:cs="Times New Roman"/>
            <w:sz w:val="24"/>
            <w:szCs w:val="24"/>
          </w:rPr>
          <m:t>x∈R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at u=v=0 we have</w:t>
      </w:r>
    </w:p>
    <w:p w:rsidR="00B80BC8" w:rsidRPr="000D561B" w:rsidRDefault="00B80BC8" w:rsidP="00B80BC8">
      <w:pPr>
        <w:ind w:firstLine="720"/>
        <w:rPr>
          <w:rFonts w:ascii="Times New Roman" w:hAnsi="Times New Roman" w:cs="Times New Roman"/>
          <w:sz w:val="36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sz w:val="36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sz w:val="36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24"/>
                </w:rPr>
                <m:t>∇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24"/>
                </w:rPr>
                <m:t>u,v</m:t>
              </m:r>
            </m:e>
          </m:d>
          <m:r>
            <w:rPr>
              <w:rFonts w:ascii="Cambria Math" w:hAnsi="Cambria Math" w:cs="Times New Roman"/>
              <w:sz w:val="36"/>
              <w:szCs w:val="24"/>
            </w:rPr>
            <m:t>x</m:t>
          </m:r>
          <m:r>
            <w:rPr>
              <w:rFonts w:ascii="Cambria Math" w:hAnsi="Cambria Math" w:cs="Times New Roman"/>
              <w:sz w:val="36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-2r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-2r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6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0D561B" w:rsidRDefault="000D561B" w:rsidP="00B80BC8">
      <w:pPr>
        <w:ind w:firstLine="7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ab/>
      </w:r>
      <w:r>
        <w:rPr>
          <w:rFonts w:ascii="Times New Roman" w:hAnsi="Times New Roman" w:cs="Times New Roman"/>
          <w:sz w:val="36"/>
          <w:szCs w:val="24"/>
        </w:rPr>
        <w:tab/>
      </w:r>
      <w:r>
        <w:rPr>
          <w:rFonts w:ascii="Times New Roman" w:hAnsi="Times New Roman" w:cs="Times New Roman"/>
          <w:sz w:val="36"/>
          <w:szCs w:val="24"/>
        </w:rPr>
        <w:tab/>
      </w:r>
      <w:r>
        <w:rPr>
          <w:rFonts w:ascii="Times New Roman" w:hAnsi="Times New Roman" w:cs="Times New Roman"/>
          <w:sz w:val="36"/>
          <w:szCs w:val="24"/>
        </w:rPr>
        <w:tab/>
      </w:r>
      <m:oMath>
        <m:r>
          <w:rPr>
            <w:rFonts w:ascii="Cambria Math" w:hAnsi="Cambria Math" w:cs="Times New Roman"/>
            <w:sz w:val="36"/>
            <w:szCs w:val="24"/>
          </w:rPr>
          <m:t>=-4r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</w:rPr>
              <m:t>2</m:t>
            </m:r>
          </m:sub>
        </m:sSub>
      </m:oMath>
    </w:p>
    <w:p w:rsidR="000D561B" w:rsidRDefault="000D561B" w:rsidP="00B80B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don’t know if it’s greater or equal than 0. So </w:t>
      </w:r>
      <w:proofErr w:type="gramStart"/>
      <w:r>
        <w:rPr>
          <w:rFonts w:ascii="Times New Roman" w:hAnsi="Times New Roman" w:cs="Times New Roman"/>
          <w:sz w:val="24"/>
          <w:szCs w:val="24"/>
        </w:rPr>
        <w:t>l(</w:t>
      </w:r>
      <w:proofErr w:type="gramEnd"/>
      <w:r>
        <w:rPr>
          <w:rFonts w:ascii="Times New Roman" w:hAnsi="Times New Roman" w:cs="Times New Roman"/>
          <w:sz w:val="24"/>
          <w:szCs w:val="24"/>
        </w:rPr>
        <w:t>u ,v) is not convex.</w:t>
      </w:r>
    </w:p>
    <w:p w:rsidR="000D561B" w:rsidRDefault="000D561B" w:rsidP="000D561B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</w:t>
      </w:r>
      <w:r w:rsidRPr="00972C44">
        <w:rPr>
          <w:rFonts w:ascii="Times New Roman" w:hAnsi="Times New Roman" w:cs="Times New Roman"/>
          <w:b/>
          <w:sz w:val="28"/>
          <w:szCs w:val="24"/>
        </w:rPr>
        <w:t>)</w:t>
      </w:r>
    </w:p>
    <w:p w:rsidR="000D561B" w:rsidRDefault="000D561B" w:rsidP="00B80BC8">
      <w:pPr>
        <w:ind w:firstLine="72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029E"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4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36"/>
            <w:szCs w:val="24"/>
          </w:rPr>
          <m:t>RSE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24"/>
              </w:rPr>
              <m:t>U,V</m:t>
            </m:r>
          </m:e>
        </m:d>
        <m:r>
          <w:rPr>
            <w:rFonts w:ascii="Cambria Math" w:hAnsi="Cambria Math" w:cs="Times New Roman"/>
            <w:sz w:val="36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36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4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36"/>
            <w:szCs w:val="24"/>
          </w:rPr>
          <m:t>RSE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24"/>
              </w:rPr>
              <m:t>U,V</m:t>
            </m:r>
          </m:e>
        </m:d>
        <m:r>
          <w:rPr>
            <w:rFonts w:ascii="Cambria Math" w:hAnsi="Cambria Math" w:cs="Times New Roman"/>
            <w:sz w:val="36"/>
            <w:szCs w:val="24"/>
          </w:rPr>
          <m:t>=0</m:t>
        </m:r>
      </m:oMath>
      <w:r w:rsidR="00FC029E">
        <w:rPr>
          <w:rFonts w:ascii="Times New Roman" w:hAnsi="Times New Roman" w:cs="Times New Roman"/>
          <w:sz w:val="36"/>
          <w:szCs w:val="24"/>
        </w:rPr>
        <w:t xml:space="preserve"> </w:t>
      </w:r>
    </w:p>
    <w:p w:rsidR="00FC029E" w:rsidRDefault="00FC029E" w:rsidP="00FC029E">
      <w:pPr>
        <w:ind w:left="720"/>
        <w:rPr>
          <w:rFonts w:ascii="Times New Roman" w:hAnsi="Times New Roman" w:cs="Times New Roman"/>
          <w:sz w:val="24"/>
          <w:szCs w:val="24"/>
        </w:rPr>
      </w:pPr>
      <w:r w:rsidRPr="00FC029E">
        <w:rPr>
          <w:rFonts w:ascii="Times New Roman" w:hAnsi="Times New Roman" w:cs="Times New Roman"/>
          <w:sz w:val="24"/>
          <w:szCs w:val="24"/>
        </w:rPr>
        <w:tab/>
        <w:t>For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j, 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and v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would minimize the RSE but since RSE is not convex,</w:t>
      </w:r>
      <w:r w:rsidRPr="00FC02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and v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only be the local minima instead of global minima.</w:t>
      </w:r>
    </w:p>
    <w:p w:rsidR="00FC029E" w:rsidRDefault="00FC029E" w:rsidP="00FC029E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</w:t>
      </w:r>
      <w:r w:rsidRPr="00972C44">
        <w:rPr>
          <w:rFonts w:ascii="Times New Roman" w:hAnsi="Times New Roman" w:cs="Times New Roman"/>
          <w:b/>
          <w:sz w:val="28"/>
          <w:szCs w:val="24"/>
        </w:rPr>
        <w:t>)</w:t>
      </w:r>
    </w:p>
    <w:p w:rsidR="00B80BC8" w:rsidRDefault="00FC029E" w:rsidP="00FC02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</w:t>
      </w:r>
      <w:r w:rsidRPr="00FC029E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C029E">
        <w:rPr>
          <w:rFonts w:ascii="Times New Roman" w:hAnsi="Times New Roman" w:cs="Times New Roman"/>
          <w:sz w:val="32"/>
          <w:szCs w:val="24"/>
        </w:rPr>
        <w:t>u</w:t>
      </w:r>
      <w:r w:rsidRPr="00FC029E">
        <w:rPr>
          <w:rFonts w:ascii="Times New Roman" w:hAnsi="Times New Roman" w:cs="Times New Roman"/>
          <w:sz w:val="32"/>
          <w:szCs w:val="24"/>
          <w:vertAlign w:val="subscript"/>
        </w:rPr>
        <w:t>i</w:t>
      </w:r>
      <w:proofErr w:type="spellEnd"/>
      <w:r w:rsidRPr="00FC029E">
        <w:rPr>
          <w:rFonts w:ascii="Times New Roman" w:hAnsi="Times New Roman" w:cs="Times New Roman"/>
          <w:sz w:val="32"/>
          <w:szCs w:val="24"/>
        </w:rPr>
        <w:t xml:space="preserve"> = </w:t>
      </w:r>
      <w:proofErr w:type="spellStart"/>
      <w:r w:rsidRPr="00FC029E">
        <w:rPr>
          <w:rFonts w:ascii="Times New Roman" w:hAnsi="Times New Roman" w:cs="Times New Roman"/>
          <w:sz w:val="32"/>
          <w:szCs w:val="24"/>
        </w:rPr>
        <w:t>v</w:t>
      </w:r>
      <w:r w:rsidRPr="00FC029E">
        <w:rPr>
          <w:rFonts w:ascii="Times New Roman" w:hAnsi="Times New Roman" w:cs="Times New Roman"/>
          <w:sz w:val="32"/>
          <w:szCs w:val="24"/>
          <w:vertAlign w:val="subscript"/>
        </w:rPr>
        <w:t>j</w:t>
      </w:r>
      <w:proofErr w:type="spellEnd"/>
      <w:r w:rsidRPr="00FC029E">
        <w:rPr>
          <w:rFonts w:ascii="Times New Roman" w:hAnsi="Times New Roman" w:cs="Times New Roman"/>
          <w:sz w:val="32"/>
          <w:szCs w:val="24"/>
        </w:rPr>
        <w:t xml:space="preserve"> = 0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</w:t>
      </w:r>
    </w:p>
    <w:p w:rsidR="00FC029E" w:rsidRPr="00FC029E" w:rsidRDefault="00FC029E" w:rsidP="00FC029E">
      <w:pPr>
        <w:jc w:val="center"/>
        <w:rPr>
          <w:rFonts w:ascii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RSE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U,V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ij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+2</m:t>
        </m:r>
        <m:r>
          <m:rPr>
            <m:sty m:val="p"/>
          </m:rPr>
          <w:rPr>
            <w:rFonts w:ascii="Cambria Math" w:hAnsi="Cambria Math" w:cs="Times New Roman" w:hint="eastAsia"/>
            <w:sz w:val="28"/>
            <w:szCs w:val="24"/>
          </w:rPr>
          <m:t>λ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C029E"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 = 0</w:t>
      </w:r>
    </w:p>
    <w:p w:rsidR="00FC029E" w:rsidRPr="00FC029E" w:rsidRDefault="00FC029E" w:rsidP="00FC029E">
      <w:pPr>
        <w:jc w:val="center"/>
        <w:rPr>
          <w:rFonts w:ascii="Times New Roman" w:hAnsi="Times New Roman" w:cs="Times New Roman" w:hint="eastAsia"/>
          <w:sz w:val="2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4"/>
          </w:rPr>
          <m:t>RSE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U,V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ij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+2</m:t>
        </m:r>
        <m:r>
          <m:rPr>
            <m:sty m:val="p"/>
          </m:rPr>
          <w:rPr>
            <w:rFonts w:ascii="Cambria Math" w:hAnsi="Cambria Math" w:cs="Times New Roman"/>
            <w:sz w:val="36"/>
            <w:szCs w:val="24"/>
          </w:rPr>
          <m:t>μ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</m:oMath>
      <w:r>
        <w:rPr>
          <w:rFonts w:ascii="Times New Roman" w:hAnsi="Times New Roman" w:cs="Times New Roman" w:hint="eastAsia"/>
          <w:sz w:val="28"/>
          <w:szCs w:val="24"/>
        </w:rPr>
        <w:t xml:space="preserve"> = 0</w:t>
      </w:r>
    </w:p>
    <w:p w:rsidR="00FC029E" w:rsidRDefault="00FC029E" w:rsidP="00FC029E">
      <w:pPr>
        <w:rPr>
          <w:rFonts w:ascii="Times New Roman" w:hAnsi="Times New Roman" w:cs="Times New Roman"/>
          <w:sz w:val="24"/>
          <w:szCs w:val="24"/>
        </w:rPr>
      </w:pPr>
    </w:p>
    <w:p w:rsidR="00FC029E" w:rsidRDefault="00FC029E" w:rsidP="00FC029E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Q2</w:t>
      </w:r>
      <w:r w:rsidRPr="00972C44">
        <w:rPr>
          <w:rFonts w:ascii="Times New Roman" w:hAnsi="Times New Roman" w:cs="Times New Roman"/>
          <w:b/>
          <w:sz w:val="32"/>
          <w:szCs w:val="24"/>
        </w:rPr>
        <w:t>:</w:t>
      </w:r>
    </w:p>
    <w:p w:rsidR="00FC029E" w:rsidRDefault="00FC029E" w:rsidP="00FC029E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bookmarkStart w:id="4" w:name="OLE_LINK5"/>
      <w:r w:rsidRPr="00972C44">
        <w:rPr>
          <w:rFonts w:ascii="Times New Roman" w:hAnsi="Times New Roman" w:cs="Times New Roman"/>
          <w:b/>
          <w:sz w:val="28"/>
          <w:szCs w:val="24"/>
        </w:rPr>
        <w:t>a)</w:t>
      </w:r>
    </w:p>
    <w:bookmarkEnd w:id="4"/>
    <w:p w:rsidR="00FC029E" w:rsidRPr="00FC029E" w:rsidRDefault="00FC029E" w:rsidP="00FC029E">
      <w:pPr>
        <w:ind w:firstLine="720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m:t>RSE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 w:val="32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24"/>
                </w:rPr>
                <m:t>∈D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ij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32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 w:hint="eastAsia"/>
              <w:sz w:val="32"/>
              <w:szCs w:val="24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32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||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||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32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36"/>
              <w:szCs w:val="24"/>
            </w:rPr>
            <m:t>μ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32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||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4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||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FC029E" w:rsidRDefault="00FC029E" w:rsidP="00FC029E">
      <w:pPr>
        <w:jc w:val="center"/>
        <w:rPr>
          <w:rFonts w:ascii="Times New Roman" w:hAnsi="Times New Roman" w:cs="Times New Roman"/>
          <w:sz w:val="36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36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4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32"/>
            <w:szCs w:val="24"/>
          </w:rPr>
          <m:t>RSE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32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36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ij</m:t>
                </m:r>
              </m:sub>
            </m:sSub>
          </m:e>
          <m:sup>
            <m:r>
              <w:rPr>
                <w:rFonts w:ascii="Cambria Math" w:hAnsi="Cambria Math" w:cs="Times New Roman"/>
                <w:sz w:val="32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hAnsi="Cambria Math" w:cs="Times New Roman"/>
                <w:sz w:val="32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36"/>
            <w:szCs w:val="24"/>
          </w:rPr>
          <m:t>+2</m:t>
        </m:r>
        <m:r>
          <m:rPr>
            <m:sty m:val="p"/>
          </m:rPr>
          <w:rPr>
            <w:rFonts w:ascii="Cambria Math" w:hAnsi="Cambria Math" w:cs="Times New Roman" w:hint="eastAsia"/>
            <w:sz w:val="36"/>
            <w:szCs w:val="24"/>
          </w:rPr>
          <m:t>λ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32"/>
                <w:szCs w:val="24"/>
              </w:rPr>
              <m:t>k</m:t>
            </m:r>
          </m:sup>
        </m:sSup>
      </m:oMath>
      <w:r w:rsidRPr="00972C44">
        <w:rPr>
          <w:rFonts w:ascii="Times New Roman" w:hAnsi="Times New Roman" w:cs="Times New Roman" w:hint="eastAsia"/>
          <w:sz w:val="36"/>
          <w:szCs w:val="24"/>
        </w:rPr>
        <w:t xml:space="preserve"> </w:t>
      </w:r>
    </w:p>
    <w:p w:rsidR="00FC029E" w:rsidRPr="00972C44" w:rsidRDefault="00FC029E" w:rsidP="00FC029E">
      <w:pPr>
        <w:jc w:val="center"/>
        <w:rPr>
          <w:rFonts w:ascii="Times New Roman" w:hAnsi="Times New Roman" w:cs="Times New Roman"/>
          <w:sz w:val="36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36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24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32"/>
              <w:szCs w:val="24"/>
            </w:rPr>
            <m:t>RSE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 w:val="36"/>
              <w:szCs w:val="24"/>
            </w:rPr>
            <m:t>=</m:t>
          </m:r>
          <m:r>
            <w:rPr>
              <w:rFonts w:ascii="Cambria Math" w:hAnsi="Cambria Math" w:cs="Times New Roman"/>
              <w:sz w:val="36"/>
              <w:szCs w:val="24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ij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32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32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36"/>
              <w:szCs w:val="24"/>
            </w:rPr>
            <m:t>+2</m:t>
          </m:r>
          <m:r>
            <m:rPr>
              <m:sty m:val="p"/>
            </m:rPr>
            <w:rPr>
              <w:rFonts w:ascii="Cambria Math" w:hAnsi="Cambria Math" w:cs="Times New Roman"/>
              <w:sz w:val="36"/>
              <w:szCs w:val="24"/>
            </w:rPr>
            <m:t>μ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32"/>
                  <w:szCs w:val="24"/>
                </w:rPr>
                <m:t>k</m:t>
              </m:r>
            </m:sup>
          </m:sSup>
        </m:oMath>
      </m:oMathPara>
    </w:p>
    <w:p w:rsidR="00B230EA" w:rsidRDefault="00B230EA" w:rsidP="00B230EA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bookmarkStart w:id="5" w:name="OLE_LINK6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400050</wp:posOffset>
            </wp:positionH>
            <wp:positionV relativeFrom="paragraph">
              <wp:posOffset>466725</wp:posOffset>
            </wp:positionV>
            <wp:extent cx="5943600" cy="3388995"/>
            <wp:effectExtent l="0" t="0" r="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4"/>
        </w:rPr>
        <w:t>b</w:t>
      </w:r>
      <w:r w:rsidRPr="00972C44">
        <w:rPr>
          <w:rFonts w:ascii="Times New Roman" w:hAnsi="Times New Roman" w:cs="Times New Roman"/>
          <w:b/>
          <w:sz w:val="28"/>
          <w:szCs w:val="24"/>
        </w:rPr>
        <w:t>)</w:t>
      </w:r>
    </w:p>
    <w:bookmarkEnd w:id="5"/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196215</wp:posOffset>
            </wp:positionV>
            <wp:extent cx="5943600" cy="477139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230EA" w:rsidRDefault="00B230EA" w:rsidP="00FC029E">
      <w:pPr>
        <w:ind w:firstLine="720"/>
        <w:rPr>
          <w:rFonts w:ascii="Times New Roman" w:hAnsi="Times New Roman" w:cs="Times New Roman" w:hint="eastAsia"/>
          <w:sz w:val="24"/>
          <w:szCs w:val="24"/>
        </w:rPr>
      </w:pPr>
    </w:p>
    <w:p w:rsidR="00B230EA" w:rsidRDefault="00B230EA" w:rsidP="00FC029E">
      <w:pPr>
        <w:ind w:firstLine="720"/>
        <w:rPr>
          <w:rFonts w:ascii="Times New Roman" w:hAnsi="Times New Roman" w:cs="Times New Roman" w:hint="eastAsia"/>
          <w:sz w:val="24"/>
          <w:szCs w:val="24"/>
        </w:rPr>
      </w:pPr>
    </w:p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230EA" w:rsidRDefault="00B230EA" w:rsidP="00B230EA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</w:t>
      </w:r>
      <w:r w:rsidRPr="00972C44">
        <w:rPr>
          <w:rFonts w:ascii="Times New Roman" w:hAnsi="Times New Roman" w:cs="Times New Roman"/>
          <w:b/>
          <w:sz w:val="28"/>
          <w:szCs w:val="24"/>
        </w:rPr>
        <w:t>)</w:t>
      </w:r>
    </w:p>
    <w:p w:rsidR="00B230EA" w:rsidRDefault="0098140C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362585</wp:posOffset>
            </wp:positionV>
            <wp:extent cx="5943600" cy="32575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230EA" w:rsidRDefault="0098140C" w:rsidP="0098140C">
      <w:pPr>
        <w:ind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 RSE</w:t>
      </w:r>
      <w:r>
        <w:rPr>
          <w:rFonts w:ascii="Times New Roman" w:hAnsi="Times New Roman" w:cs="Times New Roman"/>
          <w:sz w:val="24"/>
          <w:szCs w:val="24"/>
        </w:rPr>
        <w:t xml:space="preserve"> is not convex so gradient descent would converge to a local minimum so the initial point can decide which local minimum to converge to. If we set all profiles to be zero. The gradient descent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converge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zero since zero is a stationary point so we would have no other information.</w:t>
      </w:r>
    </w:p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230EA" w:rsidRDefault="00B230EA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C029E" w:rsidRDefault="00FC029E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8140C" w:rsidRDefault="0098140C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8140C" w:rsidRDefault="0098140C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8140C" w:rsidRDefault="0098140C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8140C" w:rsidRDefault="0098140C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8140C" w:rsidRDefault="0098140C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8140C" w:rsidRDefault="0098140C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8140C" w:rsidRDefault="0098140C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8140C" w:rsidRDefault="0098140C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8140C" w:rsidRDefault="0098140C" w:rsidP="0098140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Q3</w:t>
      </w:r>
      <w:r w:rsidRPr="00972C44">
        <w:rPr>
          <w:rFonts w:ascii="Times New Roman" w:hAnsi="Times New Roman" w:cs="Times New Roman"/>
          <w:b/>
          <w:sz w:val="32"/>
          <w:szCs w:val="24"/>
        </w:rPr>
        <w:t>:</w:t>
      </w:r>
    </w:p>
    <w:p w:rsidR="008A32FB" w:rsidRDefault="007652A7" w:rsidP="008A32FB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384175</wp:posOffset>
            </wp:positionV>
            <wp:extent cx="5943600" cy="3343910"/>
            <wp:effectExtent l="0" t="0" r="0" b="889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2FB" w:rsidRPr="00972C44">
        <w:rPr>
          <w:rFonts w:ascii="Times New Roman" w:hAnsi="Times New Roman" w:cs="Times New Roman"/>
          <w:b/>
          <w:sz w:val="28"/>
          <w:szCs w:val="24"/>
        </w:rPr>
        <w:t>a)</w:t>
      </w:r>
    </w:p>
    <w:p w:rsidR="007652A7" w:rsidRDefault="007652A7" w:rsidP="007652A7">
      <w:pPr>
        <w:rPr>
          <w:rFonts w:ascii="Times New Roman" w:hAnsi="Times New Roman" w:cs="Times New Roman" w:hint="eastAsia"/>
          <w:sz w:val="24"/>
          <w:szCs w:val="24"/>
        </w:rPr>
      </w:pPr>
    </w:p>
    <w:p w:rsidR="007652A7" w:rsidRDefault="007652A7" w:rsidP="007652A7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3467100</wp:posOffset>
            </wp:positionV>
            <wp:extent cx="5943600" cy="3293745"/>
            <wp:effectExtent l="0" t="0" r="0" b="190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4"/>
        </w:rPr>
        <w:t>b</w:t>
      </w:r>
      <w:r w:rsidRPr="00972C44">
        <w:rPr>
          <w:rFonts w:ascii="Times New Roman" w:hAnsi="Times New Roman" w:cs="Times New Roman"/>
          <w:b/>
          <w:sz w:val="28"/>
          <w:szCs w:val="24"/>
        </w:rPr>
        <w:t>)</w:t>
      </w:r>
    </w:p>
    <w:p w:rsidR="007652A7" w:rsidRDefault="007652A7" w:rsidP="007652A7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7652A7" w:rsidRDefault="007652A7" w:rsidP="007652A7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</w:t>
      </w:r>
      <w:r w:rsidRPr="00972C44">
        <w:rPr>
          <w:rFonts w:ascii="Times New Roman" w:hAnsi="Times New Roman" w:cs="Times New Roman"/>
          <w:b/>
          <w:sz w:val="28"/>
          <w:szCs w:val="24"/>
        </w:rPr>
        <w:t>)</w:t>
      </w:r>
    </w:p>
    <w:p w:rsidR="007652A7" w:rsidRDefault="007652A7" w:rsidP="007652A7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3197860</wp:posOffset>
            </wp:positionV>
            <wp:extent cx="5943600" cy="295973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5943600" cy="280035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2A7" w:rsidRDefault="007652A7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652A7" w:rsidRDefault="007652A7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652A7" w:rsidRDefault="007652A7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8140C" w:rsidRDefault="0098140C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652A7" w:rsidRDefault="007652A7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652A7" w:rsidRDefault="007652A7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652A7" w:rsidRDefault="007652A7" w:rsidP="007652A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Q4</w:t>
      </w:r>
      <w:r w:rsidRPr="00972C44">
        <w:rPr>
          <w:rFonts w:ascii="Times New Roman" w:hAnsi="Times New Roman" w:cs="Times New Roman"/>
          <w:b/>
          <w:sz w:val="32"/>
          <w:szCs w:val="24"/>
        </w:rPr>
        <w:t>:</w:t>
      </w:r>
    </w:p>
    <w:p w:rsidR="007652A7" w:rsidRDefault="007652A7" w:rsidP="007652A7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Pr="00972C44">
        <w:rPr>
          <w:rFonts w:ascii="Times New Roman" w:hAnsi="Times New Roman" w:cs="Times New Roman"/>
          <w:b/>
          <w:sz w:val="28"/>
          <w:szCs w:val="24"/>
        </w:rPr>
        <w:t>)</w:t>
      </w:r>
    </w:p>
    <w:p w:rsidR="007652A7" w:rsidRDefault="007652A7" w:rsidP="007652A7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bookmarkStart w:id="6" w:name="_GoBack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307975</wp:posOffset>
            </wp:positionV>
            <wp:extent cx="5943600" cy="2295525"/>
            <wp:effectExtent l="0" t="0" r="0" b="952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</w:p>
    <w:p w:rsidR="007652A7" w:rsidRDefault="007652A7" w:rsidP="00FC02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652A7" w:rsidRPr="00FC029E" w:rsidRDefault="007652A7" w:rsidP="00FC029E">
      <w:pPr>
        <w:ind w:firstLine="720"/>
        <w:rPr>
          <w:rFonts w:ascii="Times New Roman" w:hAnsi="Times New Roman" w:cs="Times New Roman" w:hint="eastAsia"/>
          <w:sz w:val="24"/>
          <w:szCs w:val="24"/>
        </w:rPr>
      </w:pPr>
    </w:p>
    <w:sectPr w:rsidR="007652A7" w:rsidRPr="00FC029E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3B1" w:rsidRDefault="00C603B1" w:rsidP="007F45F9">
      <w:pPr>
        <w:spacing w:after="0" w:line="240" w:lineRule="auto"/>
      </w:pPr>
      <w:r>
        <w:separator/>
      </w:r>
    </w:p>
  </w:endnote>
  <w:endnote w:type="continuationSeparator" w:id="0">
    <w:p w:rsidR="00C603B1" w:rsidRDefault="00C603B1" w:rsidP="007F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3B1" w:rsidRDefault="00C603B1" w:rsidP="007F45F9">
      <w:pPr>
        <w:spacing w:after="0" w:line="240" w:lineRule="auto"/>
      </w:pPr>
      <w:r>
        <w:separator/>
      </w:r>
    </w:p>
  </w:footnote>
  <w:footnote w:type="continuationSeparator" w:id="0">
    <w:p w:rsidR="00C603B1" w:rsidRDefault="00C603B1" w:rsidP="007F4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5F9" w:rsidRPr="007F45F9" w:rsidRDefault="007F45F9">
    <w:pPr>
      <w:pStyle w:val="a3"/>
      <w:rPr>
        <w:rFonts w:ascii="Times New Roman" w:hAnsi="Times New Roman" w:cs="Times New Roman"/>
        <w:b/>
        <w:sz w:val="36"/>
      </w:rPr>
    </w:pPr>
    <w:r w:rsidRPr="007F45F9">
      <w:rPr>
        <w:rFonts w:ascii="Times New Roman" w:hAnsi="Times New Roman" w:cs="Times New Roman"/>
        <w:b/>
        <w:sz w:val="36"/>
      </w:rPr>
      <w:t xml:space="preserve">5698HW </w:t>
    </w:r>
    <w:r w:rsidR="00972C44">
      <w:rPr>
        <w:rFonts w:ascii="Times New Roman" w:hAnsi="Times New Roman" w:cs="Times New Roman"/>
        <w:b/>
        <w:sz w:val="36"/>
      </w:rPr>
      <w:t>4</w:t>
    </w:r>
    <w:r w:rsidR="00972C44">
      <w:rPr>
        <w:rFonts w:ascii="Times New Roman" w:hAnsi="Times New Roman" w:cs="Times New Roman"/>
        <w:b/>
        <w:sz w:val="36"/>
      </w:rPr>
      <w:tab/>
      <w:t xml:space="preserve">                                   </w:t>
    </w:r>
    <w:r w:rsidRPr="007F45F9">
      <w:rPr>
        <w:rFonts w:ascii="Times New Roman" w:hAnsi="Times New Roman" w:cs="Times New Roman"/>
        <w:b/>
        <w:sz w:val="36"/>
      </w:rPr>
      <w:t xml:space="preserve"> </w:t>
    </w:r>
    <w:r w:rsidRPr="007F45F9">
      <w:rPr>
        <w:rFonts w:ascii="Times New Roman" w:hAnsi="Times New Roman" w:cs="Times New Roman"/>
        <w:b/>
        <w:sz w:val="36"/>
      </w:rPr>
      <w:tab/>
      <w:t>Tianyu Wu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F9"/>
    <w:rsid w:val="000D561B"/>
    <w:rsid w:val="00117390"/>
    <w:rsid w:val="00252979"/>
    <w:rsid w:val="006730CD"/>
    <w:rsid w:val="007652A7"/>
    <w:rsid w:val="007F45F9"/>
    <w:rsid w:val="008A32FB"/>
    <w:rsid w:val="00972C44"/>
    <w:rsid w:val="0098140C"/>
    <w:rsid w:val="00B230EA"/>
    <w:rsid w:val="00B80BC8"/>
    <w:rsid w:val="00C603B1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417C"/>
  <w15:chartTrackingRefBased/>
  <w15:docId w15:val="{5215F054-D80D-4770-B217-171861A3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5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5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5F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72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Wu</dc:creator>
  <cp:keywords/>
  <dc:description/>
  <cp:lastModifiedBy>Tianyu Wu</cp:lastModifiedBy>
  <cp:revision>3</cp:revision>
  <dcterms:created xsi:type="dcterms:W3CDTF">2017-02-08T00:35:00Z</dcterms:created>
  <dcterms:modified xsi:type="dcterms:W3CDTF">2017-04-18T07:42:00Z</dcterms:modified>
</cp:coreProperties>
</file>