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11F3" w14:textId="22F31D0C" w:rsidR="00CE685A" w:rsidRDefault="00946B51" w:rsidP="00946B51">
      <w:pPr>
        <w:pStyle w:val="ListParagraph"/>
        <w:numPr>
          <w:ilvl w:val="0"/>
          <w:numId w:val="1"/>
        </w:numPr>
      </w:pPr>
      <w:r>
        <w:t xml:space="preserve"> Company Profile</w:t>
      </w:r>
    </w:p>
    <w:p w14:paraId="268BBBDE" w14:textId="380D02A5" w:rsidR="00946B51" w:rsidRDefault="00946B51" w:rsidP="00946B51">
      <w:pPr>
        <w:pStyle w:val="ListParagraph"/>
        <w:numPr>
          <w:ilvl w:val="0"/>
          <w:numId w:val="1"/>
        </w:numPr>
      </w:pPr>
      <w:r>
        <w:t>Company status</w:t>
      </w:r>
    </w:p>
    <w:p w14:paraId="26006715" w14:textId="77777777" w:rsidR="00946B51" w:rsidRDefault="00946B51" w:rsidP="00946B51">
      <w:pPr>
        <w:pStyle w:val="ListParagraph"/>
        <w:numPr>
          <w:ilvl w:val="0"/>
          <w:numId w:val="1"/>
        </w:numPr>
      </w:pPr>
    </w:p>
    <w:sectPr w:rsidR="00946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137D2"/>
    <w:multiLevelType w:val="hybridMultilevel"/>
    <w:tmpl w:val="08E6C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54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1AE"/>
    <w:rsid w:val="003171AE"/>
    <w:rsid w:val="00946B51"/>
    <w:rsid w:val="00B77B26"/>
    <w:rsid w:val="00CE685A"/>
    <w:rsid w:val="00F9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9FE8"/>
  <w15:chartTrackingRefBased/>
  <w15:docId w15:val="{8F39216B-C162-4DAF-B613-D4B241C8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1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1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1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1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1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Dhiman</dc:creator>
  <cp:keywords/>
  <dc:description/>
  <cp:lastModifiedBy>Ajay Kumar Dhiman</cp:lastModifiedBy>
  <cp:revision>2</cp:revision>
  <dcterms:created xsi:type="dcterms:W3CDTF">2024-11-30T02:59:00Z</dcterms:created>
  <dcterms:modified xsi:type="dcterms:W3CDTF">2024-11-30T02:59:00Z</dcterms:modified>
</cp:coreProperties>
</file>