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99B2B" w14:textId="77777777" w:rsidR="003E68DE" w:rsidRPr="00C37C9B" w:rsidRDefault="001D51F3" w:rsidP="003E68DE">
      <w:pPr>
        <w:pStyle w:val="Institucijospavadinimas"/>
        <w:rPr>
          <w:rFonts w:ascii="Times New Roman" w:hAnsi="Times New Roman"/>
        </w:rPr>
      </w:pPr>
      <w:r w:rsidRPr="00C37C9B">
        <w:rPr>
          <w:rFonts w:ascii="Times New Roman" w:hAnsi="Times New Roman"/>
          <w:noProof/>
          <w:lang w:eastAsia="lt-LT"/>
        </w:rPr>
        <w:drawing>
          <wp:inline distT="0" distB="0" distL="0" distR="0" wp14:anchorId="11B3C688" wp14:editId="38D4140B">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5032A6E6" w14:textId="77777777" w:rsidR="003E68DE" w:rsidRPr="00C37C9B" w:rsidRDefault="003E68DE" w:rsidP="001D51F3">
      <w:pPr>
        <w:pStyle w:val="Caption"/>
        <w:rPr>
          <w:sz w:val="32"/>
        </w:rPr>
      </w:pPr>
      <w:r w:rsidRPr="00C37C9B">
        <w:rPr>
          <w:sz w:val="32"/>
        </w:rPr>
        <w:t>KAUNO TECHNOLOGIJOS UNIVERSITETAS</w:t>
      </w:r>
    </w:p>
    <w:p w14:paraId="42399D12" w14:textId="77777777" w:rsidR="003E68DE" w:rsidRPr="00C37C9B" w:rsidRDefault="003E68DE" w:rsidP="00A61AA2">
      <w:pPr>
        <w:pStyle w:val="Caption"/>
        <w:spacing w:after="240"/>
        <w:rPr>
          <w:sz w:val="32"/>
        </w:rPr>
      </w:pPr>
      <w:r w:rsidRPr="00C37C9B">
        <w:rPr>
          <w:sz w:val="32"/>
        </w:rPr>
        <w:t>I</w:t>
      </w:r>
      <w:r w:rsidR="001D51F3" w:rsidRPr="00C37C9B">
        <w:rPr>
          <w:sz w:val="32"/>
        </w:rPr>
        <w:t>n</w:t>
      </w:r>
      <w:r w:rsidRPr="00C37C9B">
        <w:rPr>
          <w:sz w:val="32"/>
        </w:rPr>
        <w:t>formatikos fakultetas</w:t>
      </w:r>
    </w:p>
    <w:p w14:paraId="374B9B60" w14:textId="77777777" w:rsidR="00A61AA2" w:rsidRPr="00C37C9B" w:rsidRDefault="00A61AA2" w:rsidP="007D0A4D">
      <w:pPr>
        <w:pStyle w:val="Caption"/>
        <w:spacing w:before="3920" w:after="240"/>
        <w:rPr>
          <w:sz w:val="44"/>
        </w:rPr>
      </w:pPr>
      <w:r w:rsidRPr="00C37C9B">
        <w:rPr>
          <w:sz w:val="44"/>
        </w:rPr>
        <w:t xml:space="preserve">P170B114 </w:t>
      </w:r>
      <w:r w:rsidR="005433A6" w:rsidRPr="00C37C9B">
        <w:rPr>
          <w:sz w:val="44"/>
        </w:rPr>
        <w:t>Informacinių sistemų pagrindų laboratorinių</w:t>
      </w:r>
      <w:r w:rsidR="00E867C5" w:rsidRPr="00C37C9B">
        <w:rPr>
          <w:sz w:val="44"/>
        </w:rPr>
        <w:t xml:space="preserve"> </w:t>
      </w:r>
      <w:r w:rsidR="00E2463E" w:rsidRPr="00C37C9B">
        <w:rPr>
          <w:sz w:val="44"/>
        </w:rPr>
        <w:t>ataskaita</w:t>
      </w:r>
    </w:p>
    <w:p w14:paraId="6A947190" w14:textId="112503CE" w:rsidR="00E867C5" w:rsidRPr="00C37C9B" w:rsidRDefault="0076061D" w:rsidP="007D0A4D">
      <w:pPr>
        <w:spacing w:before="240" w:after="360"/>
        <w:jc w:val="center"/>
        <w:rPr>
          <w:rFonts w:ascii="Times New Roman" w:hAnsi="Times New Roman"/>
          <w:sz w:val="28"/>
        </w:rPr>
      </w:pPr>
      <w:r w:rsidRPr="00C37C9B">
        <w:rPr>
          <w:rFonts w:ascii="Times New Roman" w:hAnsi="Times New Roman"/>
          <w:sz w:val="28"/>
        </w:rPr>
        <w:t>T</w:t>
      </w:r>
      <w:r w:rsidR="00AB3DEF" w:rsidRPr="00C37C9B">
        <w:rPr>
          <w:rFonts w:ascii="Times New Roman" w:hAnsi="Times New Roman"/>
          <w:sz w:val="28"/>
        </w:rPr>
        <w:t xml:space="preserve">ema: </w:t>
      </w:r>
      <w:r w:rsidR="00A63A4D" w:rsidRPr="00C37C9B">
        <w:rPr>
          <w:rFonts w:ascii="Times New Roman" w:hAnsi="Times New Roman"/>
          <w:sz w:val="28"/>
        </w:rPr>
        <w:t>Automobilių nuoma</w:t>
      </w:r>
    </w:p>
    <w:p w14:paraId="5BD58A49" w14:textId="0BBBD55F" w:rsidR="0076061D" w:rsidRPr="00C37C9B" w:rsidRDefault="0076061D" w:rsidP="007D0A4D">
      <w:pPr>
        <w:spacing w:before="240" w:after="360"/>
        <w:jc w:val="center"/>
        <w:rPr>
          <w:rFonts w:ascii="Times New Roman" w:hAnsi="Times New Roman"/>
          <w:sz w:val="28"/>
        </w:rPr>
      </w:pPr>
      <w:r w:rsidRPr="00C37C9B">
        <w:rPr>
          <w:rFonts w:ascii="Times New Roman" w:hAnsi="Times New Roman"/>
          <w:sz w:val="28"/>
        </w:rPr>
        <w:t>Data:</w:t>
      </w:r>
      <w:r w:rsidR="00A63A4D" w:rsidRPr="00C37C9B">
        <w:rPr>
          <w:rFonts w:ascii="Times New Roman" w:hAnsi="Times New Roman"/>
          <w:sz w:val="28"/>
        </w:rPr>
        <w:t xml:space="preserve"> </w:t>
      </w:r>
      <w:r w:rsidR="00807215">
        <w:rPr>
          <w:rFonts w:ascii="Times New Roman" w:hAnsi="Times New Roman"/>
          <w:sz w:val="28"/>
        </w:rPr>
        <w:t>2019-10-02</w:t>
      </w:r>
    </w:p>
    <w:p w14:paraId="2A26FEB8" w14:textId="5884358E" w:rsidR="007D0A4D" w:rsidRPr="00C37C9B" w:rsidRDefault="00A61AA2" w:rsidP="007D0A4D">
      <w:pPr>
        <w:spacing w:before="1320"/>
        <w:jc w:val="right"/>
        <w:rPr>
          <w:rFonts w:ascii="Times New Roman" w:hAnsi="Times New Roman"/>
          <w:b/>
          <w:bCs/>
        </w:rPr>
      </w:pPr>
      <w:r w:rsidRPr="00C37C9B">
        <w:rPr>
          <w:rFonts w:ascii="Times New Roman" w:hAnsi="Times New Roman"/>
          <w:b/>
          <w:bCs/>
        </w:rPr>
        <w:t>Dėstytoja</w:t>
      </w:r>
      <w:r w:rsidR="00650BB5" w:rsidRPr="00C37C9B">
        <w:rPr>
          <w:rFonts w:ascii="Times New Roman" w:hAnsi="Times New Roman"/>
          <w:b/>
          <w:bCs/>
        </w:rPr>
        <w:t>i</w:t>
      </w:r>
      <w:r w:rsidRPr="00C37C9B">
        <w:rPr>
          <w:rFonts w:ascii="Times New Roman" w:hAnsi="Times New Roman"/>
          <w:b/>
          <w:bCs/>
        </w:rPr>
        <w:t>:</w:t>
      </w:r>
      <w:r w:rsidR="00A63A4D" w:rsidRPr="00C37C9B">
        <w:rPr>
          <w:rFonts w:ascii="Times New Roman" w:hAnsi="Times New Roman"/>
          <w:b/>
          <w:bCs/>
        </w:rPr>
        <w:t xml:space="preserve"> Mantas Jurgelaitis, Algirdas Šukys</w:t>
      </w:r>
    </w:p>
    <w:p w14:paraId="35069769" w14:textId="69080716" w:rsidR="00A61AA2" w:rsidRPr="00C37C9B" w:rsidRDefault="00A61AA2" w:rsidP="007D0A4D">
      <w:pPr>
        <w:jc w:val="right"/>
        <w:rPr>
          <w:rFonts w:ascii="Times New Roman" w:hAnsi="Times New Roman"/>
          <w:b/>
          <w:bCs/>
        </w:rPr>
      </w:pPr>
      <w:r w:rsidRPr="00C37C9B">
        <w:rPr>
          <w:rFonts w:ascii="Times New Roman" w:hAnsi="Times New Roman"/>
          <w:b/>
          <w:bCs/>
        </w:rPr>
        <w:t>Studentai:</w:t>
      </w:r>
      <w:r w:rsidR="00A63A4D" w:rsidRPr="00C37C9B">
        <w:rPr>
          <w:rFonts w:ascii="Times New Roman" w:hAnsi="Times New Roman"/>
          <w:b/>
          <w:bCs/>
        </w:rPr>
        <w:t xml:space="preserve"> Kamilė Nanartonytė IFF-6/9,</w:t>
      </w:r>
    </w:p>
    <w:p w14:paraId="61F360C2" w14:textId="66066E74" w:rsidR="00A63A4D" w:rsidRPr="00C37C9B" w:rsidRDefault="00A63A4D" w:rsidP="007D0A4D">
      <w:pPr>
        <w:jc w:val="right"/>
        <w:rPr>
          <w:rFonts w:ascii="Times New Roman" w:hAnsi="Times New Roman"/>
          <w:b/>
          <w:bCs/>
        </w:rPr>
      </w:pPr>
      <w:r w:rsidRPr="00C37C9B">
        <w:rPr>
          <w:rFonts w:ascii="Times New Roman" w:hAnsi="Times New Roman"/>
          <w:b/>
          <w:bCs/>
        </w:rPr>
        <w:t>Viktorija Varnaitė IFF-7/2,</w:t>
      </w:r>
    </w:p>
    <w:p w14:paraId="51205402" w14:textId="10052569" w:rsidR="00A63A4D" w:rsidRPr="00C37C9B" w:rsidRDefault="00A63A4D" w:rsidP="007D0A4D">
      <w:pPr>
        <w:jc w:val="right"/>
        <w:rPr>
          <w:rFonts w:ascii="Times New Roman" w:hAnsi="Times New Roman"/>
          <w:b/>
          <w:bCs/>
        </w:rPr>
      </w:pPr>
      <w:r w:rsidRPr="00C37C9B">
        <w:rPr>
          <w:rFonts w:ascii="Times New Roman" w:hAnsi="Times New Roman"/>
          <w:b/>
          <w:bCs/>
        </w:rPr>
        <w:t>Lukas Bernotas IFF-7/13,</w:t>
      </w:r>
    </w:p>
    <w:p w14:paraId="5A33F60C" w14:textId="2F923CA9" w:rsidR="00A63A4D" w:rsidRPr="00C37C9B" w:rsidRDefault="00A63A4D" w:rsidP="007D0A4D">
      <w:pPr>
        <w:jc w:val="right"/>
        <w:rPr>
          <w:rFonts w:ascii="Times New Roman" w:hAnsi="Times New Roman"/>
          <w:b/>
          <w:bCs/>
        </w:rPr>
      </w:pPr>
      <w:r w:rsidRPr="00C37C9B">
        <w:rPr>
          <w:rFonts w:ascii="Times New Roman" w:hAnsi="Times New Roman"/>
          <w:b/>
          <w:bCs/>
        </w:rPr>
        <w:t>Artūras Košel IFF-7/2,</w:t>
      </w:r>
    </w:p>
    <w:p w14:paraId="1AA3C016" w14:textId="19EBE73C" w:rsidR="00A63A4D" w:rsidRPr="00C37C9B" w:rsidRDefault="00A63A4D" w:rsidP="007D0A4D">
      <w:pPr>
        <w:jc w:val="right"/>
        <w:rPr>
          <w:rFonts w:ascii="Times New Roman" w:hAnsi="Times New Roman"/>
          <w:b/>
          <w:bCs/>
        </w:rPr>
      </w:pPr>
      <w:r w:rsidRPr="00C37C9B">
        <w:rPr>
          <w:rFonts w:ascii="Times New Roman" w:hAnsi="Times New Roman"/>
          <w:b/>
          <w:bCs/>
        </w:rPr>
        <w:t>Vytenis Kunickas IFF-7/2</w:t>
      </w:r>
    </w:p>
    <w:p w14:paraId="59747B13" w14:textId="65AC1BAF" w:rsidR="007D0A4D" w:rsidRPr="00C37C9B" w:rsidRDefault="003E68DE" w:rsidP="00C37C9B">
      <w:pPr>
        <w:pStyle w:val="Caption"/>
        <w:spacing w:before="2880"/>
        <w:rPr>
          <w:sz w:val="28"/>
        </w:rPr>
      </w:pPr>
      <w:r w:rsidRPr="00C37C9B">
        <w:rPr>
          <w:sz w:val="28"/>
        </w:rPr>
        <w:t>KAUNAS,</w:t>
      </w:r>
      <w:r w:rsidR="00311D65" w:rsidRPr="00C37C9B">
        <w:rPr>
          <w:sz w:val="28"/>
        </w:rPr>
        <w:t xml:space="preserve"> </w:t>
      </w:r>
      <w:r w:rsidR="00E91CA9" w:rsidRPr="00C37C9B">
        <w:rPr>
          <w:sz w:val="28"/>
        </w:rPr>
        <w:fldChar w:fldCharType="begin"/>
      </w:r>
      <w:r w:rsidR="00E91CA9" w:rsidRPr="00C37C9B">
        <w:rPr>
          <w:sz w:val="28"/>
        </w:rPr>
        <w:instrText xml:space="preserve"> TIME \@ "yyyy " </w:instrText>
      </w:r>
      <w:r w:rsidR="00E91CA9" w:rsidRPr="00C37C9B">
        <w:rPr>
          <w:sz w:val="28"/>
        </w:rPr>
        <w:fldChar w:fldCharType="separate"/>
      </w:r>
      <w:r w:rsidR="007927D1">
        <w:rPr>
          <w:noProof/>
          <w:sz w:val="28"/>
        </w:rPr>
        <w:t xml:space="preserve">2019 </w:t>
      </w:r>
      <w:r w:rsidR="00E91CA9" w:rsidRPr="00C37C9B">
        <w:rPr>
          <w:sz w:val="28"/>
        </w:rPr>
        <w:fldChar w:fldCharType="end"/>
      </w:r>
    </w:p>
    <w:sdt>
      <w:sdtPr>
        <w:rPr>
          <w:rFonts w:ascii="Times New Roman" w:hAnsi="Times New Roman"/>
          <w:b/>
          <w:bCs/>
        </w:rPr>
        <w:id w:val="-970817425"/>
        <w:docPartObj>
          <w:docPartGallery w:val="Table of Contents"/>
          <w:docPartUnique/>
        </w:docPartObj>
      </w:sdtPr>
      <w:sdtEndPr>
        <w:rPr>
          <w:b w:val="0"/>
          <w:bCs w:val="0"/>
        </w:rPr>
      </w:sdtEndPr>
      <w:sdtContent>
        <w:p w14:paraId="455E5E41" w14:textId="7433167E" w:rsidR="00A61AA2" w:rsidRPr="00C37C9B" w:rsidRDefault="00A61AA2" w:rsidP="00A63A4D">
          <w:pPr>
            <w:rPr>
              <w:rFonts w:ascii="Times New Roman" w:hAnsi="Times New Roman"/>
            </w:rPr>
          </w:pPr>
          <w:r w:rsidRPr="00C37C9B">
            <w:rPr>
              <w:rFonts w:ascii="Times New Roman" w:hAnsi="Times New Roman"/>
              <w:sz w:val="28"/>
            </w:rPr>
            <w:t>Turinys</w:t>
          </w:r>
        </w:p>
        <w:p w14:paraId="5052C312" w14:textId="77777777" w:rsidR="00A61AA2" w:rsidRPr="00C37C9B" w:rsidRDefault="00A61AA2" w:rsidP="00A61AA2">
          <w:pPr>
            <w:rPr>
              <w:rFonts w:ascii="Times New Roman" w:hAnsi="Times New Roman"/>
            </w:rPr>
          </w:pPr>
        </w:p>
        <w:p w14:paraId="1212731E" w14:textId="6EC9EEFF" w:rsidR="00235334" w:rsidRPr="00C37C9B" w:rsidRDefault="00A61AA2">
          <w:pPr>
            <w:pStyle w:val="TOC1"/>
            <w:tabs>
              <w:tab w:val="right" w:leader="dot" w:pos="8296"/>
            </w:tabs>
            <w:rPr>
              <w:rFonts w:ascii="Times New Roman" w:eastAsiaTheme="minorEastAsia" w:hAnsi="Times New Roman"/>
              <w:noProof/>
              <w:sz w:val="22"/>
              <w:szCs w:val="22"/>
            </w:rPr>
          </w:pPr>
          <w:r w:rsidRPr="00C37C9B">
            <w:rPr>
              <w:rFonts w:ascii="Times New Roman" w:hAnsi="Times New Roman"/>
              <w:b/>
              <w:bCs/>
            </w:rPr>
            <w:fldChar w:fldCharType="begin"/>
          </w:r>
          <w:r w:rsidRPr="00C37C9B">
            <w:rPr>
              <w:rFonts w:ascii="Times New Roman" w:hAnsi="Times New Roman"/>
              <w:b/>
              <w:bCs/>
            </w:rPr>
            <w:instrText xml:space="preserve"> TOC \o "1-3" \h \z \u </w:instrText>
          </w:r>
          <w:r w:rsidRPr="00C37C9B">
            <w:rPr>
              <w:rFonts w:ascii="Times New Roman" w:hAnsi="Times New Roman"/>
              <w:b/>
              <w:bCs/>
            </w:rPr>
            <w:fldChar w:fldCharType="separate"/>
          </w:r>
          <w:hyperlink w:anchor="_Toc523689800" w:history="1">
            <w:r w:rsidR="00235334" w:rsidRPr="00C37C9B">
              <w:rPr>
                <w:rStyle w:val="Hyperlink"/>
                <w:rFonts w:ascii="Times New Roman" w:hAnsi="Times New Roman"/>
                <w:noProof/>
              </w:rPr>
              <w:t>Įvadas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_Toc523689800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3</w:t>
            </w:r>
            <w:r w:rsidR="00235334" w:rsidRPr="00C37C9B">
              <w:rPr>
                <w:rFonts w:ascii="Times New Roman" w:hAnsi="Times New Roman"/>
                <w:noProof/>
                <w:webHidden/>
              </w:rPr>
              <w:fldChar w:fldCharType="end"/>
            </w:r>
          </w:hyperlink>
        </w:p>
        <w:p w14:paraId="68D6F6C0" w14:textId="31CBFB83" w:rsidR="00235334" w:rsidRPr="00C37C9B" w:rsidRDefault="007927D1">
          <w:pPr>
            <w:pStyle w:val="TOC2"/>
            <w:tabs>
              <w:tab w:val="right" w:leader="dot" w:pos="8296"/>
            </w:tabs>
            <w:rPr>
              <w:rFonts w:ascii="Times New Roman" w:eastAsiaTheme="minorEastAsia" w:hAnsi="Times New Roman"/>
              <w:noProof/>
              <w:sz w:val="22"/>
              <w:szCs w:val="22"/>
            </w:rPr>
          </w:pPr>
          <w:hyperlink w:anchor="_Toc523689801" w:history="1">
            <w:r w:rsidR="00235334" w:rsidRPr="00C37C9B">
              <w:rPr>
                <w:rStyle w:val="Hyperlink"/>
                <w:rFonts w:ascii="Times New Roman" w:hAnsi="Times New Roman"/>
                <w:noProof/>
              </w:rPr>
              <w:t>Komandos sudėtis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_Toc523689801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3</w:t>
            </w:r>
            <w:r w:rsidR="00235334" w:rsidRPr="00C37C9B">
              <w:rPr>
                <w:rFonts w:ascii="Times New Roman" w:hAnsi="Times New Roman"/>
                <w:noProof/>
                <w:webHidden/>
              </w:rPr>
              <w:fldChar w:fldCharType="end"/>
            </w:r>
          </w:hyperlink>
        </w:p>
        <w:p w14:paraId="19C50E13" w14:textId="41DB7056" w:rsidR="00235334" w:rsidRPr="00C37C9B" w:rsidRDefault="007927D1">
          <w:pPr>
            <w:pStyle w:val="TOC1"/>
            <w:tabs>
              <w:tab w:val="left" w:pos="480"/>
              <w:tab w:val="right" w:leader="dot" w:pos="8296"/>
            </w:tabs>
            <w:rPr>
              <w:rFonts w:ascii="Times New Roman" w:eastAsiaTheme="minorEastAsia" w:hAnsi="Times New Roman"/>
              <w:noProof/>
              <w:sz w:val="22"/>
              <w:szCs w:val="22"/>
            </w:rPr>
          </w:pPr>
          <w:hyperlink w:anchor="_Toc523689802" w:history="1">
            <w:r w:rsidR="00235334" w:rsidRPr="00C37C9B">
              <w:rPr>
                <w:rStyle w:val="Hyperlink"/>
                <w:rFonts w:ascii="Times New Roman" w:hAnsi="Times New Roman"/>
                <w:noProof/>
              </w:rPr>
              <w:t>1.</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Sistemos paskirtis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_Toc523689802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3</w:t>
            </w:r>
            <w:r w:rsidR="00235334" w:rsidRPr="00C37C9B">
              <w:rPr>
                <w:rFonts w:ascii="Times New Roman" w:hAnsi="Times New Roman"/>
                <w:noProof/>
                <w:webHidden/>
              </w:rPr>
              <w:fldChar w:fldCharType="end"/>
            </w:r>
          </w:hyperlink>
        </w:p>
        <w:p w14:paraId="37B9BF14" w14:textId="53B3E7C6"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03" w:history="1">
            <w:r w:rsidR="00235334" w:rsidRPr="00C37C9B">
              <w:rPr>
                <w:rStyle w:val="Hyperlink"/>
                <w:rFonts w:ascii="Times New Roman" w:hAnsi="Times New Roman"/>
                <w:noProof/>
              </w:rPr>
              <w:t>1.1.</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Sistemos aprašas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_Toc523689803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3</w:t>
            </w:r>
            <w:r w:rsidR="00235334" w:rsidRPr="00C37C9B">
              <w:rPr>
                <w:rFonts w:ascii="Times New Roman" w:hAnsi="Times New Roman"/>
                <w:noProof/>
                <w:webHidden/>
              </w:rPr>
              <w:fldChar w:fldCharType="end"/>
            </w:r>
          </w:hyperlink>
        </w:p>
        <w:p w14:paraId="6BE42360" w14:textId="23DBC9A1"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04" w:history="1">
            <w:r w:rsidR="00235334" w:rsidRPr="00C37C9B">
              <w:rPr>
                <w:rStyle w:val="Hyperlink"/>
                <w:rFonts w:ascii="Times New Roman" w:hAnsi="Times New Roman"/>
                <w:noProof/>
              </w:rPr>
              <w:t>1.2.</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Funkcijų hierarchijos specifikacija</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_Toc523689804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4</w:t>
            </w:r>
            <w:r w:rsidR="00235334" w:rsidRPr="00C37C9B">
              <w:rPr>
                <w:rFonts w:ascii="Times New Roman" w:hAnsi="Times New Roman"/>
                <w:noProof/>
                <w:webHidden/>
              </w:rPr>
              <w:fldChar w:fldCharType="end"/>
            </w:r>
          </w:hyperlink>
        </w:p>
        <w:p w14:paraId="2A2E1429" w14:textId="38531214"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05" w:history="1">
            <w:r w:rsidR="00235334" w:rsidRPr="00C37C9B">
              <w:rPr>
                <w:rStyle w:val="Hyperlink"/>
                <w:rFonts w:ascii="Times New Roman" w:hAnsi="Times New Roman"/>
                <w:noProof/>
              </w:rPr>
              <w:t>1.3.</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Realizacinės priemonės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_Toc523689805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5</w:t>
            </w:r>
            <w:r w:rsidR="00235334" w:rsidRPr="00C37C9B">
              <w:rPr>
                <w:rFonts w:ascii="Times New Roman" w:hAnsi="Times New Roman"/>
                <w:noProof/>
                <w:webHidden/>
              </w:rPr>
              <w:fldChar w:fldCharType="end"/>
            </w:r>
          </w:hyperlink>
        </w:p>
        <w:p w14:paraId="44C82D27" w14:textId="7F537858"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06" w:history="1">
            <w:r w:rsidR="00235334" w:rsidRPr="00C37C9B">
              <w:rPr>
                <w:rStyle w:val="Hyperlink"/>
                <w:rFonts w:ascii="Times New Roman" w:hAnsi="Times New Roman"/>
                <w:noProof/>
              </w:rPr>
              <w:t>1.4.</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Darbų pasiskirstymas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_Toc523689806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5</w:t>
            </w:r>
            <w:r w:rsidR="00235334" w:rsidRPr="00C37C9B">
              <w:rPr>
                <w:rFonts w:ascii="Times New Roman" w:hAnsi="Times New Roman"/>
                <w:noProof/>
                <w:webHidden/>
              </w:rPr>
              <w:fldChar w:fldCharType="end"/>
            </w:r>
          </w:hyperlink>
        </w:p>
        <w:p w14:paraId="4E791D37" w14:textId="09E64384" w:rsidR="00235334" w:rsidRPr="00C37C9B" w:rsidRDefault="007927D1">
          <w:pPr>
            <w:pStyle w:val="TOC1"/>
            <w:tabs>
              <w:tab w:val="left" w:pos="480"/>
              <w:tab w:val="right" w:leader="dot" w:pos="8296"/>
            </w:tabs>
            <w:rPr>
              <w:rFonts w:ascii="Times New Roman" w:eastAsiaTheme="minorEastAsia" w:hAnsi="Times New Roman"/>
              <w:noProof/>
              <w:sz w:val="22"/>
              <w:szCs w:val="22"/>
            </w:rPr>
          </w:pPr>
          <w:hyperlink w:anchor="_Toc523689807" w:history="1">
            <w:r w:rsidR="00235334" w:rsidRPr="00C37C9B">
              <w:rPr>
                <w:rStyle w:val="Hyperlink"/>
                <w:rFonts w:ascii="Times New Roman" w:hAnsi="Times New Roman"/>
                <w:noProof/>
              </w:rPr>
              <w:t>2.</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Reikalavimų modelis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_Toc523689807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7</w:t>
            </w:r>
            <w:r w:rsidR="00235334" w:rsidRPr="00C37C9B">
              <w:rPr>
                <w:rFonts w:ascii="Times New Roman" w:hAnsi="Times New Roman"/>
                <w:noProof/>
                <w:webHidden/>
              </w:rPr>
              <w:fldChar w:fldCharType="end"/>
            </w:r>
          </w:hyperlink>
        </w:p>
        <w:p w14:paraId="17629DFA" w14:textId="74131BCE"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08" w:history="1">
            <w:r w:rsidR="00235334" w:rsidRPr="00C37C9B">
              <w:rPr>
                <w:rStyle w:val="Hyperlink"/>
                <w:rFonts w:ascii="Times New Roman" w:hAnsi="Times New Roman"/>
                <w:noProof/>
              </w:rPr>
              <w:t>2.1.</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Panaudojimo atvejų modelis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_Toc523689808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7</w:t>
            </w:r>
            <w:r w:rsidR="00235334" w:rsidRPr="00C37C9B">
              <w:rPr>
                <w:rFonts w:ascii="Times New Roman" w:hAnsi="Times New Roman"/>
                <w:noProof/>
                <w:webHidden/>
              </w:rPr>
              <w:fldChar w:fldCharType="end"/>
            </w:r>
          </w:hyperlink>
        </w:p>
        <w:p w14:paraId="3D532EE0" w14:textId="3FED527B"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09" w:history="1">
            <w:r w:rsidR="00235334" w:rsidRPr="00C37C9B">
              <w:rPr>
                <w:rStyle w:val="Hyperlink"/>
                <w:rFonts w:ascii="Times New Roman" w:hAnsi="Times New Roman"/>
                <w:noProof/>
              </w:rPr>
              <w:t>2.2.</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Panaudojimo atvejų sekų diagramos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_Toc523689809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7</w:t>
            </w:r>
            <w:r w:rsidR="00235334" w:rsidRPr="00C37C9B">
              <w:rPr>
                <w:rFonts w:ascii="Times New Roman" w:hAnsi="Times New Roman"/>
                <w:noProof/>
                <w:webHidden/>
              </w:rPr>
              <w:fldChar w:fldCharType="end"/>
            </w:r>
          </w:hyperlink>
        </w:p>
        <w:p w14:paraId="3B3A23E9" w14:textId="47BEF5DB"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0" w:history="1">
            <w:r w:rsidR="00235334" w:rsidRPr="00C37C9B">
              <w:rPr>
                <w:rStyle w:val="Hyperlink"/>
                <w:rFonts w:ascii="Times New Roman" w:hAnsi="Times New Roman"/>
                <w:noProof/>
              </w:rPr>
              <w:t>2.3.</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Dalykinės srities esybių ryšių modelis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_Toc523689810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8</w:t>
            </w:r>
            <w:r w:rsidR="00235334" w:rsidRPr="00C37C9B">
              <w:rPr>
                <w:rFonts w:ascii="Times New Roman" w:hAnsi="Times New Roman"/>
                <w:noProof/>
                <w:webHidden/>
              </w:rPr>
              <w:fldChar w:fldCharType="end"/>
            </w:r>
          </w:hyperlink>
        </w:p>
        <w:p w14:paraId="408087FF" w14:textId="18FF20D3" w:rsidR="00235334" w:rsidRPr="00C37C9B" w:rsidRDefault="007927D1">
          <w:pPr>
            <w:pStyle w:val="TOC1"/>
            <w:tabs>
              <w:tab w:val="left" w:pos="480"/>
              <w:tab w:val="right" w:leader="dot" w:pos="8296"/>
            </w:tabs>
            <w:rPr>
              <w:rFonts w:ascii="Times New Roman" w:eastAsiaTheme="minorEastAsia" w:hAnsi="Times New Roman"/>
              <w:noProof/>
              <w:sz w:val="22"/>
              <w:szCs w:val="22"/>
            </w:rPr>
          </w:pPr>
          <w:hyperlink w:anchor="_Toc523689811" w:history="1">
            <w:r w:rsidR="00235334" w:rsidRPr="00C37C9B">
              <w:rPr>
                <w:rStyle w:val="Hyperlink"/>
                <w:rFonts w:ascii="Times New Roman" w:hAnsi="Times New Roman"/>
                <w:noProof/>
              </w:rPr>
              <w:t>3.</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Reikalavimų analizės modelis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_Toc523689811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9</w:t>
            </w:r>
            <w:r w:rsidR="00235334" w:rsidRPr="00C37C9B">
              <w:rPr>
                <w:rFonts w:ascii="Times New Roman" w:hAnsi="Times New Roman"/>
                <w:noProof/>
                <w:webHidden/>
              </w:rPr>
              <w:fldChar w:fldCharType="end"/>
            </w:r>
          </w:hyperlink>
        </w:p>
        <w:p w14:paraId="1DEE2020" w14:textId="4BE37A0D"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2" w:history="1">
            <w:r w:rsidR="00235334" w:rsidRPr="00C37C9B">
              <w:rPr>
                <w:rStyle w:val="Hyperlink"/>
                <w:rFonts w:ascii="Times New Roman" w:hAnsi="Times New Roman"/>
                <w:noProof/>
              </w:rPr>
              <w:t>3.1.</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Panaudojimo atvejų analizės diagramos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_Toc523689812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9</w:t>
            </w:r>
            <w:r w:rsidR="00235334" w:rsidRPr="00C37C9B">
              <w:rPr>
                <w:rFonts w:ascii="Times New Roman" w:hAnsi="Times New Roman"/>
                <w:noProof/>
                <w:webHidden/>
              </w:rPr>
              <w:fldChar w:fldCharType="end"/>
            </w:r>
          </w:hyperlink>
        </w:p>
        <w:p w14:paraId="535320F9" w14:textId="2E1B4E06"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3" w:history="1">
            <w:r w:rsidR="00235334" w:rsidRPr="00C37C9B">
              <w:rPr>
                <w:rStyle w:val="Hyperlink"/>
                <w:rFonts w:ascii="Times New Roman" w:hAnsi="Times New Roman"/>
                <w:noProof/>
              </w:rPr>
              <w:t>3.2.</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Naudotojo sąsajos modelis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_Toc523689813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9</w:t>
            </w:r>
            <w:r w:rsidR="00235334" w:rsidRPr="00C37C9B">
              <w:rPr>
                <w:rFonts w:ascii="Times New Roman" w:hAnsi="Times New Roman"/>
                <w:noProof/>
                <w:webHidden/>
              </w:rPr>
              <w:fldChar w:fldCharType="end"/>
            </w:r>
          </w:hyperlink>
        </w:p>
        <w:p w14:paraId="3724D6E3" w14:textId="5FCF3537"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4" w:history="1">
            <w:r w:rsidR="00235334" w:rsidRPr="00C37C9B">
              <w:rPr>
                <w:rStyle w:val="Hyperlink"/>
                <w:rFonts w:ascii="Times New Roman" w:hAnsi="Times New Roman"/>
                <w:noProof/>
              </w:rPr>
              <w:t>3.3.</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Duomenų srautų diagrama</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_Toc523689814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9</w:t>
            </w:r>
            <w:r w:rsidR="00235334" w:rsidRPr="00C37C9B">
              <w:rPr>
                <w:rFonts w:ascii="Times New Roman" w:hAnsi="Times New Roman"/>
                <w:noProof/>
                <w:webHidden/>
              </w:rPr>
              <w:fldChar w:fldCharType="end"/>
            </w:r>
          </w:hyperlink>
        </w:p>
        <w:p w14:paraId="1B54818F" w14:textId="203829D4" w:rsidR="00235334" w:rsidRPr="00C37C9B" w:rsidRDefault="007927D1">
          <w:pPr>
            <w:pStyle w:val="TOC1"/>
            <w:tabs>
              <w:tab w:val="left" w:pos="480"/>
              <w:tab w:val="right" w:leader="dot" w:pos="8296"/>
            </w:tabs>
            <w:rPr>
              <w:rFonts w:ascii="Times New Roman" w:eastAsiaTheme="minorEastAsia" w:hAnsi="Times New Roman"/>
              <w:noProof/>
              <w:sz w:val="22"/>
              <w:szCs w:val="22"/>
            </w:rPr>
          </w:pPr>
          <w:hyperlink w:anchor="_Toc523689815" w:history="1">
            <w:r w:rsidR="00235334" w:rsidRPr="00C37C9B">
              <w:rPr>
                <w:rStyle w:val="Hyperlink"/>
                <w:rFonts w:ascii="Times New Roman" w:hAnsi="Times New Roman"/>
                <w:noProof/>
              </w:rPr>
              <w:t>4.</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Projekto modelis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_Toc523689815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10</w:t>
            </w:r>
            <w:r w:rsidR="00235334" w:rsidRPr="00C37C9B">
              <w:rPr>
                <w:rFonts w:ascii="Times New Roman" w:hAnsi="Times New Roman"/>
                <w:noProof/>
                <w:webHidden/>
              </w:rPr>
              <w:fldChar w:fldCharType="end"/>
            </w:r>
          </w:hyperlink>
        </w:p>
        <w:p w14:paraId="13FAFC2E" w14:textId="10EC4414"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6" w:history="1">
            <w:r w:rsidR="00235334" w:rsidRPr="00C37C9B">
              <w:rPr>
                <w:rStyle w:val="Hyperlink"/>
                <w:rFonts w:ascii="Times New Roman" w:hAnsi="Times New Roman"/>
                <w:noProof/>
              </w:rPr>
              <w:t>4.1.</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Sistemos architektūra</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_Toc523689816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10</w:t>
            </w:r>
            <w:r w:rsidR="00235334" w:rsidRPr="00C37C9B">
              <w:rPr>
                <w:rFonts w:ascii="Times New Roman" w:hAnsi="Times New Roman"/>
                <w:noProof/>
                <w:webHidden/>
              </w:rPr>
              <w:fldChar w:fldCharType="end"/>
            </w:r>
          </w:hyperlink>
        </w:p>
        <w:p w14:paraId="1EA93127" w14:textId="471EDB1F"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7" w:history="1">
            <w:r w:rsidR="00235334" w:rsidRPr="00C37C9B">
              <w:rPr>
                <w:rStyle w:val="Hyperlink"/>
                <w:rFonts w:ascii="Times New Roman" w:hAnsi="Times New Roman"/>
                <w:noProof/>
              </w:rPr>
              <w:t>4.2.</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Loginė duomenų bazės schema</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_Toc523689817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10</w:t>
            </w:r>
            <w:r w:rsidR="00235334" w:rsidRPr="00C37C9B">
              <w:rPr>
                <w:rFonts w:ascii="Times New Roman" w:hAnsi="Times New Roman"/>
                <w:noProof/>
                <w:webHidden/>
              </w:rPr>
              <w:fldChar w:fldCharType="end"/>
            </w:r>
          </w:hyperlink>
        </w:p>
        <w:p w14:paraId="5BCF60BC" w14:textId="6790BD8C" w:rsidR="00235334" w:rsidRPr="00C37C9B" w:rsidRDefault="007927D1">
          <w:pPr>
            <w:pStyle w:val="TOC2"/>
            <w:tabs>
              <w:tab w:val="left" w:pos="960"/>
              <w:tab w:val="right" w:leader="dot" w:pos="8296"/>
            </w:tabs>
            <w:rPr>
              <w:rFonts w:ascii="Times New Roman" w:eastAsiaTheme="minorEastAsia" w:hAnsi="Times New Roman"/>
              <w:noProof/>
              <w:sz w:val="22"/>
              <w:szCs w:val="22"/>
            </w:rPr>
          </w:pPr>
          <w:hyperlink w:anchor="_Toc523689818" w:history="1">
            <w:r w:rsidR="00235334" w:rsidRPr="00C37C9B">
              <w:rPr>
                <w:rStyle w:val="Hyperlink"/>
                <w:rFonts w:ascii="Times New Roman" w:hAnsi="Times New Roman"/>
                <w:noProof/>
              </w:rPr>
              <w:t>4.3.</w:t>
            </w:r>
            <w:r w:rsidR="00235334" w:rsidRPr="00C37C9B">
              <w:rPr>
                <w:rFonts w:ascii="Times New Roman" w:eastAsiaTheme="minorEastAsia" w:hAnsi="Times New Roman"/>
                <w:noProof/>
                <w:sz w:val="22"/>
                <w:szCs w:val="22"/>
              </w:rPr>
              <w:tab/>
            </w:r>
            <w:r w:rsidR="00235334" w:rsidRPr="00C37C9B">
              <w:rPr>
                <w:rStyle w:val="Hyperlink"/>
                <w:rFonts w:ascii="Times New Roman" w:hAnsi="Times New Roman"/>
                <w:noProof/>
              </w:rPr>
              <w:t>Sistemos realizacija</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_Toc523689818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10</w:t>
            </w:r>
            <w:r w:rsidR="00235334" w:rsidRPr="00C37C9B">
              <w:rPr>
                <w:rFonts w:ascii="Times New Roman" w:hAnsi="Times New Roman"/>
                <w:noProof/>
                <w:webHidden/>
              </w:rPr>
              <w:fldChar w:fldCharType="end"/>
            </w:r>
          </w:hyperlink>
        </w:p>
        <w:p w14:paraId="3DBEF5A6" w14:textId="53CF75B3" w:rsidR="00235334" w:rsidRPr="00C37C9B" w:rsidRDefault="007927D1">
          <w:pPr>
            <w:pStyle w:val="TOC1"/>
            <w:tabs>
              <w:tab w:val="right" w:leader="dot" w:pos="8296"/>
            </w:tabs>
            <w:rPr>
              <w:rFonts w:ascii="Times New Roman" w:eastAsiaTheme="minorEastAsia" w:hAnsi="Times New Roman"/>
              <w:noProof/>
              <w:sz w:val="22"/>
              <w:szCs w:val="22"/>
            </w:rPr>
          </w:pPr>
          <w:hyperlink w:anchor="_Toc523689819" w:history="1">
            <w:r w:rsidR="00235334" w:rsidRPr="00C37C9B">
              <w:rPr>
                <w:rStyle w:val="Hyperlink"/>
                <w:rFonts w:ascii="Times New Roman" w:hAnsi="Times New Roman"/>
                <w:noProof/>
              </w:rPr>
              <w:t>Išvados</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_Toc523689819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11</w:t>
            </w:r>
            <w:r w:rsidR="00235334" w:rsidRPr="00C37C9B">
              <w:rPr>
                <w:rFonts w:ascii="Times New Roman" w:hAnsi="Times New Roman"/>
                <w:noProof/>
                <w:webHidden/>
              </w:rPr>
              <w:fldChar w:fldCharType="end"/>
            </w:r>
          </w:hyperlink>
        </w:p>
        <w:p w14:paraId="61E2A39D" w14:textId="5DD2AA89" w:rsidR="00235334" w:rsidRPr="00C37C9B" w:rsidRDefault="007927D1">
          <w:pPr>
            <w:pStyle w:val="TOC1"/>
            <w:tabs>
              <w:tab w:val="right" w:leader="dot" w:pos="8296"/>
            </w:tabs>
            <w:rPr>
              <w:rFonts w:ascii="Times New Roman" w:eastAsiaTheme="minorEastAsia" w:hAnsi="Times New Roman"/>
              <w:noProof/>
              <w:sz w:val="22"/>
              <w:szCs w:val="22"/>
            </w:rPr>
          </w:pPr>
          <w:hyperlink w:anchor="_Toc523689820" w:history="1">
            <w:r w:rsidR="00235334" w:rsidRPr="00C37C9B">
              <w:rPr>
                <w:rStyle w:val="Hyperlink"/>
                <w:rFonts w:ascii="Times New Roman" w:hAnsi="Times New Roman"/>
                <w:noProof/>
              </w:rPr>
              <w:t>Literatūra</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_Toc523689820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11</w:t>
            </w:r>
            <w:r w:rsidR="00235334" w:rsidRPr="00C37C9B">
              <w:rPr>
                <w:rFonts w:ascii="Times New Roman" w:hAnsi="Times New Roman"/>
                <w:noProof/>
                <w:webHidden/>
              </w:rPr>
              <w:fldChar w:fldCharType="end"/>
            </w:r>
          </w:hyperlink>
        </w:p>
        <w:p w14:paraId="4EABB4B9" w14:textId="463E5F46" w:rsidR="00235334" w:rsidRPr="00C37C9B" w:rsidRDefault="007927D1">
          <w:pPr>
            <w:pStyle w:val="TOC1"/>
            <w:tabs>
              <w:tab w:val="right" w:leader="dot" w:pos="8296"/>
            </w:tabs>
            <w:rPr>
              <w:rFonts w:ascii="Times New Roman" w:eastAsiaTheme="minorEastAsia" w:hAnsi="Times New Roman"/>
              <w:noProof/>
              <w:sz w:val="22"/>
              <w:szCs w:val="22"/>
            </w:rPr>
          </w:pPr>
          <w:hyperlink w:anchor="_Toc523689821" w:history="1">
            <w:r w:rsidR="00235334" w:rsidRPr="00C37C9B">
              <w:rPr>
                <w:rStyle w:val="Hyperlink"/>
                <w:rFonts w:ascii="Times New Roman" w:hAnsi="Times New Roman"/>
                <w:noProof/>
              </w:rPr>
              <w:t>Priedai</w:t>
            </w:r>
            <w:r w:rsidR="00235334" w:rsidRPr="00C37C9B">
              <w:rPr>
                <w:rFonts w:ascii="Times New Roman" w:hAnsi="Times New Roman"/>
                <w:noProof/>
                <w:webHidden/>
              </w:rPr>
              <w:tab/>
            </w:r>
            <w:r w:rsidR="00235334" w:rsidRPr="00C37C9B">
              <w:rPr>
                <w:rFonts w:ascii="Times New Roman" w:hAnsi="Times New Roman"/>
                <w:noProof/>
                <w:webHidden/>
              </w:rPr>
              <w:fldChar w:fldCharType="begin"/>
            </w:r>
            <w:r w:rsidR="00235334" w:rsidRPr="00C37C9B">
              <w:rPr>
                <w:rFonts w:ascii="Times New Roman" w:hAnsi="Times New Roman"/>
                <w:noProof/>
                <w:webHidden/>
              </w:rPr>
              <w:instrText xml:space="preserve"> PAGEREF _Toc523689821 \h </w:instrText>
            </w:r>
            <w:r w:rsidR="00235334" w:rsidRPr="00C37C9B">
              <w:rPr>
                <w:rFonts w:ascii="Times New Roman" w:hAnsi="Times New Roman"/>
                <w:noProof/>
                <w:webHidden/>
              </w:rPr>
            </w:r>
            <w:r w:rsidR="00235334" w:rsidRPr="00C37C9B">
              <w:rPr>
                <w:rFonts w:ascii="Times New Roman" w:hAnsi="Times New Roman"/>
                <w:noProof/>
                <w:webHidden/>
              </w:rPr>
              <w:fldChar w:fldCharType="separate"/>
            </w:r>
            <w:r w:rsidR="0045780A">
              <w:rPr>
                <w:rFonts w:ascii="Times New Roman" w:hAnsi="Times New Roman"/>
                <w:noProof/>
                <w:webHidden/>
              </w:rPr>
              <w:t>12</w:t>
            </w:r>
            <w:r w:rsidR="00235334" w:rsidRPr="00C37C9B">
              <w:rPr>
                <w:rFonts w:ascii="Times New Roman" w:hAnsi="Times New Roman"/>
                <w:noProof/>
                <w:webHidden/>
              </w:rPr>
              <w:fldChar w:fldCharType="end"/>
            </w:r>
          </w:hyperlink>
        </w:p>
        <w:p w14:paraId="2C40EC42" w14:textId="77777777" w:rsidR="00A61AA2" w:rsidRPr="00C37C9B" w:rsidRDefault="00A61AA2">
          <w:pPr>
            <w:rPr>
              <w:rFonts w:ascii="Times New Roman" w:hAnsi="Times New Roman"/>
            </w:rPr>
          </w:pPr>
          <w:r w:rsidRPr="00C37C9B">
            <w:rPr>
              <w:rFonts w:ascii="Times New Roman" w:hAnsi="Times New Roman"/>
              <w:b/>
              <w:bCs/>
            </w:rPr>
            <w:fldChar w:fldCharType="end"/>
          </w:r>
        </w:p>
      </w:sdtContent>
    </w:sdt>
    <w:p w14:paraId="51B46BA7" w14:textId="77777777" w:rsidR="00E867C5" w:rsidRPr="00C37C9B" w:rsidRDefault="00E867C5">
      <w:pPr>
        <w:rPr>
          <w:rFonts w:ascii="Times New Roman" w:hAnsi="Times New Roman"/>
          <w:b/>
          <w:bCs/>
        </w:rPr>
      </w:pPr>
    </w:p>
    <w:p w14:paraId="1192D10B" w14:textId="77777777" w:rsidR="00E867C5" w:rsidRPr="00C37C9B" w:rsidRDefault="00E867C5">
      <w:pPr>
        <w:rPr>
          <w:rFonts w:ascii="Times New Roman" w:hAnsi="Times New Roman"/>
        </w:rPr>
      </w:pPr>
    </w:p>
    <w:p w14:paraId="486A51A3" w14:textId="77777777" w:rsidR="00E867C5" w:rsidRPr="00C37C9B" w:rsidRDefault="00E867C5">
      <w:pPr>
        <w:rPr>
          <w:rFonts w:ascii="Times New Roman" w:hAnsi="Times New Roman"/>
        </w:rPr>
      </w:pPr>
    </w:p>
    <w:p w14:paraId="31CAAE5C" w14:textId="77777777" w:rsidR="00E867C5" w:rsidRPr="00C37C9B" w:rsidRDefault="00E867C5">
      <w:pPr>
        <w:rPr>
          <w:rFonts w:ascii="Times New Roman" w:hAnsi="Times New Roman"/>
        </w:rPr>
      </w:pPr>
    </w:p>
    <w:p w14:paraId="78C4E1FB" w14:textId="7888979A" w:rsidR="003554A0" w:rsidRPr="00C37C9B" w:rsidRDefault="00E867C5" w:rsidP="00824718">
      <w:pPr>
        <w:rPr>
          <w:rFonts w:ascii="Times New Roman" w:hAnsi="Times New Roman"/>
        </w:rPr>
      </w:pPr>
      <w:r w:rsidRPr="00C37C9B">
        <w:rPr>
          <w:rFonts w:ascii="Times New Roman" w:hAnsi="Times New Roman"/>
          <w:bCs/>
        </w:rPr>
        <w:br w:type="page"/>
      </w:r>
    </w:p>
    <w:p w14:paraId="341E4927" w14:textId="39DDEE8C" w:rsidR="003E68DE" w:rsidRPr="00C37C9B" w:rsidRDefault="00E867C5" w:rsidP="00BB365D">
      <w:pPr>
        <w:pStyle w:val="Heading1"/>
        <w:numPr>
          <w:ilvl w:val="0"/>
          <w:numId w:val="0"/>
        </w:numPr>
        <w:rPr>
          <w:rFonts w:ascii="Times New Roman" w:hAnsi="Times New Roman" w:cs="Times New Roman"/>
        </w:rPr>
      </w:pPr>
      <w:bookmarkStart w:id="0" w:name="_Toc523687920"/>
      <w:bookmarkStart w:id="1" w:name="_Toc523689800"/>
      <w:r w:rsidRPr="00C37C9B">
        <w:rPr>
          <w:rFonts w:ascii="Times New Roman" w:hAnsi="Times New Roman" w:cs="Times New Roman"/>
        </w:rPr>
        <w:lastRenderedPageBreak/>
        <w:t>Įvadas</w:t>
      </w:r>
      <w:bookmarkEnd w:id="0"/>
      <w:bookmarkEnd w:id="1"/>
    </w:p>
    <w:p w14:paraId="3A101F88" w14:textId="3E76AF1F" w:rsidR="009B596A" w:rsidRPr="00C37C9B" w:rsidRDefault="000B6E96" w:rsidP="009B596A">
      <w:pPr>
        <w:ind w:firstLine="426"/>
        <w:jc w:val="both"/>
        <w:rPr>
          <w:rFonts w:ascii="Times New Roman" w:hAnsi="Times New Roman"/>
        </w:rPr>
      </w:pPr>
      <w:r w:rsidRPr="00C37C9B">
        <w:rPr>
          <w:rFonts w:ascii="Times New Roman" w:hAnsi="Times New Roman"/>
        </w:rPr>
        <w:t xml:space="preserve">Projekto tikslas yra </w:t>
      </w:r>
      <w:r w:rsidR="00406FC3">
        <w:rPr>
          <w:rFonts w:ascii="Times New Roman" w:hAnsi="Times New Roman"/>
        </w:rPr>
        <w:t>suteikti suteikti galimybę</w:t>
      </w:r>
      <w:r w:rsidR="00406FC3" w:rsidRPr="00C37C9B">
        <w:rPr>
          <w:rFonts w:ascii="Times New Roman" w:hAnsi="Times New Roman"/>
        </w:rPr>
        <w:t xml:space="preserve"> bet kuriam žmogui, turinčiam tik interneto prieigą, </w:t>
      </w:r>
      <w:r w:rsidR="00406FC3">
        <w:rPr>
          <w:rFonts w:ascii="Times New Roman" w:hAnsi="Times New Roman"/>
        </w:rPr>
        <w:t>patogiai ir greitai išsinuom</w:t>
      </w:r>
      <w:r w:rsidR="00406FC3" w:rsidRPr="00C37C9B">
        <w:rPr>
          <w:rFonts w:ascii="Times New Roman" w:hAnsi="Times New Roman"/>
        </w:rPr>
        <w:t>oti automobilį ilgalaikei nuomai</w:t>
      </w:r>
      <w:r w:rsidR="00406FC3">
        <w:rPr>
          <w:rFonts w:ascii="Times New Roman" w:hAnsi="Times New Roman"/>
        </w:rPr>
        <w:t>, todėl kuriama moderni</w:t>
      </w:r>
      <w:r w:rsidRPr="00C37C9B">
        <w:rPr>
          <w:rFonts w:ascii="Times New Roman" w:hAnsi="Times New Roman"/>
        </w:rPr>
        <w:t xml:space="preserve"> automobilių </w:t>
      </w:r>
      <w:r w:rsidR="00EF299C">
        <w:rPr>
          <w:rFonts w:ascii="Times New Roman" w:hAnsi="Times New Roman"/>
        </w:rPr>
        <w:t>nuomos internetin</w:t>
      </w:r>
      <w:r w:rsidR="00406FC3">
        <w:rPr>
          <w:rFonts w:ascii="Times New Roman" w:hAnsi="Times New Roman"/>
        </w:rPr>
        <w:t>ė informacinė sistema</w:t>
      </w:r>
      <w:r w:rsidR="009B596A" w:rsidRPr="00C37C9B">
        <w:rPr>
          <w:rFonts w:ascii="Times New Roman" w:hAnsi="Times New Roman"/>
        </w:rPr>
        <w:t xml:space="preserve"> „AutoNuoma“</w:t>
      </w:r>
      <w:r w:rsidR="00406FC3">
        <w:rPr>
          <w:rFonts w:ascii="Times New Roman" w:hAnsi="Times New Roman"/>
        </w:rPr>
        <w:t>.</w:t>
      </w:r>
      <w:r w:rsidRPr="00C37C9B">
        <w:rPr>
          <w:rFonts w:ascii="Times New Roman" w:hAnsi="Times New Roman"/>
        </w:rPr>
        <w:t xml:space="preserve"> Taip pat buvo atkreiptas didelis dėmesys ne tik į klientą, bet ir į sistemos administratorių. </w:t>
      </w:r>
      <w:r w:rsidR="009B596A" w:rsidRPr="00C37C9B">
        <w:rPr>
          <w:rFonts w:ascii="Times New Roman" w:hAnsi="Times New Roman"/>
        </w:rPr>
        <w:t>Neturint automobilio, tačiau norint nuvykti didesnį atstumą ar tiesiog patogiai keliauti mieste, galima išsinuomuoti automobilį – tai optimalus variantas turistams, versl</w:t>
      </w:r>
      <w:r w:rsidR="00EF299C">
        <w:rPr>
          <w:rFonts w:ascii="Times New Roman" w:hAnsi="Times New Roman"/>
        </w:rPr>
        <w:t>ui</w:t>
      </w:r>
      <w:r w:rsidR="009B596A" w:rsidRPr="00C37C9B">
        <w:rPr>
          <w:rFonts w:ascii="Times New Roman" w:hAnsi="Times New Roman"/>
        </w:rPr>
        <w:t xml:space="preserve"> ar vietiniams gyventojams, kurie renkasi neturėti nuosavo automobilio. „AutoNuoma“ informacinėje sistemoje teikiami duomenys apie nuomuojamus automobilius, kuriuos galima rezervuoti parai ar ilgiau, o gavus rezervacijos patvirtinimą – galima pasiimti automobilį iš patogiausio nuomos punkto. </w:t>
      </w:r>
      <w:r w:rsidRPr="00C37C9B">
        <w:rPr>
          <w:rFonts w:ascii="Times New Roman" w:hAnsi="Times New Roman"/>
        </w:rPr>
        <w:t>Administratoriaus posistemėje suprojektuotos funkcijos leidžia greitai ir patogiai valdyti sistemos duomenis.</w:t>
      </w:r>
      <w:r w:rsidR="009B596A" w:rsidRPr="00C37C9B">
        <w:rPr>
          <w:rFonts w:ascii="Times New Roman" w:hAnsi="Times New Roman"/>
        </w:rPr>
        <w:t xml:space="preserve"> </w:t>
      </w:r>
    </w:p>
    <w:p w14:paraId="7356BF0D" w14:textId="77777777" w:rsidR="009B596A" w:rsidRPr="00C37C9B" w:rsidRDefault="009B596A" w:rsidP="009B596A">
      <w:pPr>
        <w:ind w:firstLine="426"/>
        <w:jc w:val="both"/>
        <w:rPr>
          <w:rFonts w:ascii="Times New Roman" w:hAnsi="Times New Roman"/>
        </w:rPr>
      </w:pPr>
      <w:r w:rsidRPr="00C37C9B">
        <w:rPr>
          <w:rFonts w:ascii="Times New Roman" w:hAnsi="Times New Roman"/>
        </w:rPr>
        <w:t>Sistemoje egzistuoja 3 aktoriai: svečias, narys ir administratorius.</w:t>
      </w:r>
    </w:p>
    <w:p w14:paraId="08E93776" w14:textId="61EC5014" w:rsidR="003E68DE" w:rsidRPr="00C37C9B" w:rsidRDefault="009B596A" w:rsidP="009B596A">
      <w:pPr>
        <w:ind w:firstLine="426"/>
        <w:jc w:val="both"/>
        <w:rPr>
          <w:rFonts w:ascii="Times New Roman" w:hAnsi="Times New Roman"/>
        </w:rPr>
      </w:pPr>
      <w:r w:rsidRPr="00C37C9B">
        <w:rPr>
          <w:rFonts w:ascii="Times New Roman" w:hAnsi="Times New Roman"/>
        </w:rPr>
        <w:t>Sistemą sudaro 4 posistemės: svečio, nario duomenų valdymo, nario, administratoriaus.</w:t>
      </w:r>
    </w:p>
    <w:p w14:paraId="7601589F" w14:textId="77777777" w:rsidR="004A29D8" w:rsidRPr="00C37C9B" w:rsidRDefault="004A29D8" w:rsidP="004A29D8">
      <w:pPr>
        <w:pStyle w:val="Heading2"/>
        <w:numPr>
          <w:ilvl w:val="0"/>
          <w:numId w:val="0"/>
        </w:numPr>
        <w:ind w:left="153" w:hanging="153"/>
        <w:rPr>
          <w:rFonts w:ascii="Times New Roman" w:hAnsi="Times New Roman"/>
        </w:rPr>
      </w:pPr>
      <w:bookmarkStart w:id="2" w:name="_Toc523687923"/>
      <w:bookmarkStart w:id="3" w:name="_Toc523689801"/>
      <w:bookmarkStart w:id="4" w:name="_Toc523687921"/>
      <w:r w:rsidRPr="00C37C9B">
        <w:rPr>
          <w:rFonts w:ascii="Times New Roman" w:hAnsi="Times New Roman"/>
        </w:rPr>
        <w:t xml:space="preserve">Komandos </w:t>
      </w:r>
      <w:bookmarkEnd w:id="2"/>
      <w:r w:rsidRPr="00C37C9B">
        <w:rPr>
          <w:rFonts w:ascii="Times New Roman" w:hAnsi="Times New Roman"/>
        </w:rPr>
        <w:t>sudėtis</w:t>
      </w:r>
      <w:bookmarkEnd w:id="3"/>
    </w:p>
    <w:p w14:paraId="5E4E729D" w14:textId="4AC29A37" w:rsidR="00A63A4D" w:rsidRPr="00C37C9B" w:rsidRDefault="005409C5" w:rsidP="005409C5">
      <w:pPr>
        <w:ind w:firstLine="426"/>
        <w:jc w:val="both"/>
        <w:rPr>
          <w:rFonts w:ascii="Times New Roman" w:hAnsi="Times New Roman"/>
        </w:rPr>
      </w:pPr>
      <w:r w:rsidRPr="00C37C9B">
        <w:rPr>
          <w:rFonts w:ascii="Times New Roman" w:hAnsi="Times New Roman"/>
        </w:rPr>
        <w:t>Komanda, kurios pavadinimas „</w:t>
      </w:r>
      <w:r w:rsidR="009B596A" w:rsidRPr="00C37C9B">
        <w:rPr>
          <w:rFonts w:ascii="Times New Roman" w:hAnsi="Times New Roman"/>
        </w:rPr>
        <w:t>AutoN</w:t>
      </w:r>
      <w:r w:rsidRPr="00C37C9B">
        <w:rPr>
          <w:rFonts w:ascii="Times New Roman" w:hAnsi="Times New Roman"/>
        </w:rPr>
        <w:t>uoma“ sudaro 5</w:t>
      </w:r>
      <w:r w:rsidR="0045780A">
        <w:rPr>
          <w:rFonts w:ascii="Times New Roman" w:hAnsi="Times New Roman"/>
        </w:rPr>
        <w:t xml:space="preserve"> programų sistemų studijų</w:t>
      </w:r>
      <w:r w:rsidRPr="00C37C9B">
        <w:rPr>
          <w:rFonts w:ascii="Times New Roman" w:hAnsi="Times New Roman"/>
        </w:rPr>
        <w:t xml:space="preserve"> nariai: Kamilė Nanartonytė IFF-6/9, Viktorija Varnaitė IFF-7/2, Lukas Bernotas IFF-7/13, Artūras Košel IFF-7/2 ir Vytenis Kunickas IFF-7/2. </w:t>
      </w:r>
      <w:r w:rsidR="0064318F" w:rsidRPr="00C37C9B">
        <w:rPr>
          <w:rFonts w:ascii="Times New Roman" w:hAnsi="Times New Roman"/>
        </w:rPr>
        <w:t>K</w:t>
      </w:r>
      <w:r w:rsidRPr="00C37C9B">
        <w:rPr>
          <w:rFonts w:ascii="Times New Roman" w:hAnsi="Times New Roman"/>
        </w:rPr>
        <w:t xml:space="preserve">omandos spalvinė legenda </w:t>
      </w:r>
      <w:r w:rsidR="0064318F" w:rsidRPr="00C37C9B">
        <w:rPr>
          <w:rFonts w:ascii="Times New Roman" w:hAnsi="Times New Roman"/>
        </w:rPr>
        <w:t xml:space="preserve">pateikiama 1 pav. Spalvinė legenda </w:t>
      </w:r>
      <w:r w:rsidRPr="00C37C9B">
        <w:rPr>
          <w:rFonts w:ascii="Times New Roman" w:hAnsi="Times New Roman"/>
        </w:rPr>
        <w:t>yra skirta kiekvieno komandos nario darbo dalims identifikuoti.</w:t>
      </w:r>
    </w:p>
    <w:p w14:paraId="47E01728" w14:textId="44B1474C" w:rsidR="0022336B" w:rsidRPr="00C37C9B" w:rsidRDefault="0022336B" w:rsidP="0022336B">
      <w:pPr>
        <w:jc w:val="center"/>
        <w:rPr>
          <w:rFonts w:ascii="Times New Roman" w:hAnsi="Times New Roman"/>
        </w:rPr>
      </w:pPr>
      <w:r w:rsidRPr="00C37C9B">
        <w:rPr>
          <w:rFonts w:ascii="Times New Roman" w:hAnsi="Times New Roman"/>
          <w:noProof/>
        </w:rPr>
        <w:drawing>
          <wp:inline distT="0" distB="0" distL="0" distR="0" wp14:anchorId="60090334" wp14:editId="25687FF3">
            <wp:extent cx="1924050" cy="161083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719" cy="1618927"/>
                    </a:xfrm>
                    <a:prstGeom prst="rect">
                      <a:avLst/>
                    </a:prstGeom>
                  </pic:spPr>
                </pic:pic>
              </a:graphicData>
            </a:graphic>
          </wp:inline>
        </w:drawing>
      </w:r>
    </w:p>
    <w:p w14:paraId="74E3F16A" w14:textId="6C4807E1" w:rsidR="00A13A9A" w:rsidRPr="00C37C9B" w:rsidRDefault="00221155" w:rsidP="00A13A9A">
      <w:pPr>
        <w:pStyle w:val="Caption"/>
      </w:pPr>
      <w:r>
        <w:fldChar w:fldCharType="begin"/>
      </w:r>
      <w:r>
        <w:instrText xml:space="preserve"> STYLEREF 1 \s </w:instrText>
      </w:r>
      <w:r>
        <w:fldChar w:fldCharType="separate"/>
      </w:r>
      <w:r>
        <w:rPr>
          <w:noProof/>
        </w:rPr>
        <w:t>0</w:t>
      </w:r>
      <w:r>
        <w:fldChar w:fldCharType="end"/>
      </w:r>
      <w:r>
        <w:t>.</w:t>
      </w:r>
      <w:r>
        <w:fldChar w:fldCharType="begin"/>
      </w:r>
      <w:r>
        <w:instrText xml:space="preserve"> SEQ pav. \* ARABIC \s 1 </w:instrText>
      </w:r>
      <w:r>
        <w:fldChar w:fldCharType="separate"/>
      </w:r>
      <w:r>
        <w:rPr>
          <w:noProof/>
        </w:rPr>
        <w:t>1</w:t>
      </w:r>
      <w:r>
        <w:fldChar w:fldCharType="end"/>
      </w:r>
      <w:r w:rsidR="00A13A9A" w:rsidRPr="00C37C9B">
        <w:t xml:space="preserve"> pav. Komandos </w:t>
      </w:r>
      <w:r w:rsidR="005409C5" w:rsidRPr="00C37C9B">
        <w:t xml:space="preserve">spalvinė </w:t>
      </w:r>
      <w:r w:rsidR="00A13A9A" w:rsidRPr="00C37C9B">
        <w:t>legenda</w:t>
      </w:r>
    </w:p>
    <w:p w14:paraId="67B1552F" w14:textId="77777777" w:rsidR="00EF6053" w:rsidRPr="00C37C9B" w:rsidRDefault="00BE5583" w:rsidP="00230576">
      <w:pPr>
        <w:pStyle w:val="Heading1"/>
        <w:numPr>
          <w:ilvl w:val="0"/>
          <w:numId w:val="20"/>
        </w:numPr>
        <w:rPr>
          <w:rFonts w:ascii="Times New Roman" w:hAnsi="Times New Roman" w:cs="Times New Roman"/>
        </w:rPr>
      </w:pPr>
      <w:bookmarkStart w:id="5" w:name="_Toc523689802"/>
      <w:r w:rsidRPr="00C37C9B">
        <w:rPr>
          <w:rFonts w:ascii="Times New Roman" w:hAnsi="Times New Roman" w:cs="Times New Roman"/>
        </w:rPr>
        <w:t>Sistemos paskirtis</w:t>
      </w:r>
      <w:bookmarkEnd w:id="4"/>
      <w:bookmarkEnd w:id="5"/>
    </w:p>
    <w:p w14:paraId="191DD8A6" w14:textId="77777777" w:rsidR="003239AD" w:rsidRPr="00C37C9B" w:rsidRDefault="003239AD" w:rsidP="00A61AA2">
      <w:pPr>
        <w:pStyle w:val="Heading2"/>
        <w:rPr>
          <w:rFonts w:ascii="Times New Roman" w:hAnsi="Times New Roman"/>
        </w:rPr>
      </w:pPr>
      <w:bookmarkStart w:id="6" w:name="_Toc523687922"/>
      <w:bookmarkStart w:id="7" w:name="_Toc523689803"/>
      <w:r w:rsidRPr="00C37C9B">
        <w:rPr>
          <w:rFonts w:ascii="Times New Roman" w:hAnsi="Times New Roman"/>
        </w:rPr>
        <w:t>Sistemos aprašas</w:t>
      </w:r>
      <w:bookmarkEnd w:id="6"/>
      <w:bookmarkEnd w:id="7"/>
    </w:p>
    <w:p w14:paraId="11A8EE58" w14:textId="77777777" w:rsidR="00BA728C" w:rsidRPr="00C37C9B" w:rsidRDefault="00BA728C" w:rsidP="00BA728C">
      <w:pPr>
        <w:ind w:firstLine="426"/>
        <w:jc w:val="both"/>
        <w:rPr>
          <w:rFonts w:ascii="Times New Roman" w:hAnsi="Times New Roman"/>
        </w:rPr>
      </w:pPr>
      <w:r w:rsidRPr="00C37C9B">
        <w:rPr>
          <w:rFonts w:ascii="Times New Roman" w:hAnsi="Times New Roman"/>
        </w:rPr>
        <w:t>Svečio posistemė</w:t>
      </w:r>
    </w:p>
    <w:p w14:paraId="18CC6BCE" w14:textId="77777777" w:rsidR="00BA728C" w:rsidRPr="00C37C9B" w:rsidRDefault="00BA728C" w:rsidP="00BA728C">
      <w:pPr>
        <w:ind w:firstLine="426"/>
        <w:jc w:val="both"/>
        <w:rPr>
          <w:rFonts w:ascii="Times New Roman" w:hAnsi="Times New Roman"/>
        </w:rPr>
      </w:pPr>
      <w:r w:rsidRPr="00C37C9B">
        <w:rPr>
          <w:rFonts w:ascii="Times New Roman" w:hAnsi="Times New Roman"/>
        </w:rPr>
        <w:t>Automobilių nuomos internetinėje informacinėje sistemoje svečias gali peržiūrėti automobilių sąrašą, o pasirinkęs vieną automobilį, gali peržiūrėti detalesnę informaciją apie jį. Automobilio informaciją sudaro automobilio gamintojas, modelis, registracijos numeris, pirmos registracijos data, rida, vietų skaičius, langų tipas, durų skaičius, kuro tipas, automobilio nuomos punkto vieta. Svečias gali greičiau rasti norimą automobilį atliekant paiešką ar naudojantis filtravimo galimybėmis. Be to, svečias gali peržiūrėti nuomos punktų vietas žemėlapyje. Nuomos punktų vietą nusako adresas, miestas, kontaktinis telefono numeris. Taip pat labai svarbu yra bendravimas tiek su klientu, tiek su paslaugos tiekėju, todėl galima parašyti žinutę klientų aptarnavimui bei išsiųstą žinutę peržiūrėti. Svečias, norėdamas užsisakyti teikiamas automobilių nuomos paslaugas, gali užsiregistruoti sistemoje, įvesdamas savo kontaktinius duomenis, ir prisijungti.</w:t>
      </w:r>
    </w:p>
    <w:p w14:paraId="2BC14898" w14:textId="1AA23836" w:rsidR="00BA728C" w:rsidRPr="00C37C9B" w:rsidRDefault="00BA728C" w:rsidP="00BA728C">
      <w:pPr>
        <w:ind w:firstLine="426"/>
        <w:jc w:val="both"/>
        <w:rPr>
          <w:rFonts w:ascii="Times New Roman" w:hAnsi="Times New Roman"/>
        </w:rPr>
      </w:pPr>
      <w:r w:rsidRPr="00C37C9B">
        <w:rPr>
          <w:rFonts w:ascii="Times New Roman" w:hAnsi="Times New Roman"/>
        </w:rPr>
        <w:t>Nario posistemė</w:t>
      </w:r>
    </w:p>
    <w:p w14:paraId="065A0FEB" w14:textId="136B87E9" w:rsidR="00BA728C" w:rsidRPr="00C37C9B" w:rsidRDefault="00BA728C" w:rsidP="00BA728C">
      <w:pPr>
        <w:ind w:firstLine="426"/>
        <w:jc w:val="both"/>
        <w:rPr>
          <w:rFonts w:ascii="Times New Roman" w:hAnsi="Times New Roman"/>
        </w:rPr>
      </w:pPr>
      <w:r w:rsidRPr="00C37C9B">
        <w:rPr>
          <w:rFonts w:ascii="Times New Roman" w:hAnsi="Times New Roman"/>
        </w:rPr>
        <w:t xml:space="preserve">Prisijungęs prie sistemos, </w:t>
      </w:r>
      <w:r w:rsidR="001D216B">
        <w:rPr>
          <w:rFonts w:ascii="Times New Roman" w:hAnsi="Times New Roman"/>
        </w:rPr>
        <w:t>naudotojas</w:t>
      </w:r>
      <w:r w:rsidRPr="00C37C9B">
        <w:rPr>
          <w:rFonts w:ascii="Times New Roman" w:hAnsi="Times New Roman"/>
        </w:rPr>
        <w:t xml:space="preserve"> nukreipiamas į nario posistemę. Nario posistemėje </w:t>
      </w:r>
      <w:r w:rsidR="001D216B">
        <w:rPr>
          <w:rFonts w:ascii="Times New Roman" w:hAnsi="Times New Roman"/>
        </w:rPr>
        <w:t>naudotojas</w:t>
      </w:r>
      <w:r w:rsidRPr="00C37C9B">
        <w:rPr>
          <w:rFonts w:ascii="Times New Roman" w:hAnsi="Times New Roman"/>
        </w:rPr>
        <w:t xml:space="preserve"> norėdamas išsinuomoti automobilį gali sukurti tam skirtą užklausą. </w:t>
      </w:r>
      <w:r w:rsidR="001D216B">
        <w:rPr>
          <w:rFonts w:ascii="Times New Roman" w:hAnsi="Times New Roman"/>
        </w:rPr>
        <w:t>Naudotoju</w:t>
      </w:r>
      <w:r w:rsidRPr="00C37C9B">
        <w:rPr>
          <w:rFonts w:ascii="Times New Roman" w:hAnsi="Times New Roman"/>
        </w:rPr>
        <w:t>i atvaizduojamas galimų automobilių sąrašas ir informacija apie juos, todėl norint išsinuomoti automobilį,</w:t>
      </w:r>
      <w:r w:rsidR="001D216B">
        <w:rPr>
          <w:rFonts w:ascii="Times New Roman" w:hAnsi="Times New Roman"/>
        </w:rPr>
        <w:t xml:space="preserve"> naudotoja</w:t>
      </w:r>
      <w:r w:rsidRPr="00C37C9B">
        <w:rPr>
          <w:rFonts w:ascii="Times New Roman" w:hAnsi="Times New Roman"/>
        </w:rPr>
        <w:t xml:space="preserve">s gali tai padaryti paspausdamas patvirtinimo mygtuką. Visas aktyvias užklausas </w:t>
      </w:r>
      <w:r w:rsidR="001D216B">
        <w:rPr>
          <w:rFonts w:ascii="Times New Roman" w:hAnsi="Times New Roman"/>
        </w:rPr>
        <w:t>naudotoj</w:t>
      </w:r>
      <w:r w:rsidRPr="00C37C9B">
        <w:rPr>
          <w:rFonts w:ascii="Times New Roman" w:hAnsi="Times New Roman"/>
        </w:rPr>
        <w:t xml:space="preserve">as gali peržiūrėti. Jei atliekant užklausą buvo padaryta klaida arba užsakovas persigalvojo, užklausa gali būti redaguojama arba ištrinta. Visos nario užklausos saugomos ir matomos užklausų istorijoje. Narys gali užsisakyti prenumeratą pagal </w:t>
      </w:r>
      <w:r w:rsidR="0045780A">
        <w:rPr>
          <w:rFonts w:ascii="Times New Roman" w:hAnsi="Times New Roman"/>
        </w:rPr>
        <w:t>tam tikrus kriterijus. Taip pat</w:t>
      </w:r>
      <w:r w:rsidRPr="00C37C9B">
        <w:rPr>
          <w:rFonts w:ascii="Times New Roman" w:hAnsi="Times New Roman"/>
        </w:rPr>
        <w:t xml:space="preserve"> </w:t>
      </w:r>
      <w:r w:rsidR="001D216B">
        <w:rPr>
          <w:rFonts w:ascii="Times New Roman" w:hAnsi="Times New Roman"/>
        </w:rPr>
        <w:t>naudotoj</w:t>
      </w:r>
      <w:r w:rsidRPr="00C37C9B">
        <w:rPr>
          <w:rFonts w:ascii="Times New Roman" w:hAnsi="Times New Roman"/>
        </w:rPr>
        <w:t>as paskyroje gali parašyti ir išsiųsti atsiliepimą apie jam suteiktas paslaugas bei aptarnavimą.</w:t>
      </w:r>
    </w:p>
    <w:p w14:paraId="4222EAA0" w14:textId="4ACEAA2D" w:rsidR="00BA728C" w:rsidRPr="00C37C9B" w:rsidRDefault="00BA728C" w:rsidP="00BA728C">
      <w:pPr>
        <w:ind w:firstLine="426"/>
        <w:jc w:val="both"/>
        <w:rPr>
          <w:rFonts w:ascii="Times New Roman" w:hAnsi="Times New Roman"/>
        </w:rPr>
      </w:pPr>
      <w:r w:rsidRPr="00C37C9B">
        <w:rPr>
          <w:rFonts w:ascii="Times New Roman" w:hAnsi="Times New Roman"/>
        </w:rPr>
        <w:t>Nario duomenų valdymo posistemė</w:t>
      </w:r>
    </w:p>
    <w:p w14:paraId="3A5DA767" w14:textId="4DC600A9" w:rsidR="00BA728C" w:rsidRPr="00C37C9B" w:rsidRDefault="00BA728C" w:rsidP="00BA728C">
      <w:pPr>
        <w:ind w:firstLine="426"/>
        <w:jc w:val="both"/>
        <w:rPr>
          <w:rFonts w:ascii="Times New Roman" w:hAnsi="Times New Roman"/>
        </w:rPr>
      </w:pPr>
      <w:r w:rsidRPr="00C37C9B">
        <w:rPr>
          <w:rFonts w:ascii="Times New Roman" w:hAnsi="Times New Roman"/>
        </w:rPr>
        <w:t>Prisijungęs prie s</w:t>
      </w:r>
      <w:r w:rsidR="0045780A">
        <w:rPr>
          <w:rFonts w:ascii="Times New Roman" w:hAnsi="Times New Roman"/>
        </w:rPr>
        <w:t xml:space="preserve">istemos naudotojas gali </w:t>
      </w:r>
      <w:r w:rsidRPr="00C37C9B">
        <w:rPr>
          <w:rFonts w:ascii="Times New Roman" w:hAnsi="Times New Roman"/>
        </w:rPr>
        <w:t>matyti bei val</w:t>
      </w:r>
      <w:r w:rsidR="0045780A">
        <w:rPr>
          <w:rFonts w:ascii="Times New Roman" w:hAnsi="Times New Roman"/>
        </w:rPr>
        <w:t>dyti savo asmeninius duomenis. Naudotojas</w:t>
      </w:r>
      <w:r w:rsidRPr="00C37C9B">
        <w:rPr>
          <w:rFonts w:ascii="Times New Roman" w:hAnsi="Times New Roman"/>
        </w:rPr>
        <w:t xml:space="preserve"> gali peržiūrėti savo paskyrą, kurioje matomi jo įrašyti duomenys. Pasikeitus duomenims, juos galima redaguoti. Taip pat, </w:t>
      </w:r>
      <w:r w:rsidR="001D216B">
        <w:rPr>
          <w:rFonts w:ascii="Times New Roman" w:hAnsi="Times New Roman"/>
        </w:rPr>
        <w:t>naudotoj</w:t>
      </w:r>
      <w:r w:rsidRPr="00C37C9B">
        <w:rPr>
          <w:rFonts w:ascii="Times New Roman" w:hAnsi="Times New Roman"/>
        </w:rPr>
        <w:t xml:space="preserve">as gali atsijungti nuo sistemos, o norėdamas atsisakyti automobilių nuomos paslaugų, </w:t>
      </w:r>
      <w:r w:rsidR="001D216B">
        <w:rPr>
          <w:rFonts w:ascii="Times New Roman" w:hAnsi="Times New Roman"/>
        </w:rPr>
        <w:t>naudoto</w:t>
      </w:r>
      <w:r w:rsidRPr="00C37C9B">
        <w:rPr>
          <w:rFonts w:ascii="Times New Roman" w:hAnsi="Times New Roman"/>
        </w:rPr>
        <w:t>jas gali savo paskyrą ištrinti.</w:t>
      </w:r>
    </w:p>
    <w:p w14:paraId="35EBE220" w14:textId="77777777" w:rsidR="00BA728C" w:rsidRPr="00C37C9B" w:rsidRDefault="00BA728C" w:rsidP="00BA728C">
      <w:pPr>
        <w:ind w:firstLine="426"/>
        <w:jc w:val="both"/>
        <w:rPr>
          <w:rFonts w:ascii="Times New Roman" w:hAnsi="Times New Roman"/>
        </w:rPr>
      </w:pPr>
      <w:r w:rsidRPr="00C37C9B">
        <w:rPr>
          <w:rFonts w:ascii="Times New Roman" w:hAnsi="Times New Roman"/>
        </w:rPr>
        <w:t>Administratoriaus posistemė</w:t>
      </w:r>
    </w:p>
    <w:p w14:paraId="2407B5E4" w14:textId="6ACE8710" w:rsidR="00BA728C" w:rsidRPr="00846565" w:rsidRDefault="00BA728C" w:rsidP="00BA728C">
      <w:pPr>
        <w:ind w:firstLine="426"/>
        <w:jc w:val="both"/>
        <w:rPr>
          <w:rFonts w:ascii="Times New Roman" w:hAnsi="Times New Roman"/>
        </w:rPr>
      </w:pPr>
      <w:r w:rsidRPr="00C37C9B">
        <w:rPr>
          <w:rFonts w:ascii="Times New Roman" w:hAnsi="Times New Roman"/>
        </w:rPr>
        <w:t>Prisijungęs prie sistemos administratorius gali pridėti naują automobilį į nuomos sąrašą užpildant visus privalomus laukus. Esant klaidai arba pasikeitimams administratorius taip pat gali redaguoti visus parametrus apie transporto priemonę (</w:t>
      </w:r>
      <w:r w:rsidR="0045780A">
        <w:rPr>
          <w:rFonts w:ascii="Times New Roman" w:hAnsi="Times New Roman"/>
        </w:rPr>
        <w:t>v</w:t>
      </w:r>
      <w:r w:rsidRPr="00C37C9B">
        <w:rPr>
          <w:rFonts w:ascii="Times New Roman" w:hAnsi="Times New Roman"/>
        </w:rPr>
        <w:t>alstybinius numerius,</w:t>
      </w:r>
      <w:r w:rsidR="0045780A">
        <w:rPr>
          <w:rFonts w:ascii="Times New Roman" w:hAnsi="Times New Roman"/>
        </w:rPr>
        <w:t xml:space="preserve"> </w:t>
      </w:r>
      <w:r w:rsidRPr="00C37C9B">
        <w:rPr>
          <w:rFonts w:ascii="Times New Roman" w:hAnsi="Times New Roman"/>
        </w:rPr>
        <w:t xml:space="preserve">kuro tipą, kuro talpą ir pnš.). Taip pat gali </w:t>
      </w:r>
      <w:r w:rsidRPr="00C37C9B">
        <w:rPr>
          <w:rFonts w:ascii="Times New Roman" w:hAnsi="Times New Roman"/>
        </w:rPr>
        <w:lastRenderedPageBreak/>
        <w:t xml:space="preserve">bet kurį automobilį ištrinti iš sistemos, kad </w:t>
      </w:r>
      <w:r w:rsidR="001D216B">
        <w:rPr>
          <w:rFonts w:ascii="Times New Roman" w:hAnsi="Times New Roman"/>
        </w:rPr>
        <w:t>naudotoj</w:t>
      </w:r>
      <w:r w:rsidRPr="00C37C9B">
        <w:rPr>
          <w:rFonts w:ascii="Times New Roman" w:hAnsi="Times New Roman"/>
        </w:rPr>
        <w:t xml:space="preserve">ai jo daugiau nematytų. Taip pat galima peržiūrėti visų </w:t>
      </w:r>
      <w:r w:rsidR="00593C4B">
        <w:rPr>
          <w:rFonts w:ascii="Times New Roman" w:hAnsi="Times New Roman"/>
        </w:rPr>
        <w:t>naudo</w:t>
      </w:r>
      <w:r w:rsidRPr="00C37C9B">
        <w:rPr>
          <w:rFonts w:ascii="Times New Roman" w:hAnsi="Times New Roman"/>
        </w:rPr>
        <w:t xml:space="preserve">tojų sąrašą ir kiekvieno </w:t>
      </w:r>
      <w:r w:rsidR="001D216B">
        <w:rPr>
          <w:rFonts w:ascii="Times New Roman" w:hAnsi="Times New Roman"/>
        </w:rPr>
        <w:t>naudot</w:t>
      </w:r>
      <w:r w:rsidRPr="00C37C9B">
        <w:rPr>
          <w:rFonts w:ascii="Times New Roman" w:hAnsi="Times New Roman"/>
        </w:rPr>
        <w:t xml:space="preserve">ojo informaciją atskirai tam prireikus. Administratorius taip pat turi galimybę ištrinti bet kurį </w:t>
      </w:r>
      <w:r w:rsidR="001D216B">
        <w:rPr>
          <w:rFonts w:ascii="Times New Roman" w:hAnsi="Times New Roman"/>
        </w:rPr>
        <w:t>naudo</w:t>
      </w:r>
      <w:r w:rsidRPr="00C37C9B">
        <w:rPr>
          <w:rFonts w:ascii="Times New Roman" w:hAnsi="Times New Roman"/>
        </w:rPr>
        <w:t xml:space="preserve">toją iš nuomos sistemos, jeigu to reikia. Prisijungęs prie sistemos administratorius gali: peržiūrėti prisiregistravusių </w:t>
      </w:r>
      <w:r w:rsidR="001D216B">
        <w:rPr>
          <w:rFonts w:ascii="Times New Roman" w:hAnsi="Times New Roman"/>
        </w:rPr>
        <w:t>naudo</w:t>
      </w:r>
      <w:r w:rsidRPr="00C37C9B">
        <w:rPr>
          <w:rFonts w:ascii="Times New Roman" w:hAnsi="Times New Roman"/>
        </w:rPr>
        <w:t>tojų sąrašą bei informaciją apie juos, peržiūrėti nuomai užsakytų užklausų sąrašą (matoma užsakymo data, nuomos laikotarpis bei kita su užsakymu susijusi informacija), tvirtinti nuomai užsakyto automobilio užklausą. Administratorius gali peržiūrėti nuomos punktų sąrašą, pridėti naują nuomos punktą ar pašalintį seną. Pašalinus seną, bus ištrinti visi susiję automobiliai. Sistemos administratorius turės galimybę sukurti naujienlaiškį. Naujienlaiškį sudarys bet kokia nariams aktuali informacija - nauji automobiliai, nauji nuomos punktai ar sistemos atnaujinimai. Sukurtą naujienlaiškį administratorius galės išsiųsti elektroniniu paštu nariams, užsiregistravusiems sistemoje ir norintiems gauti naujienlaiškį. Taip pat galima peržiūrėti apie paslaugas parašytų atsiliepimų sąrašą, tvirtinti atsiliepimą, kad jis būtų rodomas vis</w:t>
      </w:r>
      <w:r w:rsidR="00C37C9B" w:rsidRPr="00C37C9B">
        <w:rPr>
          <w:rFonts w:ascii="Times New Roman" w:hAnsi="Times New Roman"/>
        </w:rPr>
        <w:t xml:space="preserve">iems </w:t>
      </w:r>
      <w:r w:rsidR="00593C4B">
        <w:rPr>
          <w:rFonts w:ascii="Times New Roman" w:hAnsi="Times New Roman"/>
        </w:rPr>
        <w:t>naudo</w:t>
      </w:r>
      <w:r w:rsidR="00C37C9B" w:rsidRPr="00C37C9B">
        <w:rPr>
          <w:rFonts w:ascii="Times New Roman" w:hAnsi="Times New Roman"/>
        </w:rPr>
        <w:t>tojams. Norint gauti „AutoNuoma“</w:t>
      </w:r>
      <w:r w:rsidRPr="00C37C9B">
        <w:rPr>
          <w:rFonts w:ascii="Times New Roman" w:hAnsi="Times New Roman"/>
        </w:rPr>
        <w:t xml:space="preserve"> įmonės ataskaitas, administratorius gali formuoti įmonės apyvartos grafikus bei detalią išklotinę.</w:t>
      </w:r>
      <w:r w:rsidR="00846565">
        <w:rPr>
          <w:rFonts w:ascii="Times New Roman" w:hAnsi="Times New Roman"/>
        </w:rPr>
        <w:t xml:space="preserve"> Sistema tam tikrais laiko tarpais tikrina prenumeratas, prireikus siunčia informacinį laišką klientui.</w:t>
      </w:r>
    </w:p>
    <w:p w14:paraId="75AC1C43" w14:textId="77777777" w:rsidR="00AB3DEF" w:rsidRPr="00C37C9B" w:rsidRDefault="00BE5583" w:rsidP="007D0A4D">
      <w:pPr>
        <w:pStyle w:val="Heading2"/>
        <w:rPr>
          <w:rFonts w:ascii="Times New Roman" w:hAnsi="Times New Roman"/>
        </w:rPr>
      </w:pPr>
      <w:bookmarkStart w:id="8" w:name="_Toc523687924"/>
      <w:bookmarkStart w:id="9" w:name="_Toc523689804"/>
      <w:r w:rsidRPr="00C37C9B">
        <w:rPr>
          <w:rFonts w:ascii="Times New Roman" w:hAnsi="Times New Roman"/>
        </w:rPr>
        <w:t>Funkcijų hierarchijos specifikacija</w:t>
      </w:r>
      <w:bookmarkEnd w:id="8"/>
      <w:bookmarkEnd w:id="9"/>
    </w:p>
    <w:p w14:paraId="66C53BDC" w14:textId="0AF9AB7D" w:rsidR="003E68DE" w:rsidRPr="00C37C9B" w:rsidRDefault="009B596A" w:rsidP="003239AD">
      <w:pPr>
        <w:ind w:firstLine="426"/>
        <w:jc w:val="both"/>
        <w:rPr>
          <w:rFonts w:ascii="Times New Roman" w:hAnsi="Times New Roman"/>
        </w:rPr>
      </w:pPr>
      <w:r w:rsidRPr="00C37C9B">
        <w:rPr>
          <w:rFonts w:ascii="Times New Roman" w:hAnsi="Times New Roman"/>
        </w:rPr>
        <w:t>Funkcijų hierarchijos diagramoje</w:t>
      </w:r>
      <w:r w:rsidR="0064318F" w:rsidRPr="00C37C9B">
        <w:rPr>
          <w:rFonts w:ascii="Times New Roman" w:hAnsi="Times New Roman"/>
        </w:rPr>
        <w:t>, kuri yra pateikiama 1.1 pav.</w:t>
      </w:r>
      <w:r w:rsidRPr="00C37C9B">
        <w:rPr>
          <w:rFonts w:ascii="Times New Roman" w:hAnsi="Times New Roman"/>
        </w:rPr>
        <w:t>, automobilių nuomos internetinė informacinė sistema yra išskirstyta į 4 posistemes – svečio posistemė, nario duomenų valdymo posistemė, nario posistemė bei administratoriaus pos</w:t>
      </w:r>
      <w:r w:rsidR="00CA5DD3" w:rsidRPr="00C37C9B">
        <w:rPr>
          <w:rFonts w:ascii="Times New Roman" w:hAnsi="Times New Roman"/>
        </w:rPr>
        <w:t>istemė. Iš viso sistemą sudaro 37</w:t>
      </w:r>
      <w:r w:rsidRPr="00C37C9B">
        <w:rPr>
          <w:rFonts w:ascii="Times New Roman" w:hAnsi="Times New Roman"/>
        </w:rPr>
        <w:t xml:space="preserve"> funkcijos, kurios buvo paskirstytos tarp komandos narių pagal jų tipą. Išsamiau funkcijos aprašytos sistemos apraše.</w:t>
      </w:r>
    </w:p>
    <w:p w14:paraId="7F3678BD" w14:textId="0D56F239" w:rsidR="00973A24" w:rsidRPr="00C37C9B" w:rsidRDefault="0051748E" w:rsidP="00CA5DD3">
      <w:pPr>
        <w:keepNext/>
        <w:jc w:val="center"/>
        <w:rPr>
          <w:rFonts w:ascii="Times New Roman" w:hAnsi="Times New Roman"/>
        </w:rPr>
      </w:pPr>
      <w:r>
        <w:rPr>
          <w:noProof/>
        </w:rPr>
        <w:drawing>
          <wp:inline distT="0" distB="0" distL="0" distR="0" wp14:anchorId="5B97293B" wp14:editId="1A12CD3D">
            <wp:extent cx="5274310" cy="5223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23510"/>
                    </a:xfrm>
                    <a:prstGeom prst="rect">
                      <a:avLst/>
                    </a:prstGeom>
                  </pic:spPr>
                </pic:pic>
              </a:graphicData>
            </a:graphic>
          </wp:inline>
        </w:drawing>
      </w:r>
    </w:p>
    <w:p w14:paraId="43B12F2B" w14:textId="429D5372" w:rsidR="00292EDA" w:rsidRPr="00C37C9B" w:rsidRDefault="00221155" w:rsidP="00292EDA">
      <w:pPr>
        <w:pStyle w:val="Caption"/>
        <w:rPr>
          <w:i/>
        </w:rPr>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w:t>
      </w:r>
      <w:r>
        <w:fldChar w:fldCharType="end"/>
      </w:r>
      <w:r w:rsidR="00292EDA" w:rsidRPr="00C37C9B">
        <w:t xml:space="preserve"> pav.</w:t>
      </w:r>
      <w:r w:rsidR="0022336B" w:rsidRPr="00C37C9B">
        <w:t xml:space="preserve"> Funkcijų hierarchijos diagrama</w:t>
      </w:r>
    </w:p>
    <w:p w14:paraId="6B495FB2" w14:textId="77777777" w:rsidR="00292EDA" w:rsidRPr="00C37C9B" w:rsidRDefault="00292EDA" w:rsidP="00292EDA">
      <w:pPr>
        <w:rPr>
          <w:rFonts w:ascii="Times New Roman" w:hAnsi="Times New Roman"/>
        </w:rPr>
      </w:pPr>
    </w:p>
    <w:p w14:paraId="29EBF67F" w14:textId="77777777" w:rsidR="007D0A4D" w:rsidRPr="00C37C9B" w:rsidRDefault="007D0A4D" w:rsidP="007D0A4D">
      <w:pPr>
        <w:pStyle w:val="Heading2"/>
        <w:rPr>
          <w:rFonts w:ascii="Times New Roman" w:hAnsi="Times New Roman"/>
        </w:rPr>
      </w:pPr>
      <w:bookmarkStart w:id="10" w:name="_Toc523689805"/>
      <w:r w:rsidRPr="00C37C9B">
        <w:rPr>
          <w:rFonts w:ascii="Times New Roman" w:hAnsi="Times New Roman"/>
        </w:rPr>
        <w:t>Realizacinės priemonės</w:t>
      </w:r>
      <w:bookmarkEnd w:id="10"/>
      <w:r w:rsidRPr="00C37C9B">
        <w:rPr>
          <w:rFonts w:ascii="Times New Roman" w:hAnsi="Times New Roman"/>
        </w:rPr>
        <w:t xml:space="preserve"> </w:t>
      </w:r>
    </w:p>
    <w:p w14:paraId="20D8655D" w14:textId="2B6977F7" w:rsidR="005E7439" w:rsidRPr="00C37C9B" w:rsidRDefault="005409C5" w:rsidP="000B6E96">
      <w:pPr>
        <w:ind w:firstLine="426"/>
        <w:jc w:val="both"/>
        <w:rPr>
          <w:rFonts w:ascii="Times New Roman" w:hAnsi="Times New Roman"/>
        </w:rPr>
      </w:pPr>
      <w:r w:rsidRPr="00C37C9B">
        <w:rPr>
          <w:rFonts w:ascii="Times New Roman" w:hAnsi="Times New Roman"/>
        </w:rPr>
        <w:t>Kuriant „Automobilių nuomos“ informacinę sistemą buvo panaudotos šios technologijos:</w:t>
      </w:r>
    </w:p>
    <w:p w14:paraId="34EEAE34" w14:textId="5CA6A2AC" w:rsidR="000B6E96" w:rsidRPr="00C37C9B" w:rsidRDefault="000B6E96" w:rsidP="000B6E96">
      <w:pPr>
        <w:pStyle w:val="ListParagraph"/>
        <w:numPr>
          <w:ilvl w:val="0"/>
          <w:numId w:val="22"/>
        </w:numPr>
        <w:jc w:val="both"/>
        <w:rPr>
          <w:rFonts w:ascii="Times New Roman" w:hAnsi="Times New Roman"/>
        </w:rPr>
      </w:pPr>
      <w:r w:rsidRPr="00C37C9B">
        <w:rPr>
          <w:rFonts w:ascii="Times New Roman" w:hAnsi="Times New Roman"/>
        </w:rPr>
        <w:t>Programavimo kalba: C#;</w:t>
      </w:r>
    </w:p>
    <w:p w14:paraId="439DDD47" w14:textId="3C7216D9" w:rsidR="000B6E96" w:rsidRPr="00C37C9B" w:rsidRDefault="000B6E96" w:rsidP="000B6E96">
      <w:pPr>
        <w:pStyle w:val="ListParagraph"/>
        <w:numPr>
          <w:ilvl w:val="0"/>
          <w:numId w:val="22"/>
        </w:numPr>
        <w:jc w:val="both"/>
        <w:rPr>
          <w:rFonts w:ascii="Times New Roman" w:hAnsi="Times New Roman"/>
        </w:rPr>
      </w:pPr>
      <w:r w:rsidRPr="00C37C9B">
        <w:rPr>
          <w:rFonts w:ascii="Times New Roman" w:hAnsi="Times New Roman"/>
        </w:rPr>
        <w:t>Karkasas: .NET</w:t>
      </w:r>
      <w:r w:rsidR="001D216B">
        <w:rPr>
          <w:rFonts w:ascii="Times New Roman" w:hAnsi="Times New Roman"/>
        </w:rPr>
        <w:t xml:space="preserve"> Core</w:t>
      </w:r>
      <w:r w:rsidRPr="00C37C9B">
        <w:rPr>
          <w:rFonts w:ascii="Times New Roman" w:hAnsi="Times New Roman"/>
        </w:rPr>
        <w:t>;</w:t>
      </w:r>
    </w:p>
    <w:p w14:paraId="1A3EC536" w14:textId="52EC6EFB" w:rsidR="000B6E96" w:rsidRPr="00C37C9B" w:rsidRDefault="000B6E96" w:rsidP="000B6E96">
      <w:pPr>
        <w:pStyle w:val="ListParagraph"/>
        <w:numPr>
          <w:ilvl w:val="0"/>
          <w:numId w:val="22"/>
        </w:numPr>
        <w:jc w:val="both"/>
        <w:rPr>
          <w:rFonts w:ascii="Times New Roman" w:hAnsi="Times New Roman"/>
        </w:rPr>
      </w:pPr>
      <w:r w:rsidRPr="00C37C9B">
        <w:rPr>
          <w:rFonts w:ascii="Times New Roman" w:hAnsi="Times New Roman"/>
        </w:rPr>
        <w:lastRenderedPageBreak/>
        <w:t>Duomenų bazė: MySQL;</w:t>
      </w:r>
    </w:p>
    <w:p w14:paraId="203065F9" w14:textId="25B82995" w:rsidR="000B6E96" w:rsidRPr="00C37C9B" w:rsidRDefault="00593C4B" w:rsidP="000B6E96">
      <w:pPr>
        <w:pStyle w:val="ListParagraph"/>
        <w:numPr>
          <w:ilvl w:val="0"/>
          <w:numId w:val="22"/>
        </w:numPr>
        <w:jc w:val="both"/>
        <w:rPr>
          <w:rFonts w:ascii="Times New Roman" w:hAnsi="Times New Roman"/>
        </w:rPr>
      </w:pPr>
      <w:r>
        <w:rPr>
          <w:rFonts w:ascii="Times New Roman" w:hAnsi="Times New Roman"/>
        </w:rPr>
        <w:t>Naudo</w:t>
      </w:r>
      <w:r w:rsidR="000B6E96" w:rsidRPr="00C37C9B">
        <w:rPr>
          <w:rFonts w:ascii="Times New Roman" w:hAnsi="Times New Roman"/>
        </w:rPr>
        <w:t>tojo sąsaja: HTML, CSS, Javascript, Bootstrap.</w:t>
      </w:r>
    </w:p>
    <w:p w14:paraId="5515C4C8" w14:textId="77777777" w:rsidR="007D0A4D" w:rsidRPr="00C37C9B" w:rsidRDefault="007D0A4D" w:rsidP="007D0A4D">
      <w:pPr>
        <w:pStyle w:val="Heading2"/>
        <w:rPr>
          <w:rFonts w:ascii="Times New Roman" w:hAnsi="Times New Roman"/>
        </w:rPr>
      </w:pPr>
      <w:bookmarkStart w:id="11" w:name="_Toc523689806"/>
      <w:r w:rsidRPr="00C37C9B">
        <w:rPr>
          <w:rFonts w:ascii="Times New Roman" w:hAnsi="Times New Roman"/>
        </w:rPr>
        <w:t>Darbų pasiskirstymas</w:t>
      </w:r>
      <w:bookmarkEnd w:id="11"/>
    </w:p>
    <w:p w14:paraId="259CA534" w14:textId="69F63C06" w:rsidR="00507889" w:rsidRPr="00C37C9B" w:rsidRDefault="007D0A4D" w:rsidP="0039331F">
      <w:pPr>
        <w:ind w:firstLine="426"/>
        <w:jc w:val="both"/>
        <w:rPr>
          <w:rFonts w:ascii="Times New Roman" w:hAnsi="Times New Roman"/>
        </w:rPr>
      </w:pPr>
      <w:bookmarkStart w:id="12" w:name="_Hlk17978845"/>
      <w:r w:rsidRPr="00C37C9B">
        <w:rPr>
          <w:rFonts w:ascii="Times New Roman" w:hAnsi="Times New Roman"/>
        </w:rPr>
        <w:t>Darbų sąrašas ir pasiskirstymas atsakomybėmis lentelės formatu, spalvinės legendos kiekvieno komandos nario darbo dalims identifikuoti.</w:t>
      </w:r>
    </w:p>
    <w:p w14:paraId="05E37971" w14:textId="256804AD" w:rsidR="00B600EB" w:rsidRPr="00C37C9B" w:rsidRDefault="007927D1" w:rsidP="00097742">
      <w:pPr>
        <w:pStyle w:val="Caption"/>
      </w:pPr>
      <w:r>
        <w:fldChar w:fldCharType="begin"/>
      </w:r>
      <w:r>
        <w:instrText xml:space="preserve"> STYLEREF 1 \s </w:instrText>
      </w:r>
      <w:r>
        <w:fldChar w:fldCharType="separate"/>
      </w:r>
      <w:r w:rsidR="00B600EB" w:rsidRPr="00C37C9B">
        <w:t>1</w:t>
      </w:r>
      <w:r>
        <w:fldChar w:fldCharType="end"/>
      </w:r>
      <w:r w:rsidR="00B600EB" w:rsidRPr="00C37C9B">
        <w:t>.</w:t>
      </w:r>
      <w:r>
        <w:fldChar w:fldCharType="begin"/>
      </w:r>
      <w:r>
        <w:instrText xml:space="preserve"> SEQ lentelė \* ARABIC \s 1 </w:instrText>
      </w:r>
      <w:r>
        <w:fldChar w:fldCharType="separate"/>
      </w:r>
      <w:r w:rsidR="00B600EB" w:rsidRPr="00C37C9B">
        <w:t>1</w:t>
      </w:r>
      <w:r>
        <w:fldChar w:fldCharType="end"/>
      </w:r>
      <w:r w:rsidR="00B600EB" w:rsidRPr="00C37C9B">
        <w:t xml:space="preserve"> lentelė</w:t>
      </w:r>
      <w:r w:rsidR="0068458F" w:rsidRPr="00C37C9B">
        <w:t>. Darbų pasiskirstymas</w:t>
      </w:r>
    </w:p>
    <w:tbl>
      <w:tblPr>
        <w:tblStyle w:val="TableGrid"/>
        <w:tblW w:w="9688" w:type="dxa"/>
        <w:tblLook w:val="04A0" w:firstRow="1" w:lastRow="0" w:firstColumn="1" w:lastColumn="0" w:noHBand="0" w:noVBand="1"/>
      </w:tblPr>
      <w:tblGrid>
        <w:gridCol w:w="2734"/>
        <w:gridCol w:w="1390"/>
        <w:gridCol w:w="1391"/>
        <w:gridCol w:w="1391"/>
        <w:gridCol w:w="1391"/>
        <w:gridCol w:w="1391"/>
      </w:tblGrid>
      <w:tr w:rsidR="000B6E96" w:rsidRPr="00C37C9B" w14:paraId="6FB0032B" w14:textId="5E4493CA" w:rsidTr="0064318F">
        <w:tc>
          <w:tcPr>
            <w:tcW w:w="2734" w:type="dxa"/>
            <w:tcBorders>
              <w:top w:val="single" w:sz="4" w:space="0" w:color="auto"/>
              <w:left w:val="single" w:sz="4" w:space="0" w:color="auto"/>
              <w:bottom w:val="single" w:sz="4" w:space="0" w:color="auto"/>
              <w:right w:val="single" w:sz="4" w:space="0" w:color="auto"/>
            </w:tcBorders>
            <w:hideMark/>
          </w:tcPr>
          <w:p w14:paraId="46F4E7CA" w14:textId="0F0B06B6" w:rsidR="000B6E96" w:rsidRPr="00C37C9B" w:rsidRDefault="000B6E96" w:rsidP="001D0972">
            <w:pPr>
              <w:rPr>
                <w:rFonts w:ascii="Times New Roman" w:hAnsi="Times New Roman"/>
              </w:rPr>
            </w:pPr>
            <w:r w:rsidRPr="00C37C9B">
              <w:rPr>
                <w:rFonts w:ascii="Times New Roman" w:hAnsi="Times New Roman"/>
              </w:rPr>
              <w:t>Darbas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2378DE4D" w14:textId="223C2EF7" w:rsidR="000B6E96" w:rsidRPr="00C37C9B" w:rsidRDefault="000B6E96" w:rsidP="0064318F">
            <w:pPr>
              <w:jc w:val="center"/>
              <w:rPr>
                <w:rFonts w:ascii="Times New Roman" w:hAnsi="Times New Roman"/>
              </w:rPr>
            </w:pPr>
            <w:r w:rsidRPr="00C37C9B">
              <w:rPr>
                <w:rFonts w:ascii="Times New Roman" w:hAnsi="Times New Roman"/>
              </w:rPr>
              <w:t>Kamilė Nanartonytė</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hideMark/>
          </w:tcPr>
          <w:p w14:paraId="3B0EC247" w14:textId="604A9FAD" w:rsidR="000B6E96" w:rsidRPr="00C37C9B" w:rsidRDefault="000B6E96" w:rsidP="0064318F">
            <w:pPr>
              <w:jc w:val="center"/>
              <w:rPr>
                <w:rFonts w:ascii="Times New Roman" w:hAnsi="Times New Roman"/>
              </w:rPr>
            </w:pPr>
            <w:r w:rsidRPr="00C37C9B">
              <w:rPr>
                <w:rFonts w:ascii="Times New Roman" w:hAnsi="Times New Roman"/>
              </w:rPr>
              <w:t>Viktorija Varnaitė</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74EAE87F" w14:textId="490087AB" w:rsidR="000B6E96" w:rsidRPr="00C37C9B" w:rsidRDefault="000B6E96" w:rsidP="0064318F">
            <w:pPr>
              <w:jc w:val="center"/>
              <w:rPr>
                <w:rFonts w:ascii="Times New Roman" w:hAnsi="Times New Roman"/>
              </w:rPr>
            </w:pPr>
            <w:r w:rsidRPr="00C37C9B">
              <w:rPr>
                <w:rFonts w:ascii="Times New Roman" w:hAnsi="Times New Roman"/>
              </w:rPr>
              <w:t>Lukas Bernotas</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hideMark/>
          </w:tcPr>
          <w:p w14:paraId="403FEE91" w14:textId="1A4E9BBF" w:rsidR="000B6E96" w:rsidRPr="00C37C9B" w:rsidRDefault="000B6E96" w:rsidP="0064318F">
            <w:pPr>
              <w:jc w:val="center"/>
              <w:rPr>
                <w:rFonts w:ascii="Times New Roman" w:hAnsi="Times New Roman"/>
              </w:rPr>
            </w:pPr>
            <w:r w:rsidRPr="00C37C9B">
              <w:rPr>
                <w:rFonts w:ascii="Times New Roman" w:hAnsi="Times New Roman"/>
              </w:rPr>
              <w:t>Vytenis Kunickas</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07E69FDA" w14:textId="38114BCC" w:rsidR="000B6E96" w:rsidRPr="00C37C9B" w:rsidRDefault="000B6E96" w:rsidP="0064318F">
            <w:pPr>
              <w:jc w:val="center"/>
              <w:rPr>
                <w:rFonts w:ascii="Times New Roman" w:hAnsi="Times New Roman"/>
              </w:rPr>
            </w:pPr>
            <w:r w:rsidRPr="00C37C9B">
              <w:rPr>
                <w:rFonts w:ascii="Times New Roman" w:hAnsi="Times New Roman"/>
              </w:rPr>
              <w:t>Artūras Košel</w:t>
            </w:r>
          </w:p>
        </w:tc>
      </w:tr>
      <w:tr w:rsidR="000B6E96" w:rsidRPr="00C37C9B" w14:paraId="2531C000" w14:textId="358F1E26" w:rsidTr="0064318F">
        <w:trPr>
          <w:trHeight w:val="20"/>
        </w:trPr>
        <w:tc>
          <w:tcPr>
            <w:tcW w:w="2734" w:type="dxa"/>
            <w:tcBorders>
              <w:top w:val="single" w:sz="4" w:space="0" w:color="auto"/>
              <w:left w:val="single" w:sz="4" w:space="0" w:color="auto"/>
              <w:bottom w:val="single" w:sz="4" w:space="0" w:color="auto"/>
              <w:right w:val="single" w:sz="4" w:space="0" w:color="auto"/>
            </w:tcBorders>
            <w:hideMark/>
          </w:tcPr>
          <w:p w14:paraId="4E76884C" w14:textId="4A9001BA" w:rsidR="000B6E96" w:rsidRPr="00C37C9B" w:rsidRDefault="0064318F" w:rsidP="00C8689F">
            <w:pPr>
              <w:rPr>
                <w:rFonts w:ascii="Times New Roman" w:hAnsi="Times New Roman"/>
              </w:rPr>
            </w:pPr>
            <w:r w:rsidRPr="00C37C9B">
              <w:rPr>
                <w:rFonts w:ascii="Times New Roman" w:hAnsi="Times New Roman"/>
              </w:rPr>
              <w:t>Svečio posistemė</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484FD034" w14:textId="7A3E5934"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hideMark/>
          </w:tcPr>
          <w:p w14:paraId="0C358E4E" w14:textId="6BE660D0"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1DDF9584" w14:textId="0B18856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hideMark/>
          </w:tcPr>
          <w:p w14:paraId="7DA10460" w14:textId="6BEADE43"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4E847B3C" w14:textId="77777777" w:rsidR="000B6E96" w:rsidRPr="00C37C9B" w:rsidRDefault="000B6E96" w:rsidP="0064318F">
            <w:pPr>
              <w:jc w:val="center"/>
              <w:rPr>
                <w:rFonts w:ascii="Times New Roman" w:hAnsi="Times New Roman"/>
              </w:rPr>
            </w:pPr>
          </w:p>
        </w:tc>
      </w:tr>
      <w:tr w:rsidR="000B6E96" w:rsidRPr="00C37C9B" w14:paraId="7EA5F9F1" w14:textId="4B78880F"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0F30CE7D" w14:textId="0D5C23A9" w:rsidR="000B6E96" w:rsidRPr="00C37C9B" w:rsidRDefault="0064318F" w:rsidP="00C8689F">
            <w:pPr>
              <w:rPr>
                <w:rFonts w:ascii="Times New Roman" w:hAnsi="Times New Roman"/>
              </w:rPr>
            </w:pPr>
            <w:r w:rsidRPr="00C37C9B">
              <w:rPr>
                <w:rFonts w:ascii="Times New Roman" w:hAnsi="Times New Roman"/>
              </w:rPr>
              <w:t>Nario duomenų valdymo posistemė</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62E4D681"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48E2384A" w14:textId="61849A86"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29964F04"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06622805"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6A088A6D" w14:textId="77777777" w:rsidR="000B6E96" w:rsidRPr="00C37C9B" w:rsidRDefault="000B6E96" w:rsidP="0064318F">
            <w:pPr>
              <w:jc w:val="center"/>
              <w:rPr>
                <w:rFonts w:ascii="Times New Roman" w:hAnsi="Times New Roman"/>
              </w:rPr>
            </w:pPr>
          </w:p>
        </w:tc>
      </w:tr>
      <w:tr w:rsidR="000B6E96" w:rsidRPr="00C37C9B" w14:paraId="2E2A4DB5" w14:textId="64B375C6"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1835532D" w14:textId="474076EC" w:rsidR="000B6E96" w:rsidRPr="00C37C9B" w:rsidRDefault="0064318F" w:rsidP="00C8689F">
            <w:pPr>
              <w:rPr>
                <w:rFonts w:ascii="Times New Roman" w:hAnsi="Times New Roman"/>
              </w:rPr>
            </w:pPr>
            <w:r w:rsidRPr="00C37C9B">
              <w:rPr>
                <w:rFonts w:ascii="Times New Roman" w:hAnsi="Times New Roman"/>
              </w:rPr>
              <w:t>Nario posistemė</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003F3115"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22557ABF"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4452C010" w14:textId="593D71BB"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359EF503" w14:textId="7622084D"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53BA28A3" w14:textId="55B9B03C" w:rsidR="000B6E96" w:rsidRPr="00C37C9B" w:rsidRDefault="0064318F" w:rsidP="0064318F">
            <w:pPr>
              <w:jc w:val="center"/>
              <w:rPr>
                <w:rFonts w:ascii="Times New Roman" w:hAnsi="Times New Roman"/>
              </w:rPr>
            </w:pPr>
            <w:r w:rsidRPr="00C37C9B">
              <w:rPr>
                <w:rFonts w:ascii="Times New Roman" w:hAnsi="Times New Roman"/>
              </w:rPr>
              <w:t>+</w:t>
            </w:r>
          </w:p>
        </w:tc>
      </w:tr>
      <w:tr w:rsidR="000B6E96" w:rsidRPr="00C37C9B" w14:paraId="16D4AF23" w14:textId="27B5CAC9"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5BC2D645" w14:textId="72900CC5" w:rsidR="000B6E96" w:rsidRPr="00C37C9B" w:rsidRDefault="0064318F" w:rsidP="00C8689F">
            <w:pPr>
              <w:rPr>
                <w:rFonts w:ascii="Times New Roman" w:hAnsi="Times New Roman"/>
              </w:rPr>
            </w:pPr>
            <w:r w:rsidRPr="00C37C9B">
              <w:rPr>
                <w:rFonts w:ascii="Times New Roman" w:hAnsi="Times New Roman"/>
              </w:rPr>
              <w:t>Administratoriaus posistemė</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3040CB3E" w14:textId="44719B42"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73BF346A" w14:textId="634AF503"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094AB122" w14:textId="2144F443"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117A2B1D" w14:textId="50D3F982"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04314522" w14:textId="24080D68" w:rsidR="000B6E96" w:rsidRPr="00C37C9B" w:rsidRDefault="0064318F" w:rsidP="0064318F">
            <w:pPr>
              <w:jc w:val="center"/>
              <w:rPr>
                <w:rFonts w:ascii="Times New Roman" w:hAnsi="Times New Roman"/>
              </w:rPr>
            </w:pPr>
            <w:r w:rsidRPr="00C37C9B">
              <w:rPr>
                <w:rFonts w:ascii="Times New Roman" w:hAnsi="Times New Roman"/>
              </w:rPr>
              <w:t>+</w:t>
            </w:r>
          </w:p>
        </w:tc>
      </w:tr>
      <w:tr w:rsidR="0064318F" w:rsidRPr="00C37C9B" w14:paraId="2C5C50A0" w14:textId="7135E118"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6E4F408D" w14:textId="6D12E1FB" w:rsidR="0064318F" w:rsidRPr="00C37C9B" w:rsidRDefault="0064318F" w:rsidP="0064318F">
            <w:pPr>
              <w:rPr>
                <w:rFonts w:ascii="Times New Roman" w:hAnsi="Times New Roman"/>
              </w:rPr>
            </w:pPr>
            <w:r w:rsidRPr="00C37C9B">
              <w:rPr>
                <w:rFonts w:ascii="Times New Roman" w:hAnsi="Times New Roman"/>
              </w:rPr>
              <w:t>Funkcijų hierarchijų sudarymas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681FA542" w14:textId="1E1F611B"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63D73BE1" w14:textId="71E098AC"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53211C4D" w14:textId="6CF1B79D"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38478F96" w14:textId="443FDF3C"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3B095B51" w14:textId="2C08DEBE" w:rsidR="0064318F" w:rsidRPr="00C37C9B" w:rsidRDefault="0064318F" w:rsidP="0064318F">
            <w:pPr>
              <w:jc w:val="center"/>
              <w:rPr>
                <w:rFonts w:ascii="Times New Roman" w:hAnsi="Times New Roman"/>
              </w:rPr>
            </w:pPr>
            <w:r w:rsidRPr="00C37C9B">
              <w:rPr>
                <w:rFonts w:ascii="Times New Roman" w:hAnsi="Times New Roman"/>
              </w:rPr>
              <w:t>+</w:t>
            </w:r>
          </w:p>
        </w:tc>
      </w:tr>
      <w:tr w:rsidR="0064318F" w:rsidRPr="00C37C9B" w14:paraId="5DFFC9BA" w14:textId="7101072B"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5C641B07" w14:textId="087439CC" w:rsidR="0064318F" w:rsidRPr="00C37C9B" w:rsidRDefault="0064318F" w:rsidP="0064318F">
            <w:pPr>
              <w:rPr>
                <w:rFonts w:ascii="Times New Roman" w:hAnsi="Times New Roman"/>
              </w:rPr>
            </w:pPr>
            <w:r w:rsidRPr="00C37C9B">
              <w:rPr>
                <w:rFonts w:ascii="Times New Roman" w:hAnsi="Times New Roman"/>
              </w:rPr>
              <w:t>Reikalavimų modelio sudarymas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0EBB5059" w14:textId="16D4581F"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17417D5D" w14:textId="20F45024"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467308AA" w14:textId="39424D97"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46203E38" w14:textId="24895439" w:rsidR="0064318F" w:rsidRPr="00C37C9B" w:rsidRDefault="0064318F"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4F7CE72B" w14:textId="45568DC3" w:rsidR="0064318F" w:rsidRPr="00C37C9B" w:rsidRDefault="0064318F" w:rsidP="0064318F">
            <w:pPr>
              <w:jc w:val="center"/>
              <w:rPr>
                <w:rFonts w:ascii="Times New Roman" w:hAnsi="Times New Roman"/>
              </w:rPr>
            </w:pPr>
          </w:p>
        </w:tc>
      </w:tr>
      <w:tr w:rsidR="000B6E96" w:rsidRPr="00C37C9B" w14:paraId="4A08EBA9" w14:textId="05BD41DA"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20071BDF" w14:textId="2E29D1CC" w:rsidR="000B6E96" w:rsidRPr="00C37C9B" w:rsidRDefault="0064318F" w:rsidP="00C8689F">
            <w:pPr>
              <w:rPr>
                <w:rFonts w:ascii="Times New Roman" w:hAnsi="Times New Roman"/>
              </w:rPr>
            </w:pPr>
            <w:r w:rsidRPr="00C37C9B">
              <w:rPr>
                <w:rFonts w:ascii="Times New Roman" w:hAnsi="Times New Roman"/>
              </w:rPr>
              <w:t>Reikalavimų analizės modelio sudarymas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5A7DDE5D" w14:textId="58CC889E"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60473E82" w14:textId="0B18FDC8"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2835DF90" w14:textId="2513FE8C"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35CE6517" w14:textId="766533AC"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48940AE2" w14:textId="1D792EDA" w:rsidR="000B6E96" w:rsidRPr="00C37C9B" w:rsidRDefault="0064318F" w:rsidP="0064318F">
            <w:pPr>
              <w:jc w:val="center"/>
              <w:rPr>
                <w:rFonts w:ascii="Times New Roman" w:hAnsi="Times New Roman"/>
              </w:rPr>
            </w:pPr>
            <w:r w:rsidRPr="00C37C9B">
              <w:rPr>
                <w:rFonts w:ascii="Times New Roman" w:hAnsi="Times New Roman"/>
              </w:rPr>
              <w:t>+</w:t>
            </w:r>
          </w:p>
        </w:tc>
      </w:tr>
      <w:tr w:rsidR="000B6E96" w:rsidRPr="00C37C9B" w14:paraId="773100F3" w14:textId="72724CE6"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1E709C1F" w14:textId="336427CA" w:rsidR="000B6E96" w:rsidRPr="00C37C9B" w:rsidRDefault="0064318F" w:rsidP="00C8689F">
            <w:pPr>
              <w:rPr>
                <w:rFonts w:ascii="Times New Roman" w:hAnsi="Times New Roman"/>
              </w:rPr>
            </w:pPr>
            <w:r w:rsidRPr="00C37C9B">
              <w:rPr>
                <w:rFonts w:ascii="Times New Roman" w:hAnsi="Times New Roman"/>
              </w:rPr>
              <w:t>Projekto modelio sudarymas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0B71A7A7" w14:textId="18E94188"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7438D482" w14:textId="17BDBC03"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433D61FB" w14:textId="2E860D6D"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24E4C39C" w14:textId="72B1EAB5"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25FD1ABA" w14:textId="2C346FCE" w:rsidR="000B6E96" w:rsidRPr="00C37C9B" w:rsidRDefault="000B6E96" w:rsidP="0064318F">
            <w:pPr>
              <w:jc w:val="center"/>
              <w:rPr>
                <w:rFonts w:ascii="Times New Roman" w:hAnsi="Times New Roman"/>
              </w:rPr>
            </w:pPr>
          </w:p>
        </w:tc>
      </w:tr>
      <w:tr w:rsidR="000B6E96" w:rsidRPr="00C37C9B" w14:paraId="7BCF8887" w14:textId="79F71F1E"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47B00905" w14:textId="4B3F91A2" w:rsidR="000B6E96" w:rsidRPr="00C37C9B" w:rsidRDefault="0064318F" w:rsidP="00C8689F">
            <w:pPr>
              <w:rPr>
                <w:rFonts w:ascii="Times New Roman" w:hAnsi="Times New Roman"/>
              </w:rPr>
            </w:pPr>
            <w:r w:rsidRPr="00C37C9B">
              <w:rPr>
                <w:rFonts w:ascii="Times New Roman" w:hAnsi="Times New Roman"/>
              </w:rPr>
              <w:t>Sistemos logikos programavimas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0D887E06" w14:textId="00A5D725" w:rsidR="000B6E96" w:rsidRPr="00C37C9B" w:rsidRDefault="0084600B"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6C4C6035" w14:textId="73D18A86"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4913B1FC" w14:textId="12A6417C"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139FFD92" w14:textId="4770D7AA"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1871C207" w14:textId="34518B8A" w:rsidR="000B6E96" w:rsidRPr="00C37C9B" w:rsidRDefault="0084600B" w:rsidP="0064318F">
            <w:pPr>
              <w:jc w:val="center"/>
              <w:rPr>
                <w:rFonts w:ascii="Times New Roman" w:hAnsi="Times New Roman"/>
              </w:rPr>
            </w:pPr>
            <w:r w:rsidRPr="00C37C9B">
              <w:rPr>
                <w:rFonts w:ascii="Times New Roman" w:hAnsi="Times New Roman"/>
              </w:rPr>
              <w:t>+</w:t>
            </w:r>
          </w:p>
        </w:tc>
      </w:tr>
      <w:tr w:rsidR="000B6E96" w:rsidRPr="00C37C9B" w14:paraId="66C978EA" w14:textId="5F2D5165"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03373B95" w14:textId="17C4D565" w:rsidR="000B6E96" w:rsidRPr="00C37C9B" w:rsidRDefault="0064318F" w:rsidP="00C8689F">
            <w:pPr>
              <w:rPr>
                <w:rFonts w:ascii="Times New Roman" w:hAnsi="Times New Roman"/>
              </w:rPr>
            </w:pPr>
            <w:r w:rsidRPr="00C37C9B">
              <w:rPr>
                <w:rFonts w:ascii="Times New Roman" w:hAnsi="Times New Roman"/>
              </w:rPr>
              <w:t>Sistemos dizaino programavimas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5C259462" w14:textId="4B383DCC"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7AEDF453"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15C31B67" w14:textId="45C615EB"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78FEECA5"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68987B23" w14:textId="775C7313" w:rsidR="000B6E96" w:rsidRPr="00C37C9B" w:rsidRDefault="0064318F" w:rsidP="0064318F">
            <w:pPr>
              <w:jc w:val="center"/>
              <w:rPr>
                <w:rFonts w:ascii="Times New Roman" w:hAnsi="Times New Roman"/>
              </w:rPr>
            </w:pPr>
            <w:r w:rsidRPr="00C37C9B">
              <w:rPr>
                <w:rFonts w:ascii="Times New Roman" w:hAnsi="Times New Roman"/>
              </w:rPr>
              <w:t>+</w:t>
            </w:r>
          </w:p>
        </w:tc>
      </w:tr>
      <w:tr w:rsidR="0064318F" w:rsidRPr="00C37C9B" w14:paraId="432E4842" w14:textId="77777777"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5E82C21C" w14:textId="2DDC61AC" w:rsidR="0064318F" w:rsidRPr="00C37C9B" w:rsidRDefault="0064318F" w:rsidP="00C8689F">
            <w:pPr>
              <w:rPr>
                <w:rFonts w:ascii="Times New Roman" w:hAnsi="Times New Roman"/>
              </w:rPr>
            </w:pPr>
            <w:r w:rsidRPr="00C37C9B">
              <w:rPr>
                <w:rFonts w:ascii="Times New Roman" w:hAnsi="Times New Roman"/>
              </w:rPr>
              <w:t>Duomenų bazės sukūrimas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595D8808" w14:textId="77777777" w:rsidR="0064318F" w:rsidRPr="00C37C9B" w:rsidRDefault="0064318F"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74388F44" w14:textId="77777777" w:rsidR="0064318F" w:rsidRPr="00C37C9B" w:rsidRDefault="0064318F"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38DD2747" w14:textId="6E0D5952"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1738A723" w14:textId="28EB9281"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7370A31B" w14:textId="77777777" w:rsidR="0064318F" w:rsidRPr="00C37C9B" w:rsidRDefault="0064318F" w:rsidP="0064318F">
            <w:pPr>
              <w:jc w:val="center"/>
              <w:rPr>
                <w:rFonts w:ascii="Times New Roman" w:hAnsi="Times New Roman"/>
              </w:rPr>
            </w:pPr>
          </w:p>
        </w:tc>
      </w:tr>
      <w:tr w:rsidR="0064318F" w:rsidRPr="00C37C9B" w14:paraId="6D65B948" w14:textId="77777777" w:rsidTr="0064318F">
        <w:trPr>
          <w:trHeight w:val="20"/>
        </w:trPr>
        <w:tc>
          <w:tcPr>
            <w:tcW w:w="2734" w:type="dxa"/>
            <w:tcBorders>
              <w:top w:val="single" w:sz="4" w:space="0" w:color="auto"/>
              <w:left w:val="single" w:sz="4" w:space="0" w:color="auto"/>
              <w:bottom w:val="single" w:sz="4" w:space="0" w:color="auto"/>
              <w:right w:val="single" w:sz="4" w:space="0" w:color="auto"/>
            </w:tcBorders>
          </w:tcPr>
          <w:p w14:paraId="45598154" w14:textId="4AA46BB4" w:rsidR="0064318F" w:rsidRPr="00C37C9B" w:rsidRDefault="0064318F" w:rsidP="00C8689F">
            <w:pPr>
              <w:rPr>
                <w:rFonts w:ascii="Times New Roman" w:hAnsi="Times New Roman"/>
              </w:rPr>
            </w:pPr>
            <w:r w:rsidRPr="00C37C9B">
              <w:rPr>
                <w:rFonts w:ascii="Times New Roman" w:hAnsi="Times New Roman"/>
              </w:rPr>
              <w:t>Duomenų bazės užpildymas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15C34B2F" w14:textId="34725C18" w:rsidR="0064318F"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0028117C" w14:textId="77777777" w:rsidR="0064318F" w:rsidRPr="00C37C9B" w:rsidRDefault="0064318F"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1C33797F" w14:textId="77777777" w:rsidR="0064318F" w:rsidRPr="00C37C9B" w:rsidRDefault="0064318F"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tcPr>
          <w:p w14:paraId="7DC8C07F" w14:textId="77777777" w:rsidR="0064318F" w:rsidRPr="00C37C9B" w:rsidRDefault="0064318F"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198DBBAE" w14:textId="48F39B0C" w:rsidR="0064318F" w:rsidRPr="00C37C9B" w:rsidRDefault="0064318F" w:rsidP="0064318F">
            <w:pPr>
              <w:jc w:val="center"/>
              <w:rPr>
                <w:rFonts w:ascii="Times New Roman" w:hAnsi="Times New Roman"/>
              </w:rPr>
            </w:pPr>
            <w:r w:rsidRPr="00C37C9B">
              <w:rPr>
                <w:rFonts w:ascii="Times New Roman" w:hAnsi="Times New Roman"/>
              </w:rPr>
              <w:t>+</w:t>
            </w:r>
          </w:p>
        </w:tc>
      </w:tr>
      <w:tr w:rsidR="000B6E96" w:rsidRPr="00C37C9B" w14:paraId="4597EA31" w14:textId="3CB8D9B0" w:rsidTr="0064318F">
        <w:trPr>
          <w:trHeight w:val="20"/>
        </w:trPr>
        <w:tc>
          <w:tcPr>
            <w:tcW w:w="2734" w:type="dxa"/>
            <w:tcBorders>
              <w:top w:val="single" w:sz="4" w:space="0" w:color="auto"/>
              <w:left w:val="single" w:sz="4" w:space="0" w:color="auto"/>
              <w:bottom w:val="single" w:sz="4" w:space="0" w:color="auto"/>
              <w:right w:val="single" w:sz="4" w:space="0" w:color="auto"/>
            </w:tcBorders>
            <w:hideMark/>
          </w:tcPr>
          <w:p w14:paraId="009F93D9" w14:textId="1562A9DB" w:rsidR="000B6E96" w:rsidRPr="00C37C9B" w:rsidRDefault="000B6E96" w:rsidP="00C8689F">
            <w:pPr>
              <w:rPr>
                <w:rFonts w:ascii="Times New Roman" w:hAnsi="Times New Roman"/>
              </w:rPr>
            </w:pPr>
            <w:r w:rsidRPr="00C37C9B">
              <w:rPr>
                <w:rFonts w:ascii="Times New Roman" w:hAnsi="Times New Roman"/>
              </w:rPr>
              <w:t>Testavimas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0DC99EC5" w14:textId="77777777"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tcPr>
          <w:p w14:paraId="61D73013" w14:textId="500E7157"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45E3845E" w14:textId="2A66083A"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hideMark/>
          </w:tcPr>
          <w:p w14:paraId="175C28DA" w14:textId="15D72254" w:rsidR="000B6E96" w:rsidRPr="00C37C9B" w:rsidRDefault="000B6E96" w:rsidP="0064318F">
            <w:pPr>
              <w:jc w:val="center"/>
              <w:rPr>
                <w:rFonts w:ascii="Times New Roman" w:hAnsi="Times New Roman"/>
              </w:rPr>
            </w:pP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1A8404F7" w14:textId="77777777" w:rsidR="000B6E96" w:rsidRPr="00C37C9B" w:rsidRDefault="000B6E96" w:rsidP="0064318F">
            <w:pPr>
              <w:jc w:val="center"/>
              <w:rPr>
                <w:rFonts w:ascii="Times New Roman" w:hAnsi="Times New Roman"/>
              </w:rPr>
            </w:pPr>
          </w:p>
        </w:tc>
      </w:tr>
      <w:tr w:rsidR="000B6E96" w:rsidRPr="00C37C9B" w14:paraId="633F964D" w14:textId="55BF2AE8" w:rsidTr="0064318F">
        <w:trPr>
          <w:trHeight w:val="20"/>
        </w:trPr>
        <w:tc>
          <w:tcPr>
            <w:tcW w:w="2734" w:type="dxa"/>
            <w:tcBorders>
              <w:top w:val="single" w:sz="4" w:space="0" w:color="auto"/>
              <w:left w:val="single" w:sz="4" w:space="0" w:color="auto"/>
              <w:bottom w:val="single" w:sz="4" w:space="0" w:color="auto"/>
              <w:right w:val="single" w:sz="4" w:space="0" w:color="auto"/>
            </w:tcBorders>
            <w:hideMark/>
          </w:tcPr>
          <w:p w14:paraId="70004013" w14:textId="52F39092" w:rsidR="000B6E96" w:rsidRPr="00C37C9B" w:rsidRDefault="000B6E96" w:rsidP="00C8689F">
            <w:pPr>
              <w:rPr>
                <w:rFonts w:ascii="Times New Roman" w:hAnsi="Times New Roman"/>
              </w:rPr>
            </w:pPr>
            <w:r w:rsidRPr="00C37C9B">
              <w:rPr>
                <w:rFonts w:ascii="Times New Roman" w:hAnsi="Times New Roman"/>
              </w:rPr>
              <w:t>Išvadų formulavimas</w:t>
            </w:r>
          </w:p>
        </w:tc>
        <w:tc>
          <w:tcPr>
            <w:tcW w:w="1390" w:type="dxa"/>
            <w:tcBorders>
              <w:top w:val="single" w:sz="4" w:space="0" w:color="auto"/>
              <w:left w:val="single" w:sz="4" w:space="0" w:color="auto"/>
              <w:bottom w:val="single" w:sz="4" w:space="0" w:color="auto"/>
              <w:right w:val="single" w:sz="4" w:space="0" w:color="auto"/>
            </w:tcBorders>
            <w:shd w:val="clear" w:color="auto" w:fill="CCFFCC"/>
            <w:vAlign w:val="center"/>
          </w:tcPr>
          <w:p w14:paraId="4DD3CEE6" w14:textId="2B438587"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CCCCFF"/>
            <w:vAlign w:val="center"/>
            <w:hideMark/>
          </w:tcPr>
          <w:p w14:paraId="122E5F77" w14:textId="7001FB3E" w:rsidR="000B6E96" w:rsidRPr="00C37C9B" w:rsidRDefault="0084600B"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CC33"/>
            <w:vAlign w:val="center"/>
          </w:tcPr>
          <w:p w14:paraId="70D5EBCC" w14:textId="3D03CE0A" w:rsidR="000B6E96" w:rsidRPr="00C37C9B" w:rsidRDefault="0064318F"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FFB2B2"/>
            <w:vAlign w:val="center"/>
            <w:hideMark/>
          </w:tcPr>
          <w:p w14:paraId="18111AD8" w14:textId="7FB3F956" w:rsidR="000B6E96" w:rsidRPr="00C37C9B" w:rsidRDefault="0084600B" w:rsidP="0064318F">
            <w:pPr>
              <w:jc w:val="center"/>
              <w:rPr>
                <w:rFonts w:ascii="Times New Roman" w:hAnsi="Times New Roman"/>
              </w:rPr>
            </w:pPr>
            <w:r w:rsidRPr="00C37C9B">
              <w:rPr>
                <w:rFonts w:ascii="Times New Roman" w:hAnsi="Times New Roman"/>
              </w:rPr>
              <w:t>+</w:t>
            </w:r>
          </w:p>
        </w:tc>
        <w:tc>
          <w:tcPr>
            <w:tcW w:w="1391" w:type="dxa"/>
            <w:tcBorders>
              <w:top w:val="single" w:sz="4" w:space="0" w:color="auto"/>
              <w:left w:val="single" w:sz="4" w:space="0" w:color="auto"/>
              <w:bottom w:val="single" w:sz="4" w:space="0" w:color="auto"/>
              <w:right w:val="single" w:sz="4" w:space="0" w:color="auto"/>
            </w:tcBorders>
            <w:shd w:val="clear" w:color="auto" w:fill="7FC5E3"/>
            <w:vAlign w:val="center"/>
          </w:tcPr>
          <w:p w14:paraId="21DDE272" w14:textId="6CE4852E" w:rsidR="000B6E96" w:rsidRPr="00C37C9B" w:rsidRDefault="0084600B" w:rsidP="0064318F">
            <w:pPr>
              <w:jc w:val="center"/>
              <w:rPr>
                <w:rFonts w:ascii="Times New Roman" w:hAnsi="Times New Roman"/>
              </w:rPr>
            </w:pPr>
            <w:r w:rsidRPr="00C37C9B">
              <w:rPr>
                <w:rFonts w:ascii="Times New Roman" w:hAnsi="Times New Roman"/>
              </w:rPr>
              <w:t>+</w:t>
            </w:r>
          </w:p>
        </w:tc>
      </w:tr>
      <w:bookmarkEnd w:id="12"/>
    </w:tbl>
    <w:p w14:paraId="73F501A8" w14:textId="4542A0A3" w:rsidR="004A29D8" w:rsidRPr="00C37C9B" w:rsidRDefault="004A29D8">
      <w:pPr>
        <w:rPr>
          <w:rFonts w:ascii="Times New Roman" w:hAnsi="Times New Roman"/>
        </w:rPr>
      </w:pPr>
      <w:r w:rsidRPr="00C37C9B">
        <w:rPr>
          <w:rFonts w:ascii="Times New Roman" w:hAnsi="Times New Roman"/>
        </w:rPr>
        <w:br w:type="page"/>
      </w:r>
    </w:p>
    <w:p w14:paraId="194D6F56" w14:textId="77777777" w:rsidR="00317CD2" w:rsidRPr="00C37C9B" w:rsidRDefault="007D0A4D" w:rsidP="00230576">
      <w:pPr>
        <w:pStyle w:val="Heading1"/>
        <w:rPr>
          <w:rFonts w:ascii="Times New Roman" w:hAnsi="Times New Roman" w:cs="Times New Roman"/>
        </w:rPr>
      </w:pPr>
      <w:bookmarkStart w:id="13" w:name="_Toc523687925"/>
      <w:bookmarkStart w:id="14" w:name="_Toc523689807"/>
      <w:r w:rsidRPr="00C37C9B">
        <w:rPr>
          <w:rFonts w:ascii="Times New Roman" w:hAnsi="Times New Roman" w:cs="Times New Roman"/>
        </w:rPr>
        <w:lastRenderedPageBreak/>
        <w:t>Reikalavimų</w:t>
      </w:r>
      <w:r w:rsidR="00AB3DEF" w:rsidRPr="00C37C9B">
        <w:rPr>
          <w:rFonts w:ascii="Times New Roman" w:hAnsi="Times New Roman" w:cs="Times New Roman"/>
        </w:rPr>
        <w:t xml:space="preserve"> modelis</w:t>
      </w:r>
      <w:bookmarkEnd w:id="13"/>
      <w:bookmarkEnd w:id="14"/>
    </w:p>
    <w:p w14:paraId="3073288C" w14:textId="2C405137" w:rsidR="00846565" w:rsidRDefault="007D0A4D" w:rsidP="00846565">
      <w:pPr>
        <w:pStyle w:val="Heading2"/>
        <w:rPr>
          <w:rFonts w:ascii="Times New Roman" w:hAnsi="Times New Roman"/>
        </w:rPr>
      </w:pPr>
      <w:bookmarkStart w:id="15" w:name="_Toc523689808"/>
      <w:r w:rsidRPr="00C37C9B">
        <w:rPr>
          <w:rFonts w:ascii="Times New Roman" w:hAnsi="Times New Roman"/>
        </w:rPr>
        <w:t>Panaudojimo atvejų modelis</w:t>
      </w:r>
      <w:bookmarkEnd w:id="15"/>
    </w:p>
    <w:p w14:paraId="3A7884F8" w14:textId="565CF0F8" w:rsidR="004223A5" w:rsidRPr="004223A5" w:rsidRDefault="004223A5" w:rsidP="004D3F59">
      <w:pPr>
        <w:ind w:firstLine="426"/>
      </w:pPr>
      <w:r>
        <w:t>Panaudojimo at</w:t>
      </w:r>
      <w:r w:rsidR="004D3F59">
        <w:t>vejų modelis yra pavaizduotas 2.</w:t>
      </w:r>
      <w:r>
        <w:t>1 pav. Diagramoje vaizduojami aktoriai: svečias, narys, administratorius.</w:t>
      </w:r>
    </w:p>
    <w:p w14:paraId="7B8B91DB" w14:textId="33FB79AD" w:rsidR="00617A6D" w:rsidRDefault="004D3F59" w:rsidP="00617A6D">
      <w:pPr>
        <w:keepNext/>
        <w:ind w:firstLine="426"/>
        <w:jc w:val="both"/>
      </w:pPr>
      <w:r>
        <w:rPr>
          <w:noProof/>
        </w:rPr>
        <w:drawing>
          <wp:inline distT="0" distB="0" distL="0" distR="0" wp14:anchorId="5177B11F" wp14:editId="7AB34E59">
            <wp:extent cx="4843754" cy="788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5258" cy="7889150"/>
                    </a:xfrm>
                    <a:prstGeom prst="rect">
                      <a:avLst/>
                    </a:prstGeom>
                  </pic:spPr>
                </pic:pic>
              </a:graphicData>
            </a:graphic>
          </wp:inline>
        </w:drawing>
      </w:r>
    </w:p>
    <w:p w14:paraId="01548652" w14:textId="61CC8DF7" w:rsidR="00617A6D"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617A6D">
        <w:t xml:space="preserve"> pav. Panaudojimo atvejų modelis</w:t>
      </w:r>
    </w:p>
    <w:p w14:paraId="464FD673" w14:textId="77777777" w:rsidR="00F8141D" w:rsidRPr="00F8141D" w:rsidRDefault="00F8141D" w:rsidP="00F8141D"/>
    <w:p w14:paraId="2BC8D0A8" w14:textId="146F8BCD" w:rsidR="007D0A4D" w:rsidRDefault="007D0A4D" w:rsidP="007D7245">
      <w:pPr>
        <w:pStyle w:val="Heading2"/>
        <w:rPr>
          <w:rFonts w:ascii="Times New Roman" w:hAnsi="Times New Roman"/>
        </w:rPr>
      </w:pPr>
      <w:bookmarkStart w:id="16" w:name="_Toc523687929"/>
      <w:bookmarkStart w:id="17" w:name="_Toc523689809"/>
      <w:bookmarkStart w:id="18" w:name="_Toc523687928"/>
      <w:bookmarkStart w:id="19" w:name="_Toc523687927"/>
      <w:r w:rsidRPr="00C37C9B">
        <w:rPr>
          <w:rFonts w:ascii="Times New Roman" w:hAnsi="Times New Roman"/>
        </w:rPr>
        <w:t>Panaudojimo atvejų sekų diagramos</w:t>
      </w:r>
      <w:bookmarkEnd w:id="16"/>
      <w:bookmarkEnd w:id="17"/>
    </w:p>
    <w:p w14:paraId="1652F19F" w14:textId="1A3E4B23" w:rsidR="004223A5" w:rsidRPr="004223A5" w:rsidRDefault="00442A8C" w:rsidP="004223A5">
      <w:r>
        <w:t>Sekų diagramos yra pavaizduotos paveiksluose nuo 2-2 iki 2-38.</w:t>
      </w:r>
    </w:p>
    <w:p w14:paraId="51F988EF" w14:textId="633DB46E" w:rsidR="00A13A9A" w:rsidRPr="00C37C9B" w:rsidRDefault="00A13A9A" w:rsidP="004F4D7A">
      <w:pPr>
        <w:keepNext/>
        <w:ind w:firstLine="426"/>
        <w:jc w:val="center"/>
        <w:rPr>
          <w:rFonts w:ascii="Times New Roman" w:hAnsi="Times New Roman"/>
        </w:rPr>
      </w:pPr>
    </w:p>
    <w:p w14:paraId="5216CA1C" w14:textId="77777777" w:rsidR="00435CE5" w:rsidRDefault="00435CE5" w:rsidP="00435CE5">
      <w:pPr>
        <w:keepNext/>
        <w:jc w:val="both"/>
      </w:pPr>
      <w:r>
        <w:rPr>
          <w:noProof/>
        </w:rPr>
        <w:drawing>
          <wp:inline distT="0" distB="0" distL="0" distR="0" wp14:anchorId="7D52E299" wp14:editId="485383D9">
            <wp:extent cx="5274310" cy="34239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23920"/>
                    </a:xfrm>
                    <a:prstGeom prst="rect">
                      <a:avLst/>
                    </a:prstGeom>
                  </pic:spPr>
                </pic:pic>
              </a:graphicData>
            </a:graphic>
          </wp:inline>
        </w:drawing>
      </w:r>
    </w:p>
    <w:p w14:paraId="4366B54D" w14:textId="145A591A" w:rsidR="00A13A9A"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t xml:space="preserve"> pav. PA „Prisijungti“</w:t>
      </w:r>
      <w:r w:rsidR="00435CE5">
        <w:t xml:space="preserve"> sekų diagrama</w:t>
      </w:r>
    </w:p>
    <w:p w14:paraId="6DBF341A" w14:textId="5B3EBBEF" w:rsidR="00435CE5" w:rsidRDefault="00435CE5" w:rsidP="00435CE5"/>
    <w:p w14:paraId="60C780FD" w14:textId="77777777" w:rsidR="00435CE5" w:rsidRDefault="00435CE5" w:rsidP="00435CE5">
      <w:pPr>
        <w:keepNext/>
      </w:pPr>
      <w:r>
        <w:rPr>
          <w:noProof/>
        </w:rPr>
        <w:drawing>
          <wp:inline distT="0" distB="0" distL="0" distR="0" wp14:anchorId="0A7196D6" wp14:editId="3C1E0D2D">
            <wp:extent cx="5274310" cy="30416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41650"/>
                    </a:xfrm>
                    <a:prstGeom prst="rect">
                      <a:avLst/>
                    </a:prstGeom>
                  </pic:spPr>
                </pic:pic>
              </a:graphicData>
            </a:graphic>
          </wp:inline>
        </w:drawing>
      </w:r>
    </w:p>
    <w:p w14:paraId="10BCAEA5" w14:textId="27994657" w:rsidR="00435CE5"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w:t>
      </w:r>
      <w:r>
        <w:fldChar w:fldCharType="end"/>
      </w:r>
      <w:r>
        <w:t xml:space="preserve"> pav. PA „</w:t>
      </w:r>
      <w:r w:rsidR="00435CE5">
        <w:t>Regis</w:t>
      </w:r>
      <w:r>
        <w:t>truotis“</w:t>
      </w:r>
      <w:r w:rsidR="00435CE5">
        <w:t xml:space="preserve"> sekų diagrama</w:t>
      </w:r>
    </w:p>
    <w:p w14:paraId="0339847C" w14:textId="509C43B7" w:rsidR="00435CE5" w:rsidRDefault="00435CE5" w:rsidP="00435CE5"/>
    <w:p w14:paraId="2C7546B3" w14:textId="77777777" w:rsidR="00435CE5" w:rsidRDefault="00435CE5" w:rsidP="00435CE5">
      <w:pPr>
        <w:keepNext/>
      </w:pPr>
      <w:r>
        <w:rPr>
          <w:noProof/>
        </w:rPr>
        <w:lastRenderedPageBreak/>
        <w:drawing>
          <wp:inline distT="0" distB="0" distL="0" distR="0" wp14:anchorId="3FE04D4D" wp14:editId="38227EED">
            <wp:extent cx="5274310" cy="6962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962140"/>
                    </a:xfrm>
                    <a:prstGeom prst="rect">
                      <a:avLst/>
                    </a:prstGeom>
                  </pic:spPr>
                </pic:pic>
              </a:graphicData>
            </a:graphic>
          </wp:inline>
        </w:drawing>
      </w:r>
    </w:p>
    <w:p w14:paraId="15DEA5F1" w14:textId="2F1B030E" w:rsidR="00435CE5"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4</w:t>
      </w:r>
      <w:r>
        <w:fldChar w:fldCharType="end"/>
      </w:r>
      <w:r>
        <w:t xml:space="preserve"> pav. PA „Peržiūrėti automobilių sąrašą“</w:t>
      </w:r>
      <w:r w:rsidR="00435CE5">
        <w:t xml:space="preserve"> sekų diagrama</w:t>
      </w:r>
    </w:p>
    <w:p w14:paraId="3A50FC83" w14:textId="16B976AE" w:rsidR="00221155" w:rsidRPr="00221155" w:rsidRDefault="00221155" w:rsidP="00221155">
      <w:pPr>
        <w:jc w:val="center"/>
      </w:pPr>
      <w:r>
        <w:rPr>
          <w:noProof/>
        </w:rPr>
        <w:lastRenderedPageBreak/>
        <w:drawing>
          <wp:inline distT="0" distB="0" distL="0" distR="0" wp14:anchorId="640AA06A" wp14:editId="1CD92044">
            <wp:extent cx="4341539" cy="42767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289" cy="4278449"/>
                    </a:xfrm>
                    <a:prstGeom prst="rect">
                      <a:avLst/>
                    </a:prstGeom>
                  </pic:spPr>
                </pic:pic>
              </a:graphicData>
            </a:graphic>
          </wp:inline>
        </w:drawing>
      </w:r>
    </w:p>
    <w:p w14:paraId="4EA0FEED" w14:textId="71B8560A" w:rsidR="00435CE5" w:rsidRDefault="00221155" w:rsidP="00221155">
      <w:pPr>
        <w:pStyle w:val="Caption"/>
      </w:pPr>
      <w:r>
        <w:fldChar w:fldCharType="begin"/>
      </w:r>
      <w:r>
        <w:instrText xml:space="preserve"> STYLEREF 1 \s </w:instrText>
      </w:r>
      <w:r>
        <w:fldChar w:fldCharType="separate"/>
      </w:r>
      <w:r>
        <w:rPr>
          <w:noProof/>
        </w:rPr>
        <w:t>2</w:t>
      </w:r>
      <w:r>
        <w:fldChar w:fldCharType="end"/>
      </w:r>
      <w:r w:rsidR="00442D69">
        <w:t>.</w:t>
      </w:r>
      <w:r>
        <w:fldChar w:fldCharType="begin"/>
      </w:r>
      <w:r>
        <w:instrText xml:space="preserve"> SEQ pav. \* ARABIC \s 1 </w:instrText>
      </w:r>
      <w:r>
        <w:fldChar w:fldCharType="separate"/>
      </w:r>
      <w:r>
        <w:rPr>
          <w:noProof/>
        </w:rPr>
        <w:t>5</w:t>
      </w:r>
      <w:r>
        <w:fldChar w:fldCharType="end"/>
      </w:r>
      <w:r>
        <w:t xml:space="preserve"> pav. PA „Peržiūrėti automobilio informaciją“ sekų diagrama</w:t>
      </w:r>
    </w:p>
    <w:p w14:paraId="1F35C404" w14:textId="77777777" w:rsidR="007927D1" w:rsidRDefault="007927D1" w:rsidP="00435CE5"/>
    <w:p w14:paraId="396A64A8" w14:textId="7ACF50B4" w:rsidR="00435CE5" w:rsidRDefault="00442D69" w:rsidP="00442D69">
      <w:pPr>
        <w:keepNext/>
        <w:jc w:val="center"/>
      </w:pPr>
      <w:r>
        <w:rPr>
          <w:noProof/>
        </w:rPr>
        <w:drawing>
          <wp:inline distT="0" distB="0" distL="0" distR="0" wp14:anchorId="7E57F642" wp14:editId="307237E9">
            <wp:extent cx="5274310" cy="3272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72155"/>
                    </a:xfrm>
                    <a:prstGeom prst="rect">
                      <a:avLst/>
                    </a:prstGeom>
                  </pic:spPr>
                </pic:pic>
              </a:graphicData>
            </a:graphic>
          </wp:inline>
        </w:drawing>
      </w:r>
    </w:p>
    <w:p w14:paraId="4272ABE3" w14:textId="6F5711E4" w:rsidR="00435CE5"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6</w:t>
      </w:r>
      <w:r>
        <w:fldChar w:fldCharType="end"/>
      </w:r>
      <w:r w:rsidR="00442D69">
        <w:t xml:space="preserve"> pav. PA „Sukurti užklausą automobiliui“</w:t>
      </w:r>
      <w:r w:rsidR="00435CE5">
        <w:t xml:space="preserve"> sekų diagrama</w:t>
      </w:r>
    </w:p>
    <w:p w14:paraId="04432443" w14:textId="1ED2D1D1" w:rsidR="00435CE5" w:rsidRDefault="00435CE5" w:rsidP="00435CE5"/>
    <w:p w14:paraId="10B2199B" w14:textId="77777777" w:rsidR="00435CE5" w:rsidRDefault="00435CE5" w:rsidP="00435CE5">
      <w:pPr>
        <w:keepNext/>
      </w:pPr>
      <w:r>
        <w:rPr>
          <w:noProof/>
        </w:rPr>
        <w:lastRenderedPageBreak/>
        <w:drawing>
          <wp:inline distT="0" distB="0" distL="0" distR="0" wp14:anchorId="0BEB3277" wp14:editId="77F6DDD8">
            <wp:extent cx="5274310" cy="3898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98265"/>
                    </a:xfrm>
                    <a:prstGeom prst="rect">
                      <a:avLst/>
                    </a:prstGeom>
                  </pic:spPr>
                </pic:pic>
              </a:graphicData>
            </a:graphic>
          </wp:inline>
        </w:drawing>
      </w:r>
    </w:p>
    <w:p w14:paraId="18C8109A" w14:textId="0D54852A" w:rsidR="00435CE5"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7</w:t>
      </w:r>
      <w:r>
        <w:fldChar w:fldCharType="end"/>
      </w:r>
      <w:r w:rsidR="00442D69">
        <w:t xml:space="preserve"> pav. PA „Redaguoti automobilį“</w:t>
      </w:r>
      <w:r w:rsidR="00435CE5">
        <w:t xml:space="preserve"> sekų diagrama</w:t>
      </w:r>
    </w:p>
    <w:p w14:paraId="203EDC33" w14:textId="26924BCC" w:rsidR="00435CE5" w:rsidRDefault="00435CE5" w:rsidP="00435CE5"/>
    <w:p w14:paraId="2E222E61" w14:textId="77777777" w:rsidR="00435CE5" w:rsidRDefault="00435CE5" w:rsidP="00435CE5">
      <w:pPr>
        <w:keepNext/>
      </w:pPr>
      <w:r>
        <w:rPr>
          <w:noProof/>
        </w:rPr>
        <w:drawing>
          <wp:inline distT="0" distB="0" distL="0" distR="0" wp14:anchorId="1BA8438D" wp14:editId="3E3BC7F4">
            <wp:extent cx="5274310" cy="17138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3865"/>
                    </a:xfrm>
                    <a:prstGeom prst="rect">
                      <a:avLst/>
                    </a:prstGeom>
                  </pic:spPr>
                </pic:pic>
              </a:graphicData>
            </a:graphic>
          </wp:inline>
        </w:drawing>
      </w:r>
    </w:p>
    <w:p w14:paraId="55729E96" w14:textId="3649484C" w:rsidR="00435CE5" w:rsidRDefault="00221155" w:rsidP="00435CE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442D69">
        <w:t xml:space="preserve"> pav. PA „Ieškoti automobilio“</w:t>
      </w:r>
      <w:r w:rsidR="00435CE5">
        <w:t xml:space="preserve"> sekų diagrama</w:t>
      </w:r>
    </w:p>
    <w:p w14:paraId="452EBFA0" w14:textId="2D7A2582" w:rsidR="002D7B41" w:rsidRDefault="002D7B41" w:rsidP="002D7B41"/>
    <w:p w14:paraId="21741A94" w14:textId="77777777" w:rsidR="002D7B41" w:rsidRDefault="002D7B41" w:rsidP="002D7B41">
      <w:pPr>
        <w:keepNext/>
      </w:pPr>
      <w:r>
        <w:rPr>
          <w:noProof/>
        </w:rPr>
        <w:lastRenderedPageBreak/>
        <w:drawing>
          <wp:inline distT="0" distB="0" distL="0" distR="0" wp14:anchorId="49FE4FF5" wp14:editId="0C8AF5E2">
            <wp:extent cx="5274310" cy="4365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65625"/>
                    </a:xfrm>
                    <a:prstGeom prst="rect">
                      <a:avLst/>
                    </a:prstGeom>
                  </pic:spPr>
                </pic:pic>
              </a:graphicData>
            </a:graphic>
          </wp:inline>
        </w:drawing>
      </w:r>
    </w:p>
    <w:p w14:paraId="41FDB189" w14:textId="53880642" w:rsidR="002D7B41" w:rsidRDefault="00221155" w:rsidP="002D7B41">
      <w:pPr>
        <w:pStyle w:val="Caption"/>
      </w:pPr>
      <w:r>
        <w:fldChar w:fldCharType="begin"/>
      </w:r>
      <w:r>
        <w:instrText xml:space="preserve"> STYLEREF 1 \s </w:instrText>
      </w:r>
      <w:r>
        <w:fldChar w:fldCharType="separate"/>
      </w:r>
      <w:r>
        <w:rPr>
          <w:noProof/>
        </w:rPr>
        <w:t>2</w:t>
      </w:r>
      <w:r>
        <w:fldChar w:fldCharType="end"/>
      </w:r>
      <w:r w:rsidR="00442D69">
        <w:t>-</w:t>
      </w:r>
      <w:r>
        <w:fldChar w:fldCharType="begin"/>
      </w:r>
      <w:r>
        <w:instrText xml:space="preserve"> SEQ pav. \* ARABIC \s 1 </w:instrText>
      </w:r>
      <w:r>
        <w:fldChar w:fldCharType="separate"/>
      </w:r>
      <w:r>
        <w:rPr>
          <w:noProof/>
        </w:rPr>
        <w:t>9</w:t>
      </w:r>
      <w:r>
        <w:fldChar w:fldCharType="end"/>
      </w:r>
      <w:r w:rsidR="00442D69">
        <w:t xml:space="preserve"> pav. PA „Sukurti automobilį“</w:t>
      </w:r>
      <w:r w:rsidR="002D7B41">
        <w:t xml:space="preserve"> sekų diagrama</w:t>
      </w:r>
    </w:p>
    <w:p w14:paraId="27CCD9ED" w14:textId="78D1273F" w:rsidR="002D7B41" w:rsidRDefault="002D7B41" w:rsidP="002D7B41"/>
    <w:p w14:paraId="7618A133" w14:textId="29ED14C5" w:rsidR="002D7B41" w:rsidRDefault="002D7B41" w:rsidP="002D7B41"/>
    <w:p w14:paraId="320301CE" w14:textId="4BA6CDC1" w:rsidR="002D7B41" w:rsidRDefault="00442D69" w:rsidP="00442D69">
      <w:pPr>
        <w:keepNext/>
        <w:jc w:val="center"/>
      </w:pPr>
      <w:r>
        <w:rPr>
          <w:noProof/>
        </w:rPr>
        <w:drawing>
          <wp:inline distT="0" distB="0" distL="0" distR="0" wp14:anchorId="59304CAA" wp14:editId="2CF7B090">
            <wp:extent cx="4714875" cy="244882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729" cy="2449792"/>
                    </a:xfrm>
                    <a:prstGeom prst="rect">
                      <a:avLst/>
                    </a:prstGeom>
                  </pic:spPr>
                </pic:pic>
              </a:graphicData>
            </a:graphic>
          </wp:inline>
        </w:drawing>
      </w:r>
    </w:p>
    <w:p w14:paraId="07428B22" w14:textId="12602953" w:rsidR="002D7B41" w:rsidRDefault="00221155" w:rsidP="00442D69">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442D69">
        <w:t xml:space="preserve"> pav. PA „Ištrinti automobilį“</w:t>
      </w:r>
      <w:r w:rsidR="002D7B41">
        <w:t xml:space="preserve"> sekų diagrama</w:t>
      </w:r>
    </w:p>
    <w:p w14:paraId="5588120F" w14:textId="6029A78F" w:rsidR="002D7B41" w:rsidRDefault="002D7B41" w:rsidP="002D7B41"/>
    <w:p w14:paraId="5C31583B" w14:textId="77777777" w:rsidR="002D7B41" w:rsidRDefault="002D7B41" w:rsidP="002D7B41">
      <w:pPr>
        <w:keepNext/>
      </w:pPr>
      <w:r>
        <w:rPr>
          <w:noProof/>
        </w:rPr>
        <w:lastRenderedPageBreak/>
        <w:drawing>
          <wp:inline distT="0" distB="0" distL="0" distR="0" wp14:anchorId="7A1FF447" wp14:editId="311D5D45">
            <wp:extent cx="5274310" cy="32429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42945"/>
                    </a:xfrm>
                    <a:prstGeom prst="rect">
                      <a:avLst/>
                    </a:prstGeom>
                  </pic:spPr>
                </pic:pic>
              </a:graphicData>
            </a:graphic>
          </wp:inline>
        </w:drawing>
      </w:r>
    </w:p>
    <w:p w14:paraId="390DF82F" w14:textId="4CF239F7"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442D69">
        <w:t xml:space="preserve"> pav. PA „Peržiūrėti nuomos punktų vietas“</w:t>
      </w:r>
      <w:r w:rsidR="002D7B41">
        <w:t xml:space="preserve"> sekų diagrama</w:t>
      </w:r>
    </w:p>
    <w:p w14:paraId="07EB3232" w14:textId="64F16C6C" w:rsidR="002D7B41" w:rsidRDefault="002D7B41" w:rsidP="002D7B41"/>
    <w:p w14:paraId="2FF7E759" w14:textId="77777777" w:rsidR="002D7B41" w:rsidRDefault="002D7B41" w:rsidP="002D7B41">
      <w:pPr>
        <w:keepNext/>
      </w:pPr>
      <w:r>
        <w:rPr>
          <w:noProof/>
        </w:rPr>
        <w:drawing>
          <wp:inline distT="0" distB="0" distL="0" distR="0" wp14:anchorId="74963EF2" wp14:editId="6AA2DC7E">
            <wp:extent cx="5274310" cy="3487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87420"/>
                    </a:xfrm>
                    <a:prstGeom prst="rect">
                      <a:avLst/>
                    </a:prstGeom>
                  </pic:spPr>
                </pic:pic>
              </a:graphicData>
            </a:graphic>
          </wp:inline>
        </w:drawing>
      </w:r>
    </w:p>
    <w:p w14:paraId="1CD95749" w14:textId="65838869"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442D69">
        <w:t xml:space="preserve"> pav. PA „Sukurti nuomos punkto vietą“</w:t>
      </w:r>
      <w:r w:rsidR="002D7B41">
        <w:t xml:space="preserve"> sekų diagrama</w:t>
      </w:r>
    </w:p>
    <w:p w14:paraId="3CAB7F6B" w14:textId="1A43FBD2" w:rsidR="002D7B41" w:rsidRDefault="002D7B41" w:rsidP="002D7B41"/>
    <w:p w14:paraId="72637151" w14:textId="77777777" w:rsidR="002D7B41" w:rsidRDefault="002D7B41" w:rsidP="002D7B41">
      <w:pPr>
        <w:keepNext/>
      </w:pPr>
      <w:r>
        <w:rPr>
          <w:noProof/>
        </w:rPr>
        <w:lastRenderedPageBreak/>
        <w:drawing>
          <wp:inline distT="0" distB="0" distL="0" distR="0" wp14:anchorId="0D46AA3A" wp14:editId="2F3C81AE">
            <wp:extent cx="5274310" cy="28435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3530"/>
                    </a:xfrm>
                    <a:prstGeom prst="rect">
                      <a:avLst/>
                    </a:prstGeom>
                  </pic:spPr>
                </pic:pic>
              </a:graphicData>
            </a:graphic>
          </wp:inline>
        </w:drawing>
      </w:r>
    </w:p>
    <w:p w14:paraId="3D2079DC" w14:textId="1BF0AE7A"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442D69">
        <w:t xml:space="preserve"> pav. PA „</w:t>
      </w:r>
      <w:r w:rsidR="002D7B41">
        <w:t>Ištrinti nuomos punkt</w:t>
      </w:r>
      <w:r w:rsidR="00442D69">
        <w:t>o vietą“</w:t>
      </w:r>
      <w:r w:rsidR="002D7B41">
        <w:t xml:space="preserve"> sekų diagrama</w:t>
      </w:r>
    </w:p>
    <w:p w14:paraId="3E2A051E" w14:textId="6D133041" w:rsidR="002D7B41" w:rsidRDefault="002D7B41" w:rsidP="002D7B41"/>
    <w:p w14:paraId="41D8345C" w14:textId="77777777" w:rsidR="002D7B41" w:rsidRDefault="002D7B41" w:rsidP="00442D69">
      <w:pPr>
        <w:keepNext/>
        <w:jc w:val="center"/>
      </w:pPr>
      <w:r>
        <w:rPr>
          <w:noProof/>
        </w:rPr>
        <w:drawing>
          <wp:inline distT="0" distB="0" distL="0" distR="0" wp14:anchorId="28C27FD9" wp14:editId="63561D0E">
            <wp:extent cx="4162425" cy="311755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9649" cy="3122969"/>
                    </a:xfrm>
                    <a:prstGeom prst="rect">
                      <a:avLst/>
                    </a:prstGeom>
                  </pic:spPr>
                </pic:pic>
              </a:graphicData>
            </a:graphic>
          </wp:inline>
        </w:drawing>
      </w:r>
    </w:p>
    <w:p w14:paraId="142F1E15" w14:textId="5DCAC0D2"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442D69">
        <w:t xml:space="preserve"> pav. PA „Atsijungti“</w:t>
      </w:r>
      <w:r w:rsidR="002D7B41">
        <w:t xml:space="preserve"> sekų diagrama</w:t>
      </w:r>
    </w:p>
    <w:p w14:paraId="19219E08" w14:textId="39B85406" w:rsidR="002D7B41" w:rsidRDefault="002D7B41" w:rsidP="002D7B41"/>
    <w:p w14:paraId="33454375" w14:textId="77777777" w:rsidR="002D7B41" w:rsidRDefault="002D7B41" w:rsidP="00442D69">
      <w:pPr>
        <w:keepNext/>
        <w:jc w:val="center"/>
      </w:pPr>
      <w:r>
        <w:rPr>
          <w:noProof/>
        </w:rPr>
        <w:lastRenderedPageBreak/>
        <w:drawing>
          <wp:inline distT="0" distB="0" distL="0" distR="0" wp14:anchorId="610287A7" wp14:editId="1A1DD160">
            <wp:extent cx="3209925" cy="38486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6371" cy="3856404"/>
                    </a:xfrm>
                    <a:prstGeom prst="rect">
                      <a:avLst/>
                    </a:prstGeom>
                  </pic:spPr>
                </pic:pic>
              </a:graphicData>
            </a:graphic>
          </wp:inline>
        </w:drawing>
      </w:r>
    </w:p>
    <w:p w14:paraId="6F7C5014" w14:textId="1F93F4AE"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442D69">
        <w:t xml:space="preserve"> pav. PA „Peržiūrėti paskyrą“</w:t>
      </w:r>
      <w:r w:rsidR="002D7B41">
        <w:t xml:space="preserve"> sekų diagrama</w:t>
      </w:r>
    </w:p>
    <w:p w14:paraId="3F911741" w14:textId="3C35E9FC" w:rsidR="002D7B41" w:rsidRDefault="002D7B41" w:rsidP="002D7B41"/>
    <w:p w14:paraId="155F4162" w14:textId="77777777" w:rsidR="002D7B41" w:rsidRDefault="002D7B41" w:rsidP="00442D69">
      <w:pPr>
        <w:keepNext/>
        <w:jc w:val="center"/>
      </w:pPr>
      <w:r>
        <w:rPr>
          <w:noProof/>
        </w:rPr>
        <w:drawing>
          <wp:inline distT="0" distB="0" distL="0" distR="0" wp14:anchorId="05050BA3" wp14:editId="2B612CC7">
            <wp:extent cx="3238500" cy="315350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3224" cy="3158102"/>
                    </a:xfrm>
                    <a:prstGeom prst="rect">
                      <a:avLst/>
                    </a:prstGeom>
                  </pic:spPr>
                </pic:pic>
              </a:graphicData>
            </a:graphic>
          </wp:inline>
        </w:drawing>
      </w:r>
    </w:p>
    <w:p w14:paraId="7B5E4C6C" w14:textId="16AD78B1"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442D69">
        <w:t xml:space="preserve"> pav. PA „Ištrinti paskyrą“</w:t>
      </w:r>
      <w:r w:rsidR="002D7B41">
        <w:t xml:space="preserve"> sekų diagrama</w:t>
      </w:r>
    </w:p>
    <w:p w14:paraId="47925607" w14:textId="53FB14CC" w:rsidR="002D7B41" w:rsidRDefault="002D7B41" w:rsidP="002D7B41"/>
    <w:p w14:paraId="795CD2E2" w14:textId="34666A16" w:rsidR="002D7B41" w:rsidRDefault="00442D69" w:rsidP="00442D69">
      <w:pPr>
        <w:keepNext/>
        <w:jc w:val="center"/>
      </w:pPr>
      <w:r>
        <w:rPr>
          <w:noProof/>
        </w:rPr>
        <w:lastRenderedPageBreak/>
        <w:drawing>
          <wp:inline distT="0" distB="0" distL="0" distR="0" wp14:anchorId="58009A58" wp14:editId="1376E07C">
            <wp:extent cx="3781425" cy="30111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40" cy="3013598"/>
                    </a:xfrm>
                    <a:prstGeom prst="rect">
                      <a:avLst/>
                    </a:prstGeom>
                  </pic:spPr>
                </pic:pic>
              </a:graphicData>
            </a:graphic>
          </wp:inline>
        </w:drawing>
      </w:r>
    </w:p>
    <w:p w14:paraId="6259B02C" w14:textId="286B67A2"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442D69">
        <w:t xml:space="preserve"> pav. PA „Redaguoti paskyrą“</w:t>
      </w:r>
      <w:r w:rsidR="002D7B41">
        <w:t xml:space="preserve"> sekų diagrama</w:t>
      </w:r>
    </w:p>
    <w:p w14:paraId="1CB94C7E" w14:textId="0BB837D9" w:rsidR="002D7B41" w:rsidRDefault="002D7B41" w:rsidP="002D7B41"/>
    <w:p w14:paraId="4C14487F" w14:textId="77777777" w:rsidR="002D7B41" w:rsidRDefault="002D7B41" w:rsidP="002D7B41">
      <w:pPr>
        <w:keepNext/>
      </w:pPr>
      <w:r>
        <w:rPr>
          <w:noProof/>
        </w:rPr>
        <w:drawing>
          <wp:inline distT="0" distB="0" distL="0" distR="0" wp14:anchorId="140AD86C" wp14:editId="68B7F489">
            <wp:extent cx="5274310" cy="25590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59050"/>
                    </a:xfrm>
                    <a:prstGeom prst="rect">
                      <a:avLst/>
                    </a:prstGeom>
                  </pic:spPr>
                </pic:pic>
              </a:graphicData>
            </a:graphic>
          </wp:inline>
        </w:drawing>
      </w:r>
    </w:p>
    <w:p w14:paraId="35432A8B" w14:textId="5B0F8975"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1C4AF8">
        <w:t xml:space="preserve"> pav. PA „</w:t>
      </w:r>
      <w:r w:rsidR="002D7B41">
        <w:t>Peržiūrė</w:t>
      </w:r>
      <w:r w:rsidR="001C4AF8">
        <w:t>ti žinutes klientų aptarnavimui“</w:t>
      </w:r>
      <w:r w:rsidR="002D7B41">
        <w:t xml:space="preserve"> sekų diagrama</w:t>
      </w:r>
    </w:p>
    <w:p w14:paraId="6AB76DE2" w14:textId="19FF69BF" w:rsidR="002D7B41" w:rsidRDefault="002D7B41" w:rsidP="002D7B41"/>
    <w:p w14:paraId="500BC5BD" w14:textId="6A5444F1" w:rsidR="002D7B41" w:rsidRDefault="002D7B41" w:rsidP="002D7B41">
      <w:pPr>
        <w:keepNext/>
      </w:pPr>
    </w:p>
    <w:p w14:paraId="3B81F224" w14:textId="00AFB54A" w:rsidR="001C4AF8" w:rsidRDefault="001C4AF8" w:rsidP="002D7B41">
      <w:pPr>
        <w:keepNext/>
      </w:pPr>
      <w:r>
        <w:rPr>
          <w:noProof/>
        </w:rPr>
        <w:drawing>
          <wp:inline distT="0" distB="0" distL="0" distR="0" wp14:anchorId="6FCA9AA4" wp14:editId="3AC96B3F">
            <wp:extent cx="5274310" cy="23094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9495"/>
                    </a:xfrm>
                    <a:prstGeom prst="rect">
                      <a:avLst/>
                    </a:prstGeom>
                  </pic:spPr>
                </pic:pic>
              </a:graphicData>
            </a:graphic>
          </wp:inline>
        </w:drawing>
      </w:r>
    </w:p>
    <w:p w14:paraId="7688746A" w14:textId="7413E43E"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1C4AF8">
        <w:t xml:space="preserve"> pav. PA „</w:t>
      </w:r>
      <w:r w:rsidR="002D7B41">
        <w:t>Raš</w:t>
      </w:r>
      <w:r w:rsidR="001C4AF8">
        <w:t>yti žinutę klientų aptarnavimui“</w:t>
      </w:r>
      <w:r w:rsidR="002D7B41">
        <w:t xml:space="preserve"> sekų diagrama</w:t>
      </w:r>
    </w:p>
    <w:p w14:paraId="46A9D6AF" w14:textId="7C9DCD24" w:rsidR="002D7B41" w:rsidRDefault="002D7B41" w:rsidP="002D7B41"/>
    <w:p w14:paraId="68484DFD" w14:textId="77777777" w:rsidR="002D7B41" w:rsidRDefault="002D7B41" w:rsidP="001C4AF8">
      <w:pPr>
        <w:keepNext/>
        <w:jc w:val="center"/>
      </w:pPr>
      <w:r>
        <w:rPr>
          <w:noProof/>
        </w:rPr>
        <w:lastRenderedPageBreak/>
        <w:drawing>
          <wp:inline distT="0" distB="0" distL="0" distR="0" wp14:anchorId="4AB38110" wp14:editId="6E5CFE6F">
            <wp:extent cx="4810125" cy="279886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2339" cy="2800148"/>
                    </a:xfrm>
                    <a:prstGeom prst="rect">
                      <a:avLst/>
                    </a:prstGeom>
                  </pic:spPr>
                </pic:pic>
              </a:graphicData>
            </a:graphic>
          </wp:inline>
        </w:drawing>
      </w:r>
    </w:p>
    <w:p w14:paraId="4CD3C88D" w14:textId="7590CCD9"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1C4AF8">
        <w:t xml:space="preserve"> pav. PA „Peržiūrėti užklausų istoriją“</w:t>
      </w:r>
      <w:r w:rsidR="002D7B41">
        <w:t xml:space="preserve"> sekų diagrama</w:t>
      </w:r>
    </w:p>
    <w:p w14:paraId="7A05AADE" w14:textId="467900EE" w:rsidR="002D7B41" w:rsidRDefault="002D7B41" w:rsidP="002D7B41"/>
    <w:p w14:paraId="6CD40D4E" w14:textId="77777777" w:rsidR="002D7B41" w:rsidRDefault="002D7B41" w:rsidP="002D7B41">
      <w:pPr>
        <w:keepNext/>
      </w:pPr>
      <w:r>
        <w:rPr>
          <w:noProof/>
        </w:rPr>
        <w:drawing>
          <wp:inline distT="0" distB="0" distL="0" distR="0" wp14:anchorId="4E6DBCA9" wp14:editId="000AE294">
            <wp:extent cx="5274310" cy="46710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671060"/>
                    </a:xfrm>
                    <a:prstGeom prst="rect">
                      <a:avLst/>
                    </a:prstGeom>
                  </pic:spPr>
                </pic:pic>
              </a:graphicData>
            </a:graphic>
          </wp:inline>
        </w:drawing>
      </w:r>
    </w:p>
    <w:p w14:paraId="2B259516" w14:textId="55AF5F85"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1C4AF8">
        <w:t xml:space="preserve"> pav. PA „</w:t>
      </w:r>
      <w:r w:rsidR="002D7B41">
        <w:t>P</w:t>
      </w:r>
      <w:r w:rsidR="001C4AF8">
        <w:t>eržiūrėti užklausą automobiliui“</w:t>
      </w:r>
      <w:r w:rsidR="002D7B41">
        <w:t xml:space="preserve"> sekų diagrama</w:t>
      </w:r>
    </w:p>
    <w:p w14:paraId="4A722B36" w14:textId="18F090D5" w:rsidR="002D7B41" w:rsidRDefault="002D7B41" w:rsidP="002D7B41"/>
    <w:p w14:paraId="3E897C93" w14:textId="34BF4889" w:rsidR="002D7B41" w:rsidRDefault="001C4AF8" w:rsidP="002D7B41">
      <w:pPr>
        <w:keepNext/>
      </w:pPr>
      <w:r>
        <w:rPr>
          <w:noProof/>
        </w:rPr>
        <w:lastRenderedPageBreak/>
        <w:drawing>
          <wp:inline distT="0" distB="0" distL="0" distR="0" wp14:anchorId="294E76F4" wp14:editId="21DEF02E">
            <wp:extent cx="5274310" cy="304419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4190"/>
                    </a:xfrm>
                    <a:prstGeom prst="rect">
                      <a:avLst/>
                    </a:prstGeom>
                  </pic:spPr>
                </pic:pic>
              </a:graphicData>
            </a:graphic>
          </wp:inline>
        </w:drawing>
      </w:r>
    </w:p>
    <w:p w14:paraId="5FF10987" w14:textId="39817477"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1C4AF8">
        <w:t xml:space="preserve"> pav. PA „Sukurti atsiliepimą“</w:t>
      </w:r>
      <w:r w:rsidR="002D7B41">
        <w:t xml:space="preserve"> sekų diagrama</w:t>
      </w:r>
    </w:p>
    <w:p w14:paraId="7E70E5AA" w14:textId="4C27A6EA" w:rsidR="002D7B41" w:rsidRDefault="002D7B41" w:rsidP="002D7B41"/>
    <w:p w14:paraId="43884E23" w14:textId="77777777" w:rsidR="002D7B41" w:rsidRDefault="002D7B41" w:rsidP="001C4AF8">
      <w:pPr>
        <w:keepNext/>
        <w:jc w:val="center"/>
      </w:pPr>
      <w:r>
        <w:rPr>
          <w:noProof/>
        </w:rPr>
        <w:drawing>
          <wp:inline distT="0" distB="0" distL="0" distR="0" wp14:anchorId="01205F70" wp14:editId="09819C3A">
            <wp:extent cx="4552950" cy="43879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5596" cy="4390506"/>
                    </a:xfrm>
                    <a:prstGeom prst="rect">
                      <a:avLst/>
                    </a:prstGeom>
                  </pic:spPr>
                </pic:pic>
              </a:graphicData>
            </a:graphic>
          </wp:inline>
        </w:drawing>
      </w:r>
    </w:p>
    <w:p w14:paraId="283B3819" w14:textId="2E8A01CF"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1C4AF8">
        <w:t xml:space="preserve"> pav. PA „</w:t>
      </w:r>
      <w:r w:rsidR="002D7B41">
        <w:t>Redaguoti užkl</w:t>
      </w:r>
      <w:r w:rsidR="001C4AF8">
        <w:t>ausą automobiliui“</w:t>
      </w:r>
      <w:r w:rsidR="002D7B41">
        <w:t xml:space="preserve"> sekų diagrama</w:t>
      </w:r>
    </w:p>
    <w:p w14:paraId="606D7CAF" w14:textId="63553763" w:rsidR="002D7B41" w:rsidRDefault="002D7B41" w:rsidP="002D7B41"/>
    <w:p w14:paraId="17FB7BBC" w14:textId="77777777" w:rsidR="002D7B41" w:rsidRDefault="002D7B41" w:rsidP="001C4AF8">
      <w:pPr>
        <w:keepNext/>
        <w:jc w:val="center"/>
      </w:pPr>
      <w:r>
        <w:rPr>
          <w:noProof/>
        </w:rPr>
        <w:lastRenderedPageBreak/>
        <w:drawing>
          <wp:inline distT="0" distB="0" distL="0" distR="0" wp14:anchorId="73E3FF0F" wp14:editId="4090BE06">
            <wp:extent cx="4819650" cy="310439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1049" cy="3105299"/>
                    </a:xfrm>
                    <a:prstGeom prst="rect">
                      <a:avLst/>
                    </a:prstGeom>
                  </pic:spPr>
                </pic:pic>
              </a:graphicData>
            </a:graphic>
          </wp:inline>
        </w:drawing>
      </w:r>
    </w:p>
    <w:p w14:paraId="573ACDCB" w14:textId="564C3E55"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1C4AF8">
        <w:t xml:space="preserve"> pav. PA „Ištrinti užklausą automobiliui“</w:t>
      </w:r>
      <w:r w:rsidR="002D7B41">
        <w:t xml:space="preserve"> sekų diagrama</w:t>
      </w:r>
    </w:p>
    <w:p w14:paraId="6D812280" w14:textId="0E15821D" w:rsidR="002D7B41" w:rsidRDefault="002D7B41" w:rsidP="002D7B41"/>
    <w:p w14:paraId="26EC2ADB" w14:textId="77777777" w:rsidR="002D7B41" w:rsidRDefault="002D7B41" w:rsidP="002D7B41">
      <w:pPr>
        <w:keepNext/>
      </w:pPr>
      <w:r>
        <w:rPr>
          <w:noProof/>
        </w:rPr>
        <w:drawing>
          <wp:inline distT="0" distB="0" distL="0" distR="0" wp14:anchorId="549DFA5D" wp14:editId="2E7E850D">
            <wp:extent cx="5274310" cy="30333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33395"/>
                    </a:xfrm>
                    <a:prstGeom prst="rect">
                      <a:avLst/>
                    </a:prstGeom>
                  </pic:spPr>
                </pic:pic>
              </a:graphicData>
            </a:graphic>
          </wp:inline>
        </w:drawing>
      </w:r>
    </w:p>
    <w:p w14:paraId="6A2D3E84" w14:textId="5FBC1F27"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1C4AF8">
        <w:t xml:space="preserve"> pav. PA „Peržiūrėti užklausų sąrašą“</w:t>
      </w:r>
      <w:r w:rsidR="002D7B41">
        <w:t xml:space="preserve"> sekų diagrama</w:t>
      </w:r>
    </w:p>
    <w:p w14:paraId="1DE86AC7" w14:textId="785513C1" w:rsidR="002D7B41" w:rsidRDefault="002D7B41" w:rsidP="002D7B41"/>
    <w:p w14:paraId="560406FF" w14:textId="77777777" w:rsidR="002D7B41" w:rsidRDefault="002D7B41" w:rsidP="002D7B41">
      <w:pPr>
        <w:keepNext/>
      </w:pPr>
      <w:r>
        <w:rPr>
          <w:noProof/>
        </w:rPr>
        <w:lastRenderedPageBreak/>
        <w:drawing>
          <wp:inline distT="0" distB="0" distL="0" distR="0" wp14:anchorId="0040BC81" wp14:editId="1D939B3C">
            <wp:extent cx="5274310" cy="35210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21075"/>
                    </a:xfrm>
                    <a:prstGeom prst="rect">
                      <a:avLst/>
                    </a:prstGeom>
                  </pic:spPr>
                </pic:pic>
              </a:graphicData>
            </a:graphic>
          </wp:inline>
        </w:drawing>
      </w:r>
    </w:p>
    <w:p w14:paraId="72E3CD8B" w14:textId="633C2235"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1C4AF8">
        <w:t xml:space="preserve"> pav. PA „Tvirtinti užklausą automobiliui“</w:t>
      </w:r>
      <w:r w:rsidR="002D7B41">
        <w:t xml:space="preserve"> sekų diagram</w:t>
      </w:r>
      <w:r w:rsidR="00442A8C">
        <w:t>a</w:t>
      </w:r>
    </w:p>
    <w:p w14:paraId="0981592A" w14:textId="424654B5" w:rsidR="002D7B41" w:rsidRDefault="002D7B41" w:rsidP="002D7B41"/>
    <w:p w14:paraId="38864E7C" w14:textId="77777777" w:rsidR="002D7B41" w:rsidRDefault="002D7B41" w:rsidP="002D7B41">
      <w:pPr>
        <w:keepNext/>
      </w:pPr>
      <w:r>
        <w:rPr>
          <w:noProof/>
        </w:rPr>
        <w:drawing>
          <wp:inline distT="0" distB="0" distL="0" distR="0" wp14:anchorId="4B0CF8C8" wp14:editId="15C5457F">
            <wp:extent cx="5274310" cy="28308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30830"/>
                    </a:xfrm>
                    <a:prstGeom prst="rect">
                      <a:avLst/>
                    </a:prstGeom>
                  </pic:spPr>
                </pic:pic>
              </a:graphicData>
            </a:graphic>
          </wp:inline>
        </w:drawing>
      </w:r>
    </w:p>
    <w:p w14:paraId="1F2C834A" w14:textId="77AC48F4"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1C4AF8">
        <w:t xml:space="preserve"> pav. PA „Peržiūrėti narių sąrašą“</w:t>
      </w:r>
      <w:r w:rsidR="002D7B41">
        <w:t xml:space="preserve"> sekų diagrama</w:t>
      </w:r>
    </w:p>
    <w:p w14:paraId="59106D68" w14:textId="664210A3" w:rsidR="002D7B41" w:rsidRDefault="002D7B41" w:rsidP="002D7B41"/>
    <w:p w14:paraId="3826B638" w14:textId="77777777" w:rsidR="002D7B41" w:rsidRDefault="002D7B41" w:rsidP="002D7B41">
      <w:pPr>
        <w:keepNext/>
      </w:pPr>
      <w:r>
        <w:rPr>
          <w:noProof/>
        </w:rPr>
        <w:lastRenderedPageBreak/>
        <w:drawing>
          <wp:inline distT="0" distB="0" distL="0" distR="0" wp14:anchorId="5A8B96F0" wp14:editId="029AB648">
            <wp:extent cx="5274310" cy="32740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74060"/>
                    </a:xfrm>
                    <a:prstGeom prst="rect">
                      <a:avLst/>
                    </a:prstGeom>
                  </pic:spPr>
                </pic:pic>
              </a:graphicData>
            </a:graphic>
          </wp:inline>
        </w:drawing>
      </w:r>
    </w:p>
    <w:p w14:paraId="0F851F99" w14:textId="4CA1A794"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1C4AF8">
        <w:t xml:space="preserve"> pav. PA „Peržiūrėti narį“</w:t>
      </w:r>
      <w:r w:rsidR="002D7B41">
        <w:t xml:space="preserve"> sekų diagrama</w:t>
      </w:r>
    </w:p>
    <w:p w14:paraId="46368446" w14:textId="347D5AA1" w:rsidR="002D7B41" w:rsidRDefault="002D7B41" w:rsidP="002D7B41"/>
    <w:p w14:paraId="4A24A30A" w14:textId="77777777" w:rsidR="002D7B41" w:rsidRDefault="002D7B41" w:rsidP="002D7B41">
      <w:pPr>
        <w:keepNext/>
      </w:pPr>
      <w:r>
        <w:rPr>
          <w:noProof/>
        </w:rPr>
        <w:drawing>
          <wp:inline distT="0" distB="0" distL="0" distR="0" wp14:anchorId="50412C6A" wp14:editId="4892C8A3">
            <wp:extent cx="5274310" cy="35159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15995"/>
                    </a:xfrm>
                    <a:prstGeom prst="rect">
                      <a:avLst/>
                    </a:prstGeom>
                  </pic:spPr>
                </pic:pic>
              </a:graphicData>
            </a:graphic>
          </wp:inline>
        </w:drawing>
      </w:r>
    </w:p>
    <w:p w14:paraId="480AAD3A" w14:textId="1E4477AB" w:rsidR="002D7B41" w:rsidRDefault="00221155" w:rsidP="002D7B4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1C4AF8">
        <w:t xml:space="preserve"> pav. PA „Redaguoti narį“</w:t>
      </w:r>
      <w:r w:rsidR="002D7B41">
        <w:t xml:space="preserve"> sekų diagrama</w:t>
      </w:r>
    </w:p>
    <w:p w14:paraId="263D56B6" w14:textId="1A3444EF" w:rsidR="002D7B41" w:rsidRDefault="002D7B41" w:rsidP="002D7B41"/>
    <w:p w14:paraId="4D6D48CA" w14:textId="267D4A62" w:rsidR="007D7245" w:rsidRDefault="001C4AF8" w:rsidP="007D7245">
      <w:pPr>
        <w:keepNext/>
      </w:pPr>
      <w:r>
        <w:rPr>
          <w:noProof/>
        </w:rPr>
        <w:lastRenderedPageBreak/>
        <w:drawing>
          <wp:inline distT="0" distB="0" distL="0" distR="0" wp14:anchorId="2F9B5F3B" wp14:editId="0CAE1B8D">
            <wp:extent cx="5274310" cy="32829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82950"/>
                    </a:xfrm>
                    <a:prstGeom prst="rect">
                      <a:avLst/>
                    </a:prstGeom>
                  </pic:spPr>
                </pic:pic>
              </a:graphicData>
            </a:graphic>
          </wp:inline>
        </w:drawing>
      </w:r>
    </w:p>
    <w:p w14:paraId="62453CDE" w14:textId="6F64615F" w:rsidR="002D7B41"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1C4AF8">
        <w:t xml:space="preserve"> pav. PA „Ištrinti narį“</w:t>
      </w:r>
      <w:r w:rsidR="007D7245">
        <w:t xml:space="preserve"> sekų diagrama</w:t>
      </w:r>
    </w:p>
    <w:p w14:paraId="4106576F" w14:textId="2B550A5A" w:rsidR="007D7245" w:rsidRDefault="007D7245" w:rsidP="007D7245"/>
    <w:p w14:paraId="4E069D72" w14:textId="77777777" w:rsidR="007D7245" w:rsidRDefault="007D7245" w:rsidP="007D7245">
      <w:pPr>
        <w:keepNext/>
      </w:pPr>
      <w:r>
        <w:rPr>
          <w:noProof/>
        </w:rPr>
        <w:drawing>
          <wp:inline distT="0" distB="0" distL="0" distR="0" wp14:anchorId="0087705B" wp14:editId="0DF5952D">
            <wp:extent cx="5274310" cy="33439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43910"/>
                    </a:xfrm>
                    <a:prstGeom prst="rect">
                      <a:avLst/>
                    </a:prstGeom>
                  </pic:spPr>
                </pic:pic>
              </a:graphicData>
            </a:graphic>
          </wp:inline>
        </w:drawing>
      </w:r>
    </w:p>
    <w:p w14:paraId="787AEE0B" w14:textId="3338F9CD"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1C4AF8">
        <w:t xml:space="preserve"> pav. PA „Išsiųsti prenumeratą“</w:t>
      </w:r>
      <w:r w:rsidR="007D7245">
        <w:t xml:space="preserve"> sekų diagrama</w:t>
      </w:r>
    </w:p>
    <w:p w14:paraId="05D763EF" w14:textId="3321772E" w:rsidR="007D7245" w:rsidRDefault="007D7245" w:rsidP="007D7245"/>
    <w:p w14:paraId="36B809B7" w14:textId="77777777" w:rsidR="007D7245" w:rsidRDefault="007D7245" w:rsidP="007D7245">
      <w:pPr>
        <w:keepNext/>
      </w:pPr>
      <w:r>
        <w:rPr>
          <w:noProof/>
        </w:rPr>
        <w:lastRenderedPageBreak/>
        <w:drawing>
          <wp:inline distT="0" distB="0" distL="0" distR="0" wp14:anchorId="3E1165E1" wp14:editId="4DDFA2E1">
            <wp:extent cx="5274310" cy="3943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43350"/>
                    </a:xfrm>
                    <a:prstGeom prst="rect">
                      <a:avLst/>
                    </a:prstGeom>
                  </pic:spPr>
                </pic:pic>
              </a:graphicData>
            </a:graphic>
          </wp:inline>
        </w:drawing>
      </w:r>
    </w:p>
    <w:p w14:paraId="25E5F1C2" w14:textId="0364B583"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1C4AF8">
        <w:t xml:space="preserve"> pav. PA „Sukurti naujienlaiškį“</w:t>
      </w:r>
      <w:r w:rsidR="007D7245">
        <w:t xml:space="preserve"> sekų diagrama</w:t>
      </w:r>
    </w:p>
    <w:p w14:paraId="4C935587" w14:textId="4B44FA74" w:rsidR="007D7245" w:rsidRDefault="007D7245" w:rsidP="007D7245"/>
    <w:p w14:paraId="0E82F27C" w14:textId="77777777" w:rsidR="007D7245" w:rsidRDefault="007D7245" w:rsidP="007D7245">
      <w:pPr>
        <w:keepNext/>
      </w:pPr>
      <w:r>
        <w:rPr>
          <w:noProof/>
        </w:rPr>
        <w:drawing>
          <wp:inline distT="0" distB="0" distL="0" distR="0" wp14:anchorId="0033E691" wp14:editId="6A25CFB8">
            <wp:extent cx="5274310" cy="15335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33525"/>
                    </a:xfrm>
                    <a:prstGeom prst="rect">
                      <a:avLst/>
                    </a:prstGeom>
                  </pic:spPr>
                </pic:pic>
              </a:graphicData>
            </a:graphic>
          </wp:inline>
        </w:drawing>
      </w:r>
    </w:p>
    <w:p w14:paraId="304908E3" w14:textId="1892BE06"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1C4AF8">
        <w:t xml:space="preserve"> pav. PA „Išsiųsti naujienlaiškį“</w:t>
      </w:r>
      <w:r w:rsidR="007D7245">
        <w:t xml:space="preserve"> sekų diagrama</w:t>
      </w:r>
    </w:p>
    <w:p w14:paraId="341C3C51" w14:textId="3A42C8E4" w:rsidR="007D7245" w:rsidRDefault="007D7245" w:rsidP="007D7245"/>
    <w:p w14:paraId="6C783499" w14:textId="77777777" w:rsidR="007D7245" w:rsidRDefault="007D7245" w:rsidP="007D7245">
      <w:pPr>
        <w:keepNext/>
      </w:pPr>
      <w:r>
        <w:rPr>
          <w:noProof/>
        </w:rPr>
        <w:lastRenderedPageBreak/>
        <w:drawing>
          <wp:inline distT="0" distB="0" distL="0" distR="0" wp14:anchorId="1F721DF6" wp14:editId="57B69A2D">
            <wp:extent cx="5274310" cy="33140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4065"/>
                    </a:xfrm>
                    <a:prstGeom prst="rect">
                      <a:avLst/>
                    </a:prstGeom>
                  </pic:spPr>
                </pic:pic>
              </a:graphicData>
            </a:graphic>
          </wp:inline>
        </w:drawing>
      </w:r>
    </w:p>
    <w:p w14:paraId="2F21A806" w14:textId="53A67621"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1C4AF8">
        <w:t xml:space="preserve"> pav. PA „Peržiūrėti atsiliepimų sąrašą“ </w:t>
      </w:r>
      <w:r w:rsidR="007D7245">
        <w:t>sekų diagrama</w:t>
      </w:r>
    </w:p>
    <w:p w14:paraId="73162F5D" w14:textId="3523F5A7" w:rsidR="007D7245" w:rsidRDefault="007D7245" w:rsidP="007D7245"/>
    <w:p w14:paraId="33384BDD" w14:textId="77777777" w:rsidR="007D7245" w:rsidRDefault="007D7245" w:rsidP="007D7245">
      <w:pPr>
        <w:keepNext/>
      </w:pPr>
      <w:r>
        <w:rPr>
          <w:noProof/>
        </w:rPr>
        <w:drawing>
          <wp:inline distT="0" distB="0" distL="0" distR="0" wp14:anchorId="28F98E03" wp14:editId="03399F83">
            <wp:extent cx="5274310" cy="36779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77920"/>
                    </a:xfrm>
                    <a:prstGeom prst="rect">
                      <a:avLst/>
                    </a:prstGeom>
                  </pic:spPr>
                </pic:pic>
              </a:graphicData>
            </a:graphic>
          </wp:inline>
        </w:drawing>
      </w:r>
    </w:p>
    <w:p w14:paraId="3F93CCAD" w14:textId="6564408D"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36</w:t>
      </w:r>
      <w:r>
        <w:fldChar w:fldCharType="end"/>
      </w:r>
      <w:r w:rsidR="001C4AF8">
        <w:t xml:space="preserve"> pav. PA „Tvirtinti atsiliepimą“</w:t>
      </w:r>
      <w:r w:rsidR="007D7245">
        <w:t xml:space="preserve"> sekų diagrama</w:t>
      </w:r>
    </w:p>
    <w:p w14:paraId="3115533D" w14:textId="1A271D95" w:rsidR="007D7245" w:rsidRDefault="007D7245" w:rsidP="007D7245"/>
    <w:p w14:paraId="4AD55CB9" w14:textId="77777777" w:rsidR="007D7245" w:rsidRDefault="007D7245" w:rsidP="007D7245">
      <w:pPr>
        <w:keepNext/>
      </w:pPr>
      <w:r>
        <w:rPr>
          <w:noProof/>
        </w:rPr>
        <w:lastRenderedPageBreak/>
        <w:drawing>
          <wp:inline distT="0" distB="0" distL="0" distR="0" wp14:anchorId="2D536F5B" wp14:editId="692B9798">
            <wp:extent cx="5274310" cy="27063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06370"/>
                    </a:xfrm>
                    <a:prstGeom prst="rect">
                      <a:avLst/>
                    </a:prstGeom>
                  </pic:spPr>
                </pic:pic>
              </a:graphicData>
            </a:graphic>
          </wp:inline>
        </w:drawing>
      </w:r>
    </w:p>
    <w:p w14:paraId="69A6AF79" w14:textId="702BF8DF"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37</w:t>
      </w:r>
      <w:r>
        <w:fldChar w:fldCharType="end"/>
      </w:r>
      <w:r w:rsidR="001C4AF8">
        <w:t xml:space="preserve"> pav. PA „Formuoti ataskaitą“</w:t>
      </w:r>
      <w:r w:rsidR="007D7245">
        <w:t xml:space="preserve"> sekų diagrama</w:t>
      </w:r>
    </w:p>
    <w:p w14:paraId="6CEC88EC" w14:textId="494DA857" w:rsidR="007D7245" w:rsidRDefault="007D7245" w:rsidP="007D7245"/>
    <w:p w14:paraId="21599EEF" w14:textId="77777777" w:rsidR="007D7245" w:rsidRDefault="007D7245" w:rsidP="007D7245">
      <w:pPr>
        <w:keepNext/>
      </w:pPr>
      <w:r>
        <w:rPr>
          <w:noProof/>
        </w:rPr>
        <w:drawing>
          <wp:inline distT="0" distB="0" distL="0" distR="0" wp14:anchorId="57ED484B" wp14:editId="181A6C18">
            <wp:extent cx="5274310" cy="20885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88515"/>
                    </a:xfrm>
                    <a:prstGeom prst="rect">
                      <a:avLst/>
                    </a:prstGeom>
                  </pic:spPr>
                </pic:pic>
              </a:graphicData>
            </a:graphic>
          </wp:inline>
        </w:drawing>
      </w:r>
    </w:p>
    <w:p w14:paraId="433FECF1" w14:textId="0744CA72"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38</w:t>
      </w:r>
      <w:r>
        <w:fldChar w:fldCharType="end"/>
      </w:r>
      <w:r w:rsidR="007D7245">
        <w:t xml:space="preserve"> </w:t>
      </w:r>
      <w:r w:rsidR="001C4AF8">
        <w:t>pav. PA „</w:t>
      </w:r>
      <w:r w:rsidR="007D7245" w:rsidRPr="00A8644C">
        <w:t>Peržiūrėti kli</w:t>
      </w:r>
      <w:r w:rsidR="001C4AF8">
        <w:t>entų aptarnavimo žinučių sąrašą“</w:t>
      </w:r>
      <w:r w:rsidR="007D7245" w:rsidRPr="00A8644C">
        <w:t xml:space="preserve"> sekų diagrama</w:t>
      </w:r>
    </w:p>
    <w:p w14:paraId="626E54E1" w14:textId="3DBB1F9E" w:rsidR="007D7245" w:rsidRDefault="007D7245" w:rsidP="007D7245"/>
    <w:p w14:paraId="63D3D80F" w14:textId="5A5821C7" w:rsidR="007D7245" w:rsidRDefault="004D3F59" w:rsidP="007D7245">
      <w:pPr>
        <w:keepNext/>
      </w:pPr>
      <w:r>
        <w:rPr>
          <w:noProof/>
        </w:rPr>
        <w:lastRenderedPageBreak/>
        <w:drawing>
          <wp:inline distT="0" distB="0" distL="0" distR="0" wp14:anchorId="0214AE9B" wp14:editId="6FD1D38F">
            <wp:extent cx="5274310" cy="409067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90670"/>
                    </a:xfrm>
                    <a:prstGeom prst="rect">
                      <a:avLst/>
                    </a:prstGeom>
                  </pic:spPr>
                </pic:pic>
              </a:graphicData>
            </a:graphic>
          </wp:inline>
        </w:drawing>
      </w:r>
    </w:p>
    <w:p w14:paraId="4EB8CF1B" w14:textId="7C1B0371" w:rsidR="007D7245" w:rsidRDefault="00221155" w:rsidP="007D724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39</w:t>
      </w:r>
      <w:r>
        <w:fldChar w:fldCharType="end"/>
      </w:r>
      <w:r w:rsidR="007D7245">
        <w:t xml:space="preserve"> </w:t>
      </w:r>
      <w:r w:rsidR="004D3F59">
        <w:t>pav. PA „</w:t>
      </w:r>
      <w:r w:rsidR="007D7245" w:rsidRPr="00EF483E">
        <w:t>Atsaky</w:t>
      </w:r>
      <w:r w:rsidR="004D3F59">
        <w:t>ti į klientų aptarnavimo žinutę“</w:t>
      </w:r>
      <w:r w:rsidR="007D7245" w:rsidRPr="00EF483E">
        <w:t xml:space="preserve"> sekų diagrama</w:t>
      </w:r>
    </w:p>
    <w:p w14:paraId="2ED1C94B" w14:textId="1FDA11C8" w:rsidR="007D7245" w:rsidRPr="007D7245" w:rsidRDefault="007D7245" w:rsidP="007D7245">
      <w:pPr>
        <w:rPr>
          <w:rFonts w:ascii="Times New Roman" w:hAnsi="Times New Roman"/>
          <w:b/>
          <w:bCs/>
        </w:rPr>
      </w:pPr>
      <w:r>
        <w:br w:type="page"/>
      </w:r>
    </w:p>
    <w:p w14:paraId="59CABC38" w14:textId="77777777" w:rsidR="004D3F59" w:rsidRDefault="004D3F59" w:rsidP="007D0A4D">
      <w:pPr>
        <w:pStyle w:val="Heading2"/>
        <w:rPr>
          <w:rFonts w:ascii="Times New Roman" w:hAnsi="Times New Roman"/>
        </w:rPr>
        <w:sectPr w:rsidR="004D3F59" w:rsidSect="004D3F59">
          <w:footerReference w:type="default" r:id="rId49"/>
          <w:pgSz w:w="11906" w:h="16838"/>
          <w:pgMar w:top="851" w:right="1800" w:bottom="1440" w:left="1800" w:header="708" w:footer="708" w:gutter="0"/>
          <w:cols w:space="708"/>
          <w:titlePg/>
          <w:docGrid w:linePitch="360"/>
        </w:sectPr>
      </w:pPr>
      <w:bookmarkStart w:id="20" w:name="_Toc523689810"/>
    </w:p>
    <w:p w14:paraId="56462051" w14:textId="1D582687" w:rsidR="007D0A4D" w:rsidRPr="00C37C9B" w:rsidRDefault="007D0A4D" w:rsidP="007D0A4D">
      <w:pPr>
        <w:pStyle w:val="Heading2"/>
        <w:rPr>
          <w:rFonts w:ascii="Times New Roman" w:hAnsi="Times New Roman"/>
        </w:rPr>
      </w:pPr>
      <w:r w:rsidRPr="00C37C9B">
        <w:rPr>
          <w:rFonts w:ascii="Times New Roman" w:hAnsi="Times New Roman"/>
        </w:rPr>
        <w:lastRenderedPageBreak/>
        <w:t>Dalykinės srities esybių ryšių modelis</w:t>
      </w:r>
      <w:bookmarkEnd w:id="18"/>
      <w:bookmarkEnd w:id="20"/>
    </w:p>
    <w:p w14:paraId="0700B84B" w14:textId="77777777" w:rsidR="00F8141D" w:rsidRDefault="00F8141D" w:rsidP="007D0A4D">
      <w:pPr>
        <w:ind w:firstLine="426"/>
        <w:jc w:val="both"/>
        <w:rPr>
          <w:rFonts w:ascii="Times New Roman" w:hAnsi="Times New Roman"/>
        </w:rPr>
      </w:pPr>
    </w:p>
    <w:p w14:paraId="5B5298FE" w14:textId="05D14024" w:rsidR="004A29D8" w:rsidRPr="00C37C9B" w:rsidRDefault="00F8141D" w:rsidP="007D0A4D">
      <w:pPr>
        <w:ind w:firstLine="426"/>
        <w:jc w:val="both"/>
        <w:rPr>
          <w:rFonts w:ascii="Times New Roman" w:hAnsi="Times New Roman"/>
        </w:rPr>
      </w:pPr>
      <w:r>
        <w:rPr>
          <w:rFonts w:ascii="Times New Roman" w:hAnsi="Times New Roman"/>
        </w:rPr>
        <w:t>Es</w:t>
      </w:r>
      <w:r w:rsidR="004D3F59">
        <w:rPr>
          <w:rFonts w:ascii="Times New Roman" w:hAnsi="Times New Roman"/>
        </w:rPr>
        <w:t>ybių klasių diagrama matoma 2.40</w:t>
      </w:r>
      <w:r>
        <w:rPr>
          <w:rFonts w:ascii="Times New Roman" w:hAnsi="Times New Roman"/>
        </w:rPr>
        <w:t xml:space="preserve"> pav. </w:t>
      </w:r>
    </w:p>
    <w:p w14:paraId="0AC432C0" w14:textId="15E364D0" w:rsidR="00A13A9A" w:rsidRPr="00C37C9B" w:rsidRDefault="004D3F59" w:rsidP="004D3F59">
      <w:pPr>
        <w:ind w:firstLine="426"/>
        <w:jc w:val="center"/>
        <w:rPr>
          <w:rFonts w:ascii="Times New Roman" w:hAnsi="Times New Roman"/>
        </w:rPr>
      </w:pPr>
      <w:r>
        <w:rPr>
          <w:noProof/>
        </w:rPr>
        <w:drawing>
          <wp:inline distT="0" distB="0" distL="0" distR="0" wp14:anchorId="4F9F3BA8" wp14:editId="6FE5F1FB">
            <wp:extent cx="5935177" cy="447675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4515" cy="4498879"/>
                    </a:xfrm>
                    <a:prstGeom prst="rect">
                      <a:avLst/>
                    </a:prstGeom>
                  </pic:spPr>
                </pic:pic>
              </a:graphicData>
            </a:graphic>
          </wp:inline>
        </w:drawing>
      </w:r>
    </w:p>
    <w:p w14:paraId="23DBA780" w14:textId="4B4E08EE" w:rsidR="00662067" w:rsidRPr="00C37C9B" w:rsidRDefault="00662067" w:rsidP="00F8141D">
      <w:pPr>
        <w:keepNext/>
        <w:jc w:val="center"/>
        <w:rPr>
          <w:rFonts w:ascii="Times New Roman" w:hAnsi="Times New Roman"/>
        </w:rPr>
      </w:pPr>
    </w:p>
    <w:p w14:paraId="1DC8974B" w14:textId="56A86FAA" w:rsidR="004A29D8" w:rsidRPr="00C37C9B" w:rsidRDefault="00221155" w:rsidP="004D3F59">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40</w:t>
      </w:r>
      <w:r>
        <w:fldChar w:fldCharType="end"/>
      </w:r>
      <w:r w:rsidR="00662067" w:rsidRPr="00C37C9B">
        <w:t xml:space="preserve"> pav. Dalykinė</w:t>
      </w:r>
      <w:r w:rsidR="00442A8C">
        <w:t>s srities esybių ryšių diagrama</w:t>
      </w:r>
      <w:bookmarkStart w:id="21" w:name="_GoBack"/>
      <w:bookmarkEnd w:id="21"/>
      <w:r w:rsidR="004A29D8" w:rsidRPr="00C37C9B">
        <w:br w:type="page"/>
      </w:r>
    </w:p>
    <w:p w14:paraId="730FE8B8" w14:textId="77777777" w:rsidR="004D3F59" w:rsidRDefault="004D3F59" w:rsidP="004D3F59">
      <w:pPr>
        <w:pStyle w:val="Heading1"/>
        <w:numPr>
          <w:ilvl w:val="0"/>
          <w:numId w:val="0"/>
        </w:numPr>
        <w:ind w:left="153"/>
        <w:rPr>
          <w:rFonts w:ascii="Times New Roman" w:hAnsi="Times New Roman" w:cs="Times New Roman"/>
        </w:rPr>
        <w:sectPr w:rsidR="004D3F59" w:rsidSect="004D3F59">
          <w:pgSz w:w="16838" w:h="11906" w:orient="landscape"/>
          <w:pgMar w:top="1800" w:right="1440" w:bottom="1800" w:left="851" w:header="708" w:footer="708" w:gutter="0"/>
          <w:cols w:space="708"/>
          <w:titlePg/>
          <w:docGrid w:linePitch="360"/>
        </w:sectPr>
      </w:pPr>
      <w:bookmarkStart w:id="22" w:name="_Toc523689811"/>
    </w:p>
    <w:p w14:paraId="3360DB15" w14:textId="47B12CC9" w:rsidR="004A29D8" w:rsidRPr="00C37C9B" w:rsidRDefault="004A29D8" w:rsidP="00230576">
      <w:pPr>
        <w:pStyle w:val="Heading1"/>
        <w:rPr>
          <w:rFonts w:ascii="Times New Roman" w:hAnsi="Times New Roman" w:cs="Times New Roman"/>
        </w:rPr>
      </w:pPr>
      <w:r w:rsidRPr="00C37C9B">
        <w:rPr>
          <w:rFonts w:ascii="Times New Roman" w:hAnsi="Times New Roman" w:cs="Times New Roman"/>
        </w:rPr>
        <w:lastRenderedPageBreak/>
        <w:t>Reikalavimų analizės modelis</w:t>
      </w:r>
      <w:bookmarkEnd w:id="22"/>
    </w:p>
    <w:p w14:paraId="25C18F5E" w14:textId="77777777" w:rsidR="004A29D8" w:rsidRPr="00C37C9B" w:rsidRDefault="004A29D8" w:rsidP="004A29D8">
      <w:pPr>
        <w:pStyle w:val="Heading2"/>
        <w:rPr>
          <w:rFonts w:ascii="Times New Roman" w:hAnsi="Times New Roman"/>
        </w:rPr>
      </w:pPr>
      <w:bookmarkStart w:id="23" w:name="_Toc523689812"/>
      <w:r w:rsidRPr="00C37C9B">
        <w:rPr>
          <w:rFonts w:ascii="Times New Roman" w:hAnsi="Times New Roman"/>
        </w:rPr>
        <w:t>Panaudojimo atvejų analizės diagramos</w:t>
      </w:r>
      <w:bookmarkEnd w:id="23"/>
    </w:p>
    <w:p w14:paraId="0DA5E1B8" w14:textId="77777777" w:rsidR="004A29D8" w:rsidRPr="00C37C9B" w:rsidRDefault="004A29D8" w:rsidP="004A29D8">
      <w:pPr>
        <w:ind w:firstLine="426"/>
        <w:jc w:val="both"/>
        <w:rPr>
          <w:rFonts w:ascii="Times New Roman" w:hAnsi="Times New Roman"/>
        </w:rPr>
      </w:pPr>
      <w:r w:rsidRPr="00C37C9B">
        <w:rPr>
          <w:rFonts w:ascii="Times New Roman" w:hAnsi="Times New Roman"/>
        </w:rPr>
        <w:t>Reikalavimų analizės diagramos kiekvienam panaudojimo atvejui ir jų aprašymai.</w:t>
      </w:r>
    </w:p>
    <w:p w14:paraId="25C4F8C0" w14:textId="6161BE8D" w:rsidR="00D477FB" w:rsidRPr="00C37C9B" w:rsidRDefault="00D477FB" w:rsidP="004F4D7A">
      <w:pPr>
        <w:keepNext/>
        <w:ind w:firstLine="426"/>
        <w:jc w:val="center"/>
        <w:rPr>
          <w:rFonts w:ascii="Times New Roman" w:hAnsi="Times New Roman"/>
        </w:rPr>
      </w:pPr>
      <w:r w:rsidRPr="00C37C9B">
        <w:rPr>
          <w:rFonts w:ascii="Times New Roman" w:hAnsi="Times New Roman"/>
          <w:noProof/>
        </w:rPr>
        <w:drawing>
          <wp:inline distT="0" distB="0" distL="0" distR="0" wp14:anchorId="7DD80D7F" wp14:editId="138CBC73">
            <wp:extent cx="5274310" cy="14084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08430"/>
                    </a:xfrm>
                    <a:prstGeom prst="rect">
                      <a:avLst/>
                    </a:prstGeom>
                  </pic:spPr>
                </pic:pic>
              </a:graphicData>
            </a:graphic>
          </wp:inline>
        </w:drawing>
      </w:r>
    </w:p>
    <w:p w14:paraId="7EBE8660" w14:textId="74FD59E0" w:rsidR="00662067" w:rsidRPr="00C37C9B" w:rsidRDefault="00221155" w:rsidP="00320E0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1</w:t>
      </w:r>
      <w:r>
        <w:fldChar w:fldCharType="end"/>
      </w:r>
      <w:r w:rsidR="00320E08" w:rsidRPr="00C37C9B">
        <w:t xml:space="preserve"> pav. PA „Prisijun</w:t>
      </w:r>
      <w:r w:rsidR="00D477FB" w:rsidRPr="00C37C9B">
        <w:t>g</w:t>
      </w:r>
      <w:r w:rsidR="00320E08" w:rsidRPr="00C37C9B">
        <w:t xml:space="preserve">ti“ analizės diagrama </w:t>
      </w:r>
      <w:r w:rsidR="00320E08" w:rsidRPr="00C37C9B">
        <w:rPr>
          <w:i/>
        </w:rPr>
        <w:t>(Pavyzdyje pateiktas tik fragmentas)</w:t>
      </w:r>
    </w:p>
    <w:p w14:paraId="6E35FF18" w14:textId="77777777" w:rsidR="00BE5583" w:rsidRPr="00C37C9B" w:rsidRDefault="007D0A4D" w:rsidP="004A29D8">
      <w:pPr>
        <w:pStyle w:val="Heading2"/>
        <w:rPr>
          <w:rFonts w:ascii="Times New Roman" w:hAnsi="Times New Roman"/>
        </w:rPr>
      </w:pPr>
      <w:bookmarkStart w:id="24" w:name="_Toc523689813"/>
      <w:r w:rsidRPr="00C37C9B">
        <w:rPr>
          <w:rFonts w:ascii="Times New Roman" w:hAnsi="Times New Roman"/>
        </w:rPr>
        <w:t>Naudotojo</w:t>
      </w:r>
      <w:r w:rsidR="00BE5583" w:rsidRPr="00C37C9B">
        <w:rPr>
          <w:rFonts w:ascii="Times New Roman" w:hAnsi="Times New Roman"/>
        </w:rPr>
        <w:t xml:space="preserve"> sąsajos modelis</w:t>
      </w:r>
      <w:bookmarkEnd w:id="19"/>
      <w:bookmarkEnd w:id="24"/>
      <w:r w:rsidR="00BE5583" w:rsidRPr="00C37C9B">
        <w:rPr>
          <w:rFonts w:ascii="Times New Roman" w:hAnsi="Times New Roman"/>
        </w:rPr>
        <w:t xml:space="preserve"> </w:t>
      </w:r>
    </w:p>
    <w:p w14:paraId="28881D0D" w14:textId="18A80494" w:rsidR="003239AD" w:rsidRPr="00C37C9B" w:rsidRDefault="003E68DE" w:rsidP="003239AD">
      <w:pPr>
        <w:ind w:firstLine="426"/>
        <w:jc w:val="both"/>
        <w:rPr>
          <w:rFonts w:ascii="Times New Roman" w:hAnsi="Times New Roman"/>
        </w:rPr>
      </w:pPr>
      <w:r w:rsidRPr="00C37C9B">
        <w:rPr>
          <w:rFonts w:ascii="Times New Roman" w:hAnsi="Times New Roman"/>
        </w:rPr>
        <w:t>Navigavimo planas</w:t>
      </w:r>
      <w:r w:rsidR="003239AD" w:rsidRPr="00C37C9B">
        <w:rPr>
          <w:rFonts w:ascii="Times New Roman" w:hAnsi="Times New Roman"/>
        </w:rPr>
        <w:t xml:space="preserve">, pateikiamas </w:t>
      </w:r>
      <w:r w:rsidRPr="00C37C9B">
        <w:rPr>
          <w:rFonts w:ascii="Times New Roman" w:hAnsi="Times New Roman"/>
        </w:rPr>
        <w:t>klasių diagrama su stereotipais</w:t>
      </w:r>
      <w:r w:rsidR="003239AD" w:rsidRPr="00C37C9B">
        <w:rPr>
          <w:rFonts w:ascii="Times New Roman" w:hAnsi="Times New Roman"/>
        </w:rPr>
        <w:t xml:space="preserve"> </w:t>
      </w:r>
      <w:r w:rsidR="00170006" w:rsidRPr="00C37C9B">
        <w:rPr>
          <w:rFonts w:ascii="Times New Roman" w:hAnsi="Times New Roman"/>
          <w:i/>
        </w:rPr>
        <w:t>«</w:t>
      </w:r>
      <w:r w:rsidR="004A29D8" w:rsidRPr="00C37C9B">
        <w:rPr>
          <w:rFonts w:ascii="Times New Roman" w:hAnsi="Times New Roman"/>
          <w:i/>
        </w:rPr>
        <w:t>boundary</w:t>
      </w:r>
      <w:r w:rsidR="00170006" w:rsidRPr="00C37C9B">
        <w:rPr>
          <w:rFonts w:ascii="Times New Roman" w:hAnsi="Times New Roman"/>
          <w:i/>
        </w:rPr>
        <w:t>»</w:t>
      </w:r>
      <w:r w:rsidR="003239AD" w:rsidRPr="00C37C9B">
        <w:rPr>
          <w:rFonts w:ascii="Times New Roman" w:hAnsi="Times New Roman"/>
        </w:rPr>
        <w:t>.</w:t>
      </w:r>
    </w:p>
    <w:p w14:paraId="08CF53C4" w14:textId="77777777" w:rsidR="00320E08" w:rsidRPr="00C37C9B" w:rsidRDefault="00662067" w:rsidP="004F4D7A">
      <w:pPr>
        <w:keepNext/>
        <w:ind w:firstLine="426"/>
        <w:jc w:val="center"/>
        <w:rPr>
          <w:rFonts w:ascii="Times New Roman" w:hAnsi="Times New Roman"/>
        </w:rPr>
      </w:pPr>
      <w:r w:rsidRPr="00C37C9B">
        <w:rPr>
          <w:rFonts w:ascii="Times New Roman" w:hAnsi="Times New Roman"/>
          <w:noProof/>
        </w:rPr>
        <w:drawing>
          <wp:inline distT="0" distB="0" distL="0" distR="0" wp14:anchorId="20CBFD08" wp14:editId="4CB6DCF2">
            <wp:extent cx="356235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2350" cy="2438400"/>
                    </a:xfrm>
                    <a:prstGeom prst="rect">
                      <a:avLst/>
                    </a:prstGeom>
                  </pic:spPr>
                </pic:pic>
              </a:graphicData>
            </a:graphic>
          </wp:inline>
        </w:drawing>
      </w:r>
    </w:p>
    <w:p w14:paraId="14CD4A17" w14:textId="4531C528" w:rsidR="00662067" w:rsidRPr="00C37C9B" w:rsidRDefault="00221155" w:rsidP="00320E0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2</w:t>
      </w:r>
      <w:r>
        <w:fldChar w:fldCharType="end"/>
      </w:r>
      <w:r w:rsidR="00320E08" w:rsidRPr="00C37C9B">
        <w:t xml:space="preserve"> pav. Naudotojo navigavimo planas </w:t>
      </w:r>
      <w:r w:rsidR="00320E08" w:rsidRPr="00C37C9B">
        <w:rPr>
          <w:i/>
        </w:rPr>
        <w:t>(Pavyzdyje pateiktas tik fragmentas)</w:t>
      </w:r>
    </w:p>
    <w:p w14:paraId="22A01D90" w14:textId="77777777" w:rsidR="004A29D8" w:rsidRPr="00C37C9B" w:rsidRDefault="004A29D8" w:rsidP="004A29D8">
      <w:pPr>
        <w:pStyle w:val="Heading2"/>
        <w:rPr>
          <w:rFonts w:ascii="Times New Roman" w:hAnsi="Times New Roman"/>
        </w:rPr>
      </w:pPr>
      <w:bookmarkStart w:id="25" w:name="_Toc523687931"/>
      <w:bookmarkStart w:id="26" w:name="_Toc523689814"/>
      <w:bookmarkStart w:id="27" w:name="_Toc523687930"/>
      <w:r w:rsidRPr="00C37C9B">
        <w:rPr>
          <w:rFonts w:ascii="Times New Roman" w:hAnsi="Times New Roman"/>
        </w:rPr>
        <w:t>Duomenų srautų diagrama</w:t>
      </w:r>
      <w:bookmarkEnd w:id="25"/>
      <w:bookmarkEnd w:id="26"/>
    </w:p>
    <w:p w14:paraId="17F1E868" w14:textId="69065268" w:rsidR="00662067" w:rsidRPr="00C37C9B" w:rsidRDefault="004A29D8" w:rsidP="00964563">
      <w:pPr>
        <w:ind w:firstLine="426"/>
        <w:jc w:val="both"/>
        <w:rPr>
          <w:rFonts w:ascii="Times New Roman" w:hAnsi="Times New Roman"/>
        </w:rPr>
      </w:pPr>
      <w:r w:rsidRPr="00C37C9B">
        <w:rPr>
          <w:rFonts w:ascii="Times New Roman" w:hAnsi="Times New Roman"/>
        </w:rPr>
        <w:t>Duomenų srautų diagramos kiekvienai posistemei ir jų aprašymai.</w:t>
      </w:r>
    </w:p>
    <w:p w14:paraId="366DA5A3" w14:textId="77777777" w:rsidR="00320E08" w:rsidRPr="00C37C9B" w:rsidRDefault="00662067" w:rsidP="004F4D7A">
      <w:pPr>
        <w:keepNext/>
        <w:jc w:val="center"/>
        <w:rPr>
          <w:rFonts w:ascii="Times New Roman" w:hAnsi="Times New Roman"/>
        </w:rPr>
      </w:pPr>
      <w:r w:rsidRPr="00C37C9B">
        <w:rPr>
          <w:rFonts w:ascii="Times New Roman" w:hAnsi="Times New Roman"/>
          <w:noProof/>
        </w:rPr>
        <w:drawing>
          <wp:inline distT="0" distB="0" distL="0" distR="0" wp14:anchorId="1E46FCDE" wp14:editId="245F9908">
            <wp:extent cx="5274310" cy="1332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32230"/>
                    </a:xfrm>
                    <a:prstGeom prst="rect">
                      <a:avLst/>
                    </a:prstGeom>
                  </pic:spPr>
                </pic:pic>
              </a:graphicData>
            </a:graphic>
          </wp:inline>
        </w:drawing>
      </w:r>
    </w:p>
    <w:p w14:paraId="27783F79" w14:textId="50680CB1" w:rsidR="00320E08" w:rsidRPr="00C37C9B" w:rsidRDefault="00221155" w:rsidP="00320E0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3</w:t>
      </w:r>
      <w:r>
        <w:fldChar w:fldCharType="end"/>
      </w:r>
      <w:r w:rsidR="00320E08" w:rsidRPr="00C37C9B">
        <w:t xml:space="preserve"> pav. Duomenų srautų diagrama </w:t>
      </w:r>
      <w:r w:rsidR="00320E08" w:rsidRPr="00C37C9B">
        <w:rPr>
          <w:i/>
        </w:rPr>
        <w:t>(Pavyzdyje pateiktas tik fragmentas)</w:t>
      </w:r>
    </w:p>
    <w:p w14:paraId="4B27D5F4" w14:textId="77777777" w:rsidR="004A29D8" w:rsidRPr="00C37C9B" w:rsidRDefault="004A29D8">
      <w:pPr>
        <w:rPr>
          <w:rFonts w:ascii="Times New Roman" w:hAnsi="Times New Roman"/>
        </w:rPr>
      </w:pPr>
      <w:r w:rsidRPr="00C37C9B">
        <w:rPr>
          <w:rFonts w:ascii="Times New Roman" w:hAnsi="Times New Roman"/>
        </w:rPr>
        <w:br w:type="page"/>
      </w:r>
    </w:p>
    <w:p w14:paraId="5247D90A" w14:textId="77777777" w:rsidR="004A29D8" w:rsidRPr="00C37C9B" w:rsidRDefault="004A29D8" w:rsidP="00230576">
      <w:pPr>
        <w:pStyle w:val="Heading1"/>
        <w:rPr>
          <w:rFonts w:ascii="Times New Roman" w:hAnsi="Times New Roman" w:cs="Times New Roman"/>
        </w:rPr>
      </w:pPr>
      <w:bookmarkStart w:id="28" w:name="_Toc523689815"/>
      <w:r w:rsidRPr="00C37C9B">
        <w:rPr>
          <w:rFonts w:ascii="Times New Roman" w:hAnsi="Times New Roman" w:cs="Times New Roman"/>
        </w:rPr>
        <w:lastRenderedPageBreak/>
        <w:t>Projekto modelis</w:t>
      </w:r>
      <w:bookmarkEnd w:id="28"/>
    </w:p>
    <w:p w14:paraId="295E47F3" w14:textId="77777777" w:rsidR="004A29D8" w:rsidRPr="00C37C9B" w:rsidRDefault="004A29D8" w:rsidP="004A29D8">
      <w:pPr>
        <w:pStyle w:val="Heading2"/>
        <w:rPr>
          <w:rFonts w:ascii="Times New Roman" w:hAnsi="Times New Roman"/>
        </w:rPr>
      </w:pPr>
      <w:bookmarkStart w:id="29" w:name="_Toc523687932"/>
      <w:bookmarkStart w:id="30" w:name="_Toc523689816"/>
      <w:r w:rsidRPr="00C37C9B">
        <w:rPr>
          <w:rFonts w:ascii="Times New Roman" w:hAnsi="Times New Roman"/>
        </w:rPr>
        <w:t>Sistemos architektūra</w:t>
      </w:r>
      <w:bookmarkEnd w:id="29"/>
      <w:bookmarkEnd w:id="30"/>
    </w:p>
    <w:p w14:paraId="20FAFDA9" w14:textId="77777777" w:rsidR="004A29D8" w:rsidRPr="00C37C9B" w:rsidRDefault="004A29D8" w:rsidP="004A29D8">
      <w:pPr>
        <w:ind w:firstLine="426"/>
        <w:jc w:val="both"/>
        <w:rPr>
          <w:rFonts w:ascii="Times New Roman" w:hAnsi="Times New Roman"/>
        </w:rPr>
      </w:pPr>
      <w:r w:rsidRPr="00C37C9B">
        <w:rPr>
          <w:rFonts w:ascii="Times New Roman" w:hAnsi="Times New Roman"/>
        </w:rPr>
        <w:t>Bendra visos sistemos architektūros diagrama ir jos aprašymas.</w:t>
      </w:r>
    </w:p>
    <w:p w14:paraId="57E201B4" w14:textId="77777777" w:rsidR="00320E08" w:rsidRPr="00C37C9B" w:rsidRDefault="00662067" w:rsidP="004F4D7A">
      <w:pPr>
        <w:keepNext/>
        <w:ind w:firstLine="426"/>
        <w:jc w:val="center"/>
        <w:rPr>
          <w:rFonts w:ascii="Times New Roman" w:hAnsi="Times New Roman"/>
        </w:rPr>
      </w:pPr>
      <w:r w:rsidRPr="00C37C9B">
        <w:rPr>
          <w:rFonts w:ascii="Times New Roman" w:hAnsi="Times New Roman"/>
          <w:noProof/>
        </w:rPr>
        <w:drawing>
          <wp:inline distT="0" distB="0" distL="0" distR="0" wp14:anchorId="027E8D38" wp14:editId="4BFC517E">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71570"/>
                    </a:xfrm>
                    <a:prstGeom prst="rect">
                      <a:avLst/>
                    </a:prstGeom>
                  </pic:spPr>
                </pic:pic>
              </a:graphicData>
            </a:graphic>
          </wp:inline>
        </w:drawing>
      </w:r>
    </w:p>
    <w:p w14:paraId="146830E8" w14:textId="1DEA8C00" w:rsidR="00662067" w:rsidRPr="00C37C9B" w:rsidRDefault="00221155" w:rsidP="00320E0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w:t>
      </w:r>
      <w:r>
        <w:fldChar w:fldCharType="end"/>
      </w:r>
      <w:r w:rsidR="00320E08" w:rsidRPr="00C37C9B">
        <w:t xml:space="preserve"> pav. Sistemos architektūra </w:t>
      </w:r>
      <w:r w:rsidR="00320E08" w:rsidRPr="00C37C9B">
        <w:rPr>
          <w:i/>
        </w:rPr>
        <w:t>(Pavyzdyje pateiktas tik fragmentas)</w:t>
      </w:r>
    </w:p>
    <w:p w14:paraId="7C28F7F0" w14:textId="77777777" w:rsidR="00FD728C" w:rsidRPr="00C37C9B" w:rsidRDefault="007D0A4D" w:rsidP="004A29D8">
      <w:pPr>
        <w:pStyle w:val="Heading2"/>
        <w:rPr>
          <w:rFonts w:ascii="Times New Roman" w:hAnsi="Times New Roman"/>
        </w:rPr>
      </w:pPr>
      <w:bookmarkStart w:id="31" w:name="_Toc523689817"/>
      <w:r w:rsidRPr="00C37C9B">
        <w:rPr>
          <w:rFonts w:ascii="Times New Roman" w:hAnsi="Times New Roman"/>
        </w:rPr>
        <w:t>Loginė d</w:t>
      </w:r>
      <w:r w:rsidR="00453C21" w:rsidRPr="00C37C9B">
        <w:rPr>
          <w:rFonts w:ascii="Times New Roman" w:hAnsi="Times New Roman"/>
        </w:rPr>
        <w:t>uomenų bazės schema</w:t>
      </w:r>
      <w:bookmarkEnd w:id="27"/>
      <w:bookmarkEnd w:id="31"/>
    </w:p>
    <w:p w14:paraId="4ABCB337" w14:textId="1409BC96" w:rsidR="00BB693F" w:rsidRPr="00C37C9B" w:rsidRDefault="00BB693F" w:rsidP="002E5A0E">
      <w:pPr>
        <w:ind w:firstLine="426"/>
        <w:jc w:val="both"/>
        <w:rPr>
          <w:rFonts w:ascii="Times New Roman" w:hAnsi="Times New Roman"/>
        </w:rPr>
      </w:pPr>
      <w:r w:rsidRPr="00C37C9B">
        <w:rPr>
          <w:rFonts w:ascii="Times New Roman" w:hAnsi="Times New Roman"/>
        </w:rPr>
        <w:t>Duomenų bazės modelis ir jos aprašymas</w:t>
      </w:r>
      <w:r w:rsidR="00FA583F" w:rsidRPr="00C37C9B">
        <w:rPr>
          <w:rFonts w:ascii="Times New Roman" w:hAnsi="Times New Roman"/>
        </w:rPr>
        <w:t xml:space="preserve"> (kiekvienos lentelės)</w:t>
      </w:r>
      <w:r w:rsidRPr="00C37C9B">
        <w:rPr>
          <w:rFonts w:ascii="Times New Roman" w:hAnsi="Times New Roman"/>
        </w:rPr>
        <w:t>. Gaunamas transform</w:t>
      </w:r>
      <w:r w:rsidR="002E5A0E" w:rsidRPr="00C37C9B">
        <w:rPr>
          <w:rFonts w:ascii="Times New Roman" w:hAnsi="Times New Roman"/>
        </w:rPr>
        <w:t>uojant</w:t>
      </w:r>
      <w:r w:rsidRPr="00C37C9B">
        <w:rPr>
          <w:rFonts w:ascii="Times New Roman" w:hAnsi="Times New Roman"/>
        </w:rPr>
        <w:t xml:space="preserve"> iš dalykinės srities esybių diagramos.</w:t>
      </w:r>
      <w:r w:rsidR="002E5A0E" w:rsidRPr="00C37C9B">
        <w:rPr>
          <w:rFonts w:ascii="Times New Roman" w:hAnsi="Times New Roman"/>
        </w:rPr>
        <w:t xml:space="preserve"> Naudojami stereotipai </w:t>
      </w:r>
      <w:r w:rsidR="003956CA" w:rsidRPr="00C37C9B">
        <w:rPr>
          <w:rFonts w:ascii="Times New Roman" w:hAnsi="Times New Roman"/>
          <w:i/>
        </w:rPr>
        <w:t>«</w:t>
      </w:r>
      <w:r w:rsidR="002E5A0E" w:rsidRPr="00C37C9B">
        <w:rPr>
          <w:rFonts w:ascii="Times New Roman" w:hAnsi="Times New Roman"/>
          <w:i/>
        </w:rPr>
        <w:t>table</w:t>
      </w:r>
      <w:r w:rsidR="003956CA" w:rsidRPr="00C37C9B">
        <w:rPr>
          <w:rFonts w:ascii="Times New Roman" w:hAnsi="Times New Roman"/>
          <w:i/>
        </w:rPr>
        <w:t>»</w:t>
      </w:r>
      <w:r w:rsidR="002E5A0E" w:rsidRPr="00C37C9B">
        <w:rPr>
          <w:rFonts w:ascii="Times New Roman" w:hAnsi="Times New Roman"/>
          <w:i/>
        </w:rPr>
        <w:t xml:space="preserve">, </w:t>
      </w:r>
      <w:r w:rsidR="003956CA" w:rsidRPr="00C37C9B">
        <w:rPr>
          <w:rFonts w:ascii="Times New Roman" w:hAnsi="Times New Roman"/>
          <w:i/>
        </w:rPr>
        <w:t>«</w:t>
      </w:r>
      <w:r w:rsidR="002D385C" w:rsidRPr="00C37C9B">
        <w:rPr>
          <w:rFonts w:ascii="Times New Roman" w:hAnsi="Times New Roman"/>
          <w:i/>
        </w:rPr>
        <w:t>PK</w:t>
      </w:r>
      <w:r w:rsidR="003956CA" w:rsidRPr="00C37C9B">
        <w:rPr>
          <w:rFonts w:ascii="Times New Roman" w:hAnsi="Times New Roman"/>
          <w:i/>
        </w:rPr>
        <w:t>»</w:t>
      </w:r>
      <w:r w:rsidR="002E5A0E" w:rsidRPr="00C37C9B">
        <w:rPr>
          <w:rFonts w:ascii="Times New Roman" w:hAnsi="Times New Roman"/>
          <w:i/>
        </w:rPr>
        <w:t xml:space="preserve">, </w:t>
      </w:r>
      <w:r w:rsidR="003956CA" w:rsidRPr="00C37C9B">
        <w:rPr>
          <w:rFonts w:ascii="Times New Roman" w:hAnsi="Times New Roman"/>
          <w:i/>
        </w:rPr>
        <w:t>«</w:t>
      </w:r>
      <w:r w:rsidR="002D385C" w:rsidRPr="00C37C9B">
        <w:rPr>
          <w:rFonts w:ascii="Times New Roman" w:hAnsi="Times New Roman"/>
          <w:i/>
        </w:rPr>
        <w:t>FK</w:t>
      </w:r>
      <w:r w:rsidR="003956CA" w:rsidRPr="00C37C9B">
        <w:rPr>
          <w:rFonts w:ascii="Times New Roman" w:hAnsi="Times New Roman"/>
          <w:i/>
        </w:rPr>
        <w:t>»</w:t>
      </w:r>
      <w:r w:rsidR="002E5A0E" w:rsidRPr="00C37C9B">
        <w:rPr>
          <w:rFonts w:ascii="Times New Roman" w:hAnsi="Times New Roman"/>
        </w:rPr>
        <w:t xml:space="preserve">. Visos lentelės turi </w:t>
      </w:r>
      <w:r w:rsidR="009B5CB8" w:rsidRPr="00C37C9B">
        <w:rPr>
          <w:rFonts w:ascii="Times New Roman" w:hAnsi="Times New Roman"/>
        </w:rPr>
        <w:t>atitikti spalvinę legendą nurodytą įvado aprašyme</w:t>
      </w:r>
      <w:r w:rsidR="002E5A0E" w:rsidRPr="00C37C9B">
        <w:rPr>
          <w:rFonts w:ascii="Times New Roman" w:hAnsi="Times New Roman"/>
        </w:rPr>
        <w:t>.</w:t>
      </w:r>
    </w:p>
    <w:p w14:paraId="443416BA" w14:textId="77777777" w:rsidR="00320E08" w:rsidRPr="00C37C9B" w:rsidRDefault="00662067" w:rsidP="004F4D7A">
      <w:pPr>
        <w:keepNext/>
        <w:ind w:firstLine="426"/>
        <w:jc w:val="center"/>
        <w:rPr>
          <w:rFonts w:ascii="Times New Roman" w:hAnsi="Times New Roman"/>
        </w:rPr>
      </w:pPr>
      <w:r w:rsidRPr="00C37C9B">
        <w:rPr>
          <w:rFonts w:ascii="Times New Roman" w:hAnsi="Times New Roman"/>
          <w:noProof/>
        </w:rPr>
        <w:drawing>
          <wp:inline distT="0" distB="0" distL="0" distR="0" wp14:anchorId="29CF38CD" wp14:editId="0DC2DBC7">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19505"/>
                    </a:xfrm>
                    <a:prstGeom prst="rect">
                      <a:avLst/>
                    </a:prstGeom>
                  </pic:spPr>
                </pic:pic>
              </a:graphicData>
            </a:graphic>
          </wp:inline>
        </w:drawing>
      </w:r>
    </w:p>
    <w:p w14:paraId="1D58BDEE" w14:textId="29566F02" w:rsidR="00662067" w:rsidRPr="00C37C9B" w:rsidRDefault="00221155" w:rsidP="00320E0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2</w:t>
      </w:r>
      <w:r>
        <w:fldChar w:fldCharType="end"/>
      </w:r>
      <w:r w:rsidR="00320E08" w:rsidRPr="00C37C9B">
        <w:t xml:space="preserve"> pav. Loginė duomenų bazės schema </w:t>
      </w:r>
      <w:r w:rsidR="00320E08" w:rsidRPr="00C37C9B">
        <w:rPr>
          <w:i/>
        </w:rPr>
        <w:t>(Pavyzdyje pateiktas tik fragmentas)</w:t>
      </w:r>
    </w:p>
    <w:p w14:paraId="707B1D90" w14:textId="77777777" w:rsidR="00816CE8" w:rsidRPr="00C37C9B" w:rsidRDefault="00816CE8" w:rsidP="004A29D8">
      <w:pPr>
        <w:pStyle w:val="Heading2"/>
        <w:rPr>
          <w:rFonts w:ascii="Times New Roman" w:hAnsi="Times New Roman"/>
        </w:rPr>
      </w:pPr>
      <w:bookmarkStart w:id="32" w:name="_Toc523687933"/>
      <w:bookmarkStart w:id="33" w:name="_Toc523689818"/>
      <w:r w:rsidRPr="00C37C9B">
        <w:rPr>
          <w:rFonts w:ascii="Times New Roman" w:hAnsi="Times New Roman"/>
        </w:rPr>
        <w:t>Sistemos realizacij</w:t>
      </w:r>
      <w:r w:rsidR="004A29D8" w:rsidRPr="00C37C9B">
        <w:rPr>
          <w:rFonts w:ascii="Times New Roman" w:hAnsi="Times New Roman"/>
        </w:rPr>
        <w:t>a</w:t>
      </w:r>
      <w:bookmarkEnd w:id="32"/>
      <w:bookmarkEnd w:id="33"/>
    </w:p>
    <w:p w14:paraId="3E2A0FCE" w14:textId="38397F58" w:rsidR="004A29D8" w:rsidRPr="00C37C9B" w:rsidRDefault="00BB693F" w:rsidP="002E5A0E">
      <w:pPr>
        <w:ind w:firstLine="426"/>
        <w:jc w:val="both"/>
        <w:rPr>
          <w:rFonts w:ascii="Times New Roman" w:hAnsi="Times New Roman"/>
        </w:rPr>
      </w:pPr>
      <w:r w:rsidRPr="00C37C9B">
        <w:rPr>
          <w:rFonts w:ascii="Times New Roman" w:hAnsi="Times New Roman"/>
        </w:rPr>
        <w:t xml:space="preserve">Visų užpildytų vartotojo sąsajos formų ir ataskaitų vaizdai bei jų aprašymai. </w:t>
      </w:r>
      <w:r w:rsidR="004A29D8" w:rsidRPr="00C37C9B">
        <w:rPr>
          <w:rFonts w:ascii="Times New Roman" w:hAnsi="Times New Roman"/>
        </w:rPr>
        <w:t xml:space="preserve">Iliustraciniai pavyzdžiai pateikiami su </w:t>
      </w:r>
      <w:r w:rsidR="00E90F8A" w:rsidRPr="00C37C9B">
        <w:rPr>
          <w:rFonts w:ascii="Times New Roman" w:hAnsi="Times New Roman"/>
        </w:rPr>
        <w:t xml:space="preserve">užpildytais </w:t>
      </w:r>
      <w:r w:rsidR="004A29D8" w:rsidRPr="00C37C9B">
        <w:rPr>
          <w:rFonts w:ascii="Times New Roman" w:hAnsi="Times New Roman"/>
        </w:rPr>
        <w:t>testiniais duomenimis.</w:t>
      </w:r>
    </w:p>
    <w:p w14:paraId="6EAD1A4A" w14:textId="77777777" w:rsidR="004A29D8" w:rsidRPr="00C37C9B" w:rsidRDefault="004A29D8">
      <w:pPr>
        <w:rPr>
          <w:rFonts w:ascii="Times New Roman" w:hAnsi="Times New Roman"/>
        </w:rPr>
      </w:pPr>
      <w:r w:rsidRPr="00C37C9B">
        <w:rPr>
          <w:rFonts w:ascii="Times New Roman" w:hAnsi="Times New Roman"/>
        </w:rPr>
        <w:br w:type="page"/>
      </w:r>
    </w:p>
    <w:p w14:paraId="01D67B87" w14:textId="77777777" w:rsidR="00E867C5" w:rsidRPr="00C37C9B" w:rsidRDefault="00E867C5" w:rsidP="00A830F8">
      <w:pPr>
        <w:pStyle w:val="Heading1"/>
        <w:numPr>
          <w:ilvl w:val="0"/>
          <w:numId w:val="0"/>
        </w:numPr>
        <w:ind w:left="153" w:hanging="153"/>
        <w:rPr>
          <w:rFonts w:ascii="Times New Roman" w:hAnsi="Times New Roman" w:cs="Times New Roman"/>
        </w:rPr>
      </w:pPr>
      <w:bookmarkStart w:id="34" w:name="_Toc523687934"/>
      <w:bookmarkStart w:id="35" w:name="_Toc523689819"/>
      <w:r w:rsidRPr="00C37C9B">
        <w:rPr>
          <w:rFonts w:ascii="Times New Roman" w:hAnsi="Times New Roman" w:cs="Times New Roman"/>
        </w:rPr>
        <w:lastRenderedPageBreak/>
        <w:t>Išvados</w:t>
      </w:r>
      <w:bookmarkEnd w:id="34"/>
      <w:bookmarkEnd w:id="35"/>
    </w:p>
    <w:p w14:paraId="1C4D9A39" w14:textId="77777777" w:rsidR="00BB693F" w:rsidRPr="00C37C9B" w:rsidRDefault="00BB693F" w:rsidP="002E5A0E">
      <w:pPr>
        <w:ind w:firstLine="426"/>
        <w:jc w:val="both"/>
        <w:rPr>
          <w:rFonts w:ascii="Times New Roman" w:hAnsi="Times New Roman"/>
        </w:rPr>
      </w:pPr>
      <w:r w:rsidRPr="00C37C9B">
        <w:rPr>
          <w:rFonts w:ascii="Times New Roman" w:hAnsi="Times New Roman"/>
        </w:rPr>
        <w:t>Pateikiamos galutinės išvados, apimančios visą darbo eigą</w:t>
      </w:r>
      <w:r w:rsidR="00C95FF9" w:rsidRPr="00C37C9B">
        <w:rPr>
          <w:rFonts w:ascii="Times New Roman" w:hAnsi="Times New Roman"/>
        </w:rPr>
        <w:t>. Išvadas rašyti akcentuojant kokybinius (ar bent kiekybinius) kriterijus. Faktas nėra išvada, jei jis nėra pagrįstas.</w:t>
      </w:r>
    </w:p>
    <w:p w14:paraId="68224EAE" w14:textId="77777777" w:rsidR="00C95FF9" w:rsidRPr="00C37C9B" w:rsidRDefault="00C95FF9" w:rsidP="00BB693F">
      <w:pPr>
        <w:rPr>
          <w:rFonts w:ascii="Times New Roman" w:hAnsi="Times New Roman"/>
        </w:rPr>
      </w:pPr>
    </w:p>
    <w:p w14:paraId="07314F1E" w14:textId="77777777" w:rsidR="009F45FA" w:rsidRPr="00C37C9B" w:rsidRDefault="009F45FA" w:rsidP="009F45FA">
      <w:pPr>
        <w:rPr>
          <w:rFonts w:ascii="Times New Roman" w:hAnsi="Times New Roman"/>
        </w:rPr>
      </w:pPr>
      <w:r w:rsidRPr="00C37C9B">
        <w:rPr>
          <w:rFonts w:ascii="Times New Roman" w:hAnsi="Times New Roman"/>
        </w:rPr>
        <w:t>Išvadų pavyzdžiai:</w:t>
      </w:r>
    </w:p>
    <w:p w14:paraId="09B4E694" w14:textId="34811235" w:rsidR="00E867C5" w:rsidRPr="00C37C9B" w:rsidRDefault="00BD0DDB" w:rsidP="00BD0DDB">
      <w:pPr>
        <w:numPr>
          <w:ilvl w:val="0"/>
          <w:numId w:val="13"/>
        </w:numPr>
        <w:rPr>
          <w:rFonts w:ascii="Times New Roman" w:hAnsi="Times New Roman"/>
        </w:rPr>
      </w:pPr>
      <w:r w:rsidRPr="00C37C9B">
        <w:rPr>
          <w:rFonts w:ascii="Times New Roman" w:hAnsi="Times New Roman"/>
        </w:rPr>
        <w:t xml:space="preserve">Pasirinkta </w:t>
      </w:r>
      <w:r w:rsidRPr="00C37C9B">
        <w:rPr>
          <w:rFonts w:ascii="Times New Roman" w:hAnsi="Times New Roman"/>
          <w:i/>
        </w:rPr>
        <w:t>pardavimų</w:t>
      </w:r>
      <w:r w:rsidRPr="00C37C9B">
        <w:rPr>
          <w:rFonts w:ascii="Times New Roman" w:hAnsi="Times New Roman"/>
        </w:rPr>
        <w:t xml:space="preserve"> dalykinė</w:t>
      </w:r>
      <w:r w:rsidR="00E867C5" w:rsidRPr="00C37C9B">
        <w:rPr>
          <w:rFonts w:ascii="Times New Roman" w:hAnsi="Times New Roman"/>
        </w:rPr>
        <w:t xml:space="preserve"> </w:t>
      </w:r>
      <w:r w:rsidRPr="00C37C9B">
        <w:rPr>
          <w:rFonts w:ascii="Times New Roman" w:hAnsi="Times New Roman"/>
        </w:rPr>
        <w:t>sritis</w:t>
      </w:r>
      <w:r w:rsidR="00C95FF9" w:rsidRPr="00C37C9B">
        <w:rPr>
          <w:rFonts w:ascii="Times New Roman" w:hAnsi="Times New Roman"/>
        </w:rPr>
        <w:t xml:space="preserve">, </w:t>
      </w:r>
      <w:r w:rsidR="00C95FF9" w:rsidRPr="00C37C9B">
        <w:rPr>
          <w:rFonts w:ascii="Times New Roman" w:hAnsi="Times New Roman"/>
          <w:u w:val="single"/>
        </w:rPr>
        <w:t>nes</w:t>
      </w:r>
      <w:r w:rsidRPr="00C37C9B">
        <w:rPr>
          <w:rFonts w:ascii="Times New Roman" w:hAnsi="Times New Roman"/>
        </w:rPr>
        <w:t xml:space="preserve"> ...</w:t>
      </w:r>
    </w:p>
    <w:p w14:paraId="7BFE6379" w14:textId="77777777" w:rsidR="00E867C5" w:rsidRPr="00C37C9B" w:rsidRDefault="00E867C5" w:rsidP="009F45FA">
      <w:pPr>
        <w:numPr>
          <w:ilvl w:val="0"/>
          <w:numId w:val="13"/>
        </w:numPr>
        <w:rPr>
          <w:rFonts w:ascii="Times New Roman" w:hAnsi="Times New Roman"/>
        </w:rPr>
      </w:pPr>
      <w:r w:rsidRPr="00C37C9B">
        <w:rPr>
          <w:rFonts w:ascii="Times New Roman" w:hAnsi="Times New Roman"/>
        </w:rPr>
        <w:t xml:space="preserve">Pasirinktas … realizavimo variantas (technologijos, uždavinių sudėtis ir pan.), </w:t>
      </w:r>
      <w:r w:rsidRPr="00C37C9B">
        <w:rPr>
          <w:rFonts w:ascii="Times New Roman" w:hAnsi="Times New Roman"/>
          <w:u w:val="single"/>
        </w:rPr>
        <w:t>kadangi</w:t>
      </w:r>
      <w:r w:rsidRPr="00C37C9B">
        <w:rPr>
          <w:rFonts w:ascii="Times New Roman" w:hAnsi="Times New Roman"/>
        </w:rPr>
        <w:t xml:space="preserve"> …</w:t>
      </w:r>
    </w:p>
    <w:p w14:paraId="693B237F" w14:textId="3F532990" w:rsidR="00E867C5" w:rsidRPr="00C37C9B" w:rsidRDefault="00E867C5" w:rsidP="009F45FA">
      <w:pPr>
        <w:numPr>
          <w:ilvl w:val="0"/>
          <w:numId w:val="13"/>
        </w:numPr>
        <w:rPr>
          <w:rFonts w:ascii="Times New Roman" w:hAnsi="Times New Roman"/>
        </w:rPr>
      </w:pPr>
      <w:r w:rsidRPr="00C37C9B">
        <w:rPr>
          <w:rFonts w:ascii="Times New Roman" w:hAnsi="Times New Roman"/>
        </w:rPr>
        <w:t>Sistema skirta … vartotojų tipams</w:t>
      </w:r>
      <w:r w:rsidR="00C95FF9" w:rsidRPr="00C37C9B">
        <w:rPr>
          <w:rFonts w:ascii="Times New Roman" w:hAnsi="Times New Roman"/>
        </w:rPr>
        <w:t xml:space="preserve">, </w:t>
      </w:r>
      <w:r w:rsidR="00C95FF9" w:rsidRPr="00C37C9B">
        <w:rPr>
          <w:rFonts w:ascii="Times New Roman" w:hAnsi="Times New Roman"/>
          <w:u w:val="single"/>
        </w:rPr>
        <w:t>nes</w:t>
      </w:r>
      <w:r w:rsidR="00C4332D" w:rsidRPr="00C37C9B">
        <w:rPr>
          <w:rFonts w:ascii="Times New Roman" w:hAnsi="Times New Roman"/>
        </w:rPr>
        <w:t xml:space="preserve"> .</w:t>
      </w:r>
      <w:r w:rsidR="00C95FF9" w:rsidRPr="00C37C9B">
        <w:rPr>
          <w:rFonts w:ascii="Times New Roman" w:hAnsi="Times New Roman"/>
        </w:rPr>
        <w:t>.</w:t>
      </w:r>
      <w:r w:rsidRPr="00C37C9B">
        <w:rPr>
          <w:rFonts w:ascii="Times New Roman" w:hAnsi="Times New Roman"/>
        </w:rPr>
        <w:t xml:space="preserve">. </w:t>
      </w:r>
    </w:p>
    <w:p w14:paraId="1CCDB9CC" w14:textId="438CBD87" w:rsidR="00E867C5" w:rsidRPr="00C37C9B" w:rsidRDefault="00E867C5" w:rsidP="009F45FA">
      <w:pPr>
        <w:numPr>
          <w:ilvl w:val="0"/>
          <w:numId w:val="13"/>
        </w:numPr>
        <w:rPr>
          <w:rFonts w:ascii="Times New Roman" w:hAnsi="Times New Roman"/>
        </w:rPr>
      </w:pPr>
      <w:r w:rsidRPr="00C37C9B">
        <w:rPr>
          <w:rFonts w:ascii="Times New Roman" w:hAnsi="Times New Roman"/>
        </w:rPr>
        <w:t>Sistema turės užtikrinti … funkcijas</w:t>
      </w:r>
      <w:r w:rsidR="00C95FF9" w:rsidRPr="00C37C9B">
        <w:rPr>
          <w:rFonts w:ascii="Times New Roman" w:hAnsi="Times New Roman"/>
        </w:rPr>
        <w:t xml:space="preserve">, </w:t>
      </w:r>
      <w:r w:rsidR="00C95FF9" w:rsidRPr="00C37C9B">
        <w:rPr>
          <w:rFonts w:ascii="Times New Roman" w:hAnsi="Times New Roman"/>
          <w:u w:val="single"/>
        </w:rPr>
        <w:t>kurios</w:t>
      </w:r>
      <w:r w:rsidR="00C4332D" w:rsidRPr="00C37C9B">
        <w:rPr>
          <w:rFonts w:ascii="Times New Roman" w:hAnsi="Times New Roman"/>
        </w:rPr>
        <w:t xml:space="preserve"> .</w:t>
      </w:r>
      <w:r w:rsidR="00C95FF9" w:rsidRPr="00C37C9B">
        <w:rPr>
          <w:rFonts w:ascii="Times New Roman" w:hAnsi="Times New Roman"/>
        </w:rPr>
        <w:t>..</w:t>
      </w:r>
    </w:p>
    <w:p w14:paraId="1B5D87DA" w14:textId="282A4B4D" w:rsidR="00782DF7" w:rsidRPr="00C37C9B" w:rsidRDefault="00782DF7" w:rsidP="009F45FA">
      <w:pPr>
        <w:numPr>
          <w:ilvl w:val="0"/>
          <w:numId w:val="13"/>
        </w:numPr>
        <w:rPr>
          <w:rFonts w:ascii="Times New Roman" w:hAnsi="Times New Roman"/>
        </w:rPr>
      </w:pPr>
      <w:r w:rsidRPr="00C37C9B">
        <w:rPr>
          <w:rFonts w:ascii="Times New Roman" w:hAnsi="Times New Roman"/>
        </w:rPr>
        <w:t>Ateityje būtų naudinga sistemą patobulinti</w:t>
      </w:r>
      <w:r w:rsidR="00C95FF9" w:rsidRPr="00C37C9B">
        <w:rPr>
          <w:rFonts w:ascii="Times New Roman" w:hAnsi="Times New Roman"/>
        </w:rPr>
        <w:t xml:space="preserve">, </w:t>
      </w:r>
      <w:r w:rsidR="00C95FF9" w:rsidRPr="00C37C9B">
        <w:rPr>
          <w:rFonts w:ascii="Times New Roman" w:hAnsi="Times New Roman"/>
          <w:u w:val="single"/>
        </w:rPr>
        <w:t>kadangi</w:t>
      </w:r>
      <w:r w:rsidR="00C4332D" w:rsidRPr="00C37C9B">
        <w:rPr>
          <w:rFonts w:ascii="Times New Roman" w:hAnsi="Times New Roman"/>
        </w:rPr>
        <w:t xml:space="preserve"> .</w:t>
      </w:r>
      <w:r w:rsidRPr="00C37C9B">
        <w:rPr>
          <w:rFonts w:ascii="Times New Roman" w:hAnsi="Times New Roman"/>
        </w:rPr>
        <w:t>.</w:t>
      </w:r>
      <w:r w:rsidR="00C95FF9" w:rsidRPr="00C37C9B">
        <w:rPr>
          <w:rFonts w:ascii="Times New Roman" w:hAnsi="Times New Roman"/>
        </w:rPr>
        <w:t>.</w:t>
      </w:r>
    </w:p>
    <w:p w14:paraId="6E316745" w14:textId="77777777" w:rsidR="00E867C5" w:rsidRPr="00C37C9B" w:rsidRDefault="00E867C5" w:rsidP="00A830F8">
      <w:pPr>
        <w:pStyle w:val="Heading1"/>
        <w:numPr>
          <w:ilvl w:val="0"/>
          <w:numId w:val="0"/>
        </w:numPr>
        <w:ind w:left="153" w:hanging="153"/>
        <w:rPr>
          <w:rFonts w:ascii="Times New Roman" w:hAnsi="Times New Roman" w:cs="Times New Roman"/>
        </w:rPr>
      </w:pPr>
      <w:bookmarkStart w:id="36" w:name="_Toc523687935"/>
      <w:bookmarkStart w:id="37" w:name="_Toc523689820"/>
      <w:r w:rsidRPr="00C37C9B">
        <w:rPr>
          <w:rFonts w:ascii="Times New Roman" w:hAnsi="Times New Roman" w:cs="Times New Roman"/>
        </w:rPr>
        <w:t>Literatūra</w:t>
      </w:r>
      <w:bookmarkEnd w:id="36"/>
      <w:bookmarkEnd w:id="37"/>
    </w:p>
    <w:p w14:paraId="7853C14B" w14:textId="77777777" w:rsidR="00C95FF9" w:rsidRPr="00C37C9B" w:rsidRDefault="00C95FF9" w:rsidP="002E5A0E">
      <w:pPr>
        <w:ind w:firstLine="426"/>
        <w:jc w:val="both"/>
        <w:rPr>
          <w:rFonts w:ascii="Times New Roman" w:hAnsi="Times New Roman"/>
        </w:rPr>
      </w:pPr>
      <w:r w:rsidRPr="00C37C9B">
        <w:rPr>
          <w:rFonts w:ascii="Times New Roman" w:hAnsi="Times New Roman"/>
        </w:rPr>
        <w:t>Pateikiama darbo metu naudota literatūra (jei tokia buvo naudotasi).</w:t>
      </w:r>
    </w:p>
    <w:p w14:paraId="402B4492" w14:textId="77777777" w:rsidR="004A29D8" w:rsidRPr="00C37C9B" w:rsidRDefault="004A29D8">
      <w:pPr>
        <w:rPr>
          <w:rFonts w:ascii="Times New Roman" w:hAnsi="Times New Roman"/>
          <w:b/>
          <w:bCs/>
          <w:sz w:val="28"/>
        </w:rPr>
      </w:pPr>
      <w:bookmarkStart w:id="38" w:name="_Toc523687936"/>
      <w:r w:rsidRPr="00C37C9B">
        <w:rPr>
          <w:rFonts w:ascii="Times New Roman" w:hAnsi="Times New Roman"/>
        </w:rPr>
        <w:br w:type="page"/>
      </w:r>
    </w:p>
    <w:p w14:paraId="56F26549" w14:textId="77777777" w:rsidR="00E867C5" w:rsidRPr="00C37C9B" w:rsidRDefault="00E867C5" w:rsidP="00230576">
      <w:pPr>
        <w:pStyle w:val="Heading1"/>
        <w:numPr>
          <w:ilvl w:val="0"/>
          <w:numId w:val="0"/>
        </w:numPr>
        <w:rPr>
          <w:rFonts w:ascii="Times New Roman" w:hAnsi="Times New Roman" w:cs="Times New Roman"/>
        </w:rPr>
      </w:pPr>
      <w:bookmarkStart w:id="39" w:name="_Toc523689821"/>
      <w:r w:rsidRPr="00C37C9B">
        <w:rPr>
          <w:rFonts w:ascii="Times New Roman" w:hAnsi="Times New Roman" w:cs="Times New Roman"/>
        </w:rPr>
        <w:lastRenderedPageBreak/>
        <w:t>Priedai</w:t>
      </w:r>
      <w:bookmarkEnd w:id="38"/>
      <w:bookmarkEnd w:id="39"/>
    </w:p>
    <w:p w14:paraId="2C248FF7" w14:textId="77777777" w:rsidR="00E867C5" w:rsidRPr="00C37C9B" w:rsidRDefault="00F92841" w:rsidP="002E5A0E">
      <w:pPr>
        <w:ind w:firstLine="426"/>
        <w:jc w:val="both"/>
        <w:rPr>
          <w:rFonts w:ascii="Times New Roman" w:hAnsi="Times New Roman"/>
        </w:rPr>
      </w:pPr>
      <w:bookmarkStart w:id="40" w:name="OLE_LINK1"/>
      <w:bookmarkStart w:id="41" w:name="OLE_LINK2"/>
      <w:r w:rsidRPr="00C37C9B">
        <w:rPr>
          <w:rFonts w:ascii="Times New Roman" w:hAnsi="Times New Roman"/>
        </w:rPr>
        <w:t xml:space="preserve">Priedai dedami tik tada, kai jų reikia. </w:t>
      </w:r>
      <w:r w:rsidR="002E5A0E" w:rsidRPr="00C37C9B">
        <w:rPr>
          <w:rFonts w:ascii="Times New Roman" w:hAnsi="Times New Roman"/>
        </w:rPr>
        <w:t>Siūloma n</w:t>
      </w:r>
      <w:r w:rsidRPr="00C37C9B">
        <w:rPr>
          <w:rFonts w:ascii="Times New Roman" w:hAnsi="Times New Roman"/>
        </w:rPr>
        <w:t>epersisten</w:t>
      </w:r>
      <w:r w:rsidR="002E5A0E" w:rsidRPr="00C37C9B">
        <w:rPr>
          <w:rFonts w:ascii="Times New Roman" w:hAnsi="Times New Roman"/>
        </w:rPr>
        <w:t>gti</w:t>
      </w:r>
      <w:r w:rsidRPr="00C37C9B">
        <w:rPr>
          <w:rFonts w:ascii="Times New Roman" w:hAnsi="Times New Roman"/>
        </w:rPr>
        <w:t xml:space="preserve"> ir nepridė</w:t>
      </w:r>
      <w:r w:rsidR="002E5A0E" w:rsidRPr="00C37C9B">
        <w:rPr>
          <w:rFonts w:ascii="Times New Roman" w:hAnsi="Times New Roman"/>
        </w:rPr>
        <w:t>ti</w:t>
      </w:r>
      <w:r w:rsidRPr="00C37C9B">
        <w:rPr>
          <w:rFonts w:ascii="Times New Roman" w:hAnsi="Times New Roman"/>
        </w:rPr>
        <w:t xml:space="preserve"> to, kas visiškai nenaudinga. Jeigu priedas įdėtas čia, vadinasi jis bent kartą turi būti paminėtas darbo tekste (principas tas pats,  kaip ir su literatūros citavimu).</w:t>
      </w:r>
      <w:bookmarkEnd w:id="40"/>
      <w:bookmarkEnd w:id="41"/>
    </w:p>
    <w:sectPr w:rsidR="00E867C5" w:rsidRPr="00C37C9B" w:rsidSect="004D3F59">
      <w:pgSz w:w="11906" w:h="16838"/>
      <w:pgMar w:top="851"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27F46" w14:textId="77777777" w:rsidR="0083580F" w:rsidRDefault="0083580F" w:rsidP="00642D1C">
      <w:r>
        <w:separator/>
      </w:r>
    </w:p>
  </w:endnote>
  <w:endnote w:type="continuationSeparator" w:id="0">
    <w:p w14:paraId="1A67EDB2" w14:textId="77777777" w:rsidR="0083580F" w:rsidRDefault="0083580F"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AFF" w:usb1="C0007843"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232AA" w14:textId="3556858E" w:rsidR="001C4AF8" w:rsidRDefault="001C4AF8">
    <w:pPr>
      <w:pStyle w:val="Footer"/>
      <w:jc w:val="right"/>
    </w:pPr>
    <w:r>
      <w:fldChar w:fldCharType="begin"/>
    </w:r>
    <w:r>
      <w:instrText xml:space="preserve"> PAGE   \* MERGEFORMAT </w:instrText>
    </w:r>
    <w:r>
      <w:fldChar w:fldCharType="separate"/>
    </w:r>
    <w:r w:rsidR="004D3F59">
      <w:rPr>
        <w:noProof/>
      </w:rPr>
      <w:t>25</w:t>
    </w:r>
    <w:r>
      <w:rPr>
        <w:noProof/>
      </w:rPr>
      <w:fldChar w:fldCharType="end"/>
    </w:r>
  </w:p>
  <w:p w14:paraId="37BE58BC" w14:textId="77777777" w:rsidR="001C4AF8" w:rsidRDefault="001C4A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C24FB5" w14:textId="77777777" w:rsidR="0083580F" w:rsidRDefault="0083580F" w:rsidP="00642D1C">
      <w:r>
        <w:separator/>
      </w:r>
    </w:p>
  </w:footnote>
  <w:footnote w:type="continuationSeparator" w:id="0">
    <w:p w14:paraId="273888D4" w14:textId="77777777" w:rsidR="0083580F" w:rsidRDefault="0083580F"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63D07"/>
    <w:multiLevelType w:val="hybridMultilevel"/>
    <w:tmpl w:val="0CCC2E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BE57B6D"/>
    <w:multiLevelType w:val="multilevel"/>
    <w:tmpl w:val="3510210A"/>
    <w:lvl w:ilvl="0">
      <w:start w:val="1"/>
      <w:numFmt w:val="decimal"/>
      <w:pStyle w:val="Heading1"/>
      <w:lvlText w:val="%1."/>
      <w:lvlJc w:val="left"/>
      <w:pPr>
        <w:tabs>
          <w:tab w:val="num" w:pos="360"/>
        </w:tabs>
        <w:ind w:left="153" w:hanging="153"/>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2"/>
  </w:num>
  <w:num w:numId="13">
    <w:abstractNumId w:val="3"/>
  </w:num>
  <w:num w:numId="14">
    <w:abstractNumId w:val="4"/>
  </w:num>
  <w:num w:numId="15">
    <w:abstractNumId w:val="1"/>
  </w:num>
  <w:num w:numId="16">
    <w:abstractNumId w:val="1"/>
  </w:num>
  <w:num w:numId="17">
    <w:abstractNumId w:val="1"/>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1sTQwNTEzNTKxNDdQ0lEKTi0uzszPAykwqgUAo19uSCwAAAA="/>
  </w:docVars>
  <w:rsids>
    <w:rsidRoot w:val="003E7C79"/>
    <w:rsid w:val="000125DF"/>
    <w:rsid w:val="0001307E"/>
    <w:rsid w:val="00042D3B"/>
    <w:rsid w:val="00097742"/>
    <w:rsid w:val="000A1D63"/>
    <w:rsid w:val="000B0D52"/>
    <w:rsid w:val="000B6E96"/>
    <w:rsid w:val="000F132D"/>
    <w:rsid w:val="000F7A06"/>
    <w:rsid w:val="001150BC"/>
    <w:rsid w:val="00115A8E"/>
    <w:rsid w:val="00125698"/>
    <w:rsid w:val="001261E7"/>
    <w:rsid w:val="00153995"/>
    <w:rsid w:val="00162465"/>
    <w:rsid w:val="00170006"/>
    <w:rsid w:val="00184F29"/>
    <w:rsid w:val="001A1670"/>
    <w:rsid w:val="001C1816"/>
    <w:rsid w:val="001C4AF8"/>
    <w:rsid w:val="001D0972"/>
    <w:rsid w:val="001D216B"/>
    <w:rsid w:val="001D51F3"/>
    <w:rsid w:val="001E63F7"/>
    <w:rsid w:val="002157FC"/>
    <w:rsid w:val="002169E4"/>
    <w:rsid w:val="0022012F"/>
    <w:rsid w:val="00221155"/>
    <w:rsid w:val="00222BC4"/>
    <w:rsid w:val="0022336B"/>
    <w:rsid w:val="00230576"/>
    <w:rsid w:val="00235334"/>
    <w:rsid w:val="00276A61"/>
    <w:rsid w:val="00292EDA"/>
    <w:rsid w:val="002D385C"/>
    <w:rsid w:val="002D7B41"/>
    <w:rsid w:val="002E5A0E"/>
    <w:rsid w:val="00303573"/>
    <w:rsid w:val="00305024"/>
    <w:rsid w:val="00311D65"/>
    <w:rsid w:val="00317CD2"/>
    <w:rsid w:val="00320E08"/>
    <w:rsid w:val="003239AD"/>
    <w:rsid w:val="003554A0"/>
    <w:rsid w:val="00356E55"/>
    <w:rsid w:val="00367449"/>
    <w:rsid w:val="00375E7C"/>
    <w:rsid w:val="0039331F"/>
    <w:rsid w:val="003956CA"/>
    <w:rsid w:val="003B4827"/>
    <w:rsid w:val="003B7FC7"/>
    <w:rsid w:val="003C2918"/>
    <w:rsid w:val="003D782A"/>
    <w:rsid w:val="003E240A"/>
    <w:rsid w:val="003E68DE"/>
    <w:rsid w:val="003E7C79"/>
    <w:rsid w:val="00406FC3"/>
    <w:rsid w:val="00417A57"/>
    <w:rsid w:val="00421DE8"/>
    <w:rsid w:val="004223A5"/>
    <w:rsid w:val="00426221"/>
    <w:rsid w:val="00433861"/>
    <w:rsid w:val="00435CE5"/>
    <w:rsid w:val="00442A8C"/>
    <w:rsid w:val="00442D69"/>
    <w:rsid w:val="0044378E"/>
    <w:rsid w:val="004450C9"/>
    <w:rsid w:val="00453C21"/>
    <w:rsid w:val="0045551D"/>
    <w:rsid w:val="0045780A"/>
    <w:rsid w:val="00463DF9"/>
    <w:rsid w:val="00491187"/>
    <w:rsid w:val="0049193B"/>
    <w:rsid w:val="004A29D8"/>
    <w:rsid w:val="004B301C"/>
    <w:rsid w:val="004B4E82"/>
    <w:rsid w:val="004D3F59"/>
    <w:rsid w:val="004F4D7A"/>
    <w:rsid w:val="004F7EAC"/>
    <w:rsid w:val="00507889"/>
    <w:rsid w:val="00515D74"/>
    <w:rsid w:val="0051748E"/>
    <w:rsid w:val="005409C5"/>
    <w:rsid w:val="005433A6"/>
    <w:rsid w:val="00563AC1"/>
    <w:rsid w:val="00563EF8"/>
    <w:rsid w:val="00565B4B"/>
    <w:rsid w:val="00567E8A"/>
    <w:rsid w:val="00580D71"/>
    <w:rsid w:val="00590ADF"/>
    <w:rsid w:val="00593C4B"/>
    <w:rsid w:val="005C75C6"/>
    <w:rsid w:val="005E7439"/>
    <w:rsid w:val="00614D8A"/>
    <w:rsid w:val="00617A6D"/>
    <w:rsid w:val="006268B3"/>
    <w:rsid w:val="00642D1C"/>
    <w:rsid w:val="0064318F"/>
    <w:rsid w:val="00650BB5"/>
    <w:rsid w:val="00661C98"/>
    <w:rsid w:val="00662067"/>
    <w:rsid w:val="0068458F"/>
    <w:rsid w:val="00694DF5"/>
    <w:rsid w:val="006A4D8A"/>
    <w:rsid w:val="006F22E9"/>
    <w:rsid w:val="006F52F0"/>
    <w:rsid w:val="006F7459"/>
    <w:rsid w:val="00701AE5"/>
    <w:rsid w:val="00701F40"/>
    <w:rsid w:val="0076061D"/>
    <w:rsid w:val="00780968"/>
    <w:rsid w:val="00780F77"/>
    <w:rsid w:val="00782DF7"/>
    <w:rsid w:val="007927D1"/>
    <w:rsid w:val="007A5910"/>
    <w:rsid w:val="007D0A4D"/>
    <w:rsid w:val="007D7245"/>
    <w:rsid w:val="008011A3"/>
    <w:rsid w:val="00807215"/>
    <w:rsid w:val="00814B78"/>
    <w:rsid w:val="00816CC2"/>
    <w:rsid w:val="00816CE8"/>
    <w:rsid w:val="00824718"/>
    <w:rsid w:val="0083580F"/>
    <w:rsid w:val="0084600B"/>
    <w:rsid w:val="00846565"/>
    <w:rsid w:val="0086235F"/>
    <w:rsid w:val="00863781"/>
    <w:rsid w:val="008D42F9"/>
    <w:rsid w:val="008D5688"/>
    <w:rsid w:val="008D7697"/>
    <w:rsid w:val="008E38B0"/>
    <w:rsid w:val="008E566D"/>
    <w:rsid w:val="00903757"/>
    <w:rsid w:val="00904459"/>
    <w:rsid w:val="00905466"/>
    <w:rsid w:val="00910D74"/>
    <w:rsid w:val="00916C18"/>
    <w:rsid w:val="00964563"/>
    <w:rsid w:val="00973A24"/>
    <w:rsid w:val="009B596A"/>
    <w:rsid w:val="009B5CB8"/>
    <w:rsid w:val="009C38D1"/>
    <w:rsid w:val="009C535C"/>
    <w:rsid w:val="009F2310"/>
    <w:rsid w:val="009F45FA"/>
    <w:rsid w:val="00A1262D"/>
    <w:rsid w:val="00A13A9A"/>
    <w:rsid w:val="00A13BA0"/>
    <w:rsid w:val="00A264A1"/>
    <w:rsid w:val="00A33878"/>
    <w:rsid w:val="00A53CF3"/>
    <w:rsid w:val="00A61AA2"/>
    <w:rsid w:val="00A63A4D"/>
    <w:rsid w:val="00A679C4"/>
    <w:rsid w:val="00A830F8"/>
    <w:rsid w:val="00AA2BF0"/>
    <w:rsid w:val="00AB3DEF"/>
    <w:rsid w:val="00AB4142"/>
    <w:rsid w:val="00AF57C4"/>
    <w:rsid w:val="00B07375"/>
    <w:rsid w:val="00B34088"/>
    <w:rsid w:val="00B55114"/>
    <w:rsid w:val="00B600EB"/>
    <w:rsid w:val="00B64C52"/>
    <w:rsid w:val="00B85B37"/>
    <w:rsid w:val="00B946DD"/>
    <w:rsid w:val="00B9522C"/>
    <w:rsid w:val="00B9610E"/>
    <w:rsid w:val="00BA691E"/>
    <w:rsid w:val="00BA728C"/>
    <w:rsid w:val="00BB365D"/>
    <w:rsid w:val="00BB693F"/>
    <w:rsid w:val="00BD0DDB"/>
    <w:rsid w:val="00BE5583"/>
    <w:rsid w:val="00BF02A5"/>
    <w:rsid w:val="00BF3185"/>
    <w:rsid w:val="00C11145"/>
    <w:rsid w:val="00C1723D"/>
    <w:rsid w:val="00C34754"/>
    <w:rsid w:val="00C3683C"/>
    <w:rsid w:val="00C37C9B"/>
    <w:rsid w:val="00C42A29"/>
    <w:rsid w:val="00C4332D"/>
    <w:rsid w:val="00C434B6"/>
    <w:rsid w:val="00C46BE4"/>
    <w:rsid w:val="00C65A52"/>
    <w:rsid w:val="00C80EB0"/>
    <w:rsid w:val="00C8689F"/>
    <w:rsid w:val="00C95FF9"/>
    <w:rsid w:val="00C9741F"/>
    <w:rsid w:val="00CA0809"/>
    <w:rsid w:val="00CA47F5"/>
    <w:rsid w:val="00CA5DD3"/>
    <w:rsid w:val="00CE622E"/>
    <w:rsid w:val="00CF525A"/>
    <w:rsid w:val="00D07CF8"/>
    <w:rsid w:val="00D477FB"/>
    <w:rsid w:val="00D6140B"/>
    <w:rsid w:val="00D90C89"/>
    <w:rsid w:val="00E2463E"/>
    <w:rsid w:val="00E25C25"/>
    <w:rsid w:val="00E707E5"/>
    <w:rsid w:val="00E867C5"/>
    <w:rsid w:val="00E90F8A"/>
    <w:rsid w:val="00E91CA9"/>
    <w:rsid w:val="00EB0307"/>
    <w:rsid w:val="00EB0E0A"/>
    <w:rsid w:val="00EB3277"/>
    <w:rsid w:val="00ED7229"/>
    <w:rsid w:val="00EF299C"/>
    <w:rsid w:val="00EF6053"/>
    <w:rsid w:val="00F01362"/>
    <w:rsid w:val="00F32126"/>
    <w:rsid w:val="00F4028A"/>
    <w:rsid w:val="00F61570"/>
    <w:rsid w:val="00F67670"/>
    <w:rsid w:val="00F8141D"/>
    <w:rsid w:val="00F92841"/>
    <w:rsid w:val="00FA583F"/>
    <w:rsid w:val="00FC4E36"/>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36DE6"/>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rsid w:val="00230576"/>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EB3277"/>
    <w:rPr>
      <w:rFonts w:asciiTheme="minorHAnsi" w:hAnsiTheme="minorHAnsi"/>
      <w:b/>
      <w:bCs/>
      <w:sz w:val="22"/>
      <w:szCs w:val="22"/>
      <w:lang w:val="en-US"/>
    </w:rPr>
  </w:style>
  <w:style w:type="paragraph" w:customStyle="1" w:styleId="CaptionPaveikslas">
    <w:name w:val="CaptionPaveikslas"/>
    <w:basedOn w:val="Caption"/>
    <w:link w:val="CaptionPaveikslasCharChar"/>
    <w:autoRedefine/>
    <w:rsid w:val="00EB3277"/>
    <w:pPr>
      <w:keepNext/>
      <w:spacing w:after="120" w:line="360" w:lineRule="auto"/>
    </w:pPr>
    <w:rPr>
      <w:sz w:val="22"/>
      <w:szCs w:val="22"/>
      <w:lang w:val="en-US"/>
    </w:rPr>
  </w:style>
  <w:style w:type="paragraph" w:styleId="Caption">
    <w:name w:val="caption"/>
    <w:basedOn w:val="Normal"/>
    <w:next w:val="Normal"/>
    <w:qFormat/>
    <w:rsid w:val="00617A6D"/>
    <w:pPr>
      <w:jc w:val="center"/>
    </w:pPr>
    <w:rPr>
      <w:rFonts w:ascii="Times New Roman" w:hAnsi="Times New Roman"/>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7439"/>
    <w:pPr>
      <w:ind w:left="720"/>
      <w:contextualSpacing/>
    </w:pPr>
  </w:style>
  <w:style w:type="character" w:styleId="PlaceholderText">
    <w:name w:val="Placeholder Text"/>
    <w:basedOn w:val="DefaultParagraphFont"/>
    <w:uiPriority w:val="99"/>
    <w:semiHidden/>
    <w:rsid w:val="00E90F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256484">
      <w:bodyDiv w:val="1"/>
      <w:marLeft w:val="0"/>
      <w:marRight w:val="0"/>
      <w:marTop w:val="0"/>
      <w:marBottom w:val="0"/>
      <w:divBdr>
        <w:top w:val="none" w:sz="0" w:space="0" w:color="auto"/>
        <w:left w:val="none" w:sz="0" w:space="0" w:color="auto"/>
        <w:bottom w:val="none" w:sz="0" w:space="0" w:color="auto"/>
        <w:right w:val="none" w:sz="0" w:space="0" w:color="auto"/>
      </w:divBdr>
    </w:div>
    <w:div w:id="901863821">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8701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FD427B8-71E1-40CC-927E-285BCDEF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117</TotalTime>
  <Pages>30</Pages>
  <Words>10264</Words>
  <Characters>5852</Characters>
  <Application>Microsoft Office Word</Application>
  <DocSecurity>0</DocSecurity>
  <Lines>48</Lines>
  <Paragraphs>32</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16084</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KTU_IIVC</dc:creator>
  <cp:keywords/>
  <cp:lastModifiedBy>Viktorija Varnaitė</cp:lastModifiedBy>
  <cp:revision>7</cp:revision>
  <cp:lastPrinted>2005-04-19T06:53:00Z</cp:lastPrinted>
  <dcterms:created xsi:type="dcterms:W3CDTF">2019-10-02T08:25:00Z</dcterms:created>
  <dcterms:modified xsi:type="dcterms:W3CDTF">2019-10-02T20:30:00Z</dcterms:modified>
</cp:coreProperties>
</file>