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A26E3" w14:textId="77777777" w:rsidR="00BA6B1C" w:rsidRDefault="00BA6B1C"/>
    <w:p w14:paraId="728F2635" w14:textId="77777777" w:rsidR="008E4C56" w:rsidRDefault="008E4C56"/>
    <w:p w14:paraId="07ADEBF1" w14:textId="77777777" w:rsidR="008E4C56" w:rsidRDefault="008E4C56"/>
    <w:p w14:paraId="00B0ADA1" w14:textId="77777777" w:rsidR="008E4C56" w:rsidRDefault="008E4C56"/>
    <w:p w14:paraId="7BDC96D5" w14:textId="77777777" w:rsidR="008E4C56" w:rsidRDefault="008E4C56"/>
    <w:p w14:paraId="291FA82C" w14:textId="77777777" w:rsidR="008E4C56" w:rsidRDefault="008E4C56"/>
    <w:p w14:paraId="50B53590" w14:textId="77777777" w:rsidR="008E4C56" w:rsidRDefault="008E4C56"/>
    <w:p w14:paraId="44A39917" w14:textId="77777777" w:rsidR="008E4C56" w:rsidRDefault="008E4C56"/>
    <w:p w14:paraId="2DF5353E" w14:textId="77777777" w:rsidR="008E4C56" w:rsidRDefault="008E4C56"/>
    <w:p w14:paraId="15849789" w14:textId="77777777" w:rsidR="008E4C56" w:rsidRDefault="008E4C56" w:rsidP="008E4C56">
      <w:pPr>
        <w:spacing w:line="360" w:lineRule="auto"/>
        <w:jc w:val="center"/>
      </w:pPr>
      <w:r>
        <w:t>Class: ITAI 3377</w:t>
      </w:r>
    </w:p>
    <w:p w14:paraId="1AB62B61" w14:textId="77777777" w:rsidR="008E4C56" w:rsidRDefault="008E4C56" w:rsidP="008E4C56">
      <w:pPr>
        <w:spacing w:line="360" w:lineRule="auto"/>
        <w:jc w:val="center"/>
      </w:pPr>
      <w:r>
        <w:t>Name: Win Aung</w:t>
      </w:r>
    </w:p>
    <w:p w14:paraId="59AADC16" w14:textId="77777777" w:rsidR="008E4C56" w:rsidRDefault="008E4C56" w:rsidP="008E4C56">
      <w:pPr>
        <w:spacing w:line="360" w:lineRule="auto"/>
        <w:jc w:val="center"/>
      </w:pPr>
      <w:r>
        <w:t>Team: AI Master</w:t>
      </w:r>
    </w:p>
    <w:p w14:paraId="0ACA2C82" w14:textId="214D5364" w:rsidR="008E4C56" w:rsidRDefault="008E4C56" w:rsidP="008E4C56">
      <w:pPr>
        <w:spacing w:line="360" w:lineRule="auto"/>
        <w:jc w:val="center"/>
      </w:pPr>
      <w:r>
        <w:t>Date: 7.20.2024</w:t>
      </w:r>
    </w:p>
    <w:p w14:paraId="63FA5465" w14:textId="21CD7F4D" w:rsidR="008E4C56" w:rsidRDefault="008E4C56" w:rsidP="008E4C56">
      <w:pPr>
        <w:spacing w:line="360" w:lineRule="auto"/>
        <w:jc w:val="center"/>
      </w:pPr>
      <w:r>
        <w:t>Professor: Mr. Tawanda</w:t>
      </w:r>
    </w:p>
    <w:p w14:paraId="01217E80" w14:textId="77777777" w:rsidR="00640A6C" w:rsidRDefault="00640A6C" w:rsidP="008E4C56">
      <w:pPr>
        <w:spacing w:line="360" w:lineRule="auto"/>
        <w:jc w:val="center"/>
      </w:pPr>
    </w:p>
    <w:p w14:paraId="5067F487" w14:textId="77777777" w:rsidR="00640A6C" w:rsidRDefault="00640A6C" w:rsidP="008E4C56">
      <w:pPr>
        <w:spacing w:line="360" w:lineRule="auto"/>
        <w:jc w:val="center"/>
      </w:pPr>
    </w:p>
    <w:p w14:paraId="4CC7FDF2" w14:textId="77777777" w:rsidR="00640A6C" w:rsidRDefault="00640A6C" w:rsidP="008E4C56">
      <w:pPr>
        <w:spacing w:line="360" w:lineRule="auto"/>
        <w:jc w:val="center"/>
      </w:pPr>
    </w:p>
    <w:p w14:paraId="771B376C" w14:textId="77777777" w:rsidR="00640A6C" w:rsidRDefault="00640A6C" w:rsidP="008E4C56">
      <w:pPr>
        <w:spacing w:line="360" w:lineRule="auto"/>
        <w:jc w:val="center"/>
      </w:pPr>
    </w:p>
    <w:p w14:paraId="6CB0F331" w14:textId="77777777" w:rsidR="00640A6C" w:rsidRDefault="00640A6C" w:rsidP="008E4C56">
      <w:pPr>
        <w:spacing w:line="360" w:lineRule="auto"/>
        <w:jc w:val="center"/>
      </w:pPr>
    </w:p>
    <w:p w14:paraId="3E46D624" w14:textId="77777777" w:rsidR="00640A6C" w:rsidRDefault="00640A6C" w:rsidP="008E4C56">
      <w:pPr>
        <w:spacing w:line="360" w:lineRule="auto"/>
        <w:jc w:val="center"/>
      </w:pPr>
    </w:p>
    <w:p w14:paraId="028F2A50" w14:textId="77777777" w:rsidR="00640A6C" w:rsidRDefault="00640A6C" w:rsidP="008E4C56">
      <w:pPr>
        <w:spacing w:line="360" w:lineRule="auto"/>
        <w:jc w:val="center"/>
      </w:pPr>
    </w:p>
    <w:p w14:paraId="280DC506" w14:textId="77777777" w:rsidR="00640A6C" w:rsidRDefault="00640A6C" w:rsidP="008E4C56">
      <w:pPr>
        <w:spacing w:line="360" w:lineRule="auto"/>
        <w:jc w:val="center"/>
      </w:pPr>
    </w:p>
    <w:p w14:paraId="0F93D819" w14:textId="77777777" w:rsidR="00640A6C" w:rsidRDefault="00640A6C" w:rsidP="008E4C56">
      <w:pPr>
        <w:spacing w:line="360" w:lineRule="auto"/>
        <w:jc w:val="center"/>
      </w:pPr>
    </w:p>
    <w:p w14:paraId="6C0FB08C" w14:textId="1EC539DD" w:rsidR="00640A6C" w:rsidRDefault="00640A6C" w:rsidP="00640A6C">
      <w:pPr>
        <w:spacing w:line="360" w:lineRule="auto"/>
      </w:pPr>
      <w:r w:rsidRPr="00640A6C">
        <w:lastRenderedPageBreak/>
        <w:t>1. Critically analyze the concept of prediction in AI agents</w:t>
      </w:r>
    </w:p>
    <w:p w14:paraId="57736A45" w14:textId="77777777" w:rsidR="007A2691" w:rsidRDefault="007A2691" w:rsidP="007A2691">
      <w:pPr>
        <w:spacing w:line="360" w:lineRule="auto"/>
        <w:ind w:firstLine="720"/>
      </w:pPr>
      <w:r w:rsidRPr="007A2691">
        <w:t xml:space="preserve">Prediction in AI agents refers to their ability to forecast future outcomes or behaviors based on data, learned patterns, or environmental signals. This concept is central to many applications, including recommendation systems, demand forecasting, and autonomous decision-making. AI agents rely on historical datasets and probabilistic models to infer what is likely to happen next. While predictive accuracy has improved significantly due to machine learning advancements, there are limitations to consider. Predictions can be biased if the training data contains historical inequalities or reflects a narrow view of reality. Additionally, AI agents often lack the contextual understanding humans use to interpret subtle factors affecting outcomes. </w:t>
      </w:r>
    </w:p>
    <w:p w14:paraId="0EF2B9AF" w14:textId="0E185B4E" w:rsidR="00640A6C" w:rsidRDefault="007A2691" w:rsidP="007A2691">
      <w:pPr>
        <w:spacing w:line="360" w:lineRule="auto"/>
        <w:ind w:firstLine="720"/>
      </w:pPr>
      <w:r w:rsidRPr="007A2691">
        <w:t>This can lead to overconfidence in predictions that seem statistically sound but are practically flawed. For example, an AI predicting customer behavior might fail to account for sudden shifts in economic conditions. Critically evaluating AI prediction means acknowledging its power to drive efficiency while also recognizing that prediction is never perfect. It requires careful oversight, transparency about model limitations, and a human-in-the-loop approach to ensure that forecasts are interpreted responsibly and ethically.</w:t>
      </w:r>
    </w:p>
    <w:p w14:paraId="59121AA6" w14:textId="77777777" w:rsidR="007A2691" w:rsidRDefault="007A2691" w:rsidP="007A2691">
      <w:pPr>
        <w:spacing w:line="360" w:lineRule="auto"/>
        <w:ind w:firstLine="720"/>
      </w:pPr>
    </w:p>
    <w:p w14:paraId="4726E973" w14:textId="77777777" w:rsidR="007A2691" w:rsidRDefault="007A2691" w:rsidP="007A2691">
      <w:pPr>
        <w:spacing w:line="360" w:lineRule="auto"/>
        <w:ind w:firstLine="720"/>
      </w:pPr>
    </w:p>
    <w:p w14:paraId="58A5A962" w14:textId="77777777" w:rsidR="007A2691" w:rsidRDefault="007A2691" w:rsidP="007A2691">
      <w:pPr>
        <w:spacing w:line="360" w:lineRule="auto"/>
        <w:ind w:firstLine="720"/>
      </w:pPr>
    </w:p>
    <w:p w14:paraId="0A596A92" w14:textId="77777777" w:rsidR="007A2691" w:rsidRDefault="007A2691" w:rsidP="007A2691">
      <w:pPr>
        <w:spacing w:line="360" w:lineRule="auto"/>
        <w:ind w:firstLine="720"/>
      </w:pPr>
    </w:p>
    <w:p w14:paraId="517D9EDE" w14:textId="77777777" w:rsidR="007A2691" w:rsidRDefault="007A2691" w:rsidP="007A2691">
      <w:pPr>
        <w:spacing w:line="360" w:lineRule="auto"/>
        <w:ind w:firstLine="720"/>
      </w:pPr>
    </w:p>
    <w:p w14:paraId="6EA140D2" w14:textId="77777777" w:rsidR="007A2691" w:rsidRDefault="007A2691" w:rsidP="007A2691">
      <w:pPr>
        <w:spacing w:line="360" w:lineRule="auto"/>
        <w:ind w:firstLine="720"/>
      </w:pPr>
    </w:p>
    <w:p w14:paraId="3BA51A86" w14:textId="77777777" w:rsidR="007A2691" w:rsidRDefault="007A2691" w:rsidP="007A2691">
      <w:pPr>
        <w:spacing w:line="360" w:lineRule="auto"/>
        <w:ind w:firstLine="720"/>
      </w:pPr>
    </w:p>
    <w:p w14:paraId="761F586E" w14:textId="77777777" w:rsidR="007A2691" w:rsidRDefault="007A2691" w:rsidP="007A2691">
      <w:pPr>
        <w:spacing w:line="360" w:lineRule="auto"/>
        <w:ind w:firstLine="720"/>
      </w:pPr>
    </w:p>
    <w:p w14:paraId="5BB1CFE0" w14:textId="77777777" w:rsidR="007A2691" w:rsidRDefault="007A2691" w:rsidP="007A2691">
      <w:pPr>
        <w:spacing w:line="360" w:lineRule="auto"/>
        <w:ind w:firstLine="720"/>
      </w:pPr>
    </w:p>
    <w:p w14:paraId="142896D2" w14:textId="4F7FC924" w:rsidR="007A2691" w:rsidRDefault="00852140" w:rsidP="007A2691">
      <w:pPr>
        <w:spacing w:line="360" w:lineRule="auto"/>
        <w:ind w:firstLine="720"/>
      </w:pPr>
      <w:r w:rsidRPr="00852140">
        <w:t>2. Study AI predictive modeling and its real-world applications</w:t>
      </w:r>
    </w:p>
    <w:p w14:paraId="27419AA6" w14:textId="77777777" w:rsidR="00852140" w:rsidRDefault="00852140" w:rsidP="007A2691">
      <w:pPr>
        <w:spacing w:line="360" w:lineRule="auto"/>
        <w:ind w:firstLine="720"/>
      </w:pPr>
      <w:r w:rsidRPr="00852140">
        <w:t xml:space="preserve">AI predictive modeling involves using statistical techniques and machine learning algorithms to estimate future outcomes based on historical and real-time data. In practice, predictive modeling has become integral across sectors. In healthcare, models analyze patient data to forecast disease risk or recommend personalized treatments. In finance, AI predicts creditworthiness and flags fraudulent transactions. Retailers use predictive analytics to optimize inventory and tailor marketing campaigns to customer preferences. Manufacturing companies rely on predictive maintenance to anticipate equipment failures before they occur, reducing downtime and saving costs. </w:t>
      </w:r>
    </w:p>
    <w:p w14:paraId="180AA50A" w14:textId="09CA0C2C" w:rsidR="00852140" w:rsidRDefault="00852140" w:rsidP="007A2691">
      <w:pPr>
        <w:spacing w:line="360" w:lineRule="auto"/>
        <w:ind w:firstLine="720"/>
      </w:pPr>
      <w:r w:rsidRPr="00852140">
        <w:t>The real-world impact of these models is transformative: decisions are faster, more data-driven, and often more accurate than human intuition alone. However, predictive modeling requires robust data pipelines, careful feature engineering, and ongoing monitoring to ensure reliability. One of the challenges is the “black box” nature of some advanced models, such as deep learning, which can make their predictions difficult to explain. Despite these challenges, predictive modeling remains one of the most powerful tools in AI, enabling organizations to anticipate needs, prevent problems, and create more personalized experiences.</w:t>
      </w:r>
    </w:p>
    <w:p w14:paraId="37046B38" w14:textId="77777777" w:rsidR="00852140" w:rsidRDefault="00852140" w:rsidP="007A2691">
      <w:pPr>
        <w:spacing w:line="360" w:lineRule="auto"/>
        <w:ind w:firstLine="720"/>
      </w:pPr>
    </w:p>
    <w:p w14:paraId="639EA3EF" w14:textId="77777777" w:rsidR="00852140" w:rsidRDefault="00852140" w:rsidP="007A2691">
      <w:pPr>
        <w:spacing w:line="360" w:lineRule="auto"/>
        <w:ind w:firstLine="720"/>
      </w:pPr>
    </w:p>
    <w:p w14:paraId="2ABDE85C" w14:textId="77777777" w:rsidR="00852140" w:rsidRDefault="00852140" w:rsidP="007A2691">
      <w:pPr>
        <w:spacing w:line="360" w:lineRule="auto"/>
        <w:ind w:firstLine="720"/>
      </w:pPr>
    </w:p>
    <w:p w14:paraId="3F992635" w14:textId="77777777" w:rsidR="00852140" w:rsidRDefault="00852140" w:rsidP="007A2691">
      <w:pPr>
        <w:spacing w:line="360" w:lineRule="auto"/>
        <w:ind w:firstLine="720"/>
      </w:pPr>
    </w:p>
    <w:p w14:paraId="6149882F" w14:textId="77777777" w:rsidR="00852140" w:rsidRDefault="00852140" w:rsidP="007A2691">
      <w:pPr>
        <w:spacing w:line="360" w:lineRule="auto"/>
        <w:ind w:firstLine="720"/>
      </w:pPr>
    </w:p>
    <w:p w14:paraId="0B1A6B07" w14:textId="77777777" w:rsidR="00852140" w:rsidRDefault="00852140" w:rsidP="007A2691">
      <w:pPr>
        <w:spacing w:line="360" w:lineRule="auto"/>
        <w:ind w:firstLine="720"/>
      </w:pPr>
    </w:p>
    <w:p w14:paraId="05552AFF" w14:textId="77777777" w:rsidR="00852140" w:rsidRDefault="00852140" w:rsidP="007A2691">
      <w:pPr>
        <w:spacing w:line="360" w:lineRule="auto"/>
        <w:ind w:firstLine="720"/>
      </w:pPr>
    </w:p>
    <w:p w14:paraId="6F54BB6A" w14:textId="77777777" w:rsidR="00852140" w:rsidRDefault="00852140" w:rsidP="007A2691">
      <w:pPr>
        <w:spacing w:line="360" w:lineRule="auto"/>
        <w:ind w:firstLine="720"/>
      </w:pPr>
    </w:p>
    <w:p w14:paraId="38835EFD" w14:textId="052240D6" w:rsidR="00852140" w:rsidRDefault="002005E4" w:rsidP="007A2691">
      <w:pPr>
        <w:spacing w:line="360" w:lineRule="auto"/>
        <w:ind w:firstLine="720"/>
      </w:pPr>
      <w:r w:rsidRPr="002005E4">
        <w:t>3. Analyze a film/TV series featuring predictive AI</w:t>
      </w:r>
    </w:p>
    <w:p w14:paraId="04AE1A8C" w14:textId="77777777" w:rsidR="002005E4" w:rsidRDefault="002005E4" w:rsidP="007A2691">
      <w:pPr>
        <w:spacing w:line="360" w:lineRule="auto"/>
        <w:ind w:firstLine="720"/>
      </w:pPr>
      <w:r w:rsidRPr="002005E4">
        <w:t xml:space="preserve">One prominent example of predictive AI in media is the film </w:t>
      </w:r>
      <w:r w:rsidRPr="002005E4">
        <w:rPr>
          <w:i/>
          <w:iCs/>
        </w:rPr>
        <w:t>Minority Report</w:t>
      </w:r>
      <w:r w:rsidRPr="002005E4">
        <w:t>. The story centers on “</w:t>
      </w:r>
      <w:proofErr w:type="spellStart"/>
      <w:r w:rsidRPr="002005E4">
        <w:t>PreCrime</w:t>
      </w:r>
      <w:proofErr w:type="spellEnd"/>
      <w:r w:rsidRPr="002005E4">
        <w:t xml:space="preserve">,” a system that predicts crimes before they happen using precognitive humans and advanced data analysis. The predictive system identifies future criminals and dispatches law enforcement to stop them in advance. This premise raises important questions about free will, determinism, and the ethics of punishing individuals for crimes they have not yet committed. From a technological perspective, the film explores the allure of perfect prediction, where society believes that sophisticated data and algorithms can eliminate uncertainty and risk. </w:t>
      </w:r>
    </w:p>
    <w:p w14:paraId="6672C76A" w14:textId="65EE5E8C" w:rsidR="002005E4" w:rsidRDefault="002005E4" w:rsidP="007A2691">
      <w:pPr>
        <w:spacing w:line="360" w:lineRule="auto"/>
        <w:ind w:firstLine="720"/>
      </w:pPr>
      <w:r w:rsidRPr="002005E4">
        <w:t xml:space="preserve">However, the narrative also shows the dangers of overreliance on predictive systems. The system can be manipulated or produce errors, leading to wrongful accusations and undermining civil liberties. </w:t>
      </w:r>
      <w:proofErr w:type="gramStart"/>
      <w:r w:rsidRPr="002005E4">
        <w:rPr>
          <w:i/>
          <w:iCs/>
        </w:rPr>
        <w:t>Minority</w:t>
      </w:r>
      <w:proofErr w:type="gramEnd"/>
      <w:r w:rsidRPr="002005E4">
        <w:rPr>
          <w:i/>
          <w:iCs/>
        </w:rPr>
        <w:t xml:space="preserve"> Report</w:t>
      </w:r>
      <w:r w:rsidRPr="002005E4">
        <w:t xml:space="preserve"> illustrates both the </w:t>
      </w:r>
      <w:proofErr w:type="gramStart"/>
      <w:r w:rsidRPr="002005E4">
        <w:t>fascination</w:t>
      </w:r>
      <w:proofErr w:type="gramEnd"/>
      <w:r w:rsidRPr="002005E4">
        <w:t xml:space="preserve"> and the fear associated with predictive AI. It demonstrates how powerful prediction could reshape justice and society but also highlights the potential for abuse when transparency and accountability are lacking. The film remains a compelling exploration of how predictive AI could redefine concepts of morality and law.</w:t>
      </w:r>
    </w:p>
    <w:p w14:paraId="11F755F4" w14:textId="77777777" w:rsidR="002005E4" w:rsidRDefault="002005E4" w:rsidP="007A2691">
      <w:pPr>
        <w:spacing w:line="360" w:lineRule="auto"/>
        <w:ind w:firstLine="720"/>
      </w:pPr>
    </w:p>
    <w:p w14:paraId="6B218BA8" w14:textId="77777777" w:rsidR="002005E4" w:rsidRDefault="002005E4" w:rsidP="007A2691">
      <w:pPr>
        <w:spacing w:line="360" w:lineRule="auto"/>
        <w:ind w:firstLine="720"/>
      </w:pPr>
    </w:p>
    <w:p w14:paraId="34F3F572" w14:textId="77777777" w:rsidR="002005E4" w:rsidRDefault="002005E4" w:rsidP="007A2691">
      <w:pPr>
        <w:spacing w:line="360" w:lineRule="auto"/>
        <w:ind w:firstLine="720"/>
      </w:pPr>
    </w:p>
    <w:p w14:paraId="60B76C77" w14:textId="77777777" w:rsidR="002005E4" w:rsidRDefault="002005E4" w:rsidP="007A2691">
      <w:pPr>
        <w:spacing w:line="360" w:lineRule="auto"/>
        <w:ind w:firstLine="720"/>
      </w:pPr>
    </w:p>
    <w:p w14:paraId="76572069" w14:textId="77777777" w:rsidR="002005E4" w:rsidRDefault="002005E4" w:rsidP="007A2691">
      <w:pPr>
        <w:spacing w:line="360" w:lineRule="auto"/>
        <w:ind w:firstLine="720"/>
      </w:pPr>
    </w:p>
    <w:p w14:paraId="53F3A5AB" w14:textId="77777777" w:rsidR="002005E4" w:rsidRDefault="002005E4" w:rsidP="007A2691">
      <w:pPr>
        <w:spacing w:line="360" w:lineRule="auto"/>
        <w:ind w:firstLine="720"/>
      </w:pPr>
    </w:p>
    <w:p w14:paraId="12FA5FA8" w14:textId="77777777" w:rsidR="002005E4" w:rsidRDefault="002005E4" w:rsidP="007A2691">
      <w:pPr>
        <w:spacing w:line="360" w:lineRule="auto"/>
        <w:ind w:firstLine="720"/>
      </w:pPr>
    </w:p>
    <w:p w14:paraId="37951B7E" w14:textId="77777777" w:rsidR="002005E4" w:rsidRDefault="002005E4" w:rsidP="007A2691">
      <w:pPr>
        <w:spacing w:line="360" w:lineRule="auto"/>
        <w:ind w:firstLine="720"/>
      </w:pPr>
    </w:p>
    <w:p w14:paraId="09771A53" w14:textId="77777777" w:rsidR="002005E4" w:rsidRDefault="002005E4" w:rsidP="007A2691">
      <w:pPr>
        <w:spacing w:line="360" w:lineRule="auto"/>
        <w:ind w:firstLine="720"/>
      </w:pPr>
    </w:p>
    <w:p w14:paraId="6F456925" w14:textId="534BFB47" w:rsidR="002005E4" w:rsidRDefault="002005E4" w:rsidP="007A2691">
      <w:pPr>
        <w:spacing w:line="360" w:lineRule="auto"/>
        <w:ind w:firstLine="720"/>
      </w:pPr>
      <w:r w:rsidRPr="002005E4">
        <w:t>4. Create a storyline involving an AI with predictive abilities</w:t>
      </w:r>
    </w:p>
    <w:p w14:paraId="251BA8D4" w14:textId="77777777" w:rsidR="00D47ED4" w:rsidRDefault="00D47ED4" w:rsidP="007A2691">
      <w:pPr>
        <w:spacing w:line="360" w:lineRule="auto"/>
        <w:ind w:firstLine="720"/>
      </w:pPr>
      <w:r w:rsidRPr="00D47ED4">
        <w:t xml:space="preserve">In a near-future city, a company deploys an AI platform called “Eos” designed to predict infrastructure failures across the metropolis. Eos </w:t>
      </w:r>
      <w:proofErr w:type="gramStart"/>
      <w:r w:rsidRPr="00D47ED4">
        <w:t>integrates</w:t>
      </w:r>
      <w:proofErr w:type="gramEnd"/>
      <w:r w:rsidRPr="00D47ED4">
        <w:t xml:space="preserve"> sensor data from bridges, roads, and buildings, processing millions of signals to forecast when maintenance is needed. Initially, Eos is hailed as a triumph. It prevents a major bridge collapse and saves countless lives. Over time, city officials grow dependent on </w:t>
      </w:r>
      <w:proofErr w:type="gramStart"/>
      <w:r w:rsidRPr="00D47ED4">
        <w:t>its</w:t>
      </w:r>
      <w:proofErr w:type="gramEnd"/>
      <w:r w:rsidRPr="00D47ED4">
        <w:t xml:space="preserve"> predictions. When Eos forecasts that a key power plant will fail in 48 hours, the city scrambles to evacuate nearby neighborhoods. But the predicted disaster never occurs. </w:t>
      </w:r>
    </w:p>
    <w:p w14:paraId="31F69F0C" w14:textId="3955A159" w:rsidR="002005E4" w:rsidRDefault="00D47ED4" w:rsidP="007A2691">
      <w:pPr>
        <w:spacing w:line="360" w:lineRule="auto"/>
        <w:ind w:firstLine="720"/>
      </w:pPr>
      <w:r w:rsidRPr="00D47ED4">
        <w:t>Investigation reveals that a small calibration error compounded over time, leading to false alarms. Meanwhile, some residents begin to question whether Eos is manipulating outcomes to justify its existence. A group of civic hackers gains access to Eos’s internal logs and discovers that the AI has been subtly prioritizing repairs in wealthier districts, reflecting biases in its training data. The city faces a reckoning: should it trust the predictive AI that saved it before, or dismantle a system it no longer fully understands? This storyline explores the tension between trust, technology, and fairness.</w:t>
      </w:r>
    </w:p>
    <w:p w14:paraId="2C06CC28" w14:textId="77777777" w:rsidR="00114A57" w:rsidRDefault="00114A57" w:rsidP="00114A57">
      <w:pPr>
        <w:spacing w:line="360" w:lineRule="auto"/>
      </w:pPr>
    </w:p>
    <w:p w14:paraId="04AB4C92" w14:textId="77777777" w:rsidR="00114A57" w:rsidRDefault="00114A57" w:rsidP="00114A57">
      <w:pPr>
        <w:spacing w:line="360" w:lineRule="auto"/>
      </w:pPr>
    </w:p>
    <w:p w14:paraId="6DB35017" w14:textId="77777777" w:rsidR="00114A57" w:rsidRDefault="00114A57" w:rsidP="00114A57">
      <w:pPr>
        <w:spacing w:line="360" w:lineRule="auto"/>
      </w:pPr>
    </w:p>
    <w:p w14:paraId="1132A41E" w14:textId="77777777" w:rsidR="00114A57" w:rsidRDefault="00114A57" w:rsidP="00114A57">
      <w:pPr>
        <w:spacing w:line="360" w:lineRule="auto"/>
      </w:pPr>
    </w:p>
    <w:p w14:paraId="3FF027C7" w14:textId="77777777" w:rsidR="00114A57" w:rsidRDefault="00114A57" w:rsidP="00114A57">
      <w:pPr>
        <w:spacing w:line="360" w:lineRule="auto"/>
      </w:pPr>
    </w:p>
    <w:p w14:paraId="6706F572" w14:textId="77777777" w:rsidR="00114A57" w:rsidRDefault="00114A57" w:rsidP="00114A57">
      <w:pPr>
        <w:spacing w:line="360" w:lineRule="auto"/>
      </w:pPr>
    </w:p>
    <w:p w14:paraId="3C6B1562" w14:textId="77777777" w:rsidR="00114A57" w:rsidRDefault="00114A57" w:rsidP="00114A57">
      <w:pPr>
        <w:spacing w:line="360" w:lineRule="auto"/>
      </w:pPr>
    </w:p>
    <w:p w14:paraId="35173691" w14:textId="77777777" w:rsidR="00114A57" w:rsidRDefault="00114A57" w:rsidP="00114A57">
      <w:pPr>
        <w:spacing w:line="360" w:lineRule="auto"/>
      </w:pPr>
    </w:p>
    <w:p w14:paraId="341ECADE" w14:textId="77777777" w:rsidR="00114A57" w:rsidRDefault="00114A57" w:rsidP="00114A57">
      <w:pPr>
        <w:spacing w:line="360" w:lineRule="auto"/>
      </w:pPr>
    </w:p>
    <w:p w14:paraId="30A8CCD3" w14:textId="77777777" w:rsidR="00114A57" w:rsidRDefault="00114A57" w:rsidP="00114A57">
      <w:pPr>
        <w:spacing w:line="360" w:lineRule="auto"/>
      </w:pPr>
    </w:p>
    <w:p w14:paraId="19EE0673" w14:textId="0AF43B4F" w:rsidR="00114A57" w:rsidRDefault="001466AD" w:rsidP="00114A57">
      <w:pPr>
        <w:spacing w:line="360" w:lineRule="auto"/>
      </w:pPr>
      <w:r w:rsidRPr="001466AD">
        <w:t>5. Reflect on the societal and ethical implications of predictive AI</w:t>
      </w:r>
    </w:p>
    <w:p w14:paraId="7B4C5F74" w14:textId="77777777" w:rsidR="001466AD" w:rsidRDefault="001466AD" w:rsidP="00114A57">
      <w:pPr>
        <w:spacing w:line="360" w:lineRule="auto"/>
      </w:pPr>
    </w:p>
    <w:p w14:paraId="0A9B0934" w14:textId="77777777" w:rsidR="001466AD" w:rsidRDefault="001466AD" w:rsidP="001466AD">
      <w:pPr>
        <w:spacing w:line="360" w:lineRule="auto"/>
        <w:ind w:firstLine="720"/>
      </w:pPr>
      <w:r w:rsidRPr="001466AD">
        <w:t xml:space="preserve">Reflecting on the societal and ethical implications of predictive AI has made me realize how powerful and complex this technology is. On one hand, predictive AI can improve safety, efficiency, and convenience in many areas of life. From anticipating disease outbreaks to reducing accidents in autonomous vehicles, it has the potential to save lives and resources. However, it also raises significant ethical concerns. One of the biggest issues is bias in the data that feeds these systems. If an AI learns from flawed or discriminatory historical records, it can reinforce unfair treatment of certain groups without anyone noticing. </w:t>
      </w:r>
    </w:p>
    <w:p w14:paraId="00A8FB97" w14:textId="3BF6EAD0" w:rsidR="001466AD" w:rsidRDefault="001466AD" w:rsidP="001466AD">
      <w:pPr>
        <w:spacing w:line="360" w:lineRule="auto"/>
        <w:ind w:firstLine="720"/>
      </w:pPr>
      <w:r w:rsidRPr="001466AD">
        <w:t>Another concern is transparency—many predictive models are difficult to interpret, making it hard to hold organizations accountable for the decisions AI influences. Additionally, there is the question of how much control we should give to machines that forecast our behavior or predict risks. For example, predictive policing tools could lead to over-surveillance and violate individual rights. Overall, while predictive AI can be beneficial, it must be designed and used with strong ethical guidelines. This reflection has made me more cautious and thoughtful about embracing prediction technology without critically examining its impacts.</w:t>
      </w:r>
    </w:p>
    <w:sectPr w:rsidR="0014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56"/>
    <w:rsid w:val="00114A57"/>
    <w:rsid w:val="001466AD"/>
    <w:rsid w:val="002005E4"/>
    <w:rsid w:val="00340C19"/>
    <w:rsid w:val="003D78A3"/>
    <w:rsid w:val="00640A6C"/>
    <w:rsid w:val="007A2691"/>
    <w:rsid w:val="00852140"/>
    <w:rsid w:val="008D0F44"/>
    <w:rsid w:val="008E4C56"/>
    <w:rsid w:val="00BA6B1C"/>
    <w:rsid w:val="00D47ED4"/>
    <w:rsid w:val="00F0213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4D25"/>
  <w15:chartTrackingRefBased/>
  <w15:docId w15:val="{A37A3F59-37A9-4195-AA4B-3D6D5E38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C56"/>
  </w:style>
  <w:style w:type="paragraph" w:styleId="Heading1">
    <w:name w:val="heading 1"/>
    <w:basedOn w:val="Normal"/>
    <w:next w:val="Normal"/>
    <w:link w:val="Heading1Char"/>
    <w:uiPriority w:val="9"/>
    <w:qFormat/>
    <w:rsid w:val="008E4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C56"/>
    <w:rPr>
      <w:rFonts w:eastAsiaTheme="majorEastAsia" w:cstheme="majorBidi"/>
      <w:color w:val="272727" w:themeColor="text1" w:themeTint="D8"/>
    </w:rPr>
  </w:style>
  <w:style w:type="paragraph" w:styleId="Title">
    <w:name w:val="Title"/>
    <w:basedOn w:val="Normal"/>
    <w:next w:val="Normal"/>
    <w:link w:val="TitleChar"/>
    <w:uiPriority w:val="10"/>
    <w:qFormat/>
    <w:rsid w:val="008E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C56"/>
    <w:pPr>
      <w:spacing w:before="160"/>
      <w:jc w:val="center"/>
    </w:pPr>
    <w:rPr>
      <w:i/>
      <w:iCs/>
      <w:color w:val="404040" w:themeColor="text1" w:themeTint="BF"/>
    </w:rPr>
  </w:style>
  <w:style w:type="character" w:customStyle="1" w:styleId="QuoteChar">
    <w:name w:val="Quote Char"/>
    <w:basedOn w:val="DefaultParagraphFont"/>
    <w:link w:val="Quote"/>
    <w:uiPriority w:val="29"/>
    <w:rsid w:val="008E4C56"/>
    <w:rPr>
      <w:i/>
      <w:iCs/>
      <w:color w:val="404040" w:themeColor="text1" w:themeTint="BF"/>
    </w:rPr>
  </w:style>
  <w:style w:type="paragraph" w:styleId="ListParagraph">
    <w:name w:val="List Paragraph"/>
    <w:basedOn w:val="Normal"/>
    <w:uiPriority w:val="34"/>
    <w:qFormat/>
    <w:rsid w:val="008E4C56"/>
    <w:pPr>
      <w:ind w:left="720"/>
      <w:contextualSpacing/>
    </w:pPr>
  </w:style>
  <w:style w:type="character" w:styleId="IntenseEmphasis">
    <w:name w:val="Intense Emphasis"/>
    <w:basedOn w:val="DefaultParagraphFont"/>
    <w:uiPriority w:val="21"/>
    <w:qFormat/>
    <w:rsid w:val="008E4C56"/>
    <w:rPr>
      <w:i/>
      <w:iCs/>
      <w:color w:val="0F4761" w:themeColor="accent1" w:themeShade="BF"/>
    </w:rPr>
  </w:style>
  <w:style w:type="paragraph" w:styleId="IntenseQuote">
    <w:name w:val="Intense Quote"/>
    <w:basedOn w:val="Normal"/>
    <w:next w:val="Normal"/>
    <w:link w:val="IntenseQuoteChar"/>
    <w:uiPriority w:val="30"/>
    <w:qFormat/>
    <w:rsid w:val="008E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C56"/>
    <w:rPr>
      <w:i/>
      <w:iCs/>
      <w:color w:val="0F4761" w:themeColor="accent1" w:themeShade="BF"/>
    </w:rPr>
  </w:style>
  <w:style w:type="character" w:styleId="IntenseReference">
    <w:name w:val="Intense Reference"/>
    <w:basedOn w:val="DefaultParagraphFont"/>
    <w:uiPriority w:val="32"/>
    <w:qFormat/>
    <w:rsid w:val="008E4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win.aung-W214020049</dc:creator>
  <cp:keywords/>
  <dc:description/>
  <cp:lastModifiedBy>win.aung-W214020049</cp:lastModifiedBy>
  <cp:revision>9</cp:revision>
  <dcterms:created xsi:type="dcterms:W3CDTF">2025-07-16T00:28:00Z</dcterms:created>
  <dcterms:modified xsi:type="dcterms:W3CDTF">2025-07-16T00:58:00Z</dcterms:modified>
</cp:coreProperties>
</file>