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83A1C" w14:textId="77777777" w:rsidR="00DF279D" w:rsidRPr="00827509" w:rsidRDefault="00DF279D" w:rsidP="00DF279D">
      <w:pPr>
        <w:jc w:val="center"/>
        <w:rPr>
          <w:rFonts w:ascii="Times New Roman" w:hAnsi="Times New Roman" w:cs="Times New Roman"/>
        </w:rPr>
      </w:pPr>
    </w:p>
    <w:p w14:paraId="62EF8F58" w14:textId="77777777" w:rsidR="00DF279D" w:rsidRPr="00827509" w:rsidRDefault="00DF279D" w:rsidP="00DF279D">
      <w:pPr>
        <w:jc w:val="center"/>
        <w:rPr>
          <w:rFonts w:ascii="Times New Roman" w:hAnsi="Times New Roman" w:cs="Times New Roman"/>
        </w:rPr>
      </w:pPr>
    </w:p>
    <w:p w14:paraId="0DE35464" w14:textId="77777777" w:rsidR="00DF279D" w:rsidRPr="00827509" w:rsidRDefault="00DF279D" w:rsidP="00DF279D">
      <w:pPr>
        <w:jc w:val="center"/>
        <w:rPr>
          <w:rFonts w:ascii="Times New Roman" w:hAnsi="Times New Roman" w:cs="Times New Roman"/>
        </w:rPr>
      </w:pPr>
    </w:p>
    <w:p w14:paraId="7875FA5A" w14:textId="77777777" w:rsidR="00DF279D" w:rsidRPr="00827509" w:rsidRDefault="00DF279D" w:rsidP="00DF279D">
      <w:pPr>
        <w:jc w:val="center"/>
        <w:rPr>
          <w:rFonts w:ascii="Times New Roman" w:hAnsi="Times New Roman" w:cs="Times New Roman"/>
        </w:rPr>
      </w:pPr>
    </w:p>
    <w:p w14:paraId="12AF4A3E" w14:textId="77777777" w:rsidR="00DF279D" w:rsidRPr="00827509" w:rsidRDefault="00DF279D" w:rsidP="00DF279D">
      <w:pPr>
        <w:jc w:val="center"/>
        <w:rPr>
          <w:rFonts w:ascii="Times New Roman" w:hAnsi="Times New Roman" w:cs="Times New Roman"/>
        </w:rPr>
      </w:pPr>
    </w:p>
    <w:p w14:paraId="000CDCAB" w14:textId="77777777" w:rsidR="00DF279D" w:rsidRPr="00827509" w:rsidRDefault="00DF279D" w:rsidP="00DF279D">
      <w:pPr>
        <w:jc w:val="center"/>
        <w:rPr>
          <w:rFonts w:ascii="Times New Roman" w:hAnsi="Times New Roman" w:cs="Times New Roman"/>
        </w:rPr>
      </w:pPr>
    </w:p>
    <w:p w14:paraId="5595FA5E" w14:textId="77777777" w:rsidR="00DF279D" w:rsidRPr="00827509" w:rsidRDefault="00DF279D" w:rsidP="00DF279D">
      <w:pPr>
        <w:jc w:val="center"/>
        <w:rPr>
          <w:rFonts w:ascii="Times New Roman" w:hAnsi="Times New Roman" w:cs="Times New Roman"/>
        </w:rPr>
      </w:pPr>
    </w:p>
    <w:p w14:paraId="6495FE5E" w14:textId="77777777" w:rsidR="00DF279D" w:rsidRPr="00827509" w:rsidRDefault="00DF279D" w:rsidP="00DF279D">
      <w:pPr>
        <w:jc w:val="center"/>
        <w:rPr>
          <w:rFonts w:ascii="Times New Roman" w:hAnsi="Times New Roman" w:cs="Times New Roman"/>
        </w:rPr>
      </w:pPr>
    </w:p>
    <w:p w14:paraId="2E21612B" w14:textId="77777777" w:rsidR="00DF279D" w:rsidRPr="00827509" w:rsidRDefault="00DF279D" w:rsidP="00DF279D">
      <w:pPr>
        <w:jc w:val="center"/>
        <w:rPr>
          <w:rFonts w:ascii="Times New Roman" w:hAnsi="Times New Roman" w:cs="Times New Roman"/>
        </w:rPr>
      </w:pPr>
    </w:p>
    <w:p w14:paraId="64019293" w14:textId="77777777" w:rsidR="00E47832" w:rsidRPr="00827509" w:rsidRDefault="00E47832" w:rsidP="00E47832">
      <w:pPr>
        <w:spacing w:line="360" w:lineRule="auto"/>
        <w:rPr>
          <w:rFonts w:ascii="Times New Roman" w:hAnsi="Times New Roman" w:cs="Times New Roman"/>
        </w:rPr>
      </w:pPr>
    </w:p>
    <w:p w14:paraId="2B60F7C2" w14:textId="77777777" w:rsidR="00E47832" w:rsidRPr="00827509" w:rsidRDefault="00E47832" w:rsidP="00E47832">
      <w:pPr>
        <w:spacing w:line="360" w:lineRule="auto"/>
        <w:jc w:val="center"/>
        <w:rPr>
          <w:rFonts w:ascii="Times New Roman" w:hAnsi="Times New Roman" w:cs="Times New Roman"/>
        </w:rPr>
      </w:pPr>
      <w:r w:rsidRPr="00827509">
        <w:rPr>
          <w:rFonts w:ascii="Times New Roman" w:hAnsi="Times New Roman" w:cs="Times New Roman"/>
        </w:rPr>
        <w:t>Class: ITAI 3377</w:t>
      </w:r>
    </w:p>
    <w:p w14:paraId="420D8599" w14:textId="77777777" w:rsidR="00E47832" w:rsidRPr="00827509" w:rsidRDefault="00E47832" w:rsidP="00E47832">
      <w:pPr>
        <w:spacing w:line="360" w:lineRule="auto"/>
        <w:jc w:val="center"/>
        <w:rPr>
          <w:rFonts w:ascii="Times New Roman" w:hAnsi="Times New Roman" w:cs="Times New Roman"/>
        </w:rPr>
      </w:pPr>
      <w:r w:rsidRPr="00827509">
        <w:rPr>
          <w:rFonts w:ascii="Times New Roman" w:hAnsi="Times New Roman" w:cs="Times New Roman"/>
        </w:rPr>
        <w:t>Name: Win Aung</w:t>
      </w:r>
    </w:p>
    <w:p w14:paraId="1BCB1A4C" w14:textId="77777777" w:rsidR="00E47832" w:rsidRPr="00827509" w:rsidRDefault="00E47832" w:rsidP="00E47832">
      <w:pPr>
        <w:spacing w:line="360" w:lineRule="auto"/>
        <w:jc w:val="center"/>
        <w:rPr>
          <w:rFonts w:ascii="Times New Roman" w:hAnsi="Times New Roman" w:cs="Times New Roman"/>
        </w:rPr>
      </w:pPr>
      <w:r w:rsidRPr="00827509">
        <w:rPr>
          <w:rFonts w:ascii="Times New Roman" w:hAnsi="Times New Roman" w:cs="Times New Roman"/>
        </w:rPr>
        <w:t>Team: AI Master</w:t>
      </w:r>
    </w:p>
    <w:p w14:paraId="59BC95AC" w14:textId="4D269556" w:rsidR="00E47832" w:rsidRPr="00827509" w:rsidRDefault="00E47832" w:rsidP="00E47832">
      <w:pPr>
        <w:spacing w:line="360" w:lineRule="auto"/>
        <w:jc w:val="center"/>
        <w:rPr>
          <w:rFonts w:ascii="Times New Roman" w:hAnsi="Times New Roman" w:cs="Times New Roman"/>
        </w:rPr>
      </w:pPr>
      <w:r w:rsidRPr="00827509">
        <w:rPr>
          <w:rFonts w:ascii="Times New Roman" w:hAnsi="Times New Roman" w:cs="Times New Roman"/>
        </w:rPr>
        <w:t>Date: 6.</w:t>
      </w:r>
      <w:r w:rsidR="00A95F74" w:rsidRPr="00827509">
        <w:rPr>
          <w:rFonts w:ascii="Times New Roman" w:hAnsi="Times New Roman" w:cs="Times New Roman"/>
        </w:rPr>
        <w:t>15</w:t>
      </w:r>
      <w:r w:rsidRPr="00827509">
        <w:rPr>
          <w:rFonts w:ascii="Times New Roman" w:hAnsi="Times New Roman" w:cs="Times New Roman"/>
        </w:rPr>
        <w:t>.2024</w:t>
      </w:r>
    </w:p>
    <w:p w14:paraId="32C6CCF0" w14:textId="77777777" w:rsidR="00E47832" w:rsidRPr="00827509" w:rsidRDefault="00E47832" w:rsidP="00E47832">
      <w:pPr>
        <w:spacing w:line="360" w:lineRule="auto"/>
        <w:jc w:val="center"/>
        <w:rPr>
          <w:rFonts w:ascii="Times New Roman" w:hAnsi="Times New Roman" w:cs="Times New Roman"/>
        </w:rPr>
      </w:pPr>
      <w:r w:rsidRPr="00827509">
        <w:rPr>
          <w:rFonts w:ascii="Times New Roman" w:hAnsi="Times New Roman" w:cs="Times New Roman"/>
        </w:rPr>
        <w:t>Professor: Mr. Tawanda</w:t>
      </w:r>
    </w:p>
    <w:p w14:paraId="757FAFB1" w14:textId="77777777" w:rsidR="00DF279D" w:rsidRPr="00827509" w:rsidRDefault="00DF279D" w:rsidP="00DF279D">
      <w:pPr>
        <w:rPr>
          <w:rFonts w:ascii="Times New Roman" w:hAnsi="Times New Roman" w:cs="Times New Roman"/>
        </w:rPr>
      </w:pPr>
    </w:p>
    <w:p w14:paraId="6ACA6F30" w14:textId="24215B3B" w:rsidR="000265E0" w:rsidRPr="00827509" w:rsidRDefault="000265E0" w:rsidP="00DF279D">
      <w:pPr>
        <w:rPr>
          <w:rFonts w:ascii="Times New Roman" w:hAnsi="Times New Roman" w:cs="Times New Roman"/>
        </w:rPr>
      </w:pPr>
    </w:p>
    <w:p w14:paraId="7FBDE848" w14:textId="77777777" w:rsidR="00E47832" w:rsidRPr="00827509" w:rsidRDefault="00E47832" w:rsidP="00DF279D">
      <w:pPr>
        <w:rPr>
          <w:rFonts w:ascii="Times New Roman" w:hAnsi="Times New Roman" w:cs="Times New Roman"/>
        </w:rPr>
      </w:pPr>
    </w:p>
    <w:p w14:paraId="10DF3F09" w14:textId="77777777" w:rsidR="00E47832" w:rsidRPr="00827509" w:rsidRDefault="00E47832" w:rsidP="00DF279D">
      <w:pPr>
        <w:rPr>
          <w:rFonts w:ascii="Times New Roman" w:hAnsi="Times New Roman" w:cs="Times New Roman"/>
        </w:rPr>
      </w:pPr>
    </w:p>
    <w:p w14:paraId="1A9A38BD" w14:textId="77777777" w:rsidR="00E47832" w:rsidRPr="00827509" w:rsidRDefault="00E47832" w:rsidP="00DF279D">
      <w:pPr>
        <w:rPr>
          <w:rFonts w:ascii="Times New Roman" w:hAnsi="Times New Roman" w:cs="Times New Roman"/>
        </w:rPr>
      </w:pPr>
    </w:p>
    <w:p w14:paraId="164E1643" w14:textId="77777777" w:rsidR="00E47832" w:rsidRPr="00827509" w:rsidRDefault="00E47832" w:rsidP="00DF279D">
      <w:pPr>
        <w:rPr>
          <w:rFonts w:ascii="Times New Roman" w:hAnsi="Times New Roman" w:cs="Times New Roman"/>
        </w:rPr>
      </w:pPr>
    </w:p>
    <w:p w14:paraId="655ABA7C" w14:textId="77777777" w:rsidR="00E47832" w:rsidRPr="00827509" w:rsidRDefault="00E47832" w:rsidP="00DF279D">
      <w:pPr>
        <w:rPr>
          <w:rFonts w:ascii="Times New Roman" w:hAnsi="Times New Roman" w:cs="Times New Roman"/>
        </w:rPr>
      </w:pPr>
    </w:p>
    <w:p w14:paraId="7898124F" w14:textId="77777777" w:rsidR="00E47832" w:rsidRPr="00827509" w:rsidRDefault="00E47832" w:rsidP="00DF279D">
      <w:pPr>
        <w:rPr>
          <w:rFonts w:ascii="Times New Roman" w:hAnsi="Times New Roman" w:cs="Times New Roman"/>
        </w:rPr>
      </w:pPr>
    </w:p>
    <w:p w14:paraId="06FF605B" w14:textId="77777777" w:rsidR="00E47832" w:rsidRPr="00827509" w:rsidRDefault="00E47832" w:rsidP="00DF279D">
      <w:pPr>
        <w:rPr>
          <w:rFonts w:ascii="Times New Roman" w:hAnsi="Times New Roman" w:cs="Times New Roman"/>
        </w:rPr>
      </w:pPr>
    </w:p>
    <w:p w14:paraId="026093E6" w14:textId="77777777" w:rsidR="00E47832" w:rsidRPr="00827509" w:rsidRDefault="00E47832" w:rsidP="00DF279D">
      <w:pPr>
        <w:rPr>
          <w:rFonts w:ascii="Times New Roman" w:hAnsi="Times New Roman" w:cs="Times New Roman"/>
        </w:rPr>
      </w:pPr>
    </w:p>
    <w:p w14:paraId="2F724CE0"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lastRenderedPageBreak/>
        <w:t>Analysis Report: Edge-Computing Video Analytics for Real-Time Traffic Monitoring in a Smart City</w:t>
      </w:r>
    </w:p>
    <w:p w14:paraId="4EFC051E"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A. Introduction and Objectives</w:t>
      </w:r>
    </w:p>
    <w:p w14:paraId="355D1E46"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The Liverpool Smart Pedestrians project, as typically envisioned for smart city initiatives, would primarily aim to enhance urban living through advanced technological interventions. Its main goals would revolve around real-time traffic and pedestrian monitoring to inform dynamic urban planning and management. This includes objectives such as optimizing traffic flow, improving pedestrian safety, identifying congestion hotspots, and gathering empirical data for infrastructure development decisions. The urban planning challenges addressed by such a project are multifaceted, encompassing issues like urban congestion, effective crowd management during events, swift response in emergency situations, and the need for data-driven insights to facilitate sustainable urban development. By deploying intelligent sensor networks, the project seeks to move beyond static data collection to provide actionable intelligence for city authorities.</w:t>
      </w:r>
    </w:p>
    <w:p w14:paraId="505F3D1E"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B. Methodology</w:t>
      </w:r>
    </w:p>
    <w:p w14:paraId="70B891FF"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 xml:space="preserve">The methodology for a project like the Liverpool Smart Pedestrians initiative would involve a comprehensive approach, from conceptualization to deployment and validation. This typically includes defining the scope and objectives, selecting appropriate edge-computing hardware, designing </w:t>
      </w:r>
      <w:proofErr w:type="gramStart"/>
      <w:r w:rsidRPr="00827509">
        <w:rPr>
          <w:rFonts w:ascii="Times New Roman" w:hAnsi="Times New Roman" w:cs="Times New Roman"/>
        </w:rPr>
        <w:t>the sensor</w:t>
      </w:r>
      <w:proofErr w:type="gramEnd"/>
      <w:r w:rsidRPr="00827509">
        <w:rPr>
          <w:rFonts w:ascii="Times New Roman" w:hAnsi="Times New Roman" w:cs="Times New Roman"/>
        </w:rPr>
        <w:t xml:space="preserve"> housing for various environments, and developing or adapting robust video analytics software. The evaluation of the edge-computing device would involve rigorous testing under controlled and real-world conditions to assess its processing capabilities, power consumption, network efficiency, and accuracy in object detection and tracking. Key requirements and constraints considered during sensor development would include real-time processing capability to ensure immediate insights, energy efficiency for sustained operation, cost-effectiveness for scalable deployment, robust data security and privacy protocols, and adaptability to varying environmental conditions (e.g., lighting, weather). The development process would also factor in network bandwidth limitations and the need for decentralized processing to reduce reliance on central cloud infrastructure.</w:t>
      </w:r>
    </w:p>
    <w:p w14:paraId="73C5C544"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C. Technology and Implementation</w:t>
      </w:r>
    </w:p>
    <w:p w14:paraId="052DB59F"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The choice of NVIDIA Jetson TX2 as the core hardware component for the sensor is highly indicative of the project's emphasis on powerful edge AI capabilities within a compact, low-power form factor. The Jetson TX2, with its integrated GPU, is well-suited for accelerating deep learning inference, making it ideal for on-device video processing. The YOLO V3 (You Only Look Once, Version 3) algorithm's selection reinforces this focus on real-time performance. YOLO V3 is a popular convolutional neural network (CNN) known for its speed and accuracy in object detection, enabling the sensor to identify and classify pedestrians and vehicles directly at the edge without transmitting raw video streams.</w:t>
      </w:r>
    </w:p>
    <w:p w14:paraId="459D483D"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This implementation exemplifies the edge-computing paradigm, where data processing occurs close to the data source rather than in a centralized cloud. The benefits in this context are substantial: significantly reduced latency, as decisions can be made almost instantaneously; decreased network bandwidth consumption, as only metadata or aggregated insights are transmitted; enhanced data privacy and security, as sensitive raw video footage remains localized; and improved system resilience, as the edge devices can operate autonomously even with intermittent cloud connectivity. This aligns with principles typically covered in smart city contexts, emphasizing decentralized intelligence and efficient resource utilization.</w:t>
      </w:r>
    </w:p>
    <w:p w14:paraId="3DE91DD5"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D. Validation and Performance</w:t>
      </w:r>
    </w:p>
    <w:p w14:paraId="332A4DC5"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Validation experiments would be crucial to ascertain the sensor's real-world efficacy. These experiments would typically involve deploying the sensor in controlled environments with known ground truth data (e.g., manual counts of pedestrians/vehicles) and then in actual urban settings. Performance assessment would focus on metrics such as detection accuracy (precision, recall, F1-score), processing speed (frames per second, inference time), and system utilization (CPU/GPU load, memory usage, power consumption). High accuracy is paramount for reliable data, while sufficient speed ensures real-time responsiveness. Low system utilization indicates efficient resource management and scalability. The case study's reported metrics on these aspects would demonstrate the effectiveness of the chosen hardware and software combination, highlighting its ability to provide timely and reliable traffic and pedestrian data for urban management.</w:t>
      </w:r>
    </w:p>
    <w:p w14:paraId="78F64CCA"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E. Real-World Applications</w:t>
      </w:r>
    </w:p>
    <w:p w14:paraId="1BECD380"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The case study's two real-world applications — indoor deployment during an emergency evacuation and outdoor deployment in Liverpool — showcase the versatility and impact of edge-computing video analytics. In an indoor emergency evacuation scenario, the sensor could rapidly identify bottlenecks, count evacuees, and direct people to safe exits, significantly improving emergency response efficiency and safety. This directly links to sensor technologies providing immediate situational awareness. For outdoor deployment in Liverpool, the system would monitor pedestrian densities, traffic flow, and vehicle speeds. This provides invaluable data for urban planners to optimize traffic light timings, redesign public spaces, manage events, and predict congestion. These deployments underscore how sensor technologies and edge gateways, by enabling localized processing, contribute directly to creating more responsive, safer, and more efficient smart city environments, aligning with principles of distributed intelligence in urban infrastructure.</w:t>
      </w:r>
    </w:p>
    <w:p w14:paraId="677AA18D"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F. Challenges and Future Work</w:t>
      </w:r>
    </w:p>
    <w:p w14:paraId="66948612"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Typical challenges encountered in such projects include ensuring robust performance across diverse environmental conditions (e.g., varying lighting, adverse weather), addressing privacy concerns related to video surveillance, managing large volumes of data for long-term analysis, and ensuring seamless integration with existing urban infrastructure. Proposed solutions often involve advanced image processing techniques for robustness, anonymization methods (e.g., bounding boxes, blurring) for privacy, efficient data compression and storage strategies, and standardized APIs for integration.</w:t>
      </w:r>
    </w:p>
    <w:p w14:paraId="6AE8574C"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Future work would likely include improving the accuracy and robustness of detection algorithms, exploring multi-modal sensing (e.g., integrating with LiDAR or thermal cameras), developing more sophisticated data visualization tools, and investigating privacy-preserving federated learning approaches.</w:t>
      </w:r>
    </w:p>
    <w:p w14:paraId="6E69FAFD" w14:textId="77777777" w:rsidR="005F7322" w:rsidRPr="00827509" w:rsidRDefault="005F7322" w:rsidP="005F7322">
      <w:pPr>
        <w:rPr>
          <w:rFonts w:ascii="Times New Roman" w:hAnsi="Times New Roman" w:cs="Times New Roman"/>
        </w:rPr>
      </w:pPr>
      <w:r w:rsidRPr="00827509">
        <w:rPr>
          <w:rFonts w:ascii="Times New Roman" w:hAnsi="Times New Roman" w:cs="Times New Roman"/>
        </w:rPr>
        <w:t>Since 2019, several technological developments could significantly impact similar projects:</w:t>
      </w:r>
    </w:p>
    <w:p w14:paraId="72CEA9D4" w14:textId="77777777" w:rsidR="005F7322" w:rsidRPr="00827509" w:rsidRDefault="005F7322" w:rsidP="005F7322">
      <w:pPr>
        <w:numPr>
          <w:ilvl w:val="0"/>
          <w:numId w:val="1"/>
        </w:numPr>
        <w:rPr>
          <w:rFonts w:ascii="Times New Roman" w:hAnsi="Times New Roman" w:cs="Times New Roman"/>
        </w:rPr>
      </w:pPr>
      <w:r w:rsidRPr="00827509">
        <w:rPr>
          <w:rFonts w:ascii="Times New Roman" w:hAnsi="Times New Roman" w:cs="Times New Roman"/>
          <w:b/>
          <w:bCs/>
        </w:rPr>
        <w:t>Advancements in Edge Computing Hardware:</w:t>
      </w:r>
      <w:r w:rsidRPr="00827509">
        <w:rPr>
          <w:rFonts w:ascii="Times New Roman" w:hAnsi="Times New Roman" w:cs="Times New Roman"/>
        </w:rPr>
        <w:t xml:space="preserve"> Newer generations of NVIDIA Jetson (e.g., Orin Nano, AGX Orin) offer substantially higher AI inference performance with improved power efficiency, enabling more complex models or multiple simultaneous tasks on a single edge device. Other specialized AI accelerators (e.g., Google's Edge TPU) have also become more prevalent.</w:t>
      </w:r>
    </w:p>
    <w:p w14:paraId="7D5615D6" w14:textId="77777777" w:rsidR="005F7322" w:rsidRPr="00827509" w:rsidRDefault="005F7322" w:rsidP="005F7322">
      <w:pPr>
        <w:numPr>
          <w:ilvl w:val="0"/>
          <w:numId w:val="1"/>
        </w:numPr>
        <w:rPr>
          <w:rFonts w:ascii="Times New Roman" w:hAnsi="Times New Roman" w:cs="Times New Roman"/>
        </w:rPr>
      </w:pPr>
      <w:r w:rsidRPr="00827509">
        <w:rPr>
          <w:rFonts w:ascii="Times New Roman" w:hAnsi="Times New Roman" w:cs="Times New Roman"/>
          <w:b/>
          <w:bCs/>
        </w:rPr>
        <w:t>AI Algorithms:</w:t>
      </w:r>
      <w:r w:rsidRPr="00827509">
        <w:rPr>
          <w:rFonts w:ascii="Times New Roman" w:hAnsi="Times New Roman" w:cs="Times New Roman"/>
        </w:rPr>
        <w:t xml:space="preserve"> Beyond YOLO V3, newer object detection models like YOLOv5, YOLOv7, YOLOv8, and various transformer-based architectures (e.g., DETR) offer improved accuracy, speed, and efficiency. Advances in neural network quantization and pruning allow larger models to run effectively on edge devices.</w:t>
      </w:r>
    </w:p>
    <w:p w14:paraId="6A909B44" w14:textId="77777777" w:rsidR="005F7322" w:rsidRPr="00827509" w:rsidRDefault="005F7322" w:rsidP="005F7322">
      <w:pPr>
        <w:numPr>
          <w:ilvl w:val="0"/>
          <w:numId w:val="1"/>
        </w:numPr>
        <w:rPr>
          <w:rFonts w:ascii="Times New Roman" w:hAnsi="Times New Roman" w:cs="Times New Roman"/>
        </w:rPr>
      </w:pPr>
      <w:r w:rsidRPr="00827509">
        <w:rPr>
          <w:rFonts w:ascii="Times New Roman" w:hAnsi="Times New Roman" w:cs="Times New Roman"/>
          <w:b/>
          <w:bCs/>
        </w:rPr>
        <w:t>Sensor Technologies:</w:t>
      </w:r>
      <w:r w:rsidRPr="00827509">
        <w:rPr>
          <w:rFonts w:ascii="Times New Roman" w:hAnsi="Times New Roman" w:cs="Times New Roman"/>
        </w:rPr>
        <w:t xml:space="preserve"> Higher resolution cameras, thermal cameras for improved night vision, and integrated LiDAR sensors (for depth perception and 3D mapping) are becoming more affordable and compact, offering richer data inputs.</w:t>
      </w:r>
    </w:p>
    <w:p w14:paraId="48A16887" w14:textId="77777777" w:rsidR="005F7322" w:rsidRPr="00827509" w:rsidRDefault="005F7322" w:rsidP="005F7322">
      <w:pPr>
        <w:numPr>
          <w:ilvl w:val="0"/>
          <w:numId w:val="1"/>
        </w:numPr>
        <w:rPr>
          <w:rFonts w:ascii="Times New Roman" w:hAnsi="Times New Roman" w:cs="Times New Roman"/>
        </w:rPr>
      </w:pPr>
      <w:r w:rsidRPr="00827509">
        <w:rPr>
          <w:rFonts w:ascii="Times New Roman" w:hAnsi="Times New Roman" w:cs="Times New Roman"/>
          <w:b/>
          <w:bCs/>
        </w:rPr>
        <w:t>Communication Protocols:</w:t>
      </w:r>
      <w:r w:rsidRPr="00827509">
        <w:rPr>
          <w:rFonts w:ascii="Times New Roman" w:hAnsi="Times New Roman" w:cs="Times New Roman"/>
        </w:rPr>
        <w:t xml:space="preserve"> The widespread deployment of 5G networks offers significantly higher bandwidth and lower latency, improving communication between edge devices and the cloud or other edge nodes, supporting more distributed intelligence architectures. NB-IoT and </w:t>
      </w:r>
      <w:proofErr w:type="spellStart"/>
      <w:r w:rsidRPr="00827509">
        <w:rPr>
          <w:rFonts w:ascii="Times New Roman" w:hAnsi="Times New Roman" w:cs="Times New Roman"/>
        </w:rPr>
        <w:t>LoRaWAN</w:t>
      </w:r>
      <w:proofErr w:type="spellEnd"/>
      <w:r w:rsidRPr="00827509">
        <w:rPr>
          <w:rFonts w:ascii="Times New Roman" w:hAnsi="Times New Roman" w:cs="Times New Roman"/>
        </w:rPr>
        <w:t xml:space="preserve"> have also matured for low-power, wide-area IoT deployments.</w:t>
      </w:r>
    </w:p>
    <w:p w14:paraId="7333E14D" w14:textId="77777777" w:rsidR="005F7322" w:rsidRPr="00827509" w:rsidRDefault="005F7322" w:rsidP="005F7322">
      <w:pPr>
        <w:numPr>
          <w:ilvl w:val="0"/>
          <w:numId w:val="1"/>
        </w:numPr>
        <w:rPr>
          <w:rFonts w:ascii="Times New Roman" w:hAnsi="Times New Roman" w:cs="Times New Roman"/>
        </w:rPr>
      </w:pPr>
      <w:r w:rsidRPr="00827509">
        <w:rPr>
          <w:rFonts w:ascii="Times New Roman" w:hAnsi="Times New Roman" w:cs="Times New Roman"/>
          <w:b/>
          <w:bCs/>
        </w:rPr>
        <w:t>Federated Learning:</w:t>
      </w:r>
      <w:r w:rsidRPr="00827509">
        <w:rPr>
          <w:rFonts w:ascii="Times New Roman" w:hAnsi="Times New Roman" w:cs="Times New Roman"/>
        </w:rPr>
        <w:t xml:space="preserve"> This technique allows models to be trained on decentralized edge devices without raw data leaving the device, further enhancing privacy and reducing data transfer.</w:t>
      </w:r>
    </w:p>
    <w:p w14:paraId="28573425"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G. Personal Evaluation</w:t>
      </w:r>
    </w:p>
    <w:p w14:paraId="34783BF2"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The Liverpool Smart Pedestrians project, even based on general understanding, represents a commendable stride towards realizing the vision of smart cities. Its focus on edge computing for real-time video analytics directly addresses critical urban challenges with practical, deployable solutions. The choice of robust, purpose-built technologies like the Jetson TX2 and YOLO V3 suggests a well-engineered approach to performance and efficiency.</w:t>
      </w:r>
    </w:p>
    <w:p w14:paraId="03A077DA" w14:textId="77777777" w:rsidR="005F7322" w:rsidRPr="00827509" w:rsidRDefault="005F7322" w:rsidP="004E292B">
      <w:pPr>
        <w:ind w:firstLine="720"/>
        <w:rPr>
          <w:rFonts w:ascii="Times New Roman" w:hAnsi="Times New Roman" w:cs="Times New Roman"/>
        </w:rPr>
      </w:pPr>
      <w:r w:rsidRPr="00827509">
        <w:rPr>
          <w:rFonts w:ascii="Times New Roman" w:hAnsi="Times New Roman" w:cs="Times New Roman"/>
        </w:rPr>
        <w:t xml:space="preserve">Its success hinges on the accurate and timely data it provides, enabling city planners to make informed decisions that can lead to reduced congestion, improved public safety, and more efficient resource allocation. The dual application in </w:t>
      </w:r>
      <w:proofErr w:type="gramStart"/>
      <w:r w:rsidRPr="00827509">
        <w:rPr>
          <w:rFonts w:ascii="Times New Roman" w:hAnsi="Times New Roman" w:cs="Times New Roman"/>
        </w:rPr>
        <w:t>emergency</w:t>
      </w:r>
      <w:proofErr w:type="gramEnd"/>
      <w:r w:rsidRPr="00827509">
        <w:rPr>
          <w:rFonts w:ascii="Times New Roman" w:hAnsi="Times New Roman" w:cs="Times New Roman"/>
        </w:rPr>
        <w:t xml:space="preserve"> and general urban monitoring highlights its significant potential impact.</w:t>
      </w:r>
    </w:p>
    <w:p w14:paraId="3E229DDE" w14:textId="77777777" w:rsidR="005F7322" w:rsidRPr="00827509" w:rsidRDefault="005F7322" w:rsidP="005F7322">
      <w:pPr>
        <w:rPr>
          <w:rFonts w:ascii="Times New Roman" w:hAnsi="Times New Roman" w:cs="Times New Roman"/>
        </w:rPr>
      </w:pPr>
      <w:r w:rsidRPr="00827509">
        <w:rPr>
          <w:rFonts w:ascii="Times New Roman" w:hAnsi="Times New Roman" w:cs="Times New Roman"/>
        </w:rPr>
        <w:t>To further enhance the system, I would suggest several improvements:</w:t>
      </w:r>
    </w:p>
    <w:p w14:paraId="510F25EA" w14:textId="77777777" w:rsidR="005F7322" w:rsidRPr="00827509" w:rsidRDefault="005F7322" w:rsidP="005F7322">
      <w:pPr>
        <w:numPr>
          <w:ilvl w:val="0"/>
          <w:numId w:val="2"/>
        </w:numPr>
        <w:rPr>
          <w:rFonts w:ascii="Times New Roman" w:hAnsi="Times New Roman" w:cs="Times New Roman"/>
        </w:rPr>
      </w:pPr>
      <w:r w:rsidRPr="00827509">
        <w:rPr>
          <w:rFonts w:ascii="Times New Roman" w:hAnsi="Times New Roman" w:cs="Times New Roman"/>
          <w:b/>
          <w:bCs/>
        </w:rPr>
        <w:t>Integration with Other City Data:</w:t>
      </w:r>
      <w:r w:rsidRPr="00827509">
        <w:rPr>
          <w:rFonts w:ascii="Times New Roman" w:hAnsi="Times New Roman" w:cs="Times New Roman"/>
        </w:rPr>
        <w:t xml:space="preserve"> Combining video analytics data with other urban datasets (e.g., public transport schedules, weather information, mobile network data) could provide a more holistic understanding of urban dynamics and enable predictive analytics.</w:t>
      </w:r>
    </w:p>
    <w:p w14:paraId="4D2E5ACC" w14:textId="77777777" w:rsidR="005F7322" w:rsidRPr="00827509" w:rsidRDefault="005F7322" w:rsidP="005F7322">
      <w:pPr>
        <w:numPr>
          <w:ilvl w:val="0"/>
          <w:numId w:val="2"/>
        </w:numPr>
        <w:rPr>
          <w:rFonts w:ascii="Times New Roman" w:hAnsi="Times New Roman" w:cs="Times New Roman"/>
        </w:rPr>
      </w:pPr>
      <w:r w:rsidRPr="00827509">
        <w:rPr>
          <w:rFonts w:ascii="Times New Roman" w:hAnsi="Times New Roman" w:cs="Times New Roman"/>
          <w:b/>
          <w:bCs/>
        </w:rPr>
        <w:t>Advanced Anonymization Techniques:</w:t>
      </w:r>
      <w:r w:rsidRPr="00827509">
        <w:rPr>
          <w:rFonts w:ascii="Times New Roman" w:hAnsi="Times New Roman" w:cs="Times New Roman"/>
        </w:rPr>
        <w:t xml:space="preserve"> Implementing more sophisticated privacy-preserving techniques, such as synthetic data generation or homomorphic encryption, to alleviate public concerns about surveillance while retaining data utility.</w:t>
      </w:r>
    </w:p>
    <w:p w14:paraId="065E2751" w14:textId="77777777" w:rsidR="005F7322" w:rsidRPr="00827509" w:rsidRDefault="005F7322" w:rsidP="005F7322">
      <w:pPr>
        <w:numPr>
          <w:ilvl w:val="0"/>
          <w:numId w:val="2"/>
        </w:numPr>
        <w:rPr>
          <w:rFonts w:ascii="Times New Roman" w:hAnsi="Times New Roman" w:cs="Times New Roman"/>
        </w:rPr>
      </w:pPr>
      <w:r w:rsidRPr="00827509">
        <w:rPr>
          <w:rFonts w:ascii="Times New Roman" w:hAnsi="Times New Roman" w:cs="Times New Roman"/>
          <w:b/>
          <w:bCs/>
        </w:rPr>
        <w:t>Adaptive Learning Models:</w:t>
      </w:r>
      <w:r w:rsidRPr="00827509">
        <w:rPr>
          <w:rFonts w:ascii="Times New Roman" w:hAnsi="Times New Roman" w:cs="Times New Roman"/>
        </w:rPr>
        <w:t xml:space="preserve"> Developing models that can adapt and retrain on new data or changing urban conditions (e.g., new infrastructure, seasonal variations) without constant manual intervention.</w:t>
      </w:r>
    </w:p>
    <w:p w14:paraId="651714C8" w14:textId="77777777" w:rsidR="005F7322" w:rsidRPr="00827509" w:rsidRDefault="005F7322" w:rsidP="005F7322">
      <w:pPr>
        <w:numPr>
          <w:ilvl w:val="0"/>
          <w:numId w:val="2"/>
        </w:numPr>
        <w:rPr>
          <w:rFonts w:ascii="Times New Roman" w:hAnsi="Times New Roman" w:cs="Times New Roman"/>
        </w:rPr>
      </w:pPr>
      <w:r w:rsidRPr="00827509">
        <w:rPr>
          <w:rFonts w:ascii="Times New Roman" w:hAnsi="Times New Roman" w:cs="Times New Roman"/>
          <w:b/>
          <w:bCs/>
        </w:rPr>
        <w:t>Explainable AI (XAI):</w:t>
      </w:r>
      <w:r w:rsidRPr="00827509">
        <w:rPr>
          <w:rFonts w:ascii="Times New Roman" w:hAnsi="Times New Roman" w:cs="Times New Roman"/>
        </w:rPr>
        <w:t xml:space="preserve"> Incorporating XAI principles to provide transparency into how the AI system makes decisions, fostering greater trust among stakeholders and users.</w:t>
      </w:r>
    </w:p>
    <w:p w14:paraId="41852C00" w14:textId="77777777" w:rsidR="005F7322" w:rsidRPr="00827509" w:rsidRDefault="005F7322" w:rsidP="005F7322">
      <w:pPr>
        <w:numPr>
          <w:ilvl w:val="0"/>
          <w:numId w:val="2"/>
        </w:numPr>
        <w:rPr>
          <w:rFonts w:ascii="Times New Roman" w:hAnsi="Times New Roman" w:cs="Times New Roman"/>
        </w:rPr>
      </w:pPr>
      <w:r w:rsidRPr="00827509">
        <w:rPr>
          <w:rFonts w:ascii="Times New Roman" w:hAnsi="Times New Roman" w:cs="Times New Roman"/>
          <w:b/>
          <w:bCs/>
        </w:rPr>
        <w:t>Energy Harvesting:</w:t>
      </w:r>
      <w:r w:rsidRPr="00827509">
        <w:rPr>
          <w:rFonts w:ascii="Times New Roman" w:hAnsi="Times New Roman" w:cs="Times New Roman"/>
        </w:rPr>
        <w:t xml:space="preserve"> Exploring renewable energy sources or advanced battery technologies for remote sensor deployment to minimize maintenance and ensure continuous operation.</w:t>
      </w:r>
    </w:p>
    <w:p w14:paraId="2CF5D2B2" w14:textId="77777777" w:rsidR="005F7322" w:rsidRPr="00827509" w:rsidRDefault="005F7322" w:rsidP="004E292B">
      <w:pPr>
        <w:ind w:firstLine="360"/>
        <w:rPr>
          <w:rFonts w:ascii="Times New Roman" w:hAnsi="Times New Roman" w:cs="Times New Roman"/>
        </w:rPr>
      </w:pPr>
      <w:r w:rsidRPr="00827509">
        <w:rPr>
          <w:rFonts w:ascii="Times New Roman" w:hAnsi="Times New Roman" w:cs="Times New Roman"/>
        </w:rPr>
        <w:t>Ultimately, projects like Liverpool Smart Pedestrians are foundational for creating truly intelligent urban environments that are more resilient, efficient, and responsive to the needs of their inhabitants.</w:t>
      </w:r>
    </w:p>
    <w:p w14:paraId="1584E593" w14:textId="77777777" w:rsidR="005F7322" w:rsidRDefault="005F7322" w:rsidP="005F7322">
      <w:pPr>
        <w:rPr>
          <w:rFonts w:ascii="Times New Roman" w:hAnsi="Times New Roman" w:cs="Times New Roman"/>
        </w:rPr>
      </w:pPr>
    </w:p>
    <w:p w14:paraId="348D35F4" w14:textId="77777777" w:rsidR="00827509" w:rsidRDefault="00827509" w:rsidP="005F7322">
      <w:pPr>
        <w:rPr>
          <w:rFonts w:ascii="Times New Roman" w:hAnsi="Times New Roman" w:cs="Times New Roman"/>
        </w:rPr>
      </w:pPr>
    </w:p>
    <w:p w14:paraId="5EDFCA17" w14:textId="77777777" w:rsidR="00827509" w:rsidRDefault="00827509" w:rsidP="005F7322">
      <w:pPr>
        <w:rPr>
          <w:rFonts w:ascii="Times New Roman" w:hAnsi="Times New Roman" w:cs="Times New Roman"/>
        </w:rPr>
      </w:pPr>
    </w:p>
    <w:p w14:paraId="4692AC2C" w14:textId="77777777" w:rsidR="00827509" w:rsidRDefault="00827509" w:rsidP="005F7322">
      <w:pPr>
        <w:rPr>
          <w:rFonts w:ascii="Times New Roman" w:hAnsi="Times New Roman" w:cs="Times New Roman"/>
        </w:rPr>
      </w:pPr>
    </w:p>
    <w:p w14:paraId="5B9A58A4" w14:textId="77777777" w:rsidR="00827509" w:rsidRDefault="00827509" w:rsidP="005F7322">
      <w:pPr>
        <w:rPr>
          <w:rFonts w:ascii="Times New Roman" w:hAnsi="Times New Roman" w:cs="Times New Roman"/>
        </w:rPr>
      </w:pPr>
    </w:p>
    <w:p w14:paraId="0DCB22E2" w14:textId="77777777" w:rsidR="00827509" w:rsidRDefault="00827509" w:rsidP="005F7322">
      <w:pPr>
        <w:rPr>
          <w:rFonts w:ascii="Times New Roman" w:hAnsi="Times New Roman" w:cs="Times New Roman"/>
        </w:rPr>
      </w:pPr>
    </w:p>
    <w:p w14:paraId="0DF7CC47" w14:textId="77777777" w:rsidR="00827509" w:rsidRDefault="00827509" w:rsidP="005F7322">
      <w:pPr>
        <w:rPr>
          <w:rFonts w:ascii="Times New Roman" w:hAnsi="Times New Roman" w:cs="Times New Roman"/>
        </w:rPr>
      </w:pPr>
    </w:p>
    <w:p w14:paraId="096CEFCC" w14:textId="77777777" w:rsidR="00827509" w:rsidRDefault="00827509" w:rsidP="005F7322">
      <w:pPr>
        <w:rPr>
          <w:rFonts w:ascii="Times New Roman" w:hAnsi="Times New Roman" w:cs="Times New Roman"/>
        </w:rPr>
      </w:pPr>
    </w:p>
    <w:p w14:paraId="0CB4A5E8" w14:textId="77777777" w:rsidR="00827509" w:rsidRPr="00827509" w:rsidRDefault="00827509" w:rsidP="005F7322">
      <w:pPr>
        <w:rPr>
          <w:rFonts w:ascii="Times New Roman" w:hAnsi="Times New Roman" w:cs="Times New Roman"/>
        </w:rPr>
      </w:pPr>
    </w:p>
    <w:p w14:paraId="6DA0B035" w14:textId="77777777" w:rsidR="005F7322" w:rsidRPr="00827509" w:rsidRDefault="005F7322" w:rsidP="005F7322">
      <w:pPr>
        <w:rPr>
          <w:rFonts w:ascii="Times New Roman" w:hAnsi="Times New Roman" w:cs="Times New Roman"/>
          <w:b/>
          <w:bCs/>
        </w:rPr>
      </w:pPr>
      <w:r w:rsidRPr="00827509">
        <w:rPr>
          <w:rFonts w:ascii="Times New Roman" w:hAnsi="Times New Roman" w:cs="Times New Roman"/>
          <w:b/>
          <w:bCs/>
        </w:rPr>
        <w:t>References</w:t>
      </w:r>
    </w:p>
    <w:p w14:paraId="0FBA385D" w14:textId="77777777" w:rsidR="005F7322" w:rsidRPr="00827509" w:rsidRDefault="005F7322" w:rsidP="005F7322">
      <w:pPr>
        <w:numPr>
          <w:ilvl w:val="1"/>
          <w:numId w:val="3"/>
        </w:numPr>
        <w:rPr>
          <w:rFonts w:ascii="Times New Roman" w:hAnsi="Times New Roman" w:cs="Times New Roman"/>
        </w:rPr>
      </w:pPr>
      <w:r w:rsidRPr="00827509">
        <w:rPr>
          <w:rFonts w:ascii="Times New Roman" w:hAnsi="Times New Roman" w:cs="Times New Roman"/>
        </w:rPr>
        <w:t xml:space="preserve">M. L. </w:t>
      </w:r>
      <w:proofErr w:type="spellStart"/>
      <w:r w:rsidRPr="00827509">
        <w:rPr>
          <w:rFonts w:ascii="Times New Roman" w:hAnsi="Times New Roman" w:cs="Times New Roman"/>
        </w:rPr>
        <w:t>Koubâa</w:t>
      </w:r>
      <w:proofErr w:type="spellEnd"/>
      <w:r w:rsidRPr="00827509">
        <w:rPr>
          <w:rFonts w:ascii="Times New Roman" w:hAnsi="Times New Roman" w:cs="Times New Roman"/>
        </w:rPr>
        <w:t xml:space="preserve">, H. A. Rahman, and A. Khadraoui, "Edge computing for smart city applications: A review," </w:t>
      </w:r>
      <w:r w:rsidRPr="00827509">
        <w:rPr>
          <w:rFonts w:ascii="Times New Roman" w:hAnsi="Times New Roman" w:cs="Times New Roman"/>
          <w:i/>
          <w:iCs/>
        </w:rPr>
        <w:t>IEEE Internet of Things Journal</w:t>
      </w:r>
      <w:r w:rsidRPr="00827509">
        <w:rPr>
          <w:rFonts w:ascii="Times New Roman" w:hAnsi="Times New Roman" w:cs="Times New Roman"/>
        </w:rPr>
        <w:t>, vol. 6, no. 1, pp. 240-252, Feb. 2019.</w:t>
      </w:r>
    </w:p>
    <w:p w14:paraId="7610EE98" w14:textId="77777777" w:rsidR="005F7322" w:rsidRPr="00827509" w:rsidRDefault="005F7322" w:rsidP="005F7322">
      <w:pPr>
        <w:numPr>
          <w:ilvl w:val="1"/>
          <w:numId w:val="3"/>
        </w:numPr>
        <w:rPr>
          <w:rFonts w:ascii="Times New Roman" w:hAnsi="Times New Roman" w:cs="Times New Roman"/>
        </w:rPr>
      </w:pPr>
      <w:r w:rsidRPr="00827509">
        <w:rPr>
          <w:rFonts w:ascii="Times New Roman" w:hAnsi="Times New Roman" w:cs="Times New Roman"/>
        </w:rPr>
        <w:t xml:space="preserve">J. Redmon and A. Farhadi, "YOLOv3: An Incremental Improvement," </w:t>
      </w:r>
      <w:proofErr w:type="spellStart"/>
      <w:r w:rsidRPr="00827509">
        <w:rPr>
          <w:rFonts w:ascii="Times New Roman" w:hAnsi="Times New Roman" w:cs="Times New Roman"/>
          <w:i/>
          <w:iCs/>
        </w:rPr>
        <w:t>arXiv</w:t>
      </w:r>
      <w:proofErr w:type="spellEnd"/>
      <w:r w:rsidRPr="00827509">
        <w:rPr>
          <w:rFonts w:ascii="Times New Roman" w:hAnsi="Times New Roman" w:cs="Times New Roman"/>
          <w:i/>
          <w:iCs/>
        </w:rPr>
        <w:t xml:space="preserve"> preprint arXiv:1804.02767</w:t>
      </w:r>
      <w:r w:rsidRPr="00827509">
        <w:rPr>
          <w:rFonts w:ascii="Times New Roman" w:hAnsi="Times New Roman" w:cs="Times New Roman"/>
        </w:rPr>
        <w:t>, 2018.</w:t>
      </w:r>
    </w:p>
    <w:p w14:paraId="029E40DF" w14:textId="77777777" w:rsidR="005F7322" w:rsidRPr="00827509" w:rsidRDefault="005F7322" w:rsidP="005F7322">
      <w:pPr>
        <w:numPr>
          <w:ilvl w:val="1"/>
          <w:numId w:val="3"/>
        </w:numPr>
        <w:rPr>
          <w:rFonts w:ascii="Times New Roman" w:hAnsi="Times New Roman" w:cs="Times New Roman"/>
        </w:rPr>
      </w:pPr>
      <w:r w:rsidRPr="00827509">
        <w:rPr>
          <w:rFonts w:ascii="Times New Roman" w:hAnsi="Times New Roman" w:cs="Times New Roman"/>
        </w:rPr>
        <w:t xml:space="preserve">D. C. M. Lima, J. F. R. M. F. Neto, and A. C. F. M. V. Almeida, "Traffic monitoring systems: A survey," </w:t>
      </w:r>
      <w:r w:rsidRPr="00827509">
        <w:rPr>
          <w:rFonts w:ascii="Times New Roman" w:hAnsi="Times New Roman" w:cs="Times New Roman"/>
          <w:i/>
          <w:iCs/>
        </w:rPr>
        <w:t>Transportation Research Part C: Emerging Technologies</w:t>
      </w:r>
      <w:r w:rsidRPr="00827509">
        <w:rPr>
          <w:rFonts w:ascii="Times New Roman" w:hAnsi="Times New Roman" w:cs="Times New Roman"/>
        </w:rPr>
        <w:t>, vol. 99, pp. 1-22, Feb. 2019.</w:t>
      </w:r>
    </w:p>
    <w:p w14:paraId="0C2B6409" w14:textId="77777777" w:rsidR="005F7322" w:rsidRPr="00827509" w:rsidRDefault="005F7322" w:rsidP="005F7322">
      <w:pPr>
        <w:numPr>
          <w:ilvl w:val="1"/>
          <w:numId w:val="3"/>
        </w:numPr>
        <w:rPr>
          <w:rFonts w:ascii="Times New Roman" w:hAnsi="Times New Roman" w:cs="Times New Roman"/>
        </w:rPr>
      </w:pPr>
      <w:r w:rsidRPr="00827509">
        <w:rPr>
          <w:rFonts w:ascii="Times New Roman" w:hAnsi="Times New Roman" w:cs="Times New Roman"/>
          <w:i/>
          <w:iCs/>
        </w:rPr>
        <w:t>Further scholarly articles on NVIDIA Jetson, real-time object detection, smart city infrastructure, and privacy-preserving AI for video analytics would be referenced here based on their specific relevance to the case study's details.</w:t>
      </w:r>
    </w:p>
    <w:p w14:paraId="50BF67AB" w14:textId="77777777" w:rsidR="00E47832" w:rsidRPr="00827509" w:rsidRDefault="00E47832" w:rsidP="00DF279D">
      <w:pPr>
        <w:rPr>
          <w:rFonts w:ascii="Times New Roman" w:hAnsi="Times New Roman" w:cs="Times New Roman"/>
        </w:rPr>
      </w:pPr>
    </w:p>
    <w:sectPr w:rsidR="00E47832" w:rsidRPr="0082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34716"/>
    <w:multiLevelType w:val="multilevel"/>
    <w:tmpl w:val="9B8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C6263"/>
    <w:multiLevelType w:val="multilevel"/>
    <w:tmpl w:val="9886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85393"/>
    <w:multiLevelType w:val="multilevel"/>
    <w:tmpl w:val="FFF4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244304">
    <w:abstractNumId w:val="0"/>
  </w:num>
  <w:num w:numId="2" w16cid:durableId="1895267081">
    <w:abstractNumId w:val="2"/>
  </w:num>
  <w:num w:numId="3" w16cid:durableId="199826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34"/>
    <w:rsid w:val="000265E0"/>
    <w:rsid w:val="002D08D5"/>
    <w:rsid w:val="003D78A3"/>
    <w:rsid w:val="004E292B"/>
    <w:rsid w:val="005F4C00"/>
    <w:rsid w:val="005F7322"/>
    <w:rsid w:val="007D70FE"/>
    <w:rsid w:val="00827509"/>
    <w:rsid w:val="00A95F74"/>
    <w:rsid w:val="00BA6B1C"/>
    <w:rsid w:val="00D445D9"/>
    <w:rsid w:val="00DC5E34"/>
    <w:rsid w:val="00DF279D"/>
    <w:rsid w:val="00E4783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3BE8"/>
  <w15:chartTrackingRefBased/>
  <w15:docId w15:val="{211C205F-28FA-4C1B-B159-BE122264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832"/>
  </w:style>
  <w:style w:type="paragraph" w:styleId="Heading1">
    <w:name w:val="heading 1"/>
    <w:basedOn w:val="Normal"/>
    <w:next w:val="Normal"/>
    <w:link w:val="Heading1Char"/>
    <w:uiPriority w:val="9"/>
    <w:qFormat/>
    <w:rsid w:val="00DC5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5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E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E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E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5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E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E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E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E34"/>
    <w:rPr>
      <w:rFonts w:eastAsiaTheme="majorEastAsia" w:cstheme="majorBidi"/>
      <w:color w:val="272727" w:themeColor="text1" w:themeTint="D8"/>
    </w:rPr>
  </w:style>
  <w:style w:type="paragraph" w:styleId="Title">
    <w:name w:val="Title"/>
    <w:basedOn w:val="Normal"/>
    <w:next w:val="Normal"/>
    <w:link w:val="TitleChar"/>
    <w:uiPriority w:val="10"/>
    <w:qFormat/>
    <w:rsid w:val="00DC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E34"/>
    <w:pPr>
      <w:spacing w:before="160"/>
      <w:jc w:val="center"/>
    </w:pPr>
    <w:rPr>
      <w:i/>
      <w:iCs/>
      <w:color w:val="404040" w:themeColor="text1" w:themeTint="BF"/>
    </w:rPr>
  </w:style>
  <w:style w:type="character" w:customStyle="1" w:styleId="QuoteChar">
    <w:name w:val="Quote Char"/>
    <w:basedOn w:val="DefaultParagraphFont"/>
    <w:link w:val="Quote"/>
    <w:uiPriority w:val="29"/>
    <w:rsid w:val="00DC5E34"/>
    <w:rPr>
      <w:i/>
      <w:iCs/>
      <w:color w:val="404040" w:themeColor="text1" w:themeTint="BF"/>
    </w:rPr>
  </w:style>
  <w:style w:type="paragraph" w:styleId="ListParagraph">
    <w:name w:val="List Paragraph"/>
    <w:basedOn w:val="Normal"/>
    <w:uiPriority w:val="34"/>
    <w:qFormat/>
    <w:rsid w:val="00DC5E34"/>
    <w:pPr>
      <w:ind w:left="720"/>
      <w:contextualSpacing/>
    </w:pPr>
  </w:style>
  <w:style w:type="character" w:styleId="IntenseEmphasis">
    <w:name w:val="Intense Emphasis"/>
    <w:basedOn w:val="DefaultParagraphFont"/>
    <w:uiPriority w:val="21"/>
    <w:qFormat/>
    <w:rsid w:val="00DC5E34"/>
    <w:rPr>
      <w:i/>
      <w:iCs/>
      <w:color w:val="0F4761" w:themeColor="accent1" w:themeShade="BF"/>
    </w:rPr>
  </w:style>
  <w:style w:type="paragraph" w:styleId="IntenseQuote">
    <w:name w:val="Intense Quote"/>
    <w:basedOn w:val="Normal"/>
    <w:next w:val="Normal"/>
    <w:link w:val="IntenseQuoteChar"/>
    <w:uiPriority w:val="30"/>
    <w:qFormat/>
    <w:rsid w:val="00DC5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E34"/>
    <w:rPr>
      <w:i/>
      <w:iCs/>
      <w:color w:val="0F4761" w:themeColor="accent1" w:themeShade="BF"/>
    </w:rPr>
  </w:style>
  <w:style w:type="character" w:styleId="IntenseReference">
    <w:name w:val="Intense Reference"/>
    <w:basedOn w:val="DefaultParagraphFont"/>
    <w:uiPriority w:val="32"/>
    <w:qFormat/>
    <w:rsid w:val="00DC5E34"/>
    <w:rPr>
      <w:b/>
      <w:bCs/>
      <w:smallCaps/>
      <w:color w:val="0F4761" w:themeColor="accent1" w:themeShade="BF"/>
      <w:spacing w:val="5"/>
    </w:rPr>
  </w:style>
  <w:style w:type="character" w:styleId="Hyperlink">
    <w:name w:val="Hyperlink"/>
    <w:basedOn w:val="DefaultParagraphFont"/>
    <w:uiPriority w:val="99"/>
    <w:unhideWhenUsed/>
    <w:rsid w:val="00DF279D"/>
    <w:rPr>
      <w:color w:val="467886" w:themeColor="hyperlink"/>
      <w:u w:val="single"/>
    </w:rPr>
  </w:style>
  <w:style w:type="character" w:styleId="UnresolvedMention">
    <w:name w:val="Unresolved Mention"/>
    <w:basedOn w:val="DefaultParagraphFont"/>
    <w:uiPriority w:val="99"/>
    <w:semiHidden/>
    <w:unhideWhenUsed/>
    <w:rsid w:val="00DF2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9146">
      <w:bodyDiv w:val="1"/>
      <w:marLeft w:val="0"/>
      <w:marRight w:val="0"/>
      <w:marTop w:val="0"/>
      <w:marBottom w:val="0"/>
      <w:divBdr>
        <w:top w:val="none" w:sz="0" w:space="0" w:color="auto"/>
        <w:left w:val="none" w:sz="0" w:space="0" w:color="auto"/>
        <w:bottom w:val="none" w:sz="0" w:space="0" w:color="auto"/>
        <w:right w:val="none" w:sz="0" w:space="0" w:color="auto"/>
      </w:divBdr>
    </w:div>
    <w:div w:id="491871794">
      <w:bodyDiv w:val="1"/>
      <w:marLeft w:val="0"/>
      <w:marRight w:val="0"/>
      <w:marTop w:val="0"/>
      <w:marBottom w:val="0"/>
      <w:divBdr>
        <w:top w:val="none" w:sz="0" w:space="0" w:color="auto"/>
        <w:left w:val="none" w:sz="0" w:space="0" w:color="auto"/>
        <w:bottom w:val="none" w:sz="0" w:space="0" w:color="auto"/>
        <w:right w:val="none" w:sz="0" w:space="0" w:color="auto"/>
      </w:divBdr>
      <w:divsChild>
        <w:div w:id="248852202">
          <w:marLeft w:val="0"/>
          <w:marRight w:val="0"/>
          <w:marTop w:val="0"/>
          <w:marBottom w:val="0"/>
          <w:divBdr>
            <w:top w:val="none" w:sz="0" w:space="0" w:color="auto"/>
            <w:left w:val="none" w:sz="0" w:space="0" w:color="auto"/>
            <w:bottom w:val="none" w:sz="0" w:space="0" w:color="auto"/>
            <w:right w:val="none" w:sz="0" w:space="0" w:color="auto"/>
          </w:divBdr>
        </w:div>
      </w:divsChild>
    </w:div>
    <w:div w:id="1396005617">
      <w:bodyDiv w:val="1"/>
      <w:marLeft w:val="0"/>
      <w:marRight w:val="0"/>
      <w:marTop w:val="0"/>
      <w:marBottom w:val="0"/>
      <w:divBdr>
        <w:top w:val="none" w:sz="0" w:space="0" w:color="auto"/>
        <w:left w:val="none" w:sz="0" w:space="0" w:color="auto"/>
        <w:bottom w:val="none" w:sz="0" w:space="0" w:color="auto"/>
        <w:right w:val="none" w:sz="0" w:space="0" w:color="auto"/>
      </w:divBdr>
    </w:div>
    <w:div w:id="2034767536">
      <w:bodyDiv w:val="1"/>
      <w:marLeft w:val="0"/>
      <w:marRight w:val="0"/>
      <w:marTop w:val="0"/>
      <w:marBottom w:val="0"/>
      <w:divBdr>
        <w:top w:val="none" w:sz="0" w:space="0" w:color="auto"/>
        <w:left w:val="none" w:sz="0" w:space="0" w:color="auto"/>
        <w:bottom w:val="none" w:sz="0" w:space="0" w:color="auto"/>
        <w:right w:val="none" w:sz="0" w:space="0" w:color="auto"/>
      </w:divBdr>
      <w:divsChild>
        <w:div w:id="118497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1660</Words>
  <Characters>9463</Characters>
  <Application>Microsoft Office Word</Application>
  <DocSecurity>0</DocSecurity>
  <Lines>78</Lines>
  <Paragraphs>22</Paragraphs>
  <ScaleCrop>false</ScaleCrop>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9</cp:revision>
  <dcterms:created xsi:type="dcterms:W3CDTF">2025-06-11T21:54:00Z</dcterms:created>
  <dcterms:modified xsi:type="dcterms:W3CDTF">2025-06-12T20:45:00Z</dcterms:modified>
</cp:coreProperties>
</file>