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03/09/2020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31/08/2020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04/09/2020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 method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 method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RegEpx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hackerrank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Object call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HTML pattern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class extend, super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Array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of objects sorting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push objects to an array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array.findIndex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