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B72" w:rsidRDefault="001D20B1" w:rsidP="001D20B1">
      <w:pPr>
        <w:jc w:val="center"/>
        <w:rPr>
          <w:rFonts w:ascii="Arial" w:hAnsi="Arial" w:cs="Arial"/>
          <w:noProof/>
          <w:sz w:val="24"/>
          <w:szCs w:val="24"/>
          <w:lang w:eastAsia="pl-PL"/>
        </w:rPr>
      </w:pPr>
      <w:r w:rsidRPr="001D20B1">
        <w:rPr>
          <w:rFonts w:ascii="Arial" w:hAnsi="Arial" w:cs="Arial"/>
          <w:noProof/>
          <w:sz w:val="24"/>
          <w:szCs w:val="24"/>
          <w:lang w:eastAsia="pl-PL"/>
        </w:rPr>
        <w:t>Zestawienie części</w:t>
      </w:r>
    </w:p>
    <w:p w:rsidR="001D20B1" w:rsidRPr="001D20B1" w:rsidRDefault="001D20B1" w:rsidP="001D20B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ADEA5E1" wp14:editId="2A8E9E14">
            <wp:extent cx="5760720" cy="586851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784" t="7588" r="30403" b="2491"/>
                    <a:stretch/>
                  </pic:blipFill>
                  <pic:spPr bwMode="auto">
                    <a:xfrm>
                      <a:off x="0" y="0"/>
                      <a:ext cx="5760720" cy="5868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20B1" w:rsidRPr="001D2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62"/>
    <w:rsid w:val="00160162"/>
    <w:rsid w:val="001D20B1"/>
    <w:rsid w:val="008A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329FA"/>
  <w15:chartTrackingRefBased/>
  <w15:docId w15:val="{36A44C5C-1DA1-44C2-8E54-EDA704F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Wincenty Skwarek</dc:creator>
  <cp:keywords/>
  <dc:description/>
  <cp:lastModifiedBy>Wincenty Skwarek</cp:lastModifiedBy>
  <cp:revision>2</cp:revision>
  <dcterms:created xsi:type="dcterms:W3CDTF">2018-06-05T05:28:00Z</dcterms:created>
  <dcterms:modified xsi:type="dcterms:W3CDTF">2022-11-01T10:40:00Z</dcterms:modified>
</cp:coreProperties>
</file>