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simple BRAM controller project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147764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Group the BRAM controller and the BRAM generator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147764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Enable dynamic function exchange option of project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4156075"/>
            <wp:effectExtent l="0" t="0" r="762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Validate the design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305685"/>
            <wp:effectExtent l="0" t="0" r="57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block design container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59766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686175" cy="2647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2962275" cy="1838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Set DFX enable option to be ‘1’</w:t>
      </w:r>
    </w:p>
    <w:p>
      <w:pPr>
        <w:numPr>
          <w:numId w:val="0"/>
        </w:numPr>
      </w:pPr>
      <w:r>
        <w:drawing>
          <wp:inline distT="0" distB="0" distL="114300" distR="114300">
            <wp:extent cx="4095750" cy="2466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514600" cy="1628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Validate the design </w:t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reconfigurable module</w:t>
      </w:r>
    </w:p>
    <w:p>
      <w:pPr>
        <w:numPr>
          <w:numId w:val="0"/>
        </w:numPr>
      </w:pPr>
      <w:r>
        <w:drawing>
          <wp:inline distT="0" distB="0" distL="114300" distR="114300">
            <wp:extent cx="2589530" cy="5495925"/>
            <wp:effectExtent l="0" t="0" r="127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2835910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055" cy="2206625"/>
            <wp:effectExtent l="0" t="0" r="1079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7960" cy="1458595"/>
            <wp:effectExtent l="0" t="0" r="889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Add initial data to the BRAM module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283585"/>
            <wp:effectExtent l="0" t="0" r="698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370195" cy="3768725"/>
            <wp:effectExtent l="0" t="0" r="190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2452370"/>
            <wp:effectExtent l="0" t="0" r="889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64530" cy="409003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Assign address to the reconfigurable BRAM, use the same address offset as previous module</w:t>
      </w:r>
    </w:p>
    <w:p>
      <w:pPr>
        <w:numPr>
          <w:numId w:val="0"/>
        </w:numPr>
      </w:pPr>
      <w:r>
        <w:drawing>
          <wp:inline distT="0" distB="0" distL="114300" distR="114300">
            <wp:extent cx="5820410" cy="2503805"/>
            <wp:effectExtent l="0" t="0" r="8890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518785" cy="1106805"/>
            <wp:effectExtent l="0" t="0" r="5715" b="171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Validate the design and ignore the critical warning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286125" cy="2103120"/>
            <wp:effectExtent l="0" t="0" r="952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Generate block design</w:t>
      </w:r>
    </w:p>
    <w:p>
      <w:pPr>
        <w:numPr>
          <w:numId w:val="0"/>
        </w:numPr>
      </w:pPr>
      <w:r>
        <w:drawing>
          <wp:inline distT="0" distB="0" distL="114300" distR="114300">
            <wp:extent cx="2371725" cy="1476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2940685" cy="3991610"/>
            <wp:effectExtent l="0" t="0" r="1206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wrapper for the top design file</w:t>
      </w:r>
    </w:p>
    <w:p>
      <w:pPr>
        <w:numPr>
          <w:numId w:val="0"/>
        </w:numPr>
      </w:pPr>
      <w:r>
        <w:drawing>
          <wp:inline distT="0" distB="0" distL="114300" distR="114300">
            <wp:extent cx="5139690" cy="2647315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360545" cy="2500630"/>
            <wp:effectExtent l="0" t="0" r="190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Use the Dynamic function exchange wizard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513455"/>
            <wp:effectExtent l="0" t="0" r="6985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2712720"/>
            <wp:effectExtent l="0" t="0" r="508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2748915"/>
            <wp:effectExtent l="0" t="0" r="1143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27578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2776220"/>
            <wp:effectExtent l="0" t="0" r="444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.</w:t>
      </w:r>
      <w:r>
        <w:drawing>
          <wp:inline distT="0" distB="0" distL="114300" distR="114300">
            <wp:extent cx="5269865" cy="2734310"/>
            <wp:effectExtent l="0" t="0" r="698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2752725"/>
            <wp:effectExtent l="0" t="0" r="825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2786380"/>
            <wp:effectExtent l="0" t="0" r="3175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Synthesis the design</w:t>
      </w:r>
    </w:p>
    <w:p>
      <w:pPr>
        <w:numPr>
          <w:numId w:val="0"/>
        </w:numPr>
      </w:pPr>
      <w:r>
        <w:drawing>
          <wp:inline distT="0" distB="0" distL="114300" distR="114300">
            <wp:extent cx="3533775" cy="2000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190365" cy="2717165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Open synthesized design and create floor-planning physical block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778760"/>
            <wp:effectExtent l="0" t="0" r="317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665095"/>
            <wp:effectExtent l="0" t="0" r="317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389755" cy="3358515"/>
            <wp:effectExtent l="0" t="0" r="1079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75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1335405"/>
            <wp:effectExtent l="0" t="0" r="5715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2334895"/>
            <wp:effectExtent l="0" t="0" r="6985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3760470"/>
            <wp:effectExtent l="0" t="0" r="4445" b="114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067175" cy="3810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Implement the design</w:t>
      </w:r>
    </w:p>
    <w:p>
      <w:pPr>
        <w:numPr>
          <w:numId w:val="0"/>
        </w:numPr>
      </w:pPr>
      <w:r>
        <w:drawing>
          <wp:inline distT="0" distB="0" distL="114300" distR="114300">
            <wp:extent cx="2943225" cy="1943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400550" cy="2762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Generate bit files</w:t>
      </w:r>
    </w:p>
    <w:p>
      <w:pPr>
        <w:numPr>
          <w:numId w:val="0"/>
        </w:numPr>
      </w:pPr>
      <w:r>
        <w:drawing>
          <wp:inline distT="0" distB="0" distL="114300" distR="114300">
            <wp:extent cx="2009775" cy="762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3914775" cy="2809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Check the bit files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493520"/>
            <wp:effectExtent l="0" t="0" r="4445" b="114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7960" cy="1480820"/>
            <wp:effectExtent l="0" t="0" r="889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F9D535"/>
    <w:multiLevelType w:val="singleLevel"/>
    <w:tmpl w:val="F6F9D53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C2911"/>
    <w:rsid w:val="00CA1AD0"/>
    <w:rsid w:val="062B02CA"/>
    <w:rsid w:val="07F86E1A"/>
    <w:rsid w:val="095869B7"/>
    <w:rsid w:val="0AF73BA3"/>
    <w:rsid w:val="0BC24561"/>
    <w:rsid w:val="0BCD3D94"/>
    <w:rsid w:val="0EE94ED6"/>
    <w:rsid w:val="0F067192"/>
    <w:rsid w:val="0FD514E0"/>
    <w:rsid w:val="11BD15B6"/>
    <w:rsid w:val="11E92E00"/>
    <w:rsid w:val="12950E71"/>
    <w:rsid w:val="1680730F"/>
    <w:rsid w:val="1A6802CD"/>
    <w:rsid w:val="1BD468A2"/>
    <w:rsid w:val="1F901016"/>
    <w:rsid w:val="234B55AD"/>
    <w:rsid w:val="25AE24B3"/>
    <w:rsid w:val="28786E47"/>
    <w:rsid w:val="2C007235"/>
    <w:rsid w:val="2E9E460E"/>
    <w:rsid w:val="2EC60F6B"/>
    <w:rsid w:val="2EE644C2"/>
    <w:rsid w:val="31D77103"/>
    <w:rsid w:val="3330481B"/>
    <w:rsid w:val="385D240F"/>
    <w:rsid w:val="38C43017"/>
    <w:rsid w:val="3A5B635A"/>
    <w:rsid w:val="3CA516A7"/>
    <w:rsid w:val="3DA819B8"/>
    <w:rsid w:val="3EA451FF"/>
    <w:rsid w:val="3FCA1921"/>
    <w:rsid w:val="41AF4E27"/>
    <w:rsid w:val="45677177"/>
    <w:rsid w:val="464508D5"/>
    <w:rsid w:val="46CC1F51"/>
    <w:rsid w:val="472A35EA"/>
    <w:rsid w:val="4860709C"/>
    <w:rsid w:val="48FE2C64"/>
    <w:rsid w:val="4BA1262E"/>
    <w:rsid w:val="4C270ADC"/>
    <w:rsid w:val="4D830A74"/>
    <w:rsid w:val="50946536"/>
    <w:rsid w:val="54894D30"/>
    <w:rsid w:val="567B78F1"/>
    <w:rsid w:val="583717C9"/>
    <w:rsid w:val="5BFE5B97"/>
    <w:rsid w:val="5E46735B"/>
    <w:rsid w:val="5E541E21"/>
    <w:rsid w:val="5F82431C"/>
    <w:rsid w:val="62EC5E6A"/>
    <w:rsid w:val="65D57105"/>
    <w:rsid w:val="6681025D"/>
    <w:rsid w:val="67090085"/>
    <w:rsid w:val="680B5B3B"/>
    <w:rsid w:val="69C057AA"/>
    <w:rsid w:val="6BAD2D8D"/>
    <w:rsid w:val="6BF951C8"/>
    <w:rsid w:val="6DCE509E"/>
    <w:rsid w:val="70852F68"/>
    <w:rsid w:val="70FC36D6"/>
    <w:rsid w:val="71796D0C"/>
    <w:rsid w:val="73AD0610"/>
    <w:rsid w:val="74193F58"/>
    <w:rsid w:val="746E72F3"/>
    <w:rsid w:val="761703CC"/>
    <w:rsid w:val="766F1A66"/>
    <w:rsid w:val="78BD1885"/>
    <w:rsid w:val="7ABE3388"/>
    <w:rsid w:val="7AF33058"/>
    <w:rsid w:val="7CEE3C9C"/>
    <w:rsid w:val="7DEC14A3"/>
    <w:rsid w:val="7FFC22D9"/>
    <w:rsid w:val="7FFD2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2022-06-15T12:56:08Z</dcterms:created>
  <dc:creator>vv_fa</dc:creator>
  <cp:lastModifiedBy>vv_fa</cp:lastModifiedBy>
  <dcterms:modified xsi:type="dcterms:W3CDTF">2022-06-15T14:43:33Z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394141B349D340E4843B054074DA67E2</vt:lpwstr>
  </property>
</Properties>
</file>