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D5208" w14:textId="1AEADB1B" w:rsidR="00DE1806" w:rsidRDefault="00B9665F" w:rsidP="00B9665F">
      <w:pPr>
        <w:pStyle w:val="a9"/>
        <w:numPr>
          <w:ilvl w:val="0"/>
          <w:numId w:val="1"/>
        </w:numPr>
      </w:pPr>
      <w:r>
        <w:rPr>
          <w:rFonts w:hint="eastAsia"/>
        </w:rPr>
        <w:t>加一个客户的标记和名称S&amp;B，放在第五个。</w:t>
      </w:r>
    </w:p>
    <w:p w14:paraId="54EFA02B" w14:textId="070DF79A" w:rsidR="00B9665F" w:rsidRDefault="00B9665F" w:rsidP="00B9665F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6DA62CA0" wp14:editId="35833ED3">
            <wp:extent cx="1554480" cy="1409700"/>
            <wp:effectExtent l="0" t="0" r="7620" b="0"/>
            <wp:docPr id="1483734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F5B82" w14:textId="4C63F8E7" w:rsidR="00B9665F" w:rsidRDefault="00B9665F" w:rsidP="00B9665F">
      <w:pPr>
        <w:pStyle w:val="a9"/>
        <w:numPr>
          <w:ilvl w:val="0"/>
          <w:numId w:val="1"/>
        </w:numPr>
      </w:pPr>
      <w:r>
        <w:rPr>
          <w:rFonts w:hint="eastAsia"/>
        </w:rPr>
        <w:t>OVER VIEW不要了，按照第一次的网页把</w:t>
      </w:r>
      <w:r w:rsidR="000C6787">
        <w:rPr>
          <w:rFonts w:hint="eastAsia"/>
        </w:rPr>
        <w:t>下面</w:t>
      </w:r>
      <w:r>
        <w:rPr>
          <w:rFonts w:hint="eastAsia"/>
        </w:rPr>
        <w:t>放在HOME的最后一段</w:t>
      </w:r>
    </w:p>
    <w:p w14:paraId="45439883" w14:textId="34054D93" w:rsidR="00B9665F" w:rsidRDefault="00B9665F" w:rsidP="00B9665F">
      <w:pPr>
        <w:pStyle w:val="a9"/>
        <w:ind w:left="360"/>
      </w:pPr>
      <w:r>
        <w:rPr>
          <w:noProof/>
        </w:rPr>
        <w:drawing>
          <wp:inline distT="0" distB="0" distL="0" distR="0" wp14:anchorId="4A7DBDFE" wp14:editId="54EE9EF3">
            <wp:extent cx="5098222" cy="1988992"/>
            <wp:effectExtent l="0" t="0" r="7620" b="0"/>
            <wp:docPr id="1468755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75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9B082" w14:textId="00B28C5A" w:rsidR="00550294" w:rsidRDefault="00550294" w:rsidP="00550294">
      <w:pPr>
        <w:rPr>
          <w:rFonts w:hint="eastAsia"/>
        </w:rPr>
      </w:pPr>
      <w:r>
        <w:rPr>
          <w:rFonts w:hint="eastAsia"/>
        </w:rPr>
        <w:t>3.将Products 放在Development and optimization 前面</w:t>
      </w:r>
    </w:p>
    <w:p w14:paraId="1A3EAA56" w14:textId="37204885" w:rsidR="00B9665F" w:rsidRDefault="00550294" w:rsidP="00550294">
      <w:r>
        <w:rPr>
          <w:rFonts w:hint="eastAsia"/>
        </w:rPr>
        <w:t>4.Development and Optimization. 现在是3+1排列，改成2+2排列</w:t>
      </w:r>
    </w:p>
    <w:p w14:paraId="3FF46109" w14:textId="3DEDBBE8" w:rsidR="00550294" w:rsidRDefault="00550294" w:rsidP="00550294">
      <w:pPr>
        <w:pStyle w:val="a9"/>
        <w:ind w:left="360"/>
      </w:pPr>
      <w:r>
        <w:rPr>
          <w:noProof/>
        </w:rPr>
        <w:drawing>
          <wp:inline distT="0" distB="0" distL="0" distR="0" wp14:anchorId="644E8AF2" wp14:editId="2DAAECD9">
            <wp:extent cx="5274310" cy="2360295"/>
            <wp:effectExtent l="0" t="0" r="2540" b="1905"/>
            <wp:docPr id="2060009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09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28D5" w14:textId="2A519F72" w:rsidR="00550294" w:rsidRDefault="00550294" w:rsidP="00550294">
      <w:pPr>
        <w:rPr>
          <w:rFonts w:hint="eastAsia"/>
        </w:rPr>
      </w:pPr>
      <w:r>
        <w:rPr>
          <w:rFonts w:hint="eastAsia"/>
        </w:rPr>
        <w:t>5.Mould</w:t>
      </w:r>
      <w:r w:rsidR="00BD4B2F">
        <w:rPr>
          <w:rFonts w:hint="eastAsia"/>
        </w:rPr>
        <w:t xml:space="preserve"> design</w:t>
      </w:r>
    </w:p>
    <w:p w14:paraId="73E46ED1" w14:textId="43DAA8B0" w:rsidR="00550294" w:rsidRDefault="00550294" w:rsidP="00550294">
      <w:r>
        <w:rPr>
          <w:rFonts w:hint="eastAsia"/>
        </w:rPr>
        <w:t>Case1.</w:t>
      </w:r>
    </w:p>
    <w:p w14:paraId="5E04B5F1" w14:textId="6C920D53" w:rsidR="00550294" w:rsidRDefault="00550294" w:rsidP="00550294">
      <w:r>
        <w:rPr>
          <w:rFonts w:hint="eastAsia"/>
        </w:rPr>
        <w:t>Product name: H</w:t>
      </w:r>
      <w:r w:rsidRPr="00550294">
        <w:t>olding cup</w:t>
      </w:r>
      <w:r>
        <w:rPr>
          <w:rFonts w:hint="eastAsia"/>
        </w:rPr>
        <w:t xml:space="preserve"> with extremely high quality appearance(delivered to Japan)</w:t>
      </w:r>
    </w:p>
    <w:p w14:paraId="3CC7025D" w14:textId="2757DE7B" w:rsidR="00BD4B2F" w:rsidRDefault="00750B26" w:rsidP="00550294">
      <w:pPr>
        <w:rPr>
          <w:rFonts w:hint="eastAsia"/>
        </w:rPr>
      </w:pPr>
      <w:r>
        <w:rPr>
          <w:rFonts w:hint="eastAsia"/>
        </w:rPr>
        <w:t>产品名称：</w:t>
      </w:r>
      <w:r w:rsidR="00BD4B2F" w:rsidRPr="00BD4B2F">
        <w:t>高外观</w:t>
      </w:r>
      <w:r w:rsidR="00BD4B2F">
        <w:rPr>
          <w:rFonts w:hint="eastAsia"/>
        </w:rPr>
        <w:t>要求</w:t>
      </w:r>
      <w:r w:rsidR="00BD4B2F" w:rsidRPr="00BD4B2F">
        <w:t>的容纳杯</w:t>
      </w:r>
      <w:r w:rsidR="00BD4B2F">
        <w:rPr>
          <w:rFonts w:hint="eastAsia"/>
        </w:rPr>
        <w:t>（货交日本）</w:t>
      </w:r>
    </w:p>
    <w:p w14:paraId="215F1363" w14:textId="71114AC7" w:rsidR="00BD4B2F" w:rsidRDefault="00BD4B2F" w:rsidP="00550294">
      <w:r>
        <w:rPr>
          <w:noProof/>
        </w:rPr>
        <w:lastRenderedPageBreak/>
        <w:drawing>
          <wp:inline distT="0" distB="0" distL="0" distR="0" wp14:anchorId="615C84E5" wp14:editId="4DC35D7B">
            <wp:extent cx="5274310" cy="3714115"/>
            <wp:effectExtent l="0" t="0" r="2540" b="635"/>
            <wp:docPr id="98764496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980D0" w14:textId="33B24D1C" w:rsidR="00BD4B2F" w:rsidRDefault="00BD4B2F" w:rsidP="00550294">
      <w:pPr>
        <w:rPr>
          <w:rFonts w:hint="eastAsia"/>
        </w:rPr>
      </w:pPr>
      <w:r>
        <w:rPr>
          <w:rFonts w:hint="eastAsia"/>
        </w:rPr>
        <w:t>Product requirement:</w:t>
      </w:r>
      <w:r w:rsidR="00750B26">
        <w:rPr>
          <w:rFonts w:hint="eastAsia"/>
        </w:rPr>
        <w:t xml:space="preserve"> 产品要求</w:t>
      </w:r>
    </w:p>
    <w:p w14:paraId="096857E6" w14:textId="35E8E3A2" w:rsidR="00550294" w:rsidRDefault="00550294" w:rsidP="00550294">
      <w:pPr>
        <w:rPr>
          <w:rFonts w:hint="eastAsia"/>
        </w:rPr>
      </w:pPr>
      <w:r>
        <w:rPr>
          <w:rFonts w:hint="eastAsia"/>
        </w:rPr>
        <w:t>1. The contour lines are extremely fine, visible to the eye, and barely felt when touched.</w:t>
      </w:r>
      <w:r w:rsidR="00750B26" w:rsidRPr="00750B26">
        <w:t>合摸线极微小，眼可以看到，手摸基本无感觉。</w:t>
      </w:r>
    </w:p>
    <w:p w14:paraId="0300C31D" w14:textId="1DA1053A" w:rsidR="00550294" w:rsidRDefault="00550294" w:rsidP="00550294">
      <w:pPr>
        <w:rPr>
          <w:rFonts w:hint="eastAsia"/>
        </w:rPr>
      </w:pPr>
      <w:r>
        <w:rPr>
          <w:rFonts w:hint="eastAsia"/>
        </w:rPr>
        <w:t>2. The product must have no unevenness.</w:t>
      </w:r>
      <w:r w:rsidR="00750B26">
        <w:rPr>
          <w:rFonts w:hint="eastAsia"/>
        </w:rPr>
        <w:t xml:space="preserve"> </w:t>
      </w:r>
      <w:r w:rsidR="00750B26" w:rsidRPr="00750B26">
        <w:t>产品不能有任何不饱满。</w:t>
      </w:r>
    </w:p>
    <w:p w14:paraId="4F49D79F" w14:textId="1529CEDC" w:rsidR="00550294" w:rsidRDefault="00550294" w:rsidP="00550294">
      <w:pPr>
        <w:rPr>
          <w:rFonts w:hint="eastAsia"/>
        </w:rPr>
      </w:pPr>
      <w:r>
        <w:rPr>
          <w:rFonts w:hint="eastAsia"/>
        </w:rPr>
        <w:t>3. The product must have no any shrinkage at all.</w:t>
      </w:r>
      <w:r w:rsidR="00750B26" w:rsidRPr="00750B26">
        <w:rPr>
          <w:rFonts w:hint="eastAsia"/>
        </w:rPr>
        <w:t xml:space="preserve"> </w:t>
      </w:r>
      <w:r w:rsidR="00750B26" w:rsidRPr="00750B26">
        <w:t>产品不能有任何一点缩水</w:t>
      </w:r>
    </w:p>
    <w:p w14:paraId="4B681397" w14:textId="4FF7224E" w:rsidR="00550294" w:rsidRDefault="00550294" w:rsidP="00550294">
      <w:pPr>
        <w:rPr>
          <w:rFonts w:hint="eastAsia"/>
        </w:rPr>
      </w:pPr>
      <w:r>
        <w:rPr>
          <w:rFonts w:hint="eastAsia"/>
        </w:rPr>
        <w:t>4. The surface texture of the product is VDI21, uniform.</w:t>
      </w:r>
      <w:r w:rsidR="00750B26" w:rsidRPr="00750B26">
        <w:rPr>
          <w:rFonts w:hint="eastAsia"/>
        </w:rPr>
        <w:t xml:space="preserve"> </w:t>
      </w:r>
      <w:r w:rsidR="00750B26" w:rsidRPr="00750B26">
        <w:t>产品外观晒纹VDI21，均匀。</w:t>
      </w:r>
    </w:p>
    <w:p w14:paraId="549103C1" w14:textId="53A5E739" w:rsidR="00550294" w:rsidRDefault="00750B26" w:rsidP="00550294">
      <w:r>
        <w:rPr>
          <w:rFonts w:hint="eastAsia"/>
        </w:rPr>
        <w:t>Mould design</w:t>
      </w:r>
      <w:r w:rsidR="00BD4B2F">
        <w:rPr>
          <w:rFonts w:hint="eastAsia"/>
        </w:rPr>
        <w:t>:</w:t>
      </w:r>
      <w:r>
        <w:rPr>
          <w:rFonts w:hint="eastAsia"/>
        </w:rPr>
        <w:t>模具设计</w:t>
      </w:r>
    </w:p>
    <w:p w14:paraId="68F5E59D" w14:textId="3745DDE9" w:rsidR="00BD4B2F" w:rsidRDefault="00BD4B2F" w:rsidP="00550294">
      <w:pPr>
        <w:rPr>
          <w:rFonts w:hint="eastAsia"/>
        </w:rPr>
      </w:pPr>
      <w:r>
        <w:rPr>
          <w:rFonts w:hint="eastAsia"/>
        </w:rPr>
        <w:t>Use sliding blocks on all sides of the product and inner core pulling.</w:t>
      </w:r>
      <w:r w:rsidR="00750B26">
        <w:rPr>
          <w:rFonts w:hint="eastAsia"/>
        </w:rPr>
        <w:t>四周滑块，内抽芯</w:t>
      </w:r>
    </w:p>
    <w:p w14:paraId="736A2622" w14:textId="21543CB5" w:rsidR="00BD4B2F" w:rsidRDefault="00BD4B2F" w:rsidP="00550294">
      <w:r>
        <w:rPr>
          <w:noProof/>
        </w:rPr>
        <w:lastRenderedPageBreak/>
        <w:drawing>
          <wp:inline distT="0" distB="0" distL="0" distR="0" wp14:anchorId="28388C35" wp14:editId="11EF799A">
            <wp:extent cx="4213370" cy="2905125"/>
            <wp:effectExtent l="0" t="0" r="0" b="0"/>
            <wp:docPr id="95122298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78" cy="290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A5857" w14:textId="3FE3630C" w:rsidR="00BD4B2F" w:rsidRDefault="00BD4B2F" w:rsidP="00550294">
      <w:r>
        <w:rPr>
          <w:noProof/>
        </w:rPr>
        <w:drawing>
          <wp:inline distT="0" distB="0" distL="0" distR="0" wp14:anchorId="628D431C" wp14:editId="266D1316">
            <wp:extent cx="4771900" cy="3039745"/>
            <wp:effectExtent l="0" t="0" r="0" b="8255"/>
            <wp:docPr id="20968875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810" cy="3040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188F5" w14:textId="77777777" w:rsidR="00BD4B2F" w:rsidRDefault="00BD4B2F" w:rsidP="00550294"/>
    <w:p w14:paraId="31A25AD2" w14:textId="46DF0A6F" w:rsidR="00BD4B2F" w:rsidRDefault="00BD4B2F" w:rsidP="00550294">
      <w:r>
        <w:rPr>
          <w:rFonts w:hint="eastAsia"/>
        </w:rPr>
        <w:t>Case2</w:t>
      </w:r>
    </w:p>
    <w:p w14:paraId="1825804A" w14:textId="7DFA22B8" w:rsidR="00BD4B2F" w:rsidRDefault="00BD4B2F" w:rsidP="00550294">
      <w:r>
        <w:rPr>
          <w:rFonts w:hint="eastAsia"/>
        </w:rPr>
        <w:t>Product:</w:t>
      </w:r>
      <w:r w:rsidRPr="00BD4B2F">
        <w:rPr>
          <w:rFonts w:hint="eastAsia"/>
        </w:rPr>
        <w:t xml:space="preserve"> </w:t>
      </w:r>
      <w:r w:rsidRPr="00BD4B2F">
        <w:t>left and right supports of BC</w:t>
      </w:r>
      <w:r>
        <w:rPr>
          <w:rFonts w:hint="eastAsia"/>
        </w:rPr>
        <w:t xml:space="preserve"> BC左右支架</w:t>
      </w:r>
    </w:p>
    <w:p w14:paraId="6ED1A883" w14:textId="11AF5722" w:rsidR="00750B26" w:rsidRDefault="00750B26" w:rsidP="00550294">
      <w:r w:rsidRPr="00750B26">
        <w:rPr>
          <w:noProof/>
        </w:rPr>
        <w:lastRenderedPageBreak/>
        <w:drawing>
          <wp:inline distT="0" distB="0" distL="0" distR="0" wp14:anchorId="3397147A" wp14:editId="631AB2CF">
            <wp:extent cx="5274310" cy="2503170"/>
            <wp:effectExtent l="0" t="0" r="2540" b="0"/>
            <wp:docPr id="21471924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95FEE" w14:textId="60CB22CF" w:rsidR="00750B26" w:rsidRDefault="00750B26" w:rsidP="00550294">
      <w:pPr>
        <w:rPr>
          <w:noProof/>
        </w:rPr>
      </w:pPr>
      <w:r>
        <w:rPr>
          <w:rFonts w:hint="eastAsia"/>
        </w:rPr>
        <w:t>注意</w:t>
      </w:r>
      <w:r>
        <w:rPr>
          <w:rFonts w:hint="eastAsia"/>
          <w:noProof/>
        </w:rPr>
        <w:t>奔驰标记可以保留，但是产品编号一定要打码。</w:t>
      </w:r>
    </w:p>
    <w:p w14:paraId="55E06193" w14:textId="42CF6C5D" w:rsidR="00750B26" w:rsidRDefault="00750B26" w:rsidP="00550294">
      <w:pPr>
        <w:rPr>
          <w:noProof/>
        </w:rPr>
      </w:pPr>
      <w:r>
        <w:rPr>
          <w:rFonts w:hint="eastAsia"/>
          <w:noProof/>
        </w:rPr>
        <w:t>产品要求</w:t>
      </w:r>
    </w:p>
    <w:p w14:paraId="1ACECB78" w14:textId="0A92F8B1" w:rsidR="00750B26" w:rsidRDefault="00750B26" w:rsidP="00550294">
      <w:pPr>
        <w:rPr>
          <w:rFonts w:hint="eastAsia"/>
        </w:rPr>
      </w:pPr>
      <w:r>
        <w:rPr>
          <w:rFonts w:hint="eastAsia"/>
        </w:rPr>
        <w:t>模具设计</w:t>
      </w:r>
      <w:r>
        <w:rPr>
          <w:rFonts w:hint="eastAsia"/>
        </w:rPr>
        <w:t>：</w:t>
      </w:r>
      <w:r w:rsidRPr="00750B26">
        <w:t>Inclined tunnel slider + 2 tunnel sliders</w:t>
      </w:r>
      <w:r w:rsidR="000C6787">
        <w:rPr>
          <w:rFonts w:hint="eastAsia"/>
        </w:rPr>
        <w:t>.</w:t>
      </w:r>
      <w:r w:rsidR="000C6787" w:rsidRPr="000C6787">
        <w:rPr>
          <w:rFonts w:hint="eastAsia"/>
        </w:rPr>
        <w:t xml:space="preserve"> </w:t>
      </w:r>
      <w:r w:rsidR="000C6787" w:rsidRPr="000C6787">
        <w:t>The mold was fabricated and the trial run lasted for 30 days. The trial run was successful on the first attempt.</w:t>
      </w:r>
    </w:p>
    <w:p w14:paraId="0025A539" w14:textId="6306EE3B" w:rsidR="00750B26" w:rsidRDefault="00750B26" w:rsidP="00550294">
      <w:pPr>
        <w:rPr>
          <w:rFonts w:hint="eastAsia"/>
        </w:rPr>
      </w:pPr>
      <w:r w:rsidRPr="00750B26">
        <w:rPr>
          <w:noProof/>
        </w:rPr>
        <w:drawing>
          <wp:inline distT="0" distB="0" distL="0" distR="0" wp14:anchorId="29DC40BC" wp14:editId="3AB0B1A1">
            <wp:extent cx="5274310" cy="3780790"/>
            <wp:effectExtent l="0" t="0" r="2540" b="0"/>
            <wp:docPr id="199533619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8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50B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3F0438"/>
    <w:multiLevelType w:val="hybridMultilevel"/>
    <w:tmpl w:val="7272FCA6"/>
    <w:lvl w:ilvl="0" w:tplc="3E6620D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44177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06"/>
    <w:rsid w:val="000C6787"/>
    <w:rsid w:val="00550294"/>
    <w:rsid w:val="00750B26"/>
    <w:rsid w:val="009E2FBF"/>
    <w:rsid w:val="00B9665F"/>
    <w:rsid w:val="00BD4B2F"/>
    <w:rsid w:val="00DE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E87B"/>
  <w15:chartTrackingRefBased/>
  <w15:docId w15:val="{246B83A7-4067-48D7-903C-972B19F2F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18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18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180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180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180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18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18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18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E180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E1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E1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E180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E180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E180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E18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E18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E18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E18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E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18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E18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E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E18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18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18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1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E18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1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143</Words>
  <Characters>819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samson lin</dc:creator>
  <cp:keywords/>
  <dc:description/>
  <cp:lastModifiedBy>samson lin</cp:lastModifiedBy>
  <cp:revision>2</cp:revision>
  <dcterms:created xsi:type="dcterms:W3CDTF">2026-05-07T06:15:00Z</dcterms:created>
  <dcterms:modified xsi:type="dcterms:W3CDTF">2026-05-07T07:03:00Z</dcterms:modified>
</cp:coreProperties>
</file>