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45" w:rsidRPr="00491145" w:rsidRDefault="00491145" w:rsidP="0049114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hyperlink r:id="rId4" w:history="1">
        <w:r w:rsidRPr="0049114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Sql日期时间格式转换</w:t>
        </w:r>
      </w:hyperlink>
      <w:bookmarkStart w:id="0" w:name="_GoBack"/>
      <w:bookmarkEnd w:id="0"/>
    </w:p>
    <w:p w:rsidR="00491145" w:rsidRDefault="00491145" w:rsidP="00491145">
      <w:pPr>
        <w:pStyle w:val="a3"/>
      </w:pPr>
    </w:p>
    <w:p w:rsidR="00491145" w:rsidRDefault="00491145" w:rsidP="00491145">
      <w:pPr>
        <w:pStyle w:val="a3"/>
      </w:pPr>
      <w:r>
        <w:t>sql server2000中使用convert来取得datetime数据类型样式（全）</w:t>
      </w:r>
    </w:p>
    <w:p w:rsidR="00491145" w:rsidRDefault="00491145" w:rsidP="00491145">
      <w:pPr>
        <w:pStyle w:val="a3"/>
      </w:pPr>
      <w:r>
        <w:t>日期数据格式的处理，两个示例：</w:t>
      </w:r>
    </w:p>
    <w:p w:rsidR="00491145" w:rsidRDefault="00491145" w:rsidP="00491145">
      <w:pPr>
        <w:pStyle w:val="a3"/>
      </w:pPr>
      <w:r>
        <w:t>CONVERT(varchar(16), 时间一, 20) 结果：2007-02-01 08:02/*时间一般为getdate()函数或数据表里的字段*/</w:t>
      </w:r>
    </w:p>
    <w:p w:rsidR="00491145" w:rsidRDefault="00491145" w:rsidP="00491145">
      <w:pPr>
        <w:pStyle w:val="a3"/>
      </w:pPr>
      <w:r>
        <w:t>CONVERT(varchar(10), 时间一, 23) 结果：2007-02-01 /*varchar(10)表示日期输出的格式，如果不够长会发生截取*/</w:t>
      </w:r>
    </w:p>
    <w:p w:rsidR="00491145" w:rsidRDefault="00491145" w:rsidP="00491145">
      <w:pPr>
        <w:pStyle w:val="a3"/>
      </w:pPr>
      <w:r>
        <w:br/>
        <w:t>语句及查询结果：</w:t>
      </w:r>
      <w:r>
        <w:br/>
        <w:t>Select CONVERT(varchar(100), GETDATE(), 0): 05 16 2006 10:57AM</w:t>
      </w:r>
      <w:r>
        <w:br/>
        <w:t>Select CONVERT(varchar(100), GETDATE(), 1): 05/16/06</w:t>
      </w:r>
      <w:r>
        <w:br/>
        <w:t>Select CONVERT(varchar(100), GETDATE(), 2): 06.05.16</w:t>
      </w:r>
      <w:r>
        <w:br/>
        <w:t>Select CONVERT(varchar(100), GETDATE(), 3): 16/05/06</w:t>
      </w:r>
      <w:r>
        <w:br/>
        <w:t>Select CONVERT(varchar(100), GETDATE(), 4): 16.05.06</w:t>
      </w:r>
      <w:r>
        <w:br/>
        <w:t>Select CONVERT(varchar(100), GETDATE(), 5): 16-05-06</w:t>
      </w:r>
      <w:r>
        <w:br/>
        <w:t>Select CONVERT(varchar(100), GETDATE(), 6): 16 05 06</w:t>
      </w:r>
      <w:r>
        <w:br/>
        <w:t>Select CONVERT(varchar(100), GETDATE(), 7): 05 16, 06</w:t>
      </w:r>
      <w:r>
        <w:br/>
        <w:t>Select CONVERT(varchar(100), GETDATE(), 8): 10:57:46</w:t>
      </w:r>
      <w:r>
        <w:br/>
        <w:t>Select CONVERT(varchar(100), GETDATE(), 9): 05 16 2006 10:57:46:827AM</w:t>
      </w:r>
      <w:r>
        <w:br/>
        <w:t>Select CONVERT(varchar(100), GETDATE(), 10): 05-16-06</w:t>
      </w:r>
      <w:r>
        <w:br/>
        <w:t>Select CONVERT(varchar(100), GETDATE(), 11): 06/05/16</w:t>
      </w:r>
      <w:r>
        <w:br/>
        <w:t>Select CONVERT(varchar(100), GETDATE(), 12): 060516</w:t>
      </w:r>
      <w:r>
        <w:br/>
        <w:t>Select CONVERT(varchar(100), GETDATE(), 13): 16 05 2006 10:57:46:937</w:t>
      </w:r>
      <w:r>
        <w:br/>
        <w:t>Select CONVERT(varchar(100), GETDATE(), 14): 10:57:46:967</w:t>
      </w:r>
      <w:r>
        <w:br/>
        <w:t>Select CONVERT(varchar(100), GETDATE(), 20): 2006-05-16 10:57:47</w:t>
      </w:r>
      <w:r>
        <w:br/>
        <w:t>Select CONVERT(varchar(100), GETDATE(), 21): 2006-05-16 10:57:47.157</w:t>
      </w:r>
      <w:r>
        <w:br/>
        <w:t>Select CONVERT(varchar(100), GETDATE(), 22): 05/16/06 10:57:47 AM</w:t>
      </w:r>
      <w:r>
        <w:br/>
        <w:t>Select CONVERT(varchar(100), GETDATE(), 23): 2006-05-16</w:t>
      </w:r>
      <w:r>
        <w:br/>
        <w:t>Select CONVERT(varchar(100), GETDATE(), 24): 10:57:47</w:t>
      </w:r>
      <w:r>
        <w:br/>
        <w:t>Select CONVERT(varchar(100), GETDATE(), 25): 2006-05-16 10:57:47.250</w:t>
      </w:r>
      <w:r>
        <w:br/>
        <w:t>Select CONVERT(varchar(100), GETDATE(), 100): 05 16 2006 10:57AM</w:t>
      </w:r>
      <w:r>
        <w:br/>
        <w:t>Select CONVERT(varchar(100), GETDATE(), 101): 05/16/2006</w:t>
      </w:r>
      <w:r>
        <w:br/>
        <w:t>Select CONVERT(varchar(100), GETDATE(), 102): 2006.05.16</w:t>
      </w:r>
      <w:r>
        <w:br/>
        <w:t>Select CONVERT(varchar(100), GETDATE(), 103): 16/05/2006</w:t>
      </w:r>
      <w:r>
        <w:br/>
        <w:t>Select CONVERT(varchar(100), GETDATE(), 104): 16.05.2006</w:t>
      </w:r>
      <w:r>
        <w:br/>
        <w:t>Select CONVERT(varchar(100), GETDATE(), 105): 16-05-2006</w:t>
      </w:r>
      <w:r>
        <w:br/>
        <w:t>Select CONVERT(varchar(100), GETDATE(), 106): 16 05 2006</w:t>
      </w:r>
      <w:r>
        <w:br/>
      </w:r>
      <w:r>
        <w:lastRenderedPageBreak/>
        <w:t>Select CONVERT(varchar(100), GETDATE(), 107): 05 16, 2006</w:t>
      </w:r>
      <w:r>
        <w:br/>
        <w:t>Select CONVERT(varchar(100), GETDATE(), 108): 10:57:49</w:t>
      </w:r>
      <w:r>
        <w:br/>
        <w:t>Select CONVERT(varchar(100), GETDATE(), 109): 05 16 2006 10:57:49:437AM</w:t>
      </w:r>
      <w:r>
        <w:br/>
        <w:t>Select CONVERT(varchar(100), GETDATE(), 110): 05-16-2006</w:t>
      </w:r>
      <w:r>
        <w:br/>
        <w:t>Select CONVERT(varchar(100), GETDATE(), 111): 2006/05/16</w:t>
      </w:r>
      <w:r>
        <w:br/>
        <w:t>Select CONVERT(varchar(100), GETDATE(), 112): 20060516</w:t>
      </w:r>
      <w:r>
        <w:br/>
        <w:t>Select CONVERT(varchar(100), GETDATE(), 113): 16 05 2006 10:57:49:513</w:t>
      </w:r>
      <w:r>
        <w:br/>
        <w:t>Select CONVERT(varchar(100), GETDATE(), 114): 10:57:49:547</w:t>
      </w:r>
      <w:r>
        <w:br/>
        <w:t>Select CONVERT(varchar(100), GETDATE(), 120): 2006-05-16 10:57:49</w:t>
      </w:r>
      <w:r>
        <w:br/>
        <w:t>Select CONVERT(varchar(100), GETDATE(), 121): 2006-05-16 10:57:49.700</w:t>
      </w:r>
      <w:r>
        <w:br/>
        <w:t>Select CONVERT(varchar(100), GETDATE(), 126): 2006-05-16T10:57:49.827</w:t>
      </w:r>
      <w:r>
        <w:br/>
        <w:t>Select CONVERT(varchar(100), GETDATE(), 130): 18 ???? ?????? 1427 10:57:49:907AM</w:t>
      </w:r>
      <w:r>
        <w:br/>
        <w:t>Select CONVERT(varchar(100), GETDATE(), 131): 18/04/1427 10:57:49:920AM</w:t>
      </w:r>
      <w:r>
        <w:br/>
      </w:r>
      <w:r>
        <w:br/>
        <w:t>说明:</w:t>
      </w:r>
      <w:r>
        <w:br/>
        <w:t>使用 CONVERT：</w:t>
      </w:r>
      <w:r>
        <w:br/>
      </w:r>
      <w:r>
        <w:br/>
        <w:t>CONVERT ( data_type [ ( length ) ] , expression [ , style ] )</w:t>
      </w:r>
      <w:r>
        <w:br/>
      </w:r>
      <w:r>
        <w:br/>
        <w:t>参数</w:t>
      </w:r>
      <w:r>
        <w:br/>
        <w:t>expression</w:t>
      </w:r>
      <w:r>
        <w:br/>
      </w:r>
      <w:r>
        <w:br/>
        <w:t xml:space="preserve">是任何有效的 Microsoft® SQL Server™ 表达式。。 </w:t>
      </w:r>
      <w:r>
        <w:br/>
      </w:r>
      <w:r>
        <w:br/>
        <w:t>data_type</w:t>
      </w:r>
      <w:r>
        <w:br/>
      </w:r>
      <w:r>
        <w:br/>
        <w:t>目标系统所提供的数据类型，包括 bigint 和 sql_variant。不能使用用户定义的数据类型。</w:t>
      </w:r>
      <w:r>
        <w:br/>
        <w:t>length</w:t>
      </w:r>
      <w:r>
        <w:br/>
      </w:r>
      <w:r>
        <w:br/>
        <w:t xml:space="preserve">nchar、nvarchar、char、varchar、binary 或 varbinary 数据类型的可选参数。 </w:t>
      </w:r>
      <w:r>
        <w:br/>
      </w:r>
      <w:r>
        <w:br/>
        <w:t>style</w:t>
      </w:r>
      <w:r>
        <w:br/>
      </w:r>
      <w:r>
        <w:br/>
        <w:t>日 期格式样式，借以将 datetime 或 smalldatetime 数据转换为字符数据（nchar、nvarchar、char、varchar、nchar 或 nvarchar 数据类型）；或者字符串格式样式，借以将 float、real、money 或 smallmoney 数据转换为字符数据（nchar、nvarchar、char、varchar、nchar 或 nvarchar 数据类型）。</w:t>
      </w:r>
      <w:r>
        <w:br/>
      </w:r>
      <w:r>
        <w:br/>
      </w:r>
      <w:r>
        <w:lastRenderedPageBreak/>
        <w:t>SQL Server 支持使用科威特算法的阿拉伯样式中的数据格式。</w:t>
      </w:r>
      <w:r>
        <w:br/>
      </w:r>
      <w:r>
        <w:br/>
        <w:t>在表中，左侧的两列表示将 datetime 或 smalldatetime 转换为字符数据的 style 值。给 style 值加 100，可获得包括世纪数位的四位年份 (yyyy)。</w:t>
      </w:r>
      <w:r>
        <w:br/>
      </w:r>
      <w:r>
        <w:br/>
        <w:t xml:space="preserve">不带世纪数位 (yy) 带世纪数位 (yyyy) </w:t>
      </w:r>
      <w:r>
        <w:br/>
        <w:t xml:space="preserve">标准 </w:t>
      </w:r>
      <w:r>
        <w:br/>
        <w:t xml:space="preserve">输入/输出** </w:t>
      </w:r>
      <w:r>
        <w:br/>
        <w:t xml:space="preserve">- 0 或 100 (*) 默认值 mon dd yyyy hh:miAM（或 PM） </w:t>
      </w:r>
      <w:r>
        <w:br/>
        <w:t xml:space="preserve">1 101 美国 mm/dd/yyyy </w:t>
      </w:r>
      <w:r>
        <w:br/>
        <w:t xml:space="preserve">2 102 ANSI yy.mm.dd </w:t>
      </w:r>
      <w:r>
        <w:br/>
        <w:t xml:space="preserve">3 103 英国/法国 dd/mm/yy </w:t>
      </w:r>
      <w:r>
        <w:br/>
        <w:t xml:space="preserve">4 104 德国 dd.mm.yy </w:t>
      </w:r>
      <w:r>
        <w:br/>
        <w:t xml:space="preserve">5 105 意大利 dd-mm-yy </w:t>
      </w:r>
      <w:r>
        <w:br/>
        <w:t xml:space="preserve">6 106 - dd mon yy </w:t>
      </w:r>
      <w:r>
        <w:br/>
        <w:t xml:space="preserve">7 107 - mon dd, yy </w:t>
      </w:r>
      <w:r>
        <w:br/>
        <w:t xml:space="preserve">8 108 - hh:mm:ss </w:t>
      </w:r>
      <w:r>
        <w:br/>
        <w:t xml:space="preserve">- 9 或 109 (*) 默认值 + 毫秒 mon dd yyyy hh:mi:ss:mmmAM（或 PM） </w:t>
      </w:r>
      <w:r>
        <w:br/>
        <w:t xml:space="preserve">10 110 美国 mm-dd-yy </w:t>
      </w:r>
      <w:r>
        <w:br/>
        <w:t xml:space="preserve">11 111 日本 yy/mm/dd </w:t>
      </w:r>
      <w:r>
        <w:br/>
        <w:t xml:space="preserve">12 112 ISO yymmdd </w:t>
      </w:r>
      <w:r>
        <w:br/>
        <w:t xml:space="preserve">- 13 或 113 (*) 欧洲默认值 + 毫秒 dd mon yyyy hh:mm:ss:mmm(24h) </w:t>
      </w:r>
      <w:r>
        <w:br/>
        <w:t xml:space="preserve">14 114 - hh:mi:ss:mmm(24h) </w:t>
      </w:r>
      <w:r>
        <w:br/>
        <w:t xml:space="preserve">- 20 或 120 (*) ODBC 规范 yyyy-mm-dd hh:mm:ss[.fff] </w:t>
      </w:r>
      <w:r>
        <w:br/>
        <w:t xml:space="preserve">- 21 或 121 (*) ODBC 规范（带毫秒） yyyy-mm-dd hh:mm:ss[.fff] </w:t>
      </w:r>
      <w:r>
        <w:br/>
        <w:t xml:space="preserve">- 126(***) ISO8601 yyyy-mm-dd Thh:mm:ss.mmm（不含空格） </w:t>
      </w:r>
      <w:r>
        <w:br/>
        <w:t xml:space="preserve">- 130* Hijri**** dd mon yyyy hh:mi:ss:mmmAM </w:t>
      </w:r>
      <w:r>
        <w:br/>
        <w:t xml:space="preserve">- 131* Hijri**** dd/mm/yy hh:mi:ss:mmmAM </w:t>
      </w:r>
      <w:r>
        <w:br/>
      </w:r>
      <w:r>
        <w:br/>
      </w:r>
      <w:r>
        <w:br/>
        <w:t>* 默认值（style 0 或 100、9 或 109、13 或 113、20 或 120、21 或 121）始终返回世纪数位 (yyyy)。</w:t>
      </w:r>
      <w:r>
        <w:br/>
        <w:t>** 当转换为 datetime时输入；当转换为字符数据时输出。</w:t>
      </w:r>
      <w:r>
        <w:br/>
        <w:t>*** 专门用于 XML。对于从 datetime或 smalldatetime 到 character 数据的转换，输出格式如表中所示。对于从 float、money 或 smallmoney 到 character 数据的转换，输出等同于 style 2。对于从 real 到 character 数据的转换，输出等同于 style 1。</w:t>
      </w:r>
      <w:r>
        <w:br/>
        <w:t>****Hijri 是具有几种变化形式的日历系统，Microsoft® SQL Server™ 2000 使用其中的科威特算法。</w:t>
      </w:r>
      <w:r>
        <w:br/>
      </w:r>
      <w:r>
        <w:br/>
      </w:r>
      <w:r>
        <w:br/>
      </w:r>
      <w:r>
        <w:br/>
        <w:t xml:space="preserve">重 要 默认情况下，SQL Server 根据截止年份 2049 解释两位数字的年份。即，两位数字的年份 49 被解释为 2049，而两位数字的年份 50 被解释为 </w:t>
      </w:r>
      <w:r>
        <w:lastRenderedPageBreak/>
        <w:t>1950。许多客户端应用程序（例如那些基于 OLE 自动化对象的客户端应用程序）都使用 2030 作为截止年份。SQL Server 提供一个配置选项（"两位数字的截止年份"），借以更改 SQL Server 所使用的截止年份并对日期进行一致性处理。然而最安全的办法是指定四位数字年份。</w:t>
      </w:r>
      <w:r>
        <w:br/>
      </w:r>
      <w:r>
        <w:br/>
      </w:r>
      <w:r>
        <w:br/>
        <w:t>当从 smalldatetime 转换为字符数据时，包含秒或毫秒的样式将在这些位置上显示零。当从 datetime 或 smalldatetime 值进行转换时，可以通过使用适当的 char 或 varchar 数据类型长度来截断不需要的日期部分。</w:t>
      </w:r>
    </w:p>
    <w:p w:rsidR="005B1079" w:rsidRPr="00491145" w:rsidRDefault="00491145"/>
    <w:sectPr w:rsidR="005B1079" w:rsidRPr="0049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C0"/>
    <w:rsid w:val="00491145"/>
    <w:rsid w:val="006F0460"/>
    <w:rsid w:val="009535C0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075DE-BECA-4435-833C-82054911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11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9114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491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Gavinzhao/archive/2009/11/10/15996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2015-08-26T07:21:00Z</dcterms:created>
  <dcterms:modified xsi:type="dcterms:W3CDTF">2015-08-26T07:22:00Z</dcterms:modified>
</cp:coreProperties>
</file>