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65" w:rsidRDefault="00611540" w:rsidP="00611540">
      <w:pPr>
        <w:jc w:val="center"/>
        <w:rPr>
          <w:b/>
          <w:sz w:val="52"/>
          <w:szCs w:val="52"/>
        </w:rPr>
      </w:pPr>
      <w:r w:rsidRPr="00611540">
        <w:rPr>
          <w:b/>
          <w:sz w:val="52"/>
          <w:szCs w:val="52"/>
        </w:rPr>
        <w:t>PID总结</w:t>
      </w:r>
    </w:p>
    <w:p w:rsidR="00611540" w:rsidRDefault="00611540" w:rsidP="00611540"/>
    <w:p w:rsidR="00611540" w:rsidRDefault="00F12456" w:rsidP="00611540">
      <w:r>
        <w:rPr>
          <w:rFonts w:hint="eastAsia"/>
        </w:rPr>
        <w:t>P+I+D三种独立调节结果：</w:t>
      </w:r>
    </w:p>
    <w:p w:rsidR="00611540" w:rsidRDefault="00611540" w:rsidP="00611540"/>
    <w:p w:rsidR="00611540" w:rsidRDefault="00AC3BEC" w:rsidP="00611540">
      <w:r w:rsidRPr="00AC3BEC">
        <w:rPr>
          <w:noProof/>
        </w:rPr>
        <w:drawing>
          <wp:inline distT="0" distB="0" distL="0" distR="0">
            <wp:extent cx="5324475" cy="39909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FE4" w:rsidRDefault="00EE2FE4" w:rsidP="00611540"/>
    <w:p w:rsidR="00EE2FE4" w:rsidRDefault="00EE2FE4" w:rsidP="00611540"/>
    <w:p w:rsidR="00713CDD" w:rsidRDefault="00713CDD">
      <w:pPr>
        <w:widowControl/>
        <w:jc w:val="left"/>
      </w:pPr>
      <w:r>
        <w:br w:type="page"/>
      </w:r>
    </w:p>
    <w:p w:rsidR="00EE2FE4" w:rsidRDefault="00EE2FE4" w:rsidP="00611540"/>
    <w:p w:rsidR="001D4EF3" w:rsidRDefault="00031115" w:rsidP="00611540">
      <w:r>
        <w:rPr>
          <w:rFonts w:hint="eastAsia"/>
        </w:rPr>
        <w:t>PI调节结果：</w:t>
      </w:r>
    </w:p>
    <w:p w:rsidR="001D4EF3" w:rsidRDefault="001D4EF3" w:rsidP="00611540"/>
    <w:p w:rsidR="007D1977" w:rsidRDefault="008862A6" w:rsidP="00611540">
      <w:r w:rsidRPr="008862A6">
        <w:rPr>
          <w:noProof/>
        </w:rPr>
        <w:drawing>
          <wp:inline distT="0" distB="0" distL="0" distR="0">
            <wp:extent cx="5324475" cy="3990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77" w:rsidRDefault="007D1977" w:rsidP="00611540"/>
    <w:p w:rsidR="00031115" w:rsidRDefault="00F62509" w:rsidP="00611540">
      <w:r>
        <w:rPr>
          <w:rFonts w:hint="eastAsia"/>
        </w:rPr>
        <w:t>1.</w:t>
      </w:r>
      <w:r w:rsidR="00953AF4">
        <w:rPr>
          <w:rFonts w:hint="eastAsia"/>
        </w:rPr>
        <w:t>调节速度加快了，</w:t>
      </w:r>
      <w:r w:rsidR="007D442D">
        <w:rPr>
          <w:rFonts w:hint="eastAsia"/>
        </w:rPr>
        <w:t>容易</w:t>
      </w:r>
      <w:r w:rsidR="00953AF4">
        <w:rPr>
          <w:rFonts w:hint="eastAsia"/>
        </w:rPr>
        <w:t>出现明显的震荡现象</w:t>
      </w:r>
      <w:r w:rsidR="00A061BF">
        <w:rPr>
          <w:rFonts w:hint="eastAsia"/>
        </w:rPr>
        <w:t>。</w:t>
      </w:r>
    </w:p>
    <w:p w:rsidR="00F62509" w:rsidRDefault="00F62509" w:rsidP="00F62509">
      <w:r>
        <w:t>2.</w:t>
      </w:r>
      <w:r>
        <w:rPr>
          <w:rFonts w:hint="eastAsia"/>
        </w:rPr>
        <w:t>快速响应</w:t>
      </w:r>
      <w:r w:rsidR="00C3751D">
        <w:rPr>
          <w:rFonts w:hint="eastAsia"/>
        </w:rPr>
        <w:t>，极快消除余差</w:t>
      </w:r>
      <w:r w:rsidR="00FC5A3B">
        <w:rPr>
          <w:rFonts w:hint="eastAsia"/>
        </w:rPr>
        <w:t>，但该系统滞后</w:t>
      </w:r>
      <w:r w:rsidR="00C3751D">
        <w:rPr>
          <w:rFonts w:hint="eastAsia"/>
        </w:rPr>
        <w:t>。</w:t>
      </w:r>
    </w:p>
    <w:p w:rsidR="00A427AD" w:rsidRDefault="00F62509" w:rsidP="00F62509">
      <w:r>
        <w:t>3.</w:t>
      </w:r>
      <w:r>
        <w:rPr>
          <w:rFonts w:hint="eastAsia"/>
        </w:rPr>
        <w:t>无法消除静差</w:t>
      </w:r>
    </w:p>
    <w:p w:rsidR="009B4CC6" w:rsidRDefault="00102393" w:rsidP="00F62509">
      <w:r>
        <w:rPr>
          <w:rFonts w:hint="eastAsia"/>
        </w:rPr>
        <w:t>4.适用于极不稳定的前期</w:t>
      </w:r>
    </w:p>
    <w:p w:rsidR="009B4CC6" w:rsidRDefault="009B4CC6" w:rsidP="00F62509"/>
    <w:p w:rsidR="009B4CC6" w:rsidRDefault="009B4CC6" w:rsidP="00F62509"/>
    <w:p w:rsidR="009B4CC6" w:rsidRDefault="009B4CC6" w:rsidP="00F62509"/>
    <w:p w:rsidR="00043A41" w:rsidRDefault="00043A41">
      <w:pPr>
        <w:widowControl/>
        <w:jc w:val="left"/>
      </w:pPr>
      <w:r>
        <w:br w:type="page"/>
      </w:r>
    </w:p>
    <w:p w:rsidR="00031115" w:rsidRDefault="00031115" w:rsidP="00611540"/>
    <w:p w:rsidR="00152A41" w:rsidRDefault="001D4EF3" w:rsidP="00611540">
      <w:r>
        <w:t>PD</w:t>
      </w:r>
    </w:p>
    <w:p w:rsidR="00152A41" w:rsidRDefault="00152A41" w:rsidP="00611540"/>
    <w:p w:rsidR="00F01E17" w:rsidRDefault="00F05478" w:rsidP="00611540">
      <w:r>
        <w:rPr>
          <w:rFonts w:hint="eastAsia"/>
        </w:rPr>
        <w:t>过度</w:t>
      </w:r>
      <w:r w:rsidR="00F01E17">
        <w:rPr>
          <w:rFonts w:hint="eastAsia"/>
        </w:rPr>
        <w:t>调节：</w:t>
      </w:r>
    </w:p>
    <w:p w:rsidR="00152A41" w:rsidRDefault="00BA55AE" w:rsidP="00611540">
      <w:r w:rsidRPr="00BA55AE">
        <w:rPr>
          <w:noProof/>
        </w:rPr>
        <w:drawing>
          <wp:inline distT="0" distB="0" distL="0" distR="0">
            <wp:extent cx="5324475" cy="2619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1" w:rsidRDefault="00043A41" w:rsidP="00611540"/>
    <w:p w:rsidR="00031115" w:rsidRDefault="000945A2" w:rsidP="00611540">
      <w:r>
        <w:rPr>
          <w:rFonts w:hint="eastAsia"/>
        </w:rPr>
        <w:t>适当调节：</w:t>
      </w:r>
    </w:p>
    <w:p w:rsidR="00031115" w:rsidRDefault="009E1539" w:rsidP="00611540">
      <w:r w:rsidRPr="009E1539">
        <w:rPr>
          <w:noProof/>
        </w:rPr>
        <w:drawing>
          <wp:inline distT="0" distB="0" distL="0" distR="0" wp14:anchorId="4BBEC98F" wp14:editId="7147401F">
            <wp:extent cx="5324475" cy="2990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A2" w:rsidRDefault="000945A2" w:rsidP="00611540"/>
    <w:p w:rsidR="000945A2" w:rsidRDefault="006142A7" w:rsidP="00611540">
      <w:r>
        <w:rPr>
          <w:rFonts w:hint="eastAsia"/>
        </w:rPr>
        <w:t>1.</w:t>
      </w:r>
      <w:r w:rsidR="004D6B02">
        <w:t xml:space="preserve"> </w:t>
      </w:r>
      <w:r w:rsidR="005C7A31">
        <w:rPr>
          <w:rFonts w:hint="eastAsia"/>
        </w:rPr>
        <w:t>速度加快，震荡现象很弱。</w:t>
      </w:r>
    </w:p>
    <w:p w:rsidR="000945A2" w:rsidRDefault="006142A7" w:rsidP="00611540">
      <w:r>
        <w:rPr>
          <w:rFonts w:hint="eastAsia"/>
        </w:rPr>
        <w:t>2.</w:t>
      </w:r>
      <w:r w:rsidRPr="006142A7">
        <w:rPr>
          <w:rFonts w:hint="eastAsia"/>
        </w:rPr>
        <w:t xml:space="preserve"> </w:t>
      </w:r>
      <w:r w:rsidR="00C3751D">
        <w:rPr>
          <w:rFonts w:hint="eastAsia"/>
        </w:rPr>
        <w:t>完美</w:t>
      </w:r>
      <w:r w:rsidRPr="006142A7">
        <w:rPr>
          <w:rFonts w:hint="eastAsia"/>
        </w:rPr>
        <w:t>调节静差</w:t>
      </w:r>
    </w:p>
    <w:p w:rsidR="008553DA" w:rsidRDefault="008553DA" w:rsidP="00611540">
      <w:r>
        <w:rPr>
          <w:rFonts w:hint="eastAsia"/>
        </w:rPr>
        <w:t>3. 有预见性</w:t>
      </w:r>
      <w:r w:rsidR="00475317">
        <w:rPr>
          <w:rFonts w:hint="eastAsia"/>
        </w:rPr>
        <w:t>（提前制止）</w:t>
      </w:r>
    </w:p>
    <w:p w:rsidR="000945A2" w:rsidRPr="006142A7" w:rsidRDefault="00BB2B55" w:rsidP="00611540">
      <w:r>
        <w:t>4</w:t>
      </w:r>
      <w:r w:rsidR="006142A7">
        <w:rPr>
          <w:rFonts w:hint="eastAsia"/>
        </w:rPr>
        <w:t>.</w:t>
      </w:r>
      <w:r w:rsidR="006142A7" w:rsidRPr="006142A7">
        <w:rPr>
          <w:rFonts w:hint="eastAsia"/>
        </w:rPr>
        <w:t xml:space="preserve"> 适用于大滞后环节</w:t>
      </w:r>
      <w:r w:rsidR="00350FD6">
        <w:rPr>
          <w:rFonts w:hint="eastAsia"/>
        </w:rPr>
        <w:t>（基本稳定环节）</w:t>
      </w:r>
    </w:p>
    <w:p w:rsidR="00F04C94" w:rsidRDefault="00F04C94" w:rsidP="00611540"/>
    <w:p w:rsidR="009E1539" w:rsidRDefault="009E1539" w:rsidP="00611540">
      <w:pPr>
        <w:rPr>
          <w:rFonts w:hint="eastAsia"/>
        </w:rPr>
      </w:pPr>
    </w:p>
    <w:p w:rsidR="00F04C94" w:rsidRDefault="00F04C94">
      <w:pPr>
        <w:widowControl/>
        <w:jc w:val="left"/>
      </w:pPr>
      <w:r>
        <w:br w:type="page"/>
      </w:r>
    </w:p>
    <w:p w:rsidR="009F5712" w:rsidRDefault="009F5712" w:rsidP="00611540"/>
    <w:p w:rsidR="007108A6" w:rsidRDefault="0029147C" w:rsidP="00611540">
      <w:r>
        <w:rPr>
          <w:rFonts w:hint="eastAsia"/>
        </w:rPr>
        <w:t>ID调节：</w:t>
      </w:r>
    </w:p>
    <w:p w:rsidR="0029147C" w:rsidRDefault="0029147C" w:rsidP="00611540"/>
    <w:p w:rsidR="007108A6" w:rsidRDefault="00EC37AA" w:rsidP="00611540">
      <w:r w:rsidRPr="00EC37AA"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A6" w:rsidRDefault="0006506E" w:rsidP="00611540">
      <w:r>
        <w:rPr>
          <w:rFonts w:hint="eastAsia"/>
        </w:rPr>
        <w:t>1.</w:t>
      </w:r>
      <w:r w:rsidR="0029147C">
        <w:rPr>
          <w:rFonts w:hint="eastAsia"/>
        </w:rPr>
        <w:t>无法正常使用，基本无效。</w:t>
      </w:r>
    </w:p>
    <w:p w:rsidR="00D83515" w:rsidRPr="0006506E" w:rsidRDefault="00D83515" w:rsidP="00611540"/>
    <w:p w:rsidR="00D83515" w:rsidRDefault="00D83515" w:rsidP="00611540"/>
    <w:p w:rsidR="007108A6" w:rsidRDefault="007108A6" w:rsidP="00611540"/>
    <w:p w:rsidR="007108A6" w:rsidRDefault="007108A6" w:rsidP="00611540"/>
    <w:p w:rsidR="007108A6" w:rsidRDefault="007108A6" w:rsidP="00611540"/>
    <w:p w:rsidR="007108A6" w:rsidRDefault="007108A6" w:rsidP="00611540"/>
    <w:p w:rsidR="007108A6" w:rsidRDefault="007108A6" w:rsidP="00611540"/>
    <w:p w:rsidR="007108A6" w:rsidRDefault="007108A6" w:rsidP="00611540"/>
    <w:p w:rsidR="007108A6" w:rsidRDefault="007108A6" w:rsidP="00611540"/>
    <w:p w:rsidR="007108A6" w:rsidRDefault="007108A6" w:rsidP="00611540"/>
    <w:p w:rsidR="007108A6" w:rsidRDefault="007108A6" w:rsidP="00611540"/>
    <w:p w:rsidR="000808E0" w:rsidRDefault="000808E0">
      <w:pPr>
        <w:widowControl/>
        <w:jc w:val="left"/>
      </w:pPr>
      <w:r>
        <w:br w:type="page"/>
      </w:r>
    </w:p>
    <w:p w:rsidR="007108A6" w:rsidRDefault="007108A6" w:rsidP="00611540"/>
    <w:p w:rsidR="00E56D02" w:rsidRDefault="00E56D02" w:rsidP="00611540">
      <w:r>
        <w:rPr>
          <w:rFonts w:hint="eastAsia"/>
        </w:rPr>
        <w:t>PID调节：</w:t>
      </w:r>
    </w:p>
    <w:p w:rsidR="00E56D02" w:rsidRDefault="00893721" w:rsidP="00611540">
      <w:r w:rsidRPr="00893721"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E0" w:rsidRDefault="000808E0" w:rsidP="00611540"/>
    <w:p w:rsidR="008446A4" w:rsidRDefault="008E5F49" w:rsidP="00611540">
      <w:r>
        <w:t>1.</w:t>
      </w:r>
      <w:r w:rsidR="00A1146C">
        <w:rPr>
          <w:rFonts w:hint="eastAsia"/>
        </w:rPr>
        <w:t>其中</w:t>
      </w:r>
      <w:r w:rsidR="008446A4">
        <w:rPr>
          <w:rFonts w:hint="eastAsia"/>
        </w:rPr>
        <w:t>I</w:t>
      </w:r>
      <w:r w:rsidR="00EF721A">
        <w:rPr>
          <w:rFonts w:hint="eastAsia"/>
        </w:rPr>
        <w:t>增加了系统的震荡性。</w:t>
      </w:r>
    </w:p>
    <w:p w:rsidR="007108A6" w:rsidRPr="00C3751D" w:rsidRDefault="00812FF5" w:rsidP="00611540">
      <w:r>
        <w:rPr>
          <w:rFonts w:hint="eastAsia"/>
        </w:rPr>
        <w:t>2.其中D</w:t>
      </w:r>
      <w:r w:rsidR="000E525D">
        <w:rPr>
          <w:rFonts w:hint="eastAsia"/>
        </w:rPr>
        <w:t>（未过度调节的条件下）</w:t>
      </w:r>
      <w:r>
        <w:rPr>
          <w:rFonts w:hint="eastAsia"/>
        </w:rPr>
        <w:t>明显慢</w:t>
      </w:r>
      <w:r w:rsidR="005E241B">
        <w:rPr>
          <w:rFonts w:hint="eastAsia"/>
        </w:rPr>
        <w:t>于</w:t>
      </w:r>
      <w:r>
        <w:rPr>
          <w:rFonts w:hint="eastAsia"/>
        </w:rPr>
        <w:t>I</w:t>
      </w:r>
      <w:r w:rsidR="00C5291E">
        <w:rPr>
          <w:rFonts w:hint="eastAsia"/>
        </w:rPr>
        <w:t>。</w:t>
      </w:r>
    </w:p>
    <w:p w:rsidR="007108A6" w:rsidRDefault="007108A6" w:rsidP="00611540"/>
    <w:p w:rsidR="00F75CBC" w:rsidRDefault="00F75CBC" w:rsidP="00611540"/>
    <w:p w:rsidR="00F75CBC" w:rsidRDefault="00F75CBC" w:rsidP="00611540"/>
    <w:p w:rsidR="00F75CBC" w:rsidRDefault="00F75CBC" w:rsidP="00611540"/>
    <w:p w:rsidR="00F75CBC" w:rsidRDefault="00F75CBC" w:rsidP="00611540"/>
    <w:p w:rsidR="00F75CBC" w:rsidRPr="00A846C0" w:rsidRDefault="00F75CBC" w:rsidP="00611540">
      <w:pPr>
        <w:rPr>
          <w:b/>
          <w:color w:val="FF0000"/>
          <w:sz w:val="32"/>
        </w:rPr>
      </w:pPr>
      <w:r w:rsidRPr="00A846C0">
        <w:rPr>
          <w:rFonts w:hint="eastAsia"/>
          <w:b/>
          <w:color w:val="FF0000"/>
          <w:sz w:val="32"/>
        </w:rPr>
        <w:t>总结：调PID时应先调P再PD最后再PID。</w:t>
      </w:r>
    </w:p>
    <w:p w:rsidR="00E56D3A" w:rsidRDefault="00E56D3A" w:rsidP="00611540"/>
    <w:p w:rsidR="00E56D3A" w:rsidRDefault="00E56D3A" w:rsidP="00611540"/>
    <w:p w:rsidR="00E56D3A" w:rsidRDefault="00E56D3A" w:rsidP="00611540"/>
    <w:p w:rsidR="00E56D3A" w:rsidRPr="008A7A73" w:rsidRDefault="00E56D3A" w:rsidP="008A7A73">
      <w:pPr>
        <w:jc w:val="right"/>
        <w:rPr>
          <w:b/>
          <w:sz w:val="20"/>
        </w:rPr>
      </w:pPr>
      <w:r w:rsidRPr="008A7A73">
        <w:rPr>
          <w:rFonts w:hint="eastAsia"/>
          <w:b/>
          <w:sz w:val="20"/>
        </w:rPr>
        <w:t>2017/7/23</w:t>
      </w:r>
    </w:p>
    <w:p w:rsidR="00E56D3A" w:rsidRPr="008A7A73" w:rsidRDefault="00E56D3A" w:rsidP="008A7A73">
      <w:pPr>
        <w:jc w:val="right"/>
        <w:rPr>
          <w:b/>
          <w:sz w:val="20"/>
        </w:rPr>
      </w:pPr>
      <w:r w:rsidRPr="008A7A73">
        <w:rPr>
          <w:rFonts w:hint="eastAsia"/>
          <w:b/>
          <w:sz w:val="20"/>
        </w:rPr>
        <w:t>Wind</w:t>
      </w:r>
      <w:r w:rsidRPr="008A7A73">
        <w:rPr>
          <w:b/>
          <w:sz w:val="20"/>
        </w:rPr>
        <w:t>(</w:t>
      </w:r>
      <w:proofErr w:type="gramStart"/>
      <w:r w:rsidRPr="008A7A73">
        <w:rPr>
          <w:rFonts w:hint="eastAsia"/>
          <w:b/>
          <w:sz w:val="20"/>
        </w:rPr>
        <w:t>谢玉伸</w:t>
      </w:r>
      <w:proofErr w:type="gramEnd"/>
      <w:r w:rsidRPr="008A7A73">
        <w:rPr>
          <w:rFonts w:hint="eastAsia"/>
          <w:b/>
          <w:sz w:val="20"/>
        </w:rPr>
        <w:t>)</w:t>
      </w:r>
    </w:p>
    <w:sectPr w:rsidR="00E56D3A" w:rsidRPr="008A7A73" w:rsidSect="000945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42"/>
    <w:rsid w:val="00031115"/>
    <w:rsid w:val="00043A41"/>
    <w:rsid w:val="0006506E"/>
    <w:rsid w:val="000808E0"/>
    <w:rsid w:val="000945A2"/>
    <w:rsid w:val="000E525D"/>
    <w:rsid w:val="00102393"/>
    <w:rsid w:val="00152A41"/>
    <w:rsid w:val="001C684A"/>
    <w:rsid w:val="001D4EF3"/>
    <w:rsid w:val="0029147C"/>
    <w:rsid w:val="00336E42"/>
    <w:rsid w:val="00350FD6"/>
    <w:rsid w:val="00423E53"/>
    <w:rsid w:val="00474686"/>
    <w:rsid w:val="00475317"/>
    <w:rsid w:val="004A6838"/>
    <w:rsid w:val="004D6B02"/>
    <w:rsid w:val="005C7A31"/>
    <w:rsid w:val="005E241B"/>
    <w:rsid w:val="00611540"/>
    <w:rsid w:val="006142A7"/>
    <w:rsid w:val="007108A6"/>
    <w:rsid w:val="00713CDD"/>
    <w:rsid w:val="007D1977"/>
    <w:rsid w:val="007D442D"/>
    <w:rsid w:val="007E3CFB"/>
    <w:rsid w:val="00812FF5"/>
    <w:rsid w:val="008446A4"/>
    <w:rsid w:val="008553DA"/>
    <w:rsid w:val="008862A6"/>
    <w:rsid w:val="00893721"/>
    <w:rsid w:val="008A7A73"/>
    <w:rsid w:val="008E5F49"/>
    <w:rsid w:val="00912A72"/>
    <w:rsid w:val="009417F7"/>
    <w:rsid w:val="00953AF4"/>
    <w:rsid w:val="009B4CC6"/>
    <w:rsid w:val="009E1539"/>
    <w:rsid w:val="009F28E0"/>
    <w:rsid w:val="009F5712"/>
    <w:rsid w:val="00A061BF"/>
    <w:rsid w:val="00A1146C"/>
    <w:rsid w:val="00A427AD"/>
    <w:rsid w:val="00A846C0"/>
    <w:rsid w:val="00AA7925"/>
    <w:rsid w:val="00AC3BEC"/>
    <w:rsid w:val="00AC7F65"/>
    <w:rsid w:val="00B01970"/>
    <w:rsid w:val="00B72A95"/>
    <w:rsid w:val="00BA55AE"/>
    <w:rsid w:val="00BB2B55"/>
    <w:rsid w:val="00C3751D"/>
    <w:rsid w:val="00C5291E"/>
    <w:rsid w:val="00D1646B"/>
    <w:rsid w:val="00D83515"/>
    <w:rsid w:val="00E56D02"/>
    <w:rsid w:val="00E56D3A"/>
    <w:rsid w:val="00EC37AA"/>
    <w:rsid w:val="00EE2FE4"/>
    <w:rsid w:val="00EF721A"/>
    <w:rsid w:val="00F01E17"/>
    <w:rsid w:val="00F04C94"/>
    <w:rsid w:val="00F05478"/>
    <w:rsid w:val="00F12456"/>
    <w:rsid w:val="00F62509"/>
    <w:rsid w:val="00F75CBC"/>
    <w:rsid w:val="00F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8E9"/>
  <w15:chartTrackingRefBased/>
  <w15:docId w15:val="{3C3B4650-F356-4EB8-9607-76D57538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56D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5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2017-07-22T20:34:00Z</dcterms:created>
  <dcterms:modified xsi:type="dcterms:W3CDTF">2017-07-22T21:21:00Z</dcterms:modified>
</cp:coreProperties>
</file>