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2018年12月19日星期三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上午10时7分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从9月份开始，走了许多弯路，这次利用18年最后的两周，争取有所突破，结束这部分工作；否则，自己明年的毕业将十分被动。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按照计划，19年1月份将主要进行主客观关联研究，1月底要找Y老师汇报论文大提纲；2月份完成毕业论文初稿，3月初准备预答辩；关系到自己的毕业大事情，决不能有半点马虎与分心。</w:t>
      </w: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今天上午自己重新整理了实验的思路，基于以往的实验研究经历，总结起码有以下两点经验：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问题域提出理论假设，接下来需要在数据实验中验证；在编写实验程序验证前，首先要完成必要性检验，即验证该假设是否具备成立的必要条件，比如可以借助随机森林方法分析上帝视角的特征重要性，看是否具有区分度；</w:t>
      </w:r>
    </w:p>
    <w:p>
      <w:pPr>
        <w:numPr>
          <w:ilvl w:val="0"/>
          <w:numId w:val="1"/>
        </w:numPr>
        <w:pBdr>
          <w:bottom w:val="single" w:color="auto" w:sz="4" w:space="0"/>
        </w:pBd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编写完备的大型实验程序前（面向对象），首先针对特定用户、特定月份进行实验，验证分析实验效果，以确定是否继续编写完毕实验或者是否对模型进行改进；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新的模型假设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考虑内部攻击者攻击倾向的刻画，一种来自于自身人格因素决定的反生产行为倾向（CPB-I/CPB-O），一种来自于工作满意度的侧写；工作满意度的侧写又需要从自身人格决定的基本满意度状态（OCEAN:JS）、团队环境积极友善程度（团队虚拟人格的CPBs）、直接领导者的CPBs、缺勤情况统计以及与离职用户的通信联系情况（虚拟离职联系人的Email_Info）来共同表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按照月份建立用户的上述攻击倾向特征（Attack Tendency Feats, ATF），训练的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当月用户数据</w:t>
      </w:r>
      <w:r>
        <w:rPr>
          <w:rFonts w:hint="eastAsia" w:ascii="华文仿宋" w:hAnsi="华文仿宋" w:eastAsia="华文仿宋" w:cs="华文仿宋"/>
          <w:lang w:val="en-US" w:eastAsia="zh-CN"/>
        </w:rPr>
        <w:t>分为在职[-1]与离职[+1]，从中对[-1]进行五折交叉，每次选取80%的用户用作训练OCSVM，而20%的用户与当月[+1]用户作为测试集遍历参数空间以确定最优参数空间（召回率优先，其次是误报率，或使用公式</w:t>
      </w:r>
      <w:r>
        <w:rPr>
          <w:rFonts w:hint="eastAsia" w:ascii="华文仿宋" w:hAnsi="华文仿宋" w:eastAsia="华文仿宋" w:cs="华文仿宋"/>
          <w:position w:val="-14"/>
          <w:lang w:val="en-US" w:eastAsia="zh-CN"/>
        </w:rPr>
        <w:object>
          <v:shape id="_x0000_i1025" o:spt="75" type="#_x0000_t75" style="height:19pt;width:265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华文仿宋" w:hAnsi="华文仿宋" w:eastAsia="华文仿宋" w:cs="华文仿宋"/>
          <w:lang w:val="en-US" w:eastAsia="zh-CN"/>
        </w:rPr>
        <w:t>，上述公式综合考虑了召回率与误报率的重要性，默认x=0.9，实际实验可以依据结果修正）。上述结果对于同一个月数据可以得到五个局部最优OCSVM，然后分别对下一个月的用户ATF数据进行预测，输出下一个月用户的预测标签[Label_1, Label_2, Label..Lable_5]，依据投票决定是[-1]还是[+1]，并将预测结果与GroundTruth比对得到Recall与FPR；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需要声明的一点，最初的想法是在训练第N个月的OCSVM时，参数选择过程的验证集包含既往1:N-1个月离职用户的ATF特征，如此需要ATF中涉及数量的尽量转换成均值；而结果中由于设定了以召回率优先，会导致得到的OCSVM中FP过高；因此，暂时不考虑将验证过程引入上个月之前的离职用户ATF，但是ATF中涉及到虚拟人格的暂时全部均值化以统一处理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此外，此次计算ATF由于需要计算JS分数，因而建议使用参考文献[10]中的完备结果，其中与CPB的关系建议采用用户自我评价，原因是自己更清楚真实的感受，而满意度无疑是决定于自我感觉的；其次可以发现关于CPB-O与C的关联性个体评价更显著，因此使用个体评价取代Boss评价。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华文仿宋" w:hAnsi="华文仿宋" w:eastAsia="华文仿宋" w:cs="华文仿宋"/>
          <w:lang w:val="en-US" w:eastAsia="zh-CN"/>
        </w:rPr>
        <w:t>为此，可能需要重新计算CERT5.2中各个用户团队样本中的CPB分数，并且以此计算JS分数；</w:t>
      </w:r>
      <w:r>
        <w:rPr>
          <w:rFonts w:hint="eastAsia" w:ascii="华文仿宋" w:hAnsi="华文仿宋" w:eastAsia="华文仿宋" w:cs="华文仿宋"/>
          <w:lang w:val="en-US" w:eastAsia="zh-CN"/>
        </w:rPr>
        <w:br w:type="textWrapping"/>
      </w:r>
      <w:r>
        <w:drawing>
          <wp:inline distT="0" distB="0" distL="114300" distR="114300">
            <wp:extent cx="5267960" cy="1868805"/>
            <wp:effectExtent l="0" t="0" r="5080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华文仿宋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华文仿宋"/>
          <w:lang w:val="en-US" w:eastAsia="zh-CN"/>
        </w:rPr>
      </w:pPr>
      <w:r>
        <w:rPr>
          <w:rFonts w:hint="eastAsia" w:eastAsia="华文仿宋"/>
          <w:lang w:val="en-US" w:eastAsia="zh-CN"/>
        </w:rPr>
        <w:t>最终，我们的ATF特征应具有以下字段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自身人格特质因子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OCEAN五个分数(5)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反生产行为倾向CPB-I/O 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工作满意度因子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自身OCEAN映射的JS分数（1）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Team中CPBs状态：(8)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Team_CPB-I-mean,Team_CPB-O-mean,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Users-less-mean-A,Users-less-mean-A and C,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Users-less-mean-C,Users-High-mean-N,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Team_CPB-I-median,Team_CPB-O-median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Leader的CPBs(2)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Leave_Contacts_EmailInfo:(9)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需全部转变为均值/len(Leave_Contacts)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dis_ocean, avg_dis_ocean, dis_os, avg_dis_os,  email_ratio, cnt_send/recv, cnt_s/r_size, cnt_s/r_attach, cnt_s/r_days, cnt_email_days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缺勤特征（3）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cnt_late_days, cnt_early_days, //转变为比例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month_work_days,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好了，接下来首先生成新的CERT5.2的Team_Affects特征：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经过下午1点半回来奋战1个半钟头，顺利完成原始CPB特征与新的LC特征的修改，并进入到实验提取阶段，先来验证下新的CPB特征：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原始CPB：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user_id,O_Score,C_Score,E_Score,A_Score,N_Score,Team_CPB-I-mean,Team_CPB-O-mean,Users-less-mean-A,Users-less-mean-A and C,Users-less-mean-C,Users-High-mean-N,Team_CPB-I-median,Team_CPB-O-median,No-JobState-in-Team,Dpt-CPB-I-mean,Dpt_CPB-O-mean,Dpt-Less-A-mean,Dpt-Less-AC-mean,Dpt-less-C-mean,Dpt-High-N-mean,Dpt_CPB-I-median,Dpt_CPB-O-median,No-JobState-in-Dpt,Job State,Leader_CPB-I,Leader_CPB-O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MMK1532,17.0,17.0,16.0,22.0,28.0,-14.9717333333,-19.38576,16,7,12,16,-16.94,-18.686,0,-15.617477707,-19.3226853503,89,39,59,90,-17.424,-17.7936,11,18,-11.132,-12.7548,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新的CPB：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MMK1532,17.0,17.0,16.0,22.0,28.0,-13.761999999999999,-24.254666666666665,16,7,12,16,-14.555000000000001,-25.135,0,-13.22647435897436,-23.644999999999996,88,38,58,90,-13.729999999999999,-23.83,1,18,-4.79,-10.23,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经过分析，新的CPB中Team特征与以前一致；Dpt特征中用户个数减少了一个，一方面我们不以Dpt作为考虑，另一方面以新的为准。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其中唯一没有考虑的用户为：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['Anjolie Evangeline Houston', 'AEH0001', 'Anjolie.Evangeline.Houston@dtaa.com', 'ChiefExecutiveOfficer'] 作为CEO，不需要考虑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旧CPB计算时对于部门内部自身用户匹配代码错误写成了dpt_nm，导致多加了用户自身。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因此，使用新数据。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同时，按照LC均值的LC特征也在运行中，之后需要将两个特征组合起来形成新的用户特征ATF，然后在此基础上进行运算。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LCF计算的依据是截止到用户离职前一个月的LC情况。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下午3时48分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今天后续的研究任务：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结合CPBs与LCF形成完整的ATF；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查看分析2010-08/09/10三个月份的ATF特征直接scale后，使用RandomForest方法检验特征重要性（在职[-1], 离职[+1]）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可能的话实现五折交叉验证（顺序使用80%训练，20%验证）的多OCSVM投票方法判断类别，并选取最好的结果作为ATF量化指标；g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drawing>
          <wp:inline distT="0" distB="0" distL="114300" distR="114300">
            <wp:extent cx="1816100" cy="1021715"/>
            <wp:effectExtent l="0" t="0" r="12700" b="14605"/>
            <wp:docPr id="2" name="图片 2" descr="GJ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J-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2018年12月22日星期六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下午5时54分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晚上去保养摩托车来回路上，突然奇想想到了现在实验建模用户攻击倾向的方法。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合并组成新的用户ATF；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有两种思路可以选择：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五折交叉验证的思想，全面考虑各个数据部分在训练与验证OCSVM中的作用，首先将训练[-1]数据随机分为五个部分（尽量均匀），然后依顺序使用其中一部分+[+1]类作为验证集，剩余4部分[-1]作为训练集训练OCSVM，然后使用对应的验证集遍历选择最优的参数，得到相应的子OCSVM；最终使用下个月数据进行预测，5个字OCSVM投票多者判定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用户攻击倾向分层次的子OCSVM，先用自动[2,10]KMeans得到相似攻击倾向用户的群簇，然后依据不同的群簇分别建立子OCSVM，然后使用K个子OCSVM同时预测下个月数据，若有其中一个判断为[+1]，则该用户判定为下个月[+1]；训练过程中为依据上个月数据，群簇中随机选择1/5+[+1]作为验证集，然后选择得到最优的OCSVM参数；[遍历参数时可以从Recall=1.0开始变化，得到Recall&lt;1.0的边界作为最优参数][优先确保Recall或者使用(Recall, FPR)的综合考量函数]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下午9时26分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晚上。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主要任务是由前期提取的用户CPB与LC特征合成最后的ATF。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验证：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首先是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CPBs：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user_id,O_Score,C_Score,E_Score,A_Score,N_Score,Team_CPB-I-mean,Team_CPB-O-mean,Users-less-mean-A,Users-less-mean-A and C,Users-less-mean-C,Users-High-mean-N,Team_CPB-I-median,Team_CPB-O-median,No-JobState-in-Team,Dpt-CPB-I-mean,Dpt_CPB-O-mean,Dpt-Less-A-mean,Dpt-Less-AC-mean,Dpt-less-C-mean,Dpt-High-N-mean,Dpt_CPB-I-median,Dpt_CPB-O-median,No-JobState-in-Dpt,Job State,Leader_CPB-I,Leader_CPB-O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MMK1532,17.0,17.0,16.0,22.0,28.0,-13.761999999999999,-24.254666666666665,16,7,12,16,-14.555000000000001,-25.135,0,-13.22647435897436,-23.644999999999996,88,38,58,90,-13.729999999999999,-23.83,1,18,-4.79,-10.23,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其次是LCE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user_id, o, c, e, a, n, cpb-i, cpb-o, dis_ocean, avg_dis_ocean, dis_os, avg_dis_os, cnt_late_days, cnt_early_days, month_work_days, email_ratio, cnt_send/recv, cnt_s/r_size, cnt_s/r_attach, cnt_s/r_days, cnt_email_days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MMK1532,17.0,17.0,16.0,22.0,28.0,-10.648,-12.0872,0.274789435642,0.274789435642,0.241624510319,0.241624510319,20.0,15.0,40.0,1.0,1.0,0.0,38275.0,0.0,0.0,0.0,1.0,0.0,1.0,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我们计算得到的新的ATF为：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00B050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MMK1532,</w:t>
      </w:r>
      <w:r>
        <w:rPr>
          <w:rFonts w:hint="eastAsia" w:ascii="华文仿宋" w:hAnsi="华文仿宋" w:eastAsia="华文仿宋" w:cs="华文仿宋"/>
          <w:color w:val="FFC000"/>
          <w:lang w:val="en-US" w:eastAsia="zh-CN"/>
        </w:rPr>
        <w:t>17.0,17.0,16.0,22.0,28.0</w:t>
      </w:r>
      <w:r>
        <w:rPr>
          <w:rFonts w:hint="eastAsia" w:ascii="华文仿宋" w:hAnsi="华文仿宋" w:eastAsia="华文仿宋" w:cs="华文仿宋"/>
          <w:lang w:val="en-US" w:eastAsia="zh-CN"/>
        </w:rPr>
        <w:t>,</w:t>
      </w:r>
      <w:r>
        <w:rPr>
          <w:rFonts w:hint="eastAsia" w:ascii="华文仿宋" w:hAnsi="华文仿宋" w:eastAsia="华文仿宋" w:cs="华文仿宋"/>
          <w:color w:val="00B050"/>
          <w:lang w:val="en-US" w:eastAsia="zh-CN"/>
        </w:rPr>
        <w:t>-6.56,-9.51,6.76</w:t>
      </w:r>
      <w:r>
        <w:rPr>
          <w:rFonts w:hint="eastAsia" w:ascii="华文仿宋" w:hAnsi="华文仿宋" w:eastAsia="华文仿宋" w:cs="华文仿宋"/>
          <w:lang w:val="en-US" w:eastAsia="zh-CN"/>
        </w:rPr>
        <w:t>,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-13.761999999999999,-24.254666666666665,16,7,12,16,-14.555000000000001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,-25.135</w:t>
      </w:r>
      <w:r>
        <w:rPr>
          <w:rFonts w:hint="eastAsia" w:ascii="华文仿宋" w:hAnsi="华文仿宋" w:eastAsia="华文仿宋" w:cs="华文仿宋"/>
          <w:lang w:val="en-US" w:eastAsia="zh-CN"/>
        </w:rPr>
        <w:t>,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-4.79,-10.23</w:t>
      </w:r>
      <w:r>
        <w:rPr>
          <w:rFonts w:hint="eastAsia" w:ascii="华文仿宋" w:hAnsi="华文仿宋" w:eastAsia="华文仿宋" w:cs="华文仿宋"/>
          <w:lang w:val="en-US" w:eastAsia="zh-CN"/>
        </w:rPr>
        <w:t>,</w:t>
      </w:r>
      <w:r>
        <w:rPr>
          <w:rFonts w:hint="eastAsia" w:ascii="华文仿宋" w:hAnsi="华文仿宋" w:eastAsia="华文仿宋" w:cs="华文仿宋"/>
          <w:color w:val="00B050"/>
          <w:lang w:val="en-US" w:eastAsia="zh-CN"/>
        </w:rPr>
        <w:t>0.274789435642,0.274789435642,0.241624510319,0.241624510319,</w:t>
      </w:r>
      <w:r>
        <w:rPr>
          <w:rFonts w:hint="eastAsia" w:ascii="华文仿宋" w:hAnsi="华文仿宋" w:eastAsia="华文仿宋" w:cs="华文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20.0,15.0,40.0</w:t>
      </w:r>
      <w:r>
        <w:rPr>
          <w:rFonts w:hint="eastAsia" w:ascii="华文仿宋" w:hAnsi="华文仿宋" w:eastAsia="华文仿宋" w:cs="华文仿宋"/>
          <w:color w:val="00B050"/>
          <w:lang w:val="en-US" w:eastAsia="zh-CN"/>
        </w:rPr>
        <w:t>,1.0,1.0,0.0,38275.0,0.0,0.0,0.0,1.0,0.0,1.0,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00B05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00B050"/>
          <w:lang w:val="en-US" w:eastAsia="zh-CN"/>
        </w:rPr>
      </w:pPr>
      <w:r>
        <w:rPr>
          <w:rFonts w:hint="eastAsia" w:ascii="华文仿宋" w:hAnsi="华文仿宋" w:eastAsia="华文仿宋" w:cs="华文仿宋"/>
          <w:color w:val="00B050"/>
          <w:lang w:val="en-US" w:eastAsia="zh-CN"/>
        </w:rPr>
        <w:t>MMK1532,17.0,17.0,16.0,22.0,28.0,-6.56,-9.51,6.76,-13.761999999999999,-24.254666666666665,16,7,12,16,-14.555000000000001,-25.135,-4.79,-10.23,0.274789435642,0.274789435642,0.241624510319,0.241624510319,1.0,1.0,0.0,38275.0,0.0,0.0,0.0,1.0,0.0,1.0,</w:t>
      </w:r>
      <w:r>
        <w:rPr>
          <w:rFonts w:hint="eastAsia" w:ascii="华文仿宋" w:hAnsi="华文仿宋" w:eastAsia="华文仿宋" w:cs="华文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20.0,15.0,40.0,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00B05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00B05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00B05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00B050"/>
          <w:lang w:val="en-US" w:eastAsia="zh-CN"/>
        </w:rPr>
      </w:pPr>
      <w:r>
        <w:rPr>
          <w:rFonts w:hint="eastAsia" w:ascii="华文仿宋" w:hAnsi="华文仿宋" w:eastAsia="华文仿宋" w:cs="华文仿宋"/>
          <w:color w:val="00B050"/>
          <w:lang w:val="en-US" w:eastAsia="zh-CN"/>
        </w:rPr>
        <w:t>MMK1532,17.0,17.0,16.0,22.0,28.0,-10.648,-12.0872,0.0,0.0,0.0,0.0,10.0,6.0,20.0,0.0,0.0,0.0,0.0,0.0,0.0,0.0,0.0,0.0,0.0,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00B050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MMK1532,17.0,17.0,16.0,22.0,28.0,-6.56,-9.51,6.76,-13.761999999999999,-24.254666666666665,16,7,12,16,-14.555000000000001,-25.135,-4.79,-10.23,</w:t>
      </w:r>
      <w:r>
        <w:rPr>
          <w:rFonts w:hint="eastAsia" w:ascii="华文仿宋" w:hAnsi="华文仿宋" w:eastAsia="华文仿宋" w:cs="华文仿宋"/>
          <w:color w:val="00B050"/>
          <w:lang w:val="en-US" w:eastAsia="zh-CN"/>
        </w:rPr>
        <w:t>0.0,0.0,0.0,0.0,0.0,0.0,0.0,0.0,0.0,0.0,0.0,0.0,0.0,0.0,10.0,6.0,20.0,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00B05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00B05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js_score = 0.08 * float(line_lst[1]) + 0.22 * float(line_lst[2]) + 0.08 * float(line_lst[2]) + 0.31 * float(line_lst[4]) - 0.23 * float(line_lst[5])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验证通过！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今天最后为上述特征添加说明标签即可！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上述工作位按成！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二〇一八年十二月二十四日星期一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上午10时10分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今天一早重新考虑了思路，并将新的思路整理在下面，然后开始基于提取的ATF特征进行实验。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主要思路：整体的OCSVM刻画并不准确，需要采用较小的局部球面代替，即多OCSVM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五折交叉验证的多OCSVM检测：基于N月预测N+1月，则将N月中所有在职[-1]类用户随机分为均等五个部分，然后依次采用其中4个部分作为训练集，剩余1个部分结合N月的离职用户[+1]类作为验证集，以此遍历OCSVM的参数空间得到最优解；最优解的判定标准为公式</w:t>
      </w:r>
      <w:r>
        <w:rPr>
          <w:rFonts w:hint="eastAsia" w:ascii="华文仿宋" w:hAnsi="华文仿宋" w:eastAsia="华文仿宋" w:cs="华文仿宋"/>
          <w:position w:val="-108"/>
          <w:lang w:val="en-US" w:eastAsia="zh-CN"/>
        </w:rPr>
        <w:object>
          <v:shape id="_x0000_i1026" o:spt="75" type="#_x0000_t75" style="height:114pt;width:20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华文仿宋" w:hAnsi="华文仿宋" w:eastAsia="华文仿宋" w:cs="华文仿宋"/>
          <w:lang w:val="en-US" w:eastAsia="zh-CN"/>
        </w:rPr>
        <w:t>，在上述公式中计算最终的分数，取分数最高者；当μ=1时，选择FPR最小的；当μ=0时，选择Recall最高的；最终得到的五个子OCSVM对于N+1月的用户ATF进行分析预测，输出结果与N+1月的GroundTruth对比，得到第N+1月的预测结果（Recall, FPR, HighRiskRatio）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相近攻击倾向聚类的思想，对于N月的[-1]类用户进行[2,10]的轮廓系数KMeans聚类，对于每一个所得的群簇而言，随机选取80%作为训练集，20%+N月的[+1]类用户作为验证，训练该群簇对应的子OCSVM；最终得到N月的K个子OCSVM，针对N+1月的ATF用户特征，初期假设若命中其中一个群簇的OCSVM判定为[+1]，则判定该用户为[+1]，与N+1月的GroundTruth比较，输出N+1月预测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在继续实验前，首先使用RandomForest对于特征重要性进行分析，依据N月的ATF与对应GT运行RandomForest：2010-08月份的ATF与对应的GT数据：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0 0.01781494418700184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1 0.016573088635490382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2 0.017589945081491164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3 0.015103697337465388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4 0.014630546777728626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5 0.029660107627069953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6 0.021602759627784268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7 0.020982485245475253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8 0.015170140203745089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9 0.01726868430099518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10 0.012396651314275085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11 0.014714870762005023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12 0.010673549050020908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13 0.009590237942022758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14 0.015580165800832558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15 0.0148538731865902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16 0.018809482729850134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17 0.014917092820170367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18 0.02357486591709682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19 0.018519108340318013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20 0.009922924854033266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21 0.02528746439179336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22 0.012976142133437904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23 0.014663787599310378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24 0.014995783303174786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25 0.012670073237938602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26 0.012430352928379806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27 0.010774340676526698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28 0.014625389064035564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29 0.014224984964922499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30 0.01574639552861443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31 0.017376694435349595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32 0.013233204886256967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33 0.011641012593859001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34 0.4594051525149367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如果采用MinMax后：结果一样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如果先采用自动PCA然后采用MinMax：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0 0.019856919840874333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1 0.014128367585787052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2 0.023773071799295963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3 0.043091909993568454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4 0.03648815655145728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5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0.2166858191516953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6 0.02148872739250789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7 0.015712383412839072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8 0.02771200793373519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9 0.02667375865772601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10 0.025394531006235583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11 0.02773853509930786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12 0.025832319516907093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13 0.022641930265949205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14 0.02701336847602065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15 0.021828921535488342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16 0.02628761673369687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17 0.027496023849168164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18 0.01671271851669812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19 0.013569363648701824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20 0.03460833928195251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21 0.023354881745060004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22 0.016643962272956236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23 0.020401352088739555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24 0.029103316132259197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25 0.01390912993706016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26 0.014932370572791981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27 0.015175339100674534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28 0.03552602883096532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29 0.023435664522997234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30 0.02112469326868398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31 0.02608950608520348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32 0.014185095791543029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33 0.013867425495809303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34 0.017516443905643487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如果人为设定PCA=17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0 0.03419659571463046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1 0.022759246746475448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2 0.040749148363361035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3 0.07120173585965466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4 0.05424916899886134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5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0.3351108090116051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6 0.037843734817181146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7 0.02660177488277424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8 0.04487085548499092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9 0.0413896981783078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10 0.03808374988790266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11 0.04290819586615704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12 0.04372839927027642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13 0.037559857594063634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14 0.04294827829060923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15 0.03695846266290073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16 0.04884028837024891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对应的每个部分的重要性都提升了，可以感性理解为：更多的特征分散了重要性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如果先自动pca然后scale（OCSVM的处理流程）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0 0.019856919840874333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1 0.014128367585787052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2 0.023773070304018526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3 0.043095429005914135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4 0.03648815656621065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5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0.21668574395485948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6 0.02148872692548495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7 0.015707211174245433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8 0.02771200793373519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9 0.026673832385975663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10 0.025394530210252772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11 0.02773156169165851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12 0.02583426554347932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13 0.022641930265949205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14 0.02701336847602065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15 0.021828917561901095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16 0.026287613196823975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17 0.027496022383672488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18 0.01671271851669812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19 0.013569363648701824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20 0.03460833928195251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21 0.023354881745060004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22 0.016643961975519896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23 0.020401349835572194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24 0.029103316132259197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25 0.01390912993706016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26 0.014929542795014206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27 0.015175339100674534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28 0.03552602883096532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29 0.023435664522997234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30 0.021131900164912107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31 0.02608950608520348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32 0.014195330090456712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33 0.013859508424445874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34 0.017516443905643487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如果先做scale，然后再PCA，结果维度没有改变，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0 0.029271391874431806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1 0.031749287860081216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2 0.03789560553084402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3 0.0513941885432056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4 0.043043822691812575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5 0.035355340293826275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6 0.023014466979458567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7 0.02852678042587996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8 0.024768263821610664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9 0.024954752399392915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10 0.0485723830711371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11 0.023023734525841454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12 0.10936742280735387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13 0.03762370258656122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14 0.02069729065981083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15 0.01994951400887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16 0.016639528687606694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17 0.018548217976454708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18 0.039960667696867555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19 0.026028726055247257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20 0.020227789595246213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21 0.029032065282161703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22 0.02137112933612393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23 0.035799603200437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24 0.024903297095341403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25 0.02604418045983718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26 0.022872018572822485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27 0.04398652111142298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28 0.02437871201468143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29 0.018789552430381953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30 0.021422720290005057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31 0.02078732211524457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32 0.0 33 0.0 34 0.0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none" w:color="auto" w:sz="0" w:space="0"/>
        </w:pBdr>
        <w:jc w:val="both"/>
        <w:rPr>
          <w:rFonts w:hint="eastAsia" w:ascii="华文仿宋" w:hAnsi="华文仿宋" w:eastAsia="华文仿宋" w:cs="华文仿宋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3">
            <w:col w:w="2485" w:space="425"/>
            <w:col w:w="2485" w:space="425"/>
            <w:col w:w="2485"/>
          </w:cols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下午2时16分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通过对2010-08月的ATF与GT数据分析，发现如果直接使用随机森林计算特征重要性，则35个特征基本都不明显；当先做了自动PCA后再使用MinMax/Scale后，发现CPB-I表现出异常的特点，其特征重要性大于CPB-O；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单纯使用A与C计算CPB的数据公式尾标为0.11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而使用OCEAN全部计算CPB/JS的数据公式为0.1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如使用OCEAN的26JS特征文件名为：CERT5.2-200912-New-26JS-0.9.csv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而单独使用A与C计算的26JS数据文件名为：CERT5.2-200912-New-26JS-0.9-0.11.csv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从已有效果来看，单独使用A与C的CPB区分度不如同时使用OCEAN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接下来由于需要使用OCSVM，我们采用PCA+scale的组合方式处理数据。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下午10时9分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需要训练OCSVM的基本数据已经完成，之前的调参形式为：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clf = OneClassSVM(kernel='rbf', tol=0.01, nu=0.35, gamma='auto')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Nu:训练错误的上界，(0,1]，默认0.5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Tol: 停止的精度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print 'OCSVM开始训练...\n'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clf = OneClassSVM(kernel='rbf', tol=0.01, nu=0.35, gamma='auto')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Train_array = np.array(Train_lst)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Test_array = np.array(Test_lst)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clf.fit(Train_array)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pred = clf.predict(Test_array)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print 'ACM2278 is ', clf.predict(Users_26JS_pca_nor[2839]), '\t', clf.decision_function(Users_26JS_pca_nor[2839]), '\n'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print 'CMP2946 is ', clf.predict(Users_26JS_pca_nor[2329]), '\n', clf.decision_function(Users_26JS_pca_nor[2329]), '\n'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print 'PLJ1771 is ', clf.predict(Users_26JS_pca_nor[1281]), '\t', clf.decision_function(Users_26JS_pca_nor[1281]), '\n'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print 'CDE1846 is ', clf.predict(Users_26JS_pca_nor[654]), '\n',  clf.decision_function(Users_26JS_pca_nor[654]), '\n'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print 'MBG3183 is ', clf.predict(Users_26JS_pca_nor[1493]), '\n', clf.decision_function(Users_26JS_pca_nor[1493]), '\n'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趁热打铁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写出了2010-08月的五个OCSVM分类器，其结果如下;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2010-08 五个最优OCSVM依次为：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召回率尚可的情况下，误报率实在太高了！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当然，我们还需要继续使用上述五个OCSVM clfs来预测N+1月份的数据，然后得出最终结论；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No: 0 [0.05, 0.9, 0.6482630847614637,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0.8235294117647058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0.9291338582677166</w:t>
      </w:r>
      <w:r>
        <w:rPr>
          <w:rFonts w:hint="eastAsia" w:ascii="华文仿宋" w:hAnsi="华文仿宋" w:eastAsia="华文仿宋" w:cs="华文仿宋"/>
          <w:lang w:val="en-US" w:eastAsia="zh-CN"/>
        </w:rPr>
        <w:t>, 0.9246231155778895,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No: 1 [0.05, 0.9, 0.6490504863362668,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0.8235294117647058, 0.9212598425196851</w:t>
      </w:r>
      <w:r>
        <w:rPr>
          <w:rFonts w:hint="eastAsia" w:ascii="华文仿宋" w:hAnsi="华文仿宋" w:eastAsia="华文仿宋" w:cs="华文仿宋"/>
          <w:lang w:val="en-US" w:eastAsia="zh-CN"/>
        </w:rPr>
        <w:t>, 0.9170854271356784,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No: 2 [0.05, 0.9, 0.5926972363748649,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0.7647058823529411, 0.9553805774278216</w:t>
      </w:r>
      <w:r>
        <w:rPr>
          <w:rFonts w:hint="eastAsia" w:ascii="华文仿宋" w:hAnsi="华文仿宋" w:eastAsia="华文仿宋" w:cs="华文仿宋"/>
          <w:lang w:val="en-US" w:eastAsia="zh-CN"/>
        </w:rPr>
        <w:t>, 0.9472361809045227,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No: 3 [0.05,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0.9,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 0.6503628222942721,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0.8235294117647058, 0.9081364829396326</w:t>
      </w:r>
      <w:r>
        <w:rPr>
          <w:rFonts w:hint="eastAsia" w:ascii="华文仿宋" w:hAnsi="华文仿宋" w:eastAsia="华文仿宋" w:cs="华文仿宋"/>
          <w:lang w:val="en-US" w:eastAsia="zh-CN"/>
        </w:rPr>
        <w:t>, 0.9045226130653267,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No: 4 [0.05, 0.9, 0.6520855614973262,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0.8235294117647058, 0.8909090909090909</w:t>
      </w:r>
      <w:r>
        <w:rPr>
          <w:rFonts w:hint="eastAsia" w:ascii="华文仿宋" w:hAnsi="华文仿宋" w:eastAsia="华文仿宋" w:cs="华文仿宋"/>
          <w:lang w:val="en-US" w:eastAsia="zh-CN"/>
        </w:rPr>
        <w:t>, 0.8880597014925373,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二〇一八年十二月二十七日星期四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下午3时39分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在时隔多日之后，终于重新开始上述实验的分析。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之前实验发现了召回率尚可的情况下，误报率较高，于是以一个单折OCSVM检查nu参数的结果：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Bug for: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[0.05, 0.0, -0.8976377952755905,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0.8235294117647058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0.8976377952755905,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 0.8944723618090452,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[0.1, 0.0, -0.8740157480314961,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0.7058823529411765, 0.8740157480314961,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 0.8668341708542714,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nu=0.1,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[0.15, 0.0, -0.8057742782152231,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0.7058823529411765, 0.8057742782152231</w:t>
      </w:r>
      <w:r>
        <w:rPr>
          <w:rFonts w:hint="eastAsia" w:ascii="华文仿宋" w:hAnsi="华文仿宋" w:eastAsia="华文仿宋" w:cs="华文仿宋"/>
          <w:lang w:val="en-US" w:eastAsia="zh-CN"/>
        </w:rPr>
        <w:t>, 0.8015075376884422,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nu=0.15,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[0.2, 0.0, -0.7664041994750657,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0.6470588235294118, 0.7664041994750657</w:t>
      </w:r>
      <w:r>
        <w:rPr>
          <w:rFonts w:hint="eastAsia" w:ascii="华文仿宋" w:hAnsi="华文仿宋" w:eastAsia="华文仿宋" w:cs="华文仿宋"/>
          <w:lang w:val="en-US" w:eastAsia="zh-CN"/>
        </w:rPr>
        <w:t>, 0.7613065326633166,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nu=0.2,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[0.25, 0.0, -0.7322834645669292,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0.6470588235294118, 0.7322834645669292</w:t>
      </w:r>
      <w:r>
        <w:rPr>
          <w:rFonts w:hint="eastAsia" w:ascii="华文仿宋" w:hAnsi="华文仿宋" w:eastAsia="华文仿宋" w:cs="华文仿宋"/>
          <w:lang w:val="en-US" w:eastAsia="zh-CN"/>
        </w:rPr>
        <w:t>, 0.7286432160804021,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nu=0.25,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[0.3, 0.0, -0.7034120734908137,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0.5882352941176471, 0.7034120734908137</w:t>
      </w:r>
      <w:r>
        <w:rPr>
          <w:rFonts w:hint="eastAsia" w:ascii="华文仿宋" w:hAnsi="华文仿宋" w:eastAsia="华文仿宋" w:cs="华文仿宋"/>
          <w:lang w:val="en-US" w:eastAsia="zh-CN"/>
        </w:rPr>
        <w:t>, 0.6984924623115578,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nu=0.3,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[0.35, 0.0, -0.6614173228346457,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0.5882352941176471, 0.6614173228346457</w:t>
      </w:r>
      <w:r>
        <w:rPr>
          <w:rFonts w:hint="eastAsia" w:ascii="华文仿宋" w:hAnsi="华文仿宋" w:eastAsia="华文仿宋" w:cs="华文仿宋"/>
          <w:lang w:val="en-US" w:eastAsia="zh-CN"/>
        </w:rPr>
        <w:t>, 0.6582914572864321,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nu=0.35,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[0.4, 0.0, -0.6272965879265092, 0.5882352941176471, 0.6272965879265092, 0.6256281407035176,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nu=0.4,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[0.45, 0.0, -0.5800524934383202, 0.5294117647058824, 0.5800524934383202, 0.5778894472361809,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nu=0.45,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[0.5, 0.0, -0.5328083989501312, 0.5294117647058824, 0.5328083989501312, 0.5326633165829145,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[0.55, 0.0, -0.4776902887139108, 0.4117647058823529, 0.4776902887139108, 0.4748743718592965,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nu=0.55,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[0.6, 0.0, -0.4199475065616798, 0.4117647058823529, 0.4199475065616798, 0.41959798994974873,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nu=0.6,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[0.65, 0.0, -0.3700787401574803, 0.4117647058823529, 0.3700787401574803, 0.37185929648241206,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nu=0.65,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[0.7, 0.0, -0.31496062992125984, 0.35294117647058826, 0.31496062992125984, 0.3165829145728643,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nu=0.7,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[0.75, 0.0, -0.24146981627296588, 0.35294117647058826, 0.24146981627296588, 0.24623115577889448,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nu=0.75,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[0.8, 0.0, -0.2178477690288714, 0.17647058823529413, 0.2178477690288714, 0.21608040201005024,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nu=0.8,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[0.85, 0.0, -0.1732283464566929,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0.17647058823529413, 0.1732283464566929</w:t>
      </w:r>
      <w:r>
        <w:rPr>
          <w:rFonts w:hint="eastAsia" w:ascii="华文仿宋" w:hAnsi="华文仿宋" w:eastAsia="华文仿宋" w:cs="华文仿宋"/>
          <w:lang w:val="en-US" w:eastAsia="zh-CN"/>
        </w:rPr>
        <w:t>, 0.17336683417085427,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nu=0.85,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[0.9, 0.0, -0.13648293963254593,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0.11764705882352941, 0.13648293963254593</w:t>
      </w:r>
      <w:r>
        <w:rPr>
          <w:rFonts w:hint="eastAsia" w:ascii="华文仿宋" w:hAnsi="华文仿宋" w:eastAsia="华文仿宋" w:cs="华文仿宋"/>
          <w:lang w:val="en-US" w:eastAsia="zh-CN"/>
        </w:rPr>
        <w:t>, 0.135678391959799,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nu=0.9,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[0.95, 0.0, -0.07086614173228346, 0.0, 0.07086614173228346, 0.0678391959798995,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nu=0.95,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[1.0, 0.0, 0.0, 0.0, 0.0, 0.0,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nu=1.0,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由上述实验可以看出，随着nu的逐渐变化增大，球面逐渐扩张，导致OCSVM的Recall逐渐降低，同时FPR也逐渐降低，在nu=0.95时recall=0，而FPR=7%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上述实验采用的默认PCA，使用了全部35个维度特征，那么如果修改PCA的维度呢？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PCA=17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[0.95, 0.0, -0.05511811023622047,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0.058823529411764705, 0.05511811023622047</w:t>
      </w:r>
      <w:r>
        <w:rPr>
          <w:rFonts w:hint="eastAsia" w:ascii="华文仿宋" w:hAnsi="华文仿宋" w:eastAsia="华文仿宋" w:cs="华文仿宋"/>
          <w:lang w:val="en-US" w:eastAsia="zh-CN"/>
        </w:rPr>
        <w:t>, 0.05527638190954774,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nu=0.95,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PCA=8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[0.95, 0.0, -0.06036745406824147, 0.0,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0.06036745406824147, 0.05778894472361809</w:t>
      </w:r>
      <w:r>
        <w:rPr>
          <w:rFonts w:hint="eastAsia" w:ascii="华文仿宋" w:hAnsi="华文仿宋" w:eastAsia="华文仿宋" w:cs="华文仿宋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nu=0.95,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PCA=5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[0.95, 0.0, -0.08398950131233596, 0.058823529411764705, 0.08398950131233596, 0.0829145728643216,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nu=0.95,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PCA=3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[0.95, 0.0, -0.06561679790026247, 0.11764705882352941, 0.06561679790026247, 0.0678391959798995,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nu=0.95,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从结果上看，特征与结果的相关性比较差，那么是否因为CPB的计算关系呢？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在继续深入研究前，我们先来看看如果单纯使用A与C计算CPB：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No: 0 [0.1, 0.8, 0.4348618187432454, 0.7647058823529411, 0.884514435695538, 0.8793969849246231,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nu=0.1,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No: 1 [0.05, 0.8, 0.4264628686120118, 0.7647058823529411, 0.926509186351706, 0.9195979899497487,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No: 2 [0.05, 0.8, 0.427512737378416, 0.7647058823529411, 0.9212598425196851, 0.914572864321608,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No: 3 [0.05, 0.8, 0.4269878029952139, 0.7647058823529411, 0.9238845144356955, 0.9170854271356784,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No: 4 [0.1, 0.8, 0.43150496562261276, 0.7647058823529411, 0.9012987012987013, 0.8955223880597015,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nu=0.1,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最好的FPR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0.0292110545005 [0.9, 0.8,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0.029211054500540377, 0.058823529411764705</w:t>
      </w:r>
      <w:r>
        <w:rPr>
          <w:rFonts w:hint="eastAsia" w:ascii="华文仿宋" w:hAnsi="华文仿宋" w:eastAsia="华文仿宋" w:cs="华文仿宋"/>
          <w:lang w:val="en-US" w:eastAsia="zh-CN"/>
        </w:rPr>
        <w:t>, 0.08923884514435695, 0.08793969849246232,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nu=0.9,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上述结果中虽然FPR只有5%，但是召回率却低的只有2%，该A/C决定的CPB中，连高召回率都达不到，最多只有40%左右的召回率。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二〇一八年十二月二十八日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上午10时3分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由于之前的模型中检测的标签打在了离职[+1]与在职[-1]上，结果最终的recall十分低；那么是否可以仅针对Insiders来进行检测呢？这里，我们将与满意度看似有关的三类场景纳入考虑（该三类场景的用户均离职）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需要在类初始化时添加一个Insiders的索引列表，而后后续五折分类时也需要对是否是Insiders进行考量（Insiders_1, Insiders_2, Insiders_3, Insiders_4）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做一个简单的假设，即除了insiders中的用户外，其余离职用户均假设为解雇用户，那么，可以试着对已有的离职用户进行区分，此时新的特征中都添加了</w:t>
      </w:r>
      <w:r>
        <w:rPr>
          <w:rFonts w:hint="default" w:ascii="华文仿宋" w:hAnsi="华文仿宋" w:eastAsia="华文仿宋" w:cs="华文仿宋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lang w:val="en-US" w:eastAsia="zh-CN"/>
        </w:rPr>
        <w:t>laidoff</w:t>
      </w:r>
      <w:r>
        <w:rPr>
          <w:rFonts w:hint="default" w:ascii="华文仿宋" w:hAnsi="华文仿宋" w:eastAsia="华文仿宋" w:cs="华文仿宋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lang w:val="en-US" w:eastAsia="zh-CN"/>
        </w:rPr>
        <w:t>关键词，而带有</w:t>
      </w:r>
      <w:r>
        <w:rPr>
          <w:rFonts w:hint="default" w:ascii="华文仿宋" w:hAnsi="华文仿宋" w:eastAsia="华文仿宋" w:cs="华文仿宋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lang w:val="en-US" w:eastAsia="zh-CN"/>
        </w:rPr>
        <w:t>null</w:t>
      </w:r>
      <w:r>
        <w:rPr>
          <w:rFonts w:hint="default" w:ascii="华文仿宋" w:hAnsi="华文仿宋" w:eastAsia="华文仿宋" w:cs="华文仿宋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lang w:val="en-US" w:eastAsia="zh-CN"/>
        </w:rPr>
        <w:t>关键词的文件则是无效错误文件，不应被使用。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二〇一八年十二月二十八日星期五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下午2时6分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在继续试验前，我们先来明确下目前为止0.9实验的重要结果说明。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之前实验时使用了元素索引作为样本分划的依据，便于操作，但是容易混淆中间的处理过程。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对于我们的ATF特征，使用的全OCEAN五元数据的CPB计算方式，得到的：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CPB特征：CERT5.2-200912-New-26JS-0.9.csv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使用单纯的A、C计算的CPB特征：CERT5.2-200912-New-26JS-0.9-0.11.csv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每个月份下，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将用户截止到该月的Leave Contacts通讯合并到一起的，LC特征，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考虑所有离职用户（含Insiders联系）：CERT5.2_Month_AvgLC_JS_Feats_v01.csv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此时计算CPB默认使用的单纯A/C模式，但是无关紧要，因为后期合并ATF时对CPB进行了重新计算：CERT5.2_ATF_0.1.csv（我们实际分析的用户数据）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如果所有CPB都是用A/C模式：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trike/>
          <w:dstrike w:val="0"/>
          <w:color w:val="767171" w:themeColor="background2" w:themeShade="80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trike/>
          <w:dstrike w:val="0"/>
          <w:color w:val="767171" w:themeColor="background2" w:themeShade="80"/>
          <w:shd w:val="clear" w:color="FFFFFF" w:fill="D9D9D9"/>
          <w:lang w:val="en-US" w:eastAsia="zh-CN"/>
        </w:rPr>
        <w:t>CERT5.2_ATF_0.11.csv（实际检测效果不如0.1，已经弃用）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仅考虑解雇用户（假设Insiders之外的离职用户均是解雇）：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CERT5.2_Month_AvgLC_LaidOff_JS_Feats_v01.csv与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CERT5.2_LaidOff_ATF_0.1.csv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未来的实验将围绕CERT5.2_ATF_0.1.csv与CERT5.2_LaidOff_ATF_0.1.csv进行；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对应的2011-05_CERT5.2_Users_GroundTruth.csv_v01.csv中将当月在职人员标记为[-1]，离职人员标记为[+1]，其中未区分Insiders与解雇用户；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接下来，可以考虑使用纯碎的在职人员建立OCSVM，或者使用非Insiders建立OCSVM，取决于两类Labels方式。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在进行五折OCSVM实验分隔时，索引关系为：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ATF_index&lt;--&gt;GroundTruth--&gt;Train_Index/Validate_Index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摸清了整体思路，开始就2010-08月份的离职结果进行分析验证：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2010-08 [+1]类用户索引为:  [110, 163, 176, 187, 501, 745, 748, 795, 829, 1000, 1006, 1071, 1102, 1235, 1319, 1477, 1685]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使用2010-08月份所有用户ATF进行分隔训练，以8月份离职用户与部分在职用户作为验证集，五个OCSVM的结果为：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0：</w:t>
      </w:r>
      <w:r>
        <w:rPr>
          <w:rFonts w:hint="eastAsia" w:ascii="华文仿宋" w:hAnsi="华文仿宋" w:eastAsia="华文仿宋" w:cs="华文仿宋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MMR1458,True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C00000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lang w:val="en-US" w:eastAsia="zh-CN"/>
        </w:rPr>
        <w:t>PBC0077,True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JIB1258,True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SCO1719,True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VRP0267,True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ZJN1492,True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C00000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lang w:val="en-US" w:eastAsia="zh-CN"/>
        </w:rPr>
        <w:t>SAF1942,True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PTV0067,True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C00000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DTB0722,True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CEW1960,True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ZHB1104,True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C00000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PTM1432,True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MMR1458,True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JIB1258,True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SCO1719,True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ZJN1492,True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PTV0067,True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DTB0722,True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CEW1960,True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ZHB1104,True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PTM1432,True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ab/>
      </w: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MMR1458,True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JIB1258,True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SCO1719,True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ZJN1492,True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PTV0067,True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DTB0722,True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CEW1960,True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ZHB1104,True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PTM1432,True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MMR1458,True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JIB1258,True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SCO1719,True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ZJN1492,True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PTV0067,True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DTB0722,True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CEW1960,True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ZHB1104,True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PTM1432,True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4： </w:t>
      </w:r>
      <w:r>
        <w:rPr>
          <w:rFonts w:hint="eastAsia" w:ascii="华文仿宋" w:hAnsi="华文仿宋" w:eastAsia="华文仿宋" w:cs="华文仿宋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MMR1458,True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JIB1258,True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SCO1719,True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ZJN1492,True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PTV0067,True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DTB0722,True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CEW1960,True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ZHB1104,True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PTM1432,True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3">
            <w:col w:w="2485" w:space="425"/>
            <w:col w:w="2485" w:space="425"/>
            <w:col w:w="2485"/>
          </w:cols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于此同时，Insiders方面：（非常理想，8个Recall了7个，只有Insiders_3漏了）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Insider_1: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EPG1196,2010-08-05,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KBC1390,2010-08-10,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PBC0077,2010-08-13,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SAF1942,2010-08-13,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Insider_2: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VCF1602,2010-08-20,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CKP0630,2010-08-26,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ZIE0741,2010-08-27,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Insider_3: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VRP0267,2010-08-08,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验证发现，上述Insiders为什么都被判定为了FP呢？看来程序存在错误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最终发现错误来自于分析tp_set,recall_set,fp_set时颠倒了顺序，因此出现了错误，重新调整后，每月份TP 用户都在验证集的最后末尾，很容易识别。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既然自己开始的实验是以在职[-1]与[+1]离职区分的，那么如果直接以Insiders作为标识计算Recall，那么想必FPR应该不会有如此之低，换句话而言，nu值会相应提升才对；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然后在Insiders标识的基础上，进一步重新训练五折OCSVM，然后对N+1月份的原始ATF用户进行预测。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投票阈值最低为3，最高为5；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新的机遇Insiders的Labels后，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一般解雇用户：PTM1432,-1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Insiders：PBC0077,1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验证通过！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然后尝试重新使用Insiders作为标记实验：miu = 0.8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0 OCSVM：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 OCSVM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 OCSVM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3">
            <w:col w:w="2485" w:space="425"/>
            <w:col w:w="2485" w:space="425"/>
            <w:col w:w="2485"/>
          </w:cols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3 OCSVM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4 OCSVM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3">
            <w:col w:w="2485" w:space="425"/>
            <w:col w:w="2485" w:space="425"/>
            <w:col w:w="2485"/>
          </w:cols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可以发现，8个Insiders中识别出了6个，考虑是由于解雇用户混淆了OCSVM导致出现了失误。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如果选择完全由解雇用户刻画的ATF，那么miu=0.9时，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0 OCSVM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 OCSVM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 OCSVM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3 OCSVM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4 OCSVM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SAF1942,True Positive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EPG1196,True Positive,Recall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问题是为啥五个OCSVM的结果完全一样！这样还怎么区分Insiders呢？难道要设置OCSVM投票阈值为5么？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一共383个初始验证用户，+8个Insiders，一共391个用户全部识别为Positive了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0_OCSVM结果：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383中误报76个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Recall=2/8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1_OCSVM: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2010-08 五个最优OCSVM依次为：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No: 0 [0.8, 0.5, 0.02578328981723238,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0.25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0.19843342036553524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0.19948849104859334</w:t>
      </w:r>
      <w:r>
        <w:rPr>
          <w:rFonts w:hint="eastAsia" w:ascii="华文仿宋" w:hAnsi="华文仿宋" w:eastAsia="华文仿宋" w:cs="华文仿宋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nu=0.8,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[383, 384, 385, 386, 387, 388, 389, 390], [385, 389], [0, 3, 5, 6, 12, 14, 19, 31, 35, 38, 40, 53, 58, 63, 69, 79, 80, 82, 85, 86, 90, 95, 101, 104, 107, 118, 127, 136, 145, 150, 151, 153, 161, 166, 176, 177, 179, 180, 183, 206, 215, 216, 234, 239, 241, 244, 249, 257, 262, 264, 266, 268, 279, 280, 288, 289, 295, 301, 309, 310, 311, 327, 328, 334, 339, 340, 351, 353, 358, 359, 362, 368, 370, 377, 380, 382]]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No: 1 [0.25, 0.5, 0.10460182767624021,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0.875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0.6657963446475196</w:t>
      </w:r>
      <w:r>
        <w:rPr>
          <w:rFonts w:hint="eastAsia" w:ascii="华文仿宋" w:hAnsi="华文仿宋" w:eastAsia="华文仿宋" w:cs="华文仿宋"/>
          <w:lang w:val="en-US" w:eastAsia="zh-CN"/>
        </w:rPr>
        <w:t>, 0.670076726342711,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nu=0.25,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[383, 384, 385, 386, 387, 388, 389, 390], [383, 384, 385, 386, 388, 389, 390], [0, 1, 2, 3, 4, 5, 8, 9, 10, 11, 14, 17, 19, 20, 21, 22, 24, 25, 28, 31, 32, 33, 34, 37, 38, 39, 41, 42, 43, 44, 45, 46, 47, 49, 56, 57, 58, 59, 60, 61, 62, 63, 64, 66, 67, 68, 72, 73, 74, 75, 76, 77, 80, 81, 82, 83, 84, 85, 87, 88, 89, 91, 92, 93, 94, 95, 96, 97, 98, 100, 101, 102, 103, 105, 107, 108, 109, 112, 114, 117, 118, 119, 120, 121, 122, 123, 124, 126, 127, 128, 133, 134, 136, 139, 141, 143, 144, 146, 148, 149, 151, 152, 155, 157, 158, 161, 162, 163, 164, 167, 168, 169, 170, 171, 172, 173, 174, 175, 176, 179, 180, 181, 182, 184, 186, 187, 188, 189, 191, 192, 193, 195, 197, 198, 199, 200, 201, 202, 204, 205, 207, 208, 209, 210, 211, 215, 216, 217, 219, 223, 225, 226, 227, 229, 230, 232, 236, 237, 238, 239, 243, 245, 249, 250, 251, 252, 253, 254, 255, 257, 259, 260, 262, 263, 264, 265, 266, 267, 268, 269, 270, 272, 273, 274, 276, 277, 279, 280, 283, 284, 286, 287, 288, 289, 291, 294, 295, 297, 299, 300, 301, 302, 305, 307, 308, 309, 310, 312, 313, 315, 316, 317, 318, 319, 324, 325, 326, 328, 329, 331, 332, 333, 334, 335, 336, 337, 338, 339, 341, 342, 343, 346, 347, 348, 349, 350, 351, 352, 353, 355, 356, 358, 359, 360, 361, 363, 365, 366, 367, 371, 372, 373, 379, 380, 381]]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No: 2 [0.25, 0.5, 0.045855091383812,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0.875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0.783289817232376</w:t>
      </w:r>
      <w:r>
        <w:rPr>
          <w:rFonts w:hint="eastAsia" w:ascii="华文仿宋" w:hAnsi="华文仿宋" w:eastAsia="华文仿宋" w:cs="华文仿宋"/>
          <w:lang w:val="en-US" w:eastAsia="zh-CN"/>
        </w:rPr>
        <w:t>, 0.7851662404092071,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nu=0.25,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[383, 384, 385, 386, 387, 388, 389, 390], [383, 384, 385, 386, 388, 389, 390], [0, 1, 2, 4, 5, 6, 8, 10, 13, 14, 15, 16, 18, 19, 20, 22, 23, 24, 25, 26, 27, 28, 29, 30, 31, 32, 33, 35, 36, 37, 38, 39, 41, 42, 43, 44, 46, 48, 50, 51, 52, 54, 55, 56, 57, 59, 60, 61, 64, 66, 67, 68, 69, 71, 75, 76, 77, 78, 79, 80, 81, 82, 83, 84, 85, 86, 87, 88, 89, 90, 92, 93, 94, 95, 98, 99, 100, 101, 102, 105, 107, 108, 109, 110, 112, 113, 114, 115, 116, 117, 118, 119, 120, 121, 122, 123, 124, 125, 126, 128, 129, 130, 131, 132, 134, 135, 136, 137, 138, 140, 141, 142, 143, 144, 145, 147, 148, 149, 150, 151, 152, 153, 154, 156, 157, 158, 159, 160, 161, 162, 163, 164, 166, 167, 168, 169, 170, 171, 174, 175, 176, 179, 180, 181, 182, 183, 184, 185, 186, 187, 188, 189, 191, 192, 194, 195, 196, 197, 198, 200, 201, 202, 204, 205, 206, 207, 208, 209, 211, 212, 213, 214, 215, 216, 217, 218, 219, 220, 222, 224, 225, 226, 227, 228, 231, 232, 234, 236, 237, 238, 241, 243, 244, 245, 246, 247, 248, 251, 252, 253, 255, 256, 257, 258, 259, 261, 262, 264, 266, 267, 268, 269, 270, 271, 272, 274, 275, 277, 279, 280, 281, 282, 283, 284, 285, 286, 288, 289, 290, 291, 293, 294, 295, 299, 301, 302, 303, 304, 305, 306, 307, 308, 310, 311, 312, 313, 317, 318, 319, 323, 324, 325, 326, 327, 328, 329, 330, 332, 333, 335, 336, 337, 338, 339, 340, 341, 342, 343, 344, 345, 346, 347, 348, 349, 350, 351, 352, 353, 354, 355, 357, 358, 359, 362, 363, 364, 365, 366, 367, 368, 369, 372, 373, 375, 376, 377, 378, 379, 380, 382]]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No: 3 [0.4, 0.5, 0.0799608355091384,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0.75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0.5900783289817232,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 0.5933503836317136,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nu=0.4,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[383, 384, 385, 386, 387, 388, 389, 390], [384, 385, 386, 388, 389, 390], [0, 1, 2, 4, 5, 6, 7, 8, 9, 11, 12, 13, 15, 18, 21, 22, 23, 24, 26, 27, 34, 35, 36, 37, 38, 41, 43, 44, 47, 50, 52, 56, 58, 60, 62, 64, 68, 69, 70, 72, 74, 75, 76, 77, 78, 79, 81, 82, 84, 87, 88, 89, 90, 92, 93, 94, 95, 97, 100, 103, 104, 105, 106, 107, 109, 112, 113, 114, 115, 117, 119, 120, 121, 122, 123, 125, 127, 130, 131, 132, 133, 134, 135, 136, 137, 138, 139, 140, 141, 142, 144, 145, 147, 148, 149, 152, 155, 156, 158, 160, 161, 162, 165, 166, 168, 169, 170, 171, 172, 173, 174, 177, 179, 181, 182, 188, 190, 191, 193, 195, 196, 197, 202, 204, 205, 206, 209, 210, 212, 216, 218, 219, 220, 221, 226, 227, 228, 230, 232, 233, 236, 237, 240, 242, 243, 245, 247, 249, 252, 254, 256, 261, 262, 264, 265, 266, 267, 268, 269, 270, 276, 277, 279, 280, 281, 282, 283, 284, 285, 286, 288, 292, 294, 295, 296, 297, 298, 300, 301, 302, 307, 308, 309, 313, 315, 316, 317, 319, 321, 325, 326, 327, 328, 329, 330, 331, 332, 334, 335, 336, 338, 339, 341, 342, 343, 344, 345, 348, 349, 350, 352, 353, 354, 355, 357, 358, 366, 368, 369, 371, 372, 374, 375, 378, 380, 382]]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No: 4 [0.25, 0.5, 0.0579663212435233, 0.875, 0.7590673575129534, 0.7614213197969543,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nu=0.25,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[386, 387, 388, 389, 390, 391, 392, 393], [386, 387, 388, 389, 391, 392, 393], [0, 1, 2, 3, 4, 8, 9, 12, 13, 14, 15, 17, 19, 22, 23, 24, 25, 29, 31, 32, 34, 37, 38, 39, 40, 41, 42, 43, 44, 45, 47, 48, 49, 53, 54, 55, 57, 58, 59, 60, 61, 62, 63, 64, 66, 67, 69, 70, 71, 72, 73, 74, 75, 76, 77, 78, 80, 82, 84, 87, 88, 89, 90, 91, 92, 93, 95, 96, 97, 98, 100, 102, 103, 104, 105, 106, 107, 108, 109, 110, 111, 112, 113, 114, 115, 116, 117, 118, 119, 121, 122, 123, 124, 125, 126, 127, 129, 130, 132, 133, 134, 135, 136, 137, 138, 140, 141, 142, 143, 144, 145, 147, 148, 149, 151, 152, 154, 160, 161, 162, 163, 169, 170, 173, 174, 176, 177, 178, 180, 181, 182, 183, 184, 187, 188, 189, 190, 191, 192, 193, 195, 196, 197, 198, 199, 200, 201, 203, 206, 208, 209, 210, 211, 212, 213, 215, 216, 217, 219, 220, 221, 224, 226, 227, 228, 229, 231, 232, 233, 234, 235, 236, 237, 239, 240, 242, 243, 244, 245, 246, 247, 249, 250, 251, 252, 253, 254, 255, 257, 258, 259, 260, 262, 263, 264, 265, 266, 267, 270, 271, 272, 274, 275, 276, 277, 278, 279, 280, 281, 282, 284, 285, 288, 289, 290, 293, 294, 296, 297, 298, 299, 300, 301, 302, 303, 304, 306, 307, 308, 309, 311, 312, 313, 316, 317, 318, 319, 320, 321, 323, 324, 325, 326, 327, 328, 329, 330, 332, 333, 334, 335, 336, 338, 339, 340, 341, 342, 343, 344, 345, 346, 347, 349, 350, 351, 352, 353, 354, 355, 356, 357, 358, 359, 360, 361, 362, 363, 364, 365, 366, 367, 372, 373, 374, 375, 377, 378, 379, 380, 381, 382, 383, 384]]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下午11时48分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接下来，似乎需要对结果进行过滤：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过滤OCSVM的结果，从中减少FP；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聚类分析过滤OCSVM的训练集合，使得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今天最后的2010-08的五折OCSVM实验表明：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对于LaidOff_ATF而言，当默认miu=0.5，即recall与fpr同样重要时，我们得到了相对不同的五个OCSVM分类器（以Insiders作为[+1]标签）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明天需要基于2010-08的学习结果预测2010-09，并分析结果的recall/fpr；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考虑可能误报比较高，需要设置五个OCSVM投票的阈值，一般要求[3,5]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可能的思路：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事先对要分析的2010-09的ATF进行筛选，从中去掉大量的普通用户，对于剩余用户进行预测投票，选择K&gt;3的用户；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为此，需要先对每个月的ATF数据进行聚类，查看当月的10多个insiders的分布，若分布于特定的群簇，则没问题；否则需要另寻他法。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二〇一八年十二月二十九日星期六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上午11时21分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之前的ATF特征中包含着用户的OCEAN数据，由于CPB也是由OCEAN计算，那么是否可以省略掉原始的OCEAN数据呢？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修改ATF数据的提取规则：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如果仅适用ATF[:, 5:]的部分计算，得到的OCSVM0.75的召回率，即8个用户里面2个丢失，但是相应误报率降低到230左右，几乎降低了1/3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然而上述问题的关键是结果基本一致，不足以构成差异分类器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No: 0 [0.4, 0.5, 0.060378590078328964, 0.75, 0.6292428198433421, 0.6317135549872123,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nu=0.4,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No: 1 [0.4, 0.5, 0.08387728459530025, 0.75, 0.5822454308093995, 0.5856777493606138,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nu=0.4,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No: 2 [0.4, 0.5, 0.09693211488250653, 0.75, 0.556135770234987, 0.5601023017902813,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nu=0.4,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No: 3 [0.4, 0.5, 0.09040469973890342, 0.75, 0.5691906005221932, 0.5728900255754475,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nu=0.4,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No: 4 [0.45, 0.5, 0.08613989637305697, 0.75, 0.5777202072538861, 0.5812182741116751,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nu=0.45, random_state=None,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试着依据2010-08预测2010-09月份三类Insiders离职情况：（K_Vote = 5）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2010-09 Predicotr Results: recall: 0.8 fpr: 0.556082148499 risk_ratio: 0.55735987428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Insiders分布：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Insiders-1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EPG1196,2010-08-05,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KBC1390,2010-08-10,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PBC0077,2010-08-13,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SAF1942,2010-08-13,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ALT1465,2010-09-08,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SLL0193,2010-09-23,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IHC0561,2010-09-28,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JKB0287,2010-10-04,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DNJ0740,2010-10-26,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Insiders_2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VCF1602,2010-08-20,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CKP0630,2010-08-26,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ZIE0741,2010-08-27,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SIS0042,2010-09-02,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TNB1616,2010-09-10,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TRC1838,2010-09-15,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MDS0680,2010-09-17,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WDT1634,2010-09-20,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OSS1463,2010-09-21,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CIF1430,2010-09-23,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MCP0611,2010-10-06,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CHP1711,2010-10-13,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GWG0497,2010-10-15,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KSS1005,2010-10-16,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Insiders_3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MPF0690,2010-06-18,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CRD0272,2010-07-16,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VRP0267,2010-08-08,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ELM1123,2010-10-15,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GKW0043,2010-11-05,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ACA1126,2010-12-03,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KCM0466,2011-02-11,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ZEH0685,2011-04-01,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LAH0463,2011-05-06,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CWW1120,2011-05-13,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3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继续分析：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Insiders-1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 xml:space="preserve">ALT1465,2010-09-08, </w:t>
      </w:r>
      <w:r>
        <w:rPr>
          <w:rFonts w:hint="eastAsia" w:ascii="华文仿宋" w:hAnsi="华文仿宋" w:eastAsia="华文仿宋" w:cs="华文仿宋"/>
          <w:b/>
          <w:bCs/>
          <w:color w:val="00B050"/>
          <w:lang w:val="en-US" w:eastAsia="zh-CN"/>
        </w:rPr>
        <w:t>ALT1465,1,1,1,1,1,5,1,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 xml:space="preserve">SLL0193,2010-09-23, </w:t>
      </w:r>
      <w:r>
        <w:rPr>
          <w:rFonts w:hint="eastAsia" w:ascii="华文仿宋" w:hAnsi="华文仿宋" w:eastAsia="华文仿宋" w:cs="华文仿宋"/>
          <w:b/>
          <w:bCs/>
          <w:color w:val="FF0000"/>
          <w:shd w:val="clear" w:color="FFFFFF" w:fill="D9D9D9"/>
          <w:lang w:val="en-US" w:eastAsia="zh-CN"/>
        </w:rPr>
        <w:t>SLL0193,-1,-1,-1,-1,-1,0,-1,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 xml:space="preserve">IHC0561,2010-09-28, </w:t>
      </w:r>
      <w:r>
        <w:rPr>
          <w:rFonts w:hint="eastAsia" w:ascii="华文仿宋" w:hAnsi="华文仿宋" w:eastAsia="华文仿宋" w:cs="华文仿宋"/>
          <w:b/>
          <w:bCs/>
          <w:color w:val="FF0000"/>
          <w:shd w:val="clear" w:color="FFFFFF" w:fill="D9D9D9"/>
          <w:lang w:val="en-US" w:eastAsia="zh-CN"/>
        </w:rPr>
        <w:t>IHC0561,-1,-1,-1,-1,-1,0,-1,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Insiders_2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 xml:space="preserve">SIS0042,2010-09-02, </w:t>
      </w:r>
      <w:r>
        <w:rPr>
          <w:rFonts w:hint="eastAsia" w:ascii="华文仿宋" w:hAnsi="华文仿宋" w:eastAsia="华文仿宋" w:cs="华文仿宋"/>
          <w:b/>
          <w:bCs/>
          <w:color w:val="00B050"/>
          <w:lang w:val="en-US" w:eastAsia="zh-CN"/>
        </w:rPr>
        <w:t>SIS0042,1,1,1,1,1,5,1,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 xml:space="preserve">TNB1616,2010-09-10, </w:t>
      </w:r>
      <w:r>
        <w:rPr>
          <w:rFonts w:hint="eastAsia" w:ascii="华文仿宋" w:hAnsi="华文仿宋" w:eastAsia="华文仿宋" w:cs="华文仿宋"/>
          <w:b/>
          <w:bCs/>
          <w:color w:val="FF0000"/>
          <w:shd w:val="clear" w:color="FFFFFF" w:fill="D9D9D9"/>
          <w:lang w:val="en-US" w:eastAsia="zh-CN"/>
        </w:rPr>
        <w:t>TNB1616,-1,-1,-1,-1,-1,0,-1,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 xml:space="preserve">TRC1838,2010-09-15, </w:t>
      </w:r>
      <w:r>
        <w:rPr>
          <w:rFonts w:hint="eastAsia" w:ascii="华文仿宋" w:hAnsi="华文仿宋" w:eastAsia="华文仿宋" w:cs="华文仿宋"/>
          <w:b/>
          <w:bCs/>
          <w:color w:val="00B050"/>
          <w:lang w:val="en-US" w:eastAsia="zh-CN"/>
        </w:rPr>
        <w:t>TRC1838,1,1,1,1,1,5,1,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 xml:space="preserve">MDS0680,2010-09-17, </w:t>
      </w:r>
      <w:r>
        <w:rPr>
          <w:rFonts w:hint="eastAsia" w:ascii="华文仿宋" w:hAnsi="华文仿宋" w:eastAsia="华文仿宋" w:cs="华文仿宋"/>
          <w:b/>
          <w:bCs/>
          <w:color w:val="00B050"/>
          <w:lang w:val="en-US" w:eastAsia="zh-CN"/>
        </w:rPr>
        <w:t>MDS0680,1,1,1,1,1,5,1,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 xml:space="preserve">WDT1634,2010-09-20, </w:t>
      </w:r>
      <w:r>
        <w:rPr>
          <w:rFonts w:hint="eastAsia" w:ascii="华文仿宋" w:hAnsi="华文仿宋" w:eastAsia="华文仿宋" w:cs="华文仿宋"/>
          <w:b/>
          <w:bCs/>
          <w:color w:val="FF0000"/>
          <w:shd w:val="clear" w:color="FFFFFF" w:fill="D9D9D9"/>
          <w:lang w:val="en-US" w:eastAsia="zh-CN"/>
        </w:rPr>
        <w:t>WDT1634,-1,-1,-1,-1,-1,0,-1,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 xml:space="preserve">OSS1463,2010-09-21, </w:t>
      </w:r>
      <w:r>
        <w:rPr>
          <w:rFonts w:hint="eastAsia" w:ascii="华文仿宋" w:hAnsi="华文仿宋" w:eastAsia="华文仿宋" w:cs="华文仿宋"/>
          <w:b/>
          <w:bCs/>
          <w:color w:val="FF0000"/>
          <w:shd w:val="clear" w:color="FFFFFF" w:fill="D9D9D9"/>
          <w:lang w:val="en-US" w:eastAsia="zh-CN"/>
        </w:rPr>
        <w:t>OSS1463,-1,-1,-1,-1,-1,0,-1,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00B05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 xml:space="preserve">CIF1430,2010-09-23, </w:t>
      </w:r>
      <w:r>
        <w:rPr>
          <w:rFonts w:hint="eastAsia" w:ascii="华文仿宋" w:hAnsi="华文仿宋" w:eastAsia="华文仿宋" w:cs="华文仿宋"/>
          <w:b/>
          <w:bCs/>
          <w:color w:val="00B050"/>
          <w:lang w:val="en-US" w:eastAsia="zh-CN"/>
        </w:rPr>
        <w:t>CIF1430,1,1,1,1,1,5,1,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00B05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在继续修改之前，先来解决目前recall计算错误的问题，为啥10个recall里识别出5个recall还是0.8呢？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问题解决：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预测月数据应为self.Next_Cert52_Crt_Users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Cal_Messures函数的cnt_recall未使用，应使用recall替换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由于当miu=0.5的时候，漏报率将近0.5，故提高阈值，采取优先考虑recall的情况，得到了新的结果：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Miu = 1.0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K_Vote = 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2010-09 Predicotr Results: recall: 8.0 0.8 fpr: 0.865192206424 risk_ratio: 0.864850707177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如果降低K_Vote=4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结果不变；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上述实验依靠LaidOff的ATF，且PCA自动降维模式，与ATF特征模式未变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PCA=10/5的结果都要好于PCA()的33个维度，说明特征中有一些事干扰特征；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若PCA=3(2010-08预测2010-09最优)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Miu=0.8 : 2010-09 Predicotr Results: recall: 9.0 0.9 fpr: 0.68299104792 risk_ratio: 0.68412781561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Miu=1.0 : 2010-09 Predicotr Results: recall: 10.0 1.0 fpr: 0.810953133228 risk_ratio: 0.811943425877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若PCA=10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Miu-0.8 : 2010-09 Predicotr Results: recall: 9.0 0.9 fpr: 0.784623486045 risk_ratio: 0.785227867994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Miu=1.0 :2010-09 Predicotr Results: recall: 10.0 1.0 fpr: 0.867825171143 risk_ratio: 0.868517548455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若PCA=5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Miu=1.0: 2010-09 Predicotr Results: recall: 9.0 0.9 fpr: 0.876250658241 risk_ratio: 0.876375065479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Miu=0.5 : 2010-09 Predicotr Results: recall: 7.0 0.7 fpr: 0.570300157978 risk_ratio: 0.570979570456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Miu=0.8 : 2010-09 Predicotr Results: recall: 8.0 0.8 fpr: 0.71037388099 risk_ratio: 0.710843373494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上述方案先予以保留，受到更少PCA表现更好的启发，考虑一个替代方案：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若将原先的ATF特征按照Personality(5+2+1), CPBs（8），LED（8），WorkDays（3）分别PCA--&gt;3或者1，然后对于新的10维度特征进行现有的五折OCSVM？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ATF_10D-0.1.csv进行处理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下午11时19分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明确两个思路：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使用中期时的研究思路，即先对用户ATF进行KMeans，若Insidrs聚集在某些确定群簇中可以区分开，则可使用不含Insiders的群簇训练OCSVM，Insiders训练Recall的OCSVM参数；然后预测N+1月的KMeans结果；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从ATF特征优化入手，选择PCA--&gt;10/12，然后运行五折OCSVM查看结果；或分析所有误报中的特点，继续进一步筛选；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二〇一八年十二月三十日星期日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上午8时40分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实验一：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将原始ATF数据降维到10维度（3+3+3+1），之后使用ATF_10D进行后续五折OCSVM训练，当然，后续的训练不需要再做PCA，但是需要做scale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经过实验，发现同样情况不如pca(3)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2010-09 Predicotr Results: recall: 9.0 0.9 fpr: 0.893101632438 risk_ratio: 0.893137768465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于是决定放弃该条路线，转而考虑已有方法的改进，即KMeans的上的应用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在进行新的实验前，先把所有具有Insiders的月份结果按照上述实验PCA(3),Miu=0.8/1.0进行验证：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结果有一点达到自己的预期，即召回率针对Insiders_2还是可以的，有波动：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shd w:val="clear" w:color="FFFFFF" w:fill="D9D9D9"/>
          <w:lang w:val="en-US" w:eastAsia="zh-CN"/>
        </w:rPr>
        <w:t>初始Insiders数据少，分类训练结果一般；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shd w:val="clear" w:color="FFFFFF" w:fill="D9D9D9"/>
          <w:lang w:val="en-US" w:eastAsia="zh-CN"/>
        </w:rPr>
        <w:t>但是随着Insiders数据增多，recall效果越来越好；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shd w:val="clear" w:color="FFFFFF" w:fill="D9D9D9"/>
          <w:lang w:val="en-US" w:eastAsia="zh-CN"/>
        </w:rPr>
        <w:t>最后当Insiders_2少的时候，针对Insiders_1/3效果并不好，因此重点检测insiders_2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shd w:val="clear" w:color="FFFFFF" w:fill="D9D9D9"/>
          <w:lang w:val="en-US" w:eastAsia="zh-CN"/>
        </w:rPr>
        <w:t>标签依据：是否主动离职；默认Insiders主动离职，其余用户均为解雇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PCA=3， Miu=0.8，且laidoff_ATF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2010-07 Predicotr Results: recall: 1.0 0.25 fpr: 0.031007751938 risk_ratio: 0.031459515214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2010-08 Predicotr Results: recall: 4.0 0.5 fpr: 0.50417101147 risk_ratio: 0.504153686397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2010-09 Predicotr Results: recall: 9.0 0.9 fpr: 0.686150605582 risk_ratio: 0.68727082242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2010-10 Predicotr Results: recall: 6.0 0.857142857143 fpr: 0.701595744681 risk_ratio: 0.702172760996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2010-11 Predicotr Results: recall: 5.0 0.833333333333 fpr: 0.751472951259 risk_ratio: 0.751735184196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2010-12 Predicotr Results: recall: 7.0 0.875 fpr: 0.808879263671 risk_ratio: 0.809164420485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2011-01 Predicotr Results: recall: 3.0 1.0 fpr: 0.827322404372 risk_ratio: 0.827605019094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2011-02 Predicotr Results: recall: 5.0 0.714285714286 fpr: 0.48401323043 risk_ratio: 0.484898407468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2011-03 Predicotr Results: recall: 2.0 0.333333333333 fpr: 0.623123957754 risk_ratio: 0.62216066482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2011-04 Predicotr Results: recall: 5.0 1.0 fpr: 0.717245240761 risk_ratio: 0.718034617532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2011-05 Predicotr Results: recall: 3.0 0.75 fpr: 0.724040632054 risk_ratio: 0.724099099099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上午10时0分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接下来，首先从结果中看是否可以依据Desicion_Function筛选结果降低误报率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我们先来看看2010-08月预测2010-09月的结果，重点是三类Insiders的结果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Insiders_1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ALT1465,2010-09-08,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ALT1465,1,0.8472619512494189,1,0.852544700635724,1,0.8469712852231985,1,0.850611950587242,1,0.8465903575011787,5,1,</w:t>
      </w: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0.8489046110995775,0.8510934082766286</w:t>
      </w: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,(最后两列为五个DF均值、中位数的MinMax结果)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SLL0193,2010-09-23,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SLL0193,1,0.8602877272903818,1,0.8595726902036225,1,0.8495381992810126,1,0.8583800142083563,1,0.8585219521134356,5,1,</w:t>
      </w: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0.8573678314396683,0.8589212009368236,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IHC0561,2010-09-28,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IHC0561,1,0.9077589368363876,1,0.9067784783385355,1,0.8958733223675464,1,0.9058177192956487,1,0.9063289007903358,5,1,</w:t>
      </w: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0.9046246422195092,0.9054525155068499</w:t>
      </w: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JKB0287,2010-10-04,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JKB0287,1,0.9237485273768457,1,0.9351289183604443,1,0.9336901643586957,1,0.9364424351678176,1,0.9337255881805755,5,1,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DNJ0740,2010-10-26,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DNJ0740,-1,0.8103116354443715,-1,0.8067223306838843,-1,0.8200902430338903,-1,0.807790533794939,-1,0.8046761820498947,0,-1,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Insiders_2: 若使用中位数作为指标，则可以设置阈值0.89从而得到提升，7个Insiders检出5个，3个Insiders检出1个；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如果使用[+1]与DF中位数&gt;0.89作为筛选，那么最终得到760个用户，约占全体用户的0.4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虽然已经从0.68降低到了0.4，但是依然不够啊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743 </w:t>
      </w: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ab/>
      </w: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 xml:space="preserve">0.389209009953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SIS0042,2010-09-02,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SIS0042,1,0.9646773389119544,1,0.9689238523996756,1,0.9627975099063372,1,0.9684522177925159,1,0.9700904098605688,5,1,</w:t>
      </w: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0.9671049691450816,0.9681302563024174</w:t>
      </w: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TNB1616,2010-09-10,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TNB1616,1,0.8926803071776833,1,0.8874965029609507,1,0.8865377449518428,1,0.8917638463155525,1,0.8959681910165238,5,1,</w:t>
      </w: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0.8910150245432509,0.892764792934502</w:t>
      </w: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TRC1838,2010-09-15,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TRC1838,1,0.966565593913755,1,0.962991065929729,1,0.9643453344050328,1,0.9642685083284237,1,0.9651595730283199,5,1,</w:t>
      </w: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0.9648063297337668,0.9661847315972283,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MDS0680,2010-09-17,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MDS0680,1,0.9021641837276868,1,0.8991588887681458,1,0.8946713920884201,1,0.9001395510589849,1,0.9031472546489359,5,1</w:t>
      </w: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,0.8999760368587467,0.9012072511786339,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WDT1634,2010-09-20,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WDT1634,-1,0.7034404886425611,-1,0.7181716224873425,-1,0.6918849918496169,-1,0.6836050411120146,-1,0.7027700620929525,0,-1</w:t>
      </w: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,0.6999658700477165,0.7005398387582766,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OSS1463,2010-09-21,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OSS1463,1,0.8607291230615078,1,0.860174715226664,1,0.8480132819250041,1,0.8587840924295579,1,0.8599994041296558,5,1,</w:t>
      </w: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0.8576431696318099,0.8593669140019274,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CIF1430,2010-09-23,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CIF1430,1,0.9786690021170041,1,0.9728963240312256,1,0.9770075797582711,1,0.9763120608083835,1,0.9744039747691906,5,1,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  <w:t>CIF1430,1,0.9749627147803382,1,0.976182443208186,1,0.97291699154207,1,0.9759402063989802,1,0.9771341318287192,5,1</w:t>
      </w: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,0.975554454794431,0.9751206723249098,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MCP0611,2010-10-06,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61595</wp:posOffset>
                </wp:positionV>
                <wp:extent cx="5029200" cy="2190750"/>
                <wp:effectExtent l="4445" t="4445" r="1079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8690610"/>
                          <a:ext cx="50292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今天上午的结论：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在PCA=3，miu=0.8的LaidOff-ATF分析上，获得了2010-06月开始最好召回率（针对Insiders_2）；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然而误报率较高，故采取OCSVM的DF函数进行筛选，使用的是五个DF函数和的中位数作为指标，从2010-08--&gt;2010-09来看，使用[+1]与DF_Median&gt;0.89可以有效筛选出743个Risk用户，占到全体用户的0.39左右；（已经比开始的误报率0.78-0.82降低了很多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4.85pt;height:172.5pt;width:396pt;z-index:251658240;mso-width-relative:page;mso-height-relative:page;" fillcolor="#CCE8CF [3201]" filled="t" stroked="t" coordsize="21600,21600" o:gfxdata="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4uB/dYAAAAHAQAADwAAAAAAAAAB&#10;ACAAAAAiAAAAZHJzL2Rvd25yZXYueG1sUEsBAhQAFAAAAAgAh07iQAKJe3p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今天上午的结论：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在PCA=3，miu=0.8的LaidOff-ATF分析上，获得了2010-06月开始最好召回率（针对Insiders_2）；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然而误报率较高，故采取OCSVM的DF函数进行筛选，使用的是五个DF函数和的中位数作为指标，从2010-08--&gt;2010-09来看，使用[+1]与DF_Median&gt;0.89可以有效筛选出743个Risk用户，占到全体用户的0.39左右；（已经比开始的误报率0.78-0.82降低了很多了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CHP1711,2010-10-13,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GWG0497,2010-10-15,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KSS1005,2010-10-16,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Insiders_3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VRP0267,2010-08-08,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二〇一八年十二月三十日星期日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下午10时5分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总结下今天上午的工作。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通过重组PCA的逐月预测实验发现，虽然PCA=3时原始的ATF有了最好的结果表现，针对Insiders_2的Recall较高，且FPR已经降到0.81附近；后期根据2010-08--&gt;2010-09的实验，利用Decision Function作为进一步筛选的结果，在保证Recall不变的情况下，FPR降到0.39附近，然而，已经很难继续降低提高精度了；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于是自己决定采用原有方案的改进，即假设已经获取了2010-01:2011-05的全年数据，从最初的阶段开始（基于CPB特征）来预测，只不过将用户根据是否离职区分为[-1]与[+1]用户，仅用所有在职用户[-1]来预测识别[+1]用户中的Insiders_1/2/3;或者采用全局ATF特征，即使用所有用户最终阶段的包含了LCE均值的新ATF特征作为分析的全局依据，依然利用在职坐KMeans聚类选择中上满意度建模，检测离职用户中的Insiders。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最终输出可疑Insiders的Decision Function数值作为后续分析的依据。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二〇一八年十二月三十一日星期一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上午9时16分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2018年的最后一天，在科研中度过，晚上记得去写一篇2018年最后的日志吧！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昨天经过实验，基本放弃了现有环境下考虑逐月、实时预测High Risk用户的方案，因为复杂度太高，自己即便获得了较好的Recall，但是无法将FPR降低到0.4以下。出于毕业论文的考虑，转而考虑次要的目标：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假设：已经获得了2010-01:2011-05的CERT5.2用户数据，那么如何结合用户的主客观特征分析得到其中Insiders呢？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既然有了全局数据假设，那么我们可以进而提出一个基于满意度的假设：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如果一个用户工作满意度低--&gt;CPBs行为倾向高--&gt;消极怠工或者寻求跳槽--&gt;离职（解雇/跳槽），但是离职未必说明工作满意度低（必要不充分条件）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反之，如果一个用户一直工作，起码说明工作满意度不低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为此，我们将全体用户按照在职与离职做第一次分组，将所有离职用户全部划归到待检测集合1（Test_1）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即便工作满意度不低，但是中低满意度用户都有可能转变为Insidiers，因此，我们实际上是想选择中上满意度的用户作为模型训练OCSVM，识别出所有可能的潜在Insiders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具体方案依旧是对于所有在职用户做KMeans，然后计算不同群簇中各个特征部分的定性高低，从中选择出满意度高的群簇，进而训练OCSVM，剩余部分作为Test_2；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然后用训练得到的OCSVM去检测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核心思想是：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基于在职[-1]与离职[+1]对用户数据做初始划分，确保了所有因工作满意度低而离职的用户都在[+1]中，而还有一些工作满意度度低却还没有离职的，也是我们检测的目标；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故需要对[+1]用户做KMeans聚类，从中发现工作满意度不低的用户，训练出正常用户的工作满意度OCSVM模型，最后对于筛选出的[-1]类用户+[+1]类用户一起做OCSVM，最终判定其是否属于工作满意度低的高危用户；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上述方案起码在KMeans阶段不会损失Insiders，而关键可能还在后续分类的准确性上。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实验准备从两个数据集入手：</w:t>
      </w:r>
    </w:p>
    <w:p>
      <w:pPr>
        <w:widowControl w:val="0"/>
        <w:numPr>
          <w:ilvl w:val="0"/>
          <w:numId w:val="14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原始的只考虑CPB的26维度JS特征；</w:t>
      </w:r>
    </w:p>
    <w:p>
      <w:pPr>
        <w:widowControl w:val="0"/>
        <w:numPr>
          <w:ilvl w:val="0"/>
          <w:numId w:val="14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新的考虑了LCE的33维度的ATF特征；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分别建立上述模型分类算法，不同的区别在于KMeans群簇选择的依据；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建立新的实验目录：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KMeans_OCSVM_ATF_Predictor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两类满意度特征：JS + ATF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自动KMeans聚类算法以及保存的最好的K值分类群簇结果（KMeans_JS/KMeans_ATF）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然后筛选群簇，并生成对应的OCSVM的训练集与测试集，并仅标注场景1-2-3的Insiders为[+1]，其余均为[-1]；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自动遍历参数nu，选择最好的OCSVM结果[miu * recall - (1 - miu) * fpr]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  <w:t>输出最好预测结果的recall/fpr/risk_ratio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color w:val="auto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50EC9"/>
    <w:multiLevelType w:val="singleLevel"/>
    <w:tmpl w:val="93050EC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7D20ECE"/>
    <w:multiLevelType w:val="singleLevel"/>
    <w:tmpl w:val="97D20EC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894FE89"/>
    <w:multiLevelType w:val="singleLevel"/>
    <w:tmpl w:val="B894FE8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EC8D27A"/>
    <w:multiLevelType w:val="singleLevel"/>
    <w:tmpl w:val="BEC8D27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9DC80D5"/>
    <w:multiLevelType w:val="singleLevel"/>
    <w:tmpl w:val="C9DC80D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58F2966"/>
    <w:multiLevelType w:val="singleLevel"/>
    <w:tmpl w:val="D58F2966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698E2EC"/>
    <w:multiLevelType w:val="singleLevel"/>
    <w:tmpl w:val="D698E2E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96831DA"/>
    <w:multiLevelType w:val="singleLevel"/>
    <w:tmpl w:val="196831D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CDB0E0A"/>
    <w:multiLevelType w:val="singleLevel"/>
    <w:tmpl w:val="2CDB0E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37E2291D"/>
    <w:multiLevelType w:val="singleLevel"/>
    <w:tmpl w:val="37E2291D"/>
    <w:lvl w:ilvl="0" w:tentative="0">
      <w:start w:val="1"/>
      <w:numFmt w:val="decimal"/>
      <w:suff w:val="space"/>
      <w:lvlText w:val="（%1）"/>
      <w:lvlJc w:val="left"/>
    </w:lvl>
  </w:abstractNum>
  <w:abstractNum w:abstractNumId="10">
    <w:nsid w:val="3A0D2047"/>
    <w:multiLevelType w:val="singleLevel"/>
    <w:tmpl w:val="3A0D204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1D53EC4"/>
    <w:multiLevelType w:val="singleLevel"/>
    <w:tmpl w:val="41D53EC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01978D6"/>
    <w:multiLevelType w:val="singleLevel"/>
    <w:tmpl w:val="501978D6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632C0058"/>
    <w:multiLevelType w:val="singleLevel"/>
    <w:tmpl w:val="632C005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12"/>
  </w:num>
  <w:num w:numId="10">
    <w:abstractNumId w:val="6"/>
  </w:num>
  <w:num w:numId="11">
    <w:abstractNumId w:val="10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34FD"/>
    <w:rsid w:val="00BD0AFA"/>
    <w:rsid w:val="00DF2382"/>
    <w:rsid w:val="02247261"/>
    <w:rsid w:val="025C7654"/>
    <w:rsid w:val="05612548"/>
    <w:rsid w:val="057F1E4B"/>
    <w:rsid w:val="06EB164E"/>
    <w:rsid w:val="07DF6E50"/>
    <w:rsid w:val="09506FA1"/>
    <w:rsid w:val="0972126B"/>
    <w:rsid w:val="09C45195"/>
    <w:rsid w:val="0A2965FA"/>
    <w:rsid w:val="0ABA48CE"/>
    <w:rsid w:val="0B3A063A"/>
    <w:rsid w:val="0C36225A"/>
    <w:rsid w:val="0CEA1946"/>
    <w:rsid w:val="0D413C4A"/>
    <w:rsid w:val="0DA4594C"/>
    <w:rsid w:val="0DD36E8F"/>
    <w:rsid w:val="0E552831"/>
    <w:rsid w:val="10F430EF"/>
    <w:rsid w:val="11741F71"/>
    <w:rsid w:val="12D03A82"/>
    <w:rsid w:val="13FF3726"/>
    <w:rsid w:val="14B5247F"/>
    <w:rsid w:val="151140C5"/>
    <w:rsid w:val="151A1716"/>
    <w:rsid w:val="152F216A"/>
    <w:rsid w:val="15337CCB"/>
    <w:rsid w:val="15B466A3"/>
    <w:rsid w:val="178D07D7"/>
    <w:rsid w:val="19187C51"/>
    <w:rsid w:val="19B41DF0"/>
    <w:rsid w:val="1A1D7939"/>
    <w:rsid w:val="1A9262BB"/>
    <w:rsid w:val="1B4312B2"/>
    <w:rsid w:val="1B9015E0"/>
    <w:rsid w:val="1B9D2C8E"/>
    <w:rsid w:val="1D3047F7"/>
    <w:rsid w:val="1E3B65FB"/>
    <w:rsid w:val="1E797624"/>
    <w:rsid w:val="1E8E22E8"/>
    <w:rsid w:val="1EBE1E9A"/>
    <w:rsid w:val="1ED806CC"/>
    <w:rsid w:val="1EF90BDD"/>
    <w:rsid w:val="21094750"/>
    <w:rsid w:val="21744164"/>
    <w:rsid w:val="22974EF5"/>
    <w:rsid w:val="23C77688"/>
    <w:rsid w:val="24155116"/>
    <w:rsid w:val="250724C9"/>
    <w:rsid w:val="26711426"/>
    <w:rsid w:val="26ED57D3"/>
    <w:rsid w:val="29534FC8"/>
    <w:rsid w:val="2A866EE9"/>
    <w:rsid w:val="2ADA152D"/>
    <w:rsid w:val="2C225CE0"/>
    <w:rsid w:val="2C494946"/>
    <w:rsid w:val="2D9F2DE9"/>
    <w:rsid w:val="2DA40A26"/>
    <w:rsid w:val="2DCE4B9D"/>
    <w:rsid w:val="2DEB07FD"/>
    <w:rsid w:val="300A6A75"/>
    <w:rsid w:val="300F0492"/>
    <w:rsid w:val="30155065"/>
    <w:rsid w:val="310D7609"/>
    <w:rsid w:val="318B7CC3"/>
    <w:rsid w:val="31B12E76"/>
    <w:rsid w:val="31B851F6"/>
    <w:rsid w:val="328A7F06"/>
    <w:rsid w:val="32C2331D"/>
    <w:rsid w:val="339F5BB0"/>
    <w:rsid w:val="34144003"/>
    <w:rsid w:val="343B2790"/>
    <w:rsid w:val="35EA4002"/>
    <w:rsid w:val="3971703B"/>
    <w:rsid w:val="39E0445C"/>
    <w:rsid w:val="39E62B8E"/>
    <w:rsid w:val="3AAE094F"/>
    <w:rsid w:val="3B874E35"/>
    <w:rsid w:val="3C0200C2"/>
    <w:rsid w:val="3C682810"/>
    <w:rsid w:val="3CDA110A"/>
    <w:rsid w:val="3D7A461B"/>
    <w:rsid w:val="3DB47AFC"/>
    <w:rsid w:val="3DD47F68"/>
    <w:rsid w:val="3E7B275B"/>
    <w:rsid w:val="3F5F1559"/>
    <w:rsid w:val="3FA16B44"/>
    <w:rsid w:val="401D047A"/>
    <w:rsid w:val="40E648C4"/>
    <w:rsid w:val="427E5450"/>
    <w:rsid w:val="43811275"/>
    <w:rsid w:val="43A7014F"/>
    <w:rsid w:val="442551DB"/>
    <w:rsid w:val="450C74B3"/>
    <w:rsid w:val="463D35D1"/>
    <w:rsid w:val="46437C77"/>
    <w:rsid w:val="478D3D22"/>
    <w:rsid w:val="485A4478"/>
    <w:rsid w:val="48FF248E"/>
    <w:rsid w:val="499C6154"/>
    <w:rsid w:val="49EF4AE0"/>
    <w:rsid w:val="4B583A7A"/>
    <w:rsid w:val="4C67381C"/>
    <w:rsid w:val="4D8E59D1"/>
    <w:rsid w:val="50A35A04"/>
    <w:rsid w:val="513757FA"/>
    <w:rsid w:val="519B3054"/>
    <w:rsid w:val="52C649C9"/>
    <w:rsid w:val="53CE6693"/>
    <w:rsid w:val="54307A3E"/>
    <w:rsid w:val="58822873"/>
    <w:rsid w:val="58CE018B"/>
    <w:rsid w:val="59284A20"/>
    <w:rsid w:val="5B385738"/>
    <w:rsid w:val="5C036320"/>
    <w:rsid w:val="5C0A4412"/>
    <w:rsid w:val="5C763F31"/>
    <w:rsid w:val="5E7952F6"/>
    <w:rsid w:val="5E7F27AF"/>
    <w:rsid w:val="604F1DEF"/>
    <w:rsid w:val="60837C6A"/>
    <w:rsid w:val="608A23F7"/>
    <w:rsid w:val="60C70218"/>
    <w:rsid w:val="61C01EC7"/>
    <w:rsid w:val="622B316C"/>
    <w:rsid w:val="625559F4"/>
    <w:rsid w:val="636A65E4"/>
    <w:rsid w:val="6424505B"/>
    <w:rsid w:val="644C7914"/>
    <w:rsid w:val="649732BE"/>
    <w:rsid w:val="64D532CC"/>
    <w:rsid w:val="66814F54"/>
    <w:rsid w:val="66C04EB8"/>
    <w:rsid w:val="671222DC"/>
    <w:rsid w:val="686B0F15"/>
    <w:rsid w:val="68A059B1"/>
    <w:rsid w:val="69EC5973"/>
    <w:rsid w:val="6A2C2244"/>
    <w:rsid w:val="6A2E558E"/>
    <w:rsid w:val="6C006C41"/>
    <w:rsid w:val="6CB0488C"/>
    <w:rsid w:val="6CF010B2"/>
    <w:rsid w:val="6D282235"/>
    <w:rsid w:val="6D9447A9"/>
    <w:rsid w:val="6ED8025C"/>
    <w:rsid w:val="6EE50AA7"/>
    <w:rsid w:val="6F5D427C"/>
    <w:rsid w:val="6FB106FD"/>
    <w:rsid w:val="6FBA1E5E"/>
    <w:rsid w:val="6FFE358D"/>
    <w:rsid w:val="704A1C3C"/>
    <w:rsid w:val="704B11FE"/>
    <w:rsid w:val="70816314"/>
    <w:rsid w:val="70C8035B"/>
    <w:rsid w:val="70DE5327"/>
    <w:rsid w:val="71166B20"/>
    <w:rsid w:val="71D930D2"/>
    <w:rsid w:val="72D705AC"/>
    <w:rsid w:val="72D732CC"/>
    <w:rsid w:val="737D19F7"/>
    <w:rsid w:val="73C61D36"/>
    <w:rsid w:val="73FB0769"/>
    <w:rsid w:val="74663AFB"/>
    <w:rsid w:val="74705943"/>
    <w:rsid w:val="77732494"/>
    <w:rsid w:val="7775516E"/>
    <w:rsid w:val="7777715D"/>
    <w:rsid w:val="77E2415A"/>
    <w:rsid w:val="78032CC2"/>
    <w:rsid w:val="78040905"/>
    <w:rsid w:val="79266007"/>
    <w:rsid w:val="7A266538"/>
    <w:rsid w:val="7B8F2593"/>
    <w:rsid w:val="7D076432"/>
    <w:rsid w:val="7DE81F20"/>
    <w:rsid w:val="7E6D4382"/>
    <w:rsid w:val="7F320DDC"/>
    <w:rsid w:val="7F3829DE"/>
    <w:rsid w:val="7F68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2018-12-31T02:25:05Z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