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PROJECT DOCUMENTATION</w:t>
      </w:r>
    </w:p>
    <w:p>
      <w:pPr>
        <w:pStyle w:val="Title"/>
      </w:pPr>
      <w:r>
        <w:t>Home, navigation, settings and help</w:t>
      </w:r>
    </w:p>
    <w:p>
      <w:r>
        <w:t>A visual guide to the installed MyICA staging app's home screen, service hubs, navigation drawer, settings and support destinations, including loaded privacy/terms pages and the home scam-advisory link.</w:t>
      </w:r>
    </w:p>
    <w:p>
      <w:r>
        <w:t>27 screen captures • Pixel 7 Pro emulator • Android 16 • English</w:t>
      </w:r>
    </w:p>
    <w:p>
      <w:r>
        <w:t>Captured from the installed staging app on 7 September 2026. Screenshots are original device PNGs. This is a screen walkthrough; it does not certify every test case or every input combination.</w:t>
      </w:r>
    </w:p>
    <w:p>
      <w:pPr>
        <w:pStyle w:val="Heading1"/>
      </w:pPr>
      <w:r>
        <w:t>Coverage and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</w:tcPr>
          <w:p>
            <w:r>
              <w:t>Flow / branch</w:t>
            </w:r>
          </w:p>
        </w:tc>
        <w:tc>
          <w:tcPr>
            <w:tcW w:type="dxa" w:w="5018"/>
          </w:tcPr>
          <w:p>
            <w:r>
              <w:t>Observed outcome</w:t>
            </w:r>
          </w:p>
        </w:tc>
      </w:tr>
      <w:tr>
        <w:tc>
          <w:tcPr>
            <w:tcW w:type="dxa" w:w="5018"/>
          </w:tcPr>
          <w:p>
            <w:r>
              <w:t>Home and service hubs</w:t>
            </w:r>
          </w:p>
        </w:tc>
        <w:tc>
          <w:tcPr>
            <w:tcW w:type="dxa" w:w="5018"/>
          </w:tcPr>
          <w:p>
            <w:r>
              <w:t>Home, favourite shortcuts, Citizen and Resident hub, and Foreign Visitor hub opened.</w:t>
            </w:r>
          </w:p>
        </w:tc>
      </w:tr>
      <w:tr>
        <w:tc>
          <w:tcPr>
            <w:tcW w:type="dxa" w:w="5018"/>
          </w:tcPr>
          <w:p>
            <w:r>
              <w:t>Home external links</w:t>
            </w:r>
          </w:p>
        </w:tc>
        <w:tc>
          <w:tcPr>
            <w:tcW w:type="dxa" w:w="5018"/>
          </w:tcPr>
          <w:p>
            <w:r>
              <w:t>Scam-advisory banner opened ScamShield. The translation-feedback link opened ICA Contact Us.</w:t>
            </w:r>
          </w:p>
        </w:tc>
      </w:tr>
      <w:tr>
        <w:tc>
          <w:tcPr>
            <w:tcW w:type="dxa" w:w="5018"/>
          </w:tcPr>
          <w:p>
            <w:r>
              <w:t>About</w:t>
            </w:r>
          </w:p>
        </w:tc>
        <w:tc>
          <w:tcPr>
            <w:tcW w:type="dxa" w:w="5018"/>
          </w:tcPr>
          <w:p>
            <w:r>
              <w:t>About MyICA, About Us and ICA website opened. The app identifies itself as 2.0.0(13) (STAGING).</w:t>
            </w:r>
          </w:p>
        </w:tc>
      </w:tr>
      <w:tr>
        <w:tc>
          <w:tcPr>
            <w:tcW w:type="dxa" w:w="5018"/>
          </w:tcPr>
          <w:p>
            <w:r>
              <w:t>Privacy and terms</w:t>
            </w:r>
          </w:p>
        </w:tc>
        <w:tc>
          <w:tcPr>
            <w:tcW w:type="dxa" w:w="5018"/>
          </w:tcPr>
          <w:p>
            <w:r>
              <w:t>Both external pages fully loaded. Privacy overview text, the Terms section list and expanded General text captured.</w:t>
            </w:r>
          </w:p>
        </w:tc>
      </w:tr>
      <w:tr>
        <w:tc>
          <w:tcPr>
            <w:tcW w:type="dxa" w:w="5018"/>
          </w:tcPr>
          <w:p>
            <w:r>
              <w:t>Help</w:t>
            </w:r>
          </w:p>
        </w:tc>
        <w:tc>
          <w:tcPr>
            <w:tcW w:type="dxa" w:w="5018"/>
          </w:tcPr>
          <w:p>
            <w:r>
              <w:t>Contact Us, Feedback, FAQ on AskGov, GovTech Report Vulnerability, and native Troubleshooting captured. No message or report sent.</w:t>
            </w:r>
          </w:p>
        </w:tc>
      </w:tr>
      <w:tr>
        <w:tc>
          <w:tcPr>
            <w:tcW w:type="dxa" w:w="5018"/>
          </w:tcPr>
          <w:p>
            <w:r>
              <w:t>Settings</w:t>
            </w:r>
          </w:p>
        </w:tc>
        <w:tc>
          <w:tcPr>
            <w:tcW w:type="dxa" w:w="5018"/>
          </w:tcPr>
          <w:p>
            <w:r>
              <w:t>Language, tutorial and favourite-shortcut settings opened. English retained; no exhaustive language rerun.</w:t>
            </w:r>
          </w:p>
        </w:tc>
      </w:tr>
    </w:tbl>
    <w:p>
      <w:r>
        <w:t>The Android package reports versionName 2.0.0 and versionCode 420. The in-app version label uses a different suffix; both values are retained in environment.json.</w:t>
      </w:r>
    </w:p>
    <w:p>
      <w:r>
        <w:t>Screens reflect this emulator's existing configuration. First-install onboarding and every language variant were not exercised.</w:t>
      </w:r>
    </w:p>
    <w:p>
      <w:r>
        <w:t>The resumed session completed the remaining support and About destinations and returned to MyICA Home. External pages are entry/content snapshots, not submitted support forms.</w:t>
      </w:r>
    </w:p>
    <w:p>
      <w:pPr>
        <w:pStyle w:val="Heading1"/>
      </w:pPr>
      <w:r>
        <w:t>How to use this document</w:t>
      </w:r>
    </w:p>
    <w:p>
      <w:r>
        <w:t>Each following page records one screen, the action used to reach it, and any relevant observation. Screen numbers match the category manifest and PNG filenames. Source XML and SHA-256 hashes are retained beside the screenshots for traceability. Open the original PNG when you need to zoom into small text.</w:t>
      </w:r>
    </w:p>
    <w:p>
      <w:pPr>
        <w:pStyle w:val="Heading1"/>
        <w:pageBreakBefore/>
      </w:pPr>
      <w:r>
        <w:t>001  Home and favourite shortcuts</w:t>
      </w:r>
    </w:p>
    <w:p>
      <w:r>
        <w:t>Launch MyICA Mobile.</w:t>
      </w:r>
    </w:p>
    <w:p>
      <w:r>
        <w:t>Citizen and Resident, Foreign Visitor and customisable favourite shortcuts are available.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home-and-favourite-shortc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001 • 2026-09-07 17:19:05 • Captured</w:t>
      </w:r>
    </w:p>
    <w:p>
      <w:pPr>
        <w:pStyle w:val="Heading1"/>
        <w:pageBreakBefore/>
      </w:pPr>
      <w:r>
        <w:t>002  Home lower section and scam advisory</w:t>
      </w:r>
    </w:p>
    <w:p>
      <w:r>
        <w:t>Scroll down on the home screen.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-home-lower-section-and-scam-advis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002 • 2026-09-07 17:19:08 • Captured</w:t>
      </w:r>
    </w:p>
    <w:p>
      <w:pPr>
        <w:pStyle w:val="Heading1"/>
        <w:pageBreakBefore/>
      </w:pPr>
      <w:r>
        <w:t>003  Navigation drawer</w:t>
      </w:r>
    </w:p>
    <w:p>
      <w:r>
        <w:t>Open the navigation drawer from the top left.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-navigation-dra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003 • 2026-09-07 17:19:14 • Captured</w:t>
      </w:r>
    </w:p>
    <w:p>
      <w:pPr>
        <w:pStyle w:val="Heading1"/>
        <w:pageBreakBefore/>
      </w:pPr>
      <w:r>
        <w:t>004  About MyICA</w:t>
      </w:r>
    </w:p>
    <w:p>
      <w:r>
        <w:t>Choose About in the navigation drawer.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-about-my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004 • 2026-09-07 17:19:37 • Captured</w:t>
      </w:r>
    </w:p>
    <w:p>
      <w:pPr>
        <w:pStyle w:val="Heading1"/>
        <w:pageBreakBefore/>
      </w:pPr>
      <w:r>
        <w:t>005  About Us</w:t>
      </w:r>
    </w:p>
    <w:p>
      <w:r>
        <w:t>Open About Us.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-about-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005 • 2026-09-07 17:20:07 • Captured</w:t>
      </w:r>
    </w:p>
    <w:p>
      <w:pPr>
        <w:pStyle w:val="Heading1"/>
        <w:pageBreakBefore/>
      </w:pPr>
      <w:r>
        <w:t>006  Privacy statement browser handoff</w:t>
      </w:r>
    </w:p>
    <w:p>
      <w:r>
        <w:t>Open Privacy Statement.</w:t>
      </w:r>
    </w:p>
    <w:p>
      <w:r>
        <w:t>Initial-session browser handoff. The loaded Privacy Statement and its text are captured in screens 021–022.</w:t>
      </w:r>
    </w:p>
    <w:p>
      <w:r>
        <w:t>Outcome: Browser handoff only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privacy-statement-browser-handof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006 • 2026-09-07 17:20:13 • Browser handoff only</w:t>
      </w:r>
    </w:p>
    <w:p>
      <w:pPr>
        <w:pStyle w:val="Heading1"/>
        <w:pageBreakBefore/>
      </w:pPr>
      <w:r>
        <w:t>007  Terms of use browser handoff</w:t>
      </w:r>
    </w:p>
    <w:p>
      <w:r>
        <w:t>Open Terms of Use.</w:t>
      </w:r>
    </w:p>
    <w:p>
      <w:r>
        <w:t>Initial-session browser handoff. The loaded Terms of Use, section list and expanded General text are captured in screens 023–024 and 027.</w:t>
      </w:r>
    </w:p>
    <w:p>
      <w:r>
        <w:t>Outcome: Browser handoff only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-terms-of-use-browser-handof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007 • 2026-09-07 17:20:19 • Browser handoff only</w:t>
      </w:r>
    </w:p>
    <w:p>
      <w:pPr>
        <w:pStyle w:val="Heading1"/>
        <w:pageBreakBefore/>
      </w:pPr>
      <w:r>
        <w:t>008  Help menu</w:t>
      </w:r>
    </w:p>
    <w:p>
      <w:r>
        <w:t>Choose Help in the navigation drawer.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-help-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008 • 2026-09-07 17:20:28 • Captured</w:t>
      </w:r>
    </w:p>
    <w:p>
      <w:pPr>
        <w:pStyle w:val="Heading1"/>
        <w:pageBreakBefore/>
      </w:pPr>
      <w:r>
        <w:t>009  Troubleshooting</w:t>
      </w:r>
    </w:p>
    <w:p>
      <w:r>
        <w:t>Open Help then Troubleshooting.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-troubleshoo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009 • 2026-09-07 17:21:28 • Captured</w:t>
      </w:r>
    </w:p>
    <w:p>
      <w:pPr>
        <w:pStyle w:val="Heading1"/>
        <w:pageBreakBefore/>
      </w:pPr>
      <w:r>
        <w:t>010  Settings menu</w:t>
      </w:r>
    </w:p>
    <w:p>
      <w:r>
        <w:t>Choose Settings in the navigation drawer.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settings-men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010 • 2026-09-07 17:22:00 • Captured</w:t>
      </w:r>
    </w:p>
    <w:p>
      <w:pPr>
        <w:pStyle w:val="Heading1"/>
        <w:pageBreakBefore/>
      </w:pPr>
      <w:r>
        <w:t>011  SG Arrival Card language selector</w:t>
      </w:r>
    </w:p>
    <w:p>
      <w:r>
        <w:t>Open SG Arrival Card Language in Settings.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sg-arrival-card-language-selec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011 • 2026-09-07 17:22:17 • Captured</w:t>
      </w:r>
    </w:p>
    <w:p>
      <w:pPr>
        <w:pStyle w:val="Heading1"/>
        <w:pageBreakBefore/>
      </w:pPr>
      <w:r>
        <w:t>012  Tutorial settings</w:t>
      </w:r>
    </w:p>
    <w:p>
      <w:r>
        <w:t>Open Tutorial Settings.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-tutorial-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012 • 2026-09-07 17:22:19 • Captured</w:t>
      </w:r>
    </w:p>
    <w:p>
      <w:pPr>
        <w:pStyle w:val="Heading1"/>
        <w:pageBreakBefore/>
      </w:pPr>
      <w:r>
        <w:t>013  Edit favourite shortcuts</w:t>
      </w:r>
    </w:p>
    <w:p>
      <w:r>
        <w:t>On the home screen choose Edit beside Favourites.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edit-favourite-shortcu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013 • 2026-09-07 17:22:23 • Captured</w:t>
      </w:r>
    </w:p>
    <w:p>
      <w:pPr>
        <w:pStyle w:val="Heading1"/>
        <w:pageBreakBefore/>
      </w:pPr>
      <w:r>
        <w:t>014  Citizen and Resident service hub</w:t>
      </w:r>
    </w:p>
    <w:p>
      <w:r>
        <w:t>Open Citizen and Resident from Home.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-citizen-and-resident-service-hu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014 • 2026-09-07 17:22:43 • Captured</w:t>
      </w:r>
    </w:p>
    <w:p>
      <w:pPr>
        <w:pStyle w:val="Heading1"/>
        <w:pageBreakBefore/>
      </w:pPr>
      <w:r>
        <w:t>015  Foreign Visitor service hub</w:t>
      </w:r>
    </w:p>
    <w:p>
      <w:r>
        <w:t>Open Foreign Visitor from Home.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-foreign-visitor-service-hu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015 • 2026-09-07 17:22:46 • Captured</w:t>
      </w:r>
    </w:p>
    <w:p>
      <w:pPr>
        <w:pStyle w:val="Heading1"/>
        <w:pageBreakBefore/>
      </w:pPr>
      <w:r>
        <w:t>016  Contact Us destination</w:t>
      </w:r>
    </w:p>
    <w:p>
      <w:r>
        <w:t>Navigation drawer → Help → Contact Us.</w:t>
      </w:r>
    </w:p>
    <w:p>
      <w:r>
        <w:t>Browser page: ICA — Contact Us. Address: ica.gov.sg/contact-us?.</w:t>
      </w:r>
    </w:p>
    <w:p>
      <w:r>
        <w:t>Outcome: External support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-contact-us-destina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016 • 2026-09-07 23:16:04 • External support entry</w:t>
      </w:r>
    </w:p>
    <w:p>
      <w:pPr>
        <w:pStyle w:val="Heading1"/>
        <w:pageBreakBefore/>
      </w:pPr>
      <w:r>
        <w:t>017  Feedback destination</w:t>
      </w:r>
    </w:p>
    <w:p>
      <w:r>
        <w:t>Help → Feedback; wait for the destination to load.</w:t>
      </w:r>
    </w:p>
    <w:p>
      <w:r>
        <w:t>Browser page: ICA — Feedback. Address: ica.gov.sg/feedbackform.</w:t>
      </w:r>
    </w:p>
    <w:p>
      <w:r>
        <w:t>Outcome: External support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feedback-destin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017 • 2026-09-07 23:16:19 • External support entry</w:t>
      </w:r>
    </w:p>
    <w:p>
      <w:pPr>
        <w:pStyle w:val="Heading1"/>
        <w:pageBreakBefore/>
      </w:pPr>
      <w:r>
        <w:t>018  FAQ destination</w:t>
      </w:r>
    </w:p>
    <w:p>
      <w:r>
        <w:t>Help → FAQ.</w:t>
      </w:r>
    </w:p>
    <w:p>
      <w:r>
        <w:t>Browser page: Immigration &amp; Checkpoints Authority — FAQ: Official answers to your questions. Address: ask.gov.sg/ica.</w:t>
      </w:r>
    </w:p>
    <w:p>
      <w:r>
        <w:t>Outcome: External support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-faq-destin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018 • 2026-09-07 23:17:13 • External support entry</w:t>
      </w:r>
    </w:p>
    <w:p>
      <w:pPr>
        <w:pStyle w:val="Heading1"/>
        <w:pageBreakBefore/>
      </w:pPr>
      <w:r>
        <w:t>019  Report Vulnerability destination</w:t>
      </w:r>
    </w:p>
    <w:p>
      <w:r>
        <w:t>Help → Report Vulnerability.</w:t>
      </w:r>
    </w:p>
    <w:p>
      <w:r>
        <w:t>Browser page: Report vulnerability — Government Technology Agency of Singapore (GovTech Singapore). Address: tech.gov.sg/report-vulnerability/.</w:t>
      </w:r>
    </w:p>
    <w:p>
      <w:r>
        <w:t>Outcome: External support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-report-vulnerability-destin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019 • 2026-09-07 23:17:32 • External support entry</w:t>
      </w:r>
    </w:p>
    <w:p>
      <w:pPr>
        <w:pStyle w:val="Heading1"/>
        <w:pageBreakBefore/>
      </w:pPr>
      <w:r>
        <w:t>020  ICA website destination</w:t>
      </w:r>
    </w:p>
    <w:p>
      <w:r>
        <w:t>Navigation drawer → About → ICA website.</w:t>
      </w:r>
    </w:p>
    <w:p>
      <w:r>
        <w:t>Browser page: Immigration &amp; Checkpoints Authority (ICA). Address: ica.gov.sg.</w:t>
      </w:r>
    </w:p>
    <w:p>
      <w:r>
        <w:t>Outcome: External website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-ica-website-destin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020 • 2026-09-07 23:18:11 • External website entry</w:t>
      </w:r>
    </w:p>
    <w:p>
      <w:pPr>
        <w:pStyle w:val="Heading1"/>
        <w:pageBreakBefore/>
      </w:pPr>
      <w:r>
        <w:t>021  Privacy Statement loaded</w:t>
      </w:r>
    </w:p>
    <w:p>
      <w:r>
        <w:t>About → Privacy Statement; wait for the page to load.</w:t>
      </w:r>
    </w:p>
    <w:p>
      <w:r>
        <w:t>Browser page: ICA — Privacy Statement. Address: ica.gov.sg/privacy-statement.</w:t>
      </w:r>
    </w:p>
    <w:p>
      <w:r>
        <w:t>Outcome: Loaded external page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-privacy-statement-load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021 • 2026-09-07 23:18:23 • Loaded external page</w:t>
      </w:r>
    </w:p>
    <w:p>
      <w:pPr>
        <w:pStyle w:val="Heading1"/>
        <w:pageBreakBefore/>
      </w:pPr>
      <w:r>
        <w:t>022  Privacy Statement content</w:t>
      </w:r>
    </w:p>
    <w:p>
      <w:r>
        <w:t>Scroll the loaded Privacy Statement.</w:t>
      </w:r>
    </w:p>
    <w:p>
      <w:r>
        <w:t>The Privacy Statement overview text is visible after scrolling the loaded page.</w:t>
      </w:r>
    </w:p>
    <w:p>
      <w:r>
        <w:t>Outcome: Loaded external page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-privacy-statement-conten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022 • 2026-09-07 23:18:26 • Loaded external page</w:t>
      </w:r>
    </w:p>
    <w:p>
      <w:pPr>
        <w:pStyle w:val="Heading1"/>
        <w:pageBreakBefore/>
      </w:pPr>
      <w:r>
        <w:t>023  Terms of Use loaded</w:t>
      </w:r>
    </w:p>
    <w:p>
      <w:r>
        <w:t>About → Terms of Use; wait for the page to load.</w:t>
      </w:r>
    </w:p>
    <w:p>
      <w:r>
        <w:t>Browser page: ICA — Terms of Use. Address: ica.gov.sg/terms-of-use.</w:t>
      </w:r>
    </w:p>
    <w:p>
      <w:r>
        <w:t>Outcome: Loaded external page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3-terms-of-use-load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023 • 2026-09-07 23:19:25 • Loaded external page</w:t>
      </w:r>
    </w:p>
    <w:p>
      <w:pPr>
        <w:pStyle w:val="Heading1"/>
        <w:pageBreakBefore/>
      </w:pPr>
      <w:r>
        <w:t>024  Terms of Use section list</w:t>
      </w:r>
    </w:p>
    <w:p>
      <w:r>
        <w:t>Scroll the loaded Terms of Use.</w:t>
      </w:r>
    </w:p>
    <w:p>
      <w:r>
        <w:t>The page lists collapsed sections including General, Proprietary, Content and Governing Law. Screen 027 shows General expanded.</w:t>
      </w:r>
    </w:p>
    <w:p>
      <w:r>
        <w:t>Outcome: Loaded external page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-terms-of-use-cont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024 • 2026-09-07 23:19:28 • Loaded external page</w:t>
      </w:r>
    </w:p>
    <w:p>
      <w:pPr>
        <w:pStyle w:val="Heading1"/>
        <w:pageBreakBefore/>
      </w:pPr>
      <w:r>
        <w:t>025  Home scam-advisory destination</w:t>
      </w:r>
    </w:p>
    <w:p>
      <w:r>
        <w:t>Home → scroll down → tap the scam-advisory image banner.</w:t>
      </w:r>
    </w:p>
    <w:p>
      <w:r>
        <w:t>The home scam-advisory image opens the Government Officials Impersonation Scams page on scamshield.gov.sg.</w:t>
      </w:r>
    </w:p>
    <w:p>
      <w:r>
        <w:t>Outcome: External advisory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-home-scam-advisory-destin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025 • 2026-09-07 23:20:13 • External advisory entry</w:t>
      </w:r>
    </w:p>
    <w:p>
      <w:pPr>
        <w:pStyle w:val="Heading1"/>
        <w:pageBreakBefore/>
      </w:pPr>
      <w:r>
        <w:t>026  Translation feedback destination</w:t>
      </w:r>
    </w:p>
    <w:p>
      <w:r>
        <w:t>Home → share feedback below the scam-advisory banner.</w:t>
      </w:r>
    </w:p>
    <w:p>
      <w:r>
        <w:t>The translation-feedback link opens the ICA Contact Us page, the same destination as Help → Contact Us. No feedback was sent.</w:t>
      </w:r>
    </w:p>
    <w:p>
      <w:r>
        <w:t>Outcome: External support entry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-translation-feedback-destina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026 • 2026-09-07 23:20:29 • External support entry</w:t>
      </w:r>
    </w:p>
    <w:p>
      <w:pPr>
        <w:pStyle w:val="Heading1"/>
        <w:pageBreakBefore/>
      </w:pPr>
      <w:r>
        <w:t>027  Terms of Use General section expanded</w:t>
      </w:r>
    </w:p>
    <w:p>
      <w:r>
        <w:t>About → Terms of Use → expand General and scroll into its text.</w:t>
      </w:r>
    </w:p>
    <w:p>
      <w:r>
        <w:t>The General accordion expands and displays its body text. Other sections were not exhaustively expanded.</w:t>
      </w:r>
    </w:p>
    <w:p>
      <w:r>
        <w:t>Outcome: Loaded external page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869809" cy="62179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-terms-of-use-general-section-expand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9809" cy="6217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Screen 027 • 2026-09-07 23:21:18 • Loaded external page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Staging build 2.0.0 / 420  •  Page </w:t>
    </w:r>
    <w:fldSimple w:instr="PAGE"/>
    <w: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MYICA MOBILE  |  ANDROID WALKTHROUGH  |  07 SEP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