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PROJECT DOCUMENTATION</w:t>
      </w:r>
    </w:p>
    <w:p>
      <w:pPr>
        <w:pStyle w:val="Title"/>
      </w:pPr>
      <w:r>
        <w:t>Other e-Services</w:t>
      </w:r>
    </w:p>
    <w:p>
      <w:r>
        <w:t>All ten catalogue categories and 32 service entry links were walked. The screenshots include loaded destinations, the unavailable Trusted Traveller Programme page, authentication/reference boundaries, and service search with matching, no-match and cleared queries.</w:t>
      </w:r>
    </w:p>
    <w:p>
      <w:r>
        <w:t>49 screen captures • Pixel 7 Pro emulator • Android 16 • English</w:t>
      </w:r>
    </w:p>
    <w:p>
      <w:r>
        <w:t>Captured from the installed staging app on 7 September 2026. Screenshots are original device PNGs. This is a screen walkthrough; it does not certify every test case or every input combination.</w:t>
      </w:r>
    </w:p>
    <w:p>
      <w:pPr>
        <w:pStyle w:val="Heading1"/>
      </w:pPr>
      <w:r>
        <w:t>Coverage and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Flow / branch</w:t>
            </w:r>
          </w:p>
        </w:tc>
        <w:tc>
          <w:tcPr>
            <w:tcW w:type="dxa" w:w="5018"/>
          </w:tcPr>
          <w:p>
            <w:r>
              <w:t>Observed outcome</w:t>
            </w:r>
          </w:p>
        </w:tc>
      </w:tr>
      <w:tr>
        <w:tc>
          <w:tcPr>
            <w:tcW w:type="dxa" w:w="5018"/>
          </w:tcPr>
          <w:p>
            <w:r>
              <w:t>Service catalogue</w:t>
            </w:r>
          </w:p>
        </w:tc>
        <w:tc>
          <w:tcPr>
            <w:tcW w:type="dxa" w:w="5018"/>
          </w:tcPr>
          <w:p>
            <w:r>
              <w:t>All ten categories and all 32 entry links opened across the two walkthrough sessions.</w:t>
            </w:r>
          </w:p>
        </w:tc>
      </w:tr>
      <w:tr>
        <w:tc>
          <w:tcPr>
            <w:tcW w:type="dxa" w:w="5018"/>
          </w:tcPr>
          <w:p>
            <w:r>
              <w:t>Passport and Identity Card</w:t>
            </w:r>
          </w:p>
        </w:tc>
        <w:tc>
          <w:tcPr>
            <w:tcW w:type="dxa" w:w="5018"/>
          </w:tcPr>
          <w:p>
            <w:r>
              <w:t>All four service entry links captured.</w:t>
            </w:r>
          </w:p>
        </w:tc>
      </w:tr>
      <w:tr>
        <w:tc>
          <w:tcPr>
            <w:tcW w:type="dxa" w:w="5018"/>
          </w:tcPr>
          <w:p>
            <w:r>
              <w:t>SG Arrival Card, Entry Visa, e-Pass and Visit Pass</w:t>
            </w:r>
          </w:p>
        </w:tc>
        <w:tc>
          <w:tcPr>
            <w:tcW w:type="dxa" w:w="5018"/>
          </w:tcPr>
          <w:p>
            <w:r>
              <w:t>All four entry links captured. Applications and retrieval results were not submitted or authenticated.</w:t>
            </w:r>
          </w:p>
        </w:tc>
      </w:tr>
      <w:tr>
        <w:tc>
          <w:tcPr>
            <w:tcW w:type="dxa" w:w="5018"/>
          </w:tcPr>
          <w:p>
            <w:r>
              <w:t>Check Validity/Verify</w:t>
            </w:r>
          </w:p>
        </w:tc>
        <w:tc>
          <w:tcPr>
            <w:tcW w:type="dxa" w:w="5018"/>
          </w:tcPr>
          <w:p>
            <w:r>
              <w:t>All eight entry links captured. Certificate/access-code fixtures and any CAPTCHA are still needed for verification results.</w:t>
            </w:r>
          </w:p>
        </w:tc>
      </w:tr>
      <w:tr>
        <w:tc>
          <w:tcPr>
            <w:tcW w:type="dxa" w:w="5018"/>
          </w:tcPr>
          <w:p>
            <w:r>
              <w:t>Residential address</w:t>
            </w:r>
          </w:p>
        </w:tc>
        <w:tc>
          <w:tcPr>
            <w:tcW w:type="dxa" w:w="5018"/>
          </w:tcPr>
          <w:p>
            <w:r>
              <w:t>Both links opened the Change of Residential Address landing page. The second native label displays FOR_LTVP_STP_HOLDER.</w:t>
            </w:r>
          </w:p>
        </w:tc>
      </w:tr>
      <w:tr>
        <w:tc>
          <w:tcPr>
            <w:tcW w:type="dxa" w:w="5018"/>
          </w:tcPr>
          <w:p>
            <w:r>
              <w:t>Citizenship and Permanent Residence</w:t>
            </w:r>
          </w:p>
        </w:tc>
        <w:tc>
          <w:tcPr>
            <w:tcW w:type="dxa" w:w="5018"/>
          </w:tcPr>
          <w:p>
            <w:r>
              <w:t>All three entries loaded: Singapore Citizenship, Permanent Residence and Re-entry Permit.</w:t>
            </w:r>
          </w:p>
        </w:tc>
      </w:tr>
      <w:tr>
        <w:tc>
          <w:tcPr>
            <w:tcW w:type="dxa" w:w="5018"/>
          </w:tcPr>
          <w:p>
            <w:r>
              <w:t>Long-Term Visit Pass and Student's Pass</w:t>
            </w:r>
          </w:p>
        </w:tc>
        <w:tc>
          <w:tcPr>
            <w:tcW w:type="dxa" w:w="5018"/>
          </w:tcPr>
          <w:p>
            <w:r>
              <w:t>All four entries loaded: LTVP, PMLA, SOLAR for IHLs and SOLAR+ for other schools.</w:t>
            </w:r>
          </w:p>
        </w:tc>
      </w:tr>
      <w:tr>
        <w:tc>
          <w:tcPr>
            <w:tcW w:type="dxa" w:w="5018"/>
          </w:tcPr>
          <w:p>
            <w:r>
              <w:t>Birth and Death</w:t>
            </w:r>
          </w:p>
        </w:tc>
        <w:tc>
          <w:tcPr>
            <w:tcW w:type="dxa" w:w="5018"/>
          </w:tcPr>
          <w:p>
            <w:r>
              <w:t>The Birth or Death Extract entry loaded.</w:t>
            </w:r>
          </w:p>
        </w:tc>
      </w:tr>
      <w:tr>
        <w:tc>
          <w:tcPr>
            <w:tcW w:type="dxa" w:w="5018"/>
          </w:tcPr>
          <w:p>
            <w:r>
              <w:t>Others</w:t>
            </w:r>
          </w:p>
        </w:tc>
        <w:tc>
          <w:tcPr>
            <w:tcW w:type="dxa" w:w="5018"/>
          </w:tcPr>
          <w:p>
            <w:r>
              <w:t>APEC entry loaded. Trusted Traveller Programme reached an ICA 404 page. Race/Dialect redirected to FormSG with Singpass login requirements.</w:t>
            </w:r>
          </w:p>
        </w:tc>
      </w:tr>
      <w:tr>
        <w:tc>
          <w:tcPr>
            <w:tcW w:type="dxa" w:w="5018"/>
          </w:tcPr>
          <w:p>
            <w:r>
              <w:t>Appointment</w:t>
            </w:r>
          </w:p>
        </w:tc>
        <w:tc>
          <w:tcPr>
            <w:tcW w:type="dxa" w:w="5018"/>
          </w:tcPr>
          <w:p>
            <w:r>
              <w:t>Both links loaded on eservices-stg.ica.gov.sg. Check-in requests an identity/application reference; no appointment was booked, changed, cancelled or checked in.</w:t>
            </w:r>
          </w:p>
        </w:tc>
      </w:tr>
      <w:tr>
        <w:tc>
          <w:tcPr>
            <w:tcW w:type="dxa" w:w="5018"/>
          </w:tcPr>
          <w:p>
            <w:r>
              <w:t>Customs Declaration</w:t>
            </w:r>
          </w:p>
        </w:tc>
        <w:tc>
          <w:tcPr>
            <w:tcW w:type="dxa" w:w="5018"/>
          </w:tcPr>
          <w:p>
            <w:r>
              <w:t>Customs@SG information page loaded; no declaration or payment performed.</w:t>
            </w:r>
          </w:p>
        </w:tc>
      </w:tr>
      <w:tr>
        <w:tc>
          <w:tcPr>
            <w:tcW w:type="dxa" w:w="5018"/>
          </w:tcPr>
          <w:p>
            <w:r>
              <w:t>Search</w:t>
            </w:r>
          </w:p>
        </w:tc>
        <w:tc>
          <w:tcPr>
            <w:tcW w:type="dxa" w:w="5018"/>
          </w:tcPr>
          <w:p>
            <w:r>
              <w:t>Report returned two matching services and one result was opened. test returned zero cards; clearing restored the list. Result labels/time estimates display raw translation keys.</w:t>
            </w:r>
          </w:p>
        </w:tc>
      </w:tr>
    </w:tbl>
    <w:p>
      <w:r>
        <w:t>These are observed entry-page and navigation outcomes, not completed government transactions or automated suite passes.</w:t>
      </w:r>
    </w:p>
    <w:p>
      <w:r>
        <w:t>Destinations include public ICA services, staging Appointment services, FormSG and Singapore Customs. The native staging label does not identify every external environment.</w:t>
      </w:r>
    </w:p>
    <w:p>
      <w:r>
        <w:t>The Digital Stillbirth Extract link opened the general eRECEIVE portal. The Trusted Traveller Programme link displayed the ICA page-not-found destination.</w:t>
      </w:r>
    </w:p>
    <w:p>
      <w:r>
        <w:t>Search results expose untranslated keys, including REPORT_LOST_PASSPORT and MINUTES_5_TO_10. The existing YAML search locators were not changed or validated by this walkthrough.</w:t>
      </w:r>
    </w:p>
    <w:p>
      <w:pPr>
        <w:pStyle w:val="Heading1"/>
      </w:pPr>
      <w:r>
        <w:t>How to use this document</w:t>
      </w:r>
    </w:p>
    <w:p>
      <w:r>
        <w:t>Each following page records one screen, the action used to reach it, and any relevant observation. Screen numbers match the category manifest and PNG filenames. Source XML and SHA-256 hashes are retained beside the screenshots for traceability. Open the original PNG when you need to zoom into small text.</w:t>
      </w:r>
    </w:p>
    <w:p>
      <w:pPr>
        <w:pStyle w:val="Heading1"/>
        <w:pageBreakBefore/>
      </w:pPr>
      <w:r>
        <w:t>001  Other e-Services categories</w:t>
      </w:r>
    </w:p>
    <w:p>
      <w:r>
        <w:t>Home → Other e-Services.</w:t>
      </w:r>
    </w:p>
    <w:p>
      <w:r>
        <w:t>The service catalogue contains ten categories and a search function.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other-e-services-categ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001 • 2026-09-07 18:01:02 • Captured</w:t>
      </w:r>
    </w:p>
    <w:p>
      <w:pPr>
        <w:pStyle w:val="Heading1"/>
        <w:pageBreakBefore/>
      </w:pPr>
      <w:r>
        <w:t>002  Other e-Services lower categories</w:t>
      </w:r>
    </w:p>
    <w:p>
      <w:r>
        <w:t>Scroll the service catalogue.</w:t>
      </w:r>
    </w:p>
    <w:p>
      <w:r>
        <w:t>Appointment and Customs Declaration are available at the bottom of the catalogue.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-other-e-services-lower-categ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002 • 2026-09-07 18:01:18 • Captured</w:t>
      </w:r>
    </w:p>
    <w:p>
      <w:pPr>
        <w:pStyle w:val="Heading1"/>
        <w:pageBreakBefore/>
      </w:pPr>
      <w:r>
        <w:t>003  Passport and Identity Card services</w:t>
      </w:r>
    </w:p>
    <w:p>
      <w:r>
        <w:t>Open Passport and Identity Card.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-passport-and-identity-card-serv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003 • 2026-09-07 18:01:20 • Captured</w:t>
      </w:r>
    </w:p>
    <w:p>
      <w:pPr>
        <w:pStyle w:val="Heading1"/>
        <w:pageBreakBefore/>
      </w:pPr>
      <w:r>
        <w:t>004  Apply for Travel Document entry</w:t>
      </w:r>
    </w:p>
    <w:p>
      <w:r>
        <w:t>Passport and Identity Card → Apply for Travel Document.</w:t>
      </w:r>
    </w:p>
    <w:p>
      <w:r>
        <w:t>Opened in Chrome: eservices.ica.gov.sg/esvclandingpage/apples.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-apply-for-travel-document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004 • 2026-09-07 18:01:41 • External service entry</w:t>
      </w:r>
    </w:p>
    <w:p>
      <w:pPr>
        <w:pStyle w:val="Heading1"/>
        <w:pageBreakBefore/>
      </w:pPr>
      <w:r>
        <w:t>005  Report Lost Passport entry</w:t>
      </w:r>
    </w:p>
    <w:p>
      <w:r>
        <w:t>Passport and Identity Card → Report Lost Passport.</w:t>
      </w:r>
    </w:p>
    <w:p>
      <w:r>
        <w:t>Opened in Chrome: eservices.ica.gov.sg/esvclandingpage/applesOnlineReport.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-report-lost-passport-en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005 • 2026-09-07 18:02:12 • External service entry</w:t>
      </w:r>
    </w:p>
    <w:p>
      <w:pPr>
        <w:pStyle w:val="Heading1"/>
        <w:pageBreakBefore/>
      </w:pPr>
      <w:r>
        <w:t>006  Register / Re-register / Replace Identity Card entry</w:t>
      </w:r>
    </w:p>
    <w:p>
      <w:r>
        <w:t>Passport and Identity Card → Register / Re-register / Replace Identity Card.</w:t>
      </w:r>
    </w:p>
    <w:p>
      <w:r>
        <w:t>Opened in Chrome: eservices.ica.gov.sg/esvclandingpage/iconline.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-register-re-register-replace-identity-card-en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006 • 2026-09-07 18:02:17 • External service entry</w:t>
      </w:r>
    </w:p>
    <w:p>
      <w:pPr>
        <w:pStyle w:val="Heading1"/>
        <w:pageBreakBefore/>
      </w:pPr>
      <w:r>
        <w:t>007  Report Lost Identity Card entry</w:t>
      </w:r>
    </w:p>
    <w:p>
      <w:r>
        <w:t>Passport and Identity Card → Report Lost Identity Card.</w:t>
      </w:r>
    </w:p>
    <w:p>
      <w:r>
        <w:t>Opened in Chrome: eservices.ica.gov.sg/esvclandingpage/iconline.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-register-re-register-replace-identity-card-en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007 • 2026-09-07 18:02:21 • External service entry</w:t>
      </w:r>
    </w:p>
    <w:p>
      <w:pPr>
        <w:pStyle w:val="Heading1"/>
        <w:pageBreakBefore/>
      </w:pPr>
      <w:r>
        <w:t>008  Arrival card visa and visit pass services</w:t>
      </w:r>
    </w:p>
    <w:p>
      <w:r>
        <w:t>Open the SG Arrival Card, Entry Visa, e-Pass and Extension category.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-arrival-card-visa-and-visit-pass-serv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008 • 2026-09-07 18:02:25 • Captured</w:t>
      </w:r>
    </w:p>
    <w:p>
      <w:pPr>
        <w:pStyle w:val="Heading1"/>
        <w:pageBreakBefore/>
      </w:pPr>
      <w:r>
        <w:t>009  Submit SG Arrival Card entry</w:t>
      </w:r>
    </w:p>
    <w:p>
      <w:r>
        <w:t>Arrival card services → Submit SG Arrival Card.</w:t>
      </w:r>
    </w:p>
    <w:p>
      <w:r>
        <w:t>Opened in Chrome: eservices.ica.gov.sg/sgarrivalcard/.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-submit-sg-arrival-card-en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009 • 2026-09-07 18:02:35 • External service entry</w:t>
      </w:r>
    </w:p>
    <w:p>
      <w:pPr>
        <w:pStyle w:val="Heading1"/>
        <w:pageBreakBefore/>
      </w:pPr>
      <w:r>
        <w:t>010  Apply for Entry Visa entry</w:t>
      </w:r>
    </w:p>
    <w:p>
      <w:r>
        <w:t>Arrival card and visit pass services → Apply for Entry Visa.</w:t>
      </w:r>
    </w:p>
    <w:p>
      <w:r>
        <w:t>Opened in Chrome: eservices.ica.gov.sg/esvclandingpage/save.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apply-for-entry-visa-ent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010 • 2026-09-07 18:03:01 • External service entry</w:t>
      </w:r>
    </w:p>
    <w:p>
      <w:pPr>
        <w:pStyle w:val="Heading1"/>
        <w:pageBreakBefore/>
      </w:pPr>
      <w:r>
        <w:t>011  Retrieve e-Pass Record entry</w:t>
      </w:r>
    </w:p>
    <w:p>
      <w:r>
        <w:t>Arrival card and visit pass services → Retrieve e-Pass Record.</w:t>
      </w:r>
    </w:p>
    <w:p>
      <w:r>
        <w:t>Opened in Chrome: eservices.ica.gov.sg/sgarrivalcard/epassenquiry.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retrieve-e-pass-record-ent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011 • 2026-09-07 18:03:05 • External service entry</w:t>
      </w:r>
    </w:p>
    <w:p>
      <w:pPr>
        <w:pStyle w:val="Heading1"/>
        <w:pageBreakBefore/>
      </w:pPr>
      <w:r>
        <w:t>012  Apply for Extension of Visit Pass entry</w:t>
      </w:r>
    </w:p>
    <w:p>
      <w:r>
        <w:t>Arrival card and visit pass services → Apply for Extension of Visit Pass.</w:t>
      </w:r>
    </w:p>
    <w:p>
      <w:r>
        <w:t>Opened in Chrome: eservices.ica.gov.sg/esvclandingpage/extend.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-apply-for-extension-of-visit-pass-ent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012 • 2026-09-07 18:03:10 • External service entry</w:t>
      </w:r>
    </w:p>
    <w:p>
      <w:pPr>
        <w:pStyle w:val="Heading1"/>
        <w:pageBreakBefore/>
      </w:pPr>
      <w:r>
        <w:t>013  Check Validity and Verify services</w:t>
      </w:r>
    </w:p>
    <w:p>
      <w:r>
        <w:t>Open Check Validity/Verify.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-check-validity-and-verify-servi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013 • 2026-09-07 18:03:13 • Captured</w:t>
      </w:r>
    </w:p>
    <w:p>
      <w:pPr>
        <w:pStyle w:val="Heading1"/>
        <w:pageBreakBefore/>
      </w:pPr>
      <w:r>
        <w:t>014  Verify Validity of Identity Card entry</w:t>
      </w:r>
    </w:p>
    <w:p>
      <w:r>
        <w:t>Check Validity/Verify → Verify Validity of Identity Card.</w:t>
      </w:r>
    </w:p>
    <w:p>
      <w:r>
        <w:t>Opened in Chrome: eservices.ica.gov.sg/ipienquiry/web/icheck/landing.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-verify-validity-of-identity-card-ent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014 • 2026-09-07 18:06:39 • External service entry</w:t>
      </w:r>
    </w:p>
    <w:p>
      <w:pPr>
        <w:pStyle w:val="Heading1"/>
        <w:pageBreakBefore/>
      </w:pPr>
      <w:r>
        <w:t>015  Immigration pass validity entry</w:t>
      </w:r>
    </w:p>
    <w:p>
      <w:r>
        <w:t>Check Validity/Verify → Immigration Pass (i.e. Long-Term Visit Pass, Student's Pass).</w:t>
      </w:r>
    </w:p>
    <w:p>
      <w:r>
        <w:t>Opened the ICA immigration-pass validity landing page. Verification requires matching pass details.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-immigration-pass-validity-ent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015 • 2026-09-07 18:06:43 • External service entry</w:t>
      </w:r>
    </w:p>
    <w:p>
      <w:pPr>
        <w:pStyle w:val="Heading1"/>
        <w:pageBreakBefore/>
      </w:pPr>
      <w:r>
        <w:t>016  Digital Birth Certificate entry</w:t>
      </w:r>
    </w:p>
    <w:p>
      <w:r>
        <w:t>Check Validity/Verify → Digital Birth Certificate.</w:t>
      </w:r>
    </w:p>
    <w:p>
      <w:r>
        <w:t>The verification form requests a certificate number and access code. No certificate fixture was supplied.</w:t>
      </w:r>
    </w:p>
    <w:p>
      <w:r>
        <w:t>Outcome: Certificate and access code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-digital-birth-certificate-ent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016 • 2026-09-07 18:06:50 • Certificate and access code required</w:t>
      </w:r>
    </w:p>
    <w:p>
      <w:pPr>
        <w:pStyle w:val="Heading1"/>
        <w:pageBreakBefore/>
      </w:pPr>
      <w:r>
        <w:t>017  Digital Birth Extract entry</w:t>
      </w:r>
    </w:p>
    <w:p>
      <w:r>
        <w:t>Check Validity/Verify → Digital Birth Extract.</w:t>
      </w:r>
    </w:p>
    <w:p>
      <w:r>
        <w:t>The verification form requests a certificate number and access code and shows a CAPTCHA. No verification was performed.</w:t>
      </w:r>
    </w:p>
    <w:p>
      <w:r>
        <w:t>Outcome: Certificate and access code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-digital-birth-extract-ent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017 • 2026-09-07 18:06:56 • Certificate and access code required</w:t>
      </w:r>
    </w:p>
    <w:p>
      <w:pPr>
        <w:pStyle w:val="Heading1"/>
        <w:pageBreakBefore/>
      </w:pPr>
      <w:r>
        <w:t>018  Digital Death Certificate entry</w:t>
      </w:r>
    </w:p>
    <w:p>
      <w:r>
        <w:t>Check Validity/Verify → Digital Death Certificate.</w:t>
      </w:r>
    </w:p>
    <w:p>
      <w:r>
        <w:t>Opened in Chrome: eservices.ica.gov.sg/ecert/request/verify/death. Downstream authenticated transactions were not performed.</w:t>
      </w:r>
    </w:p>
    <w:p>
      <w:r>
        <w:t>Outcome: Certificate and access code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-digital-death-certificate-ent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018 • 2026-09-07 18:07:42 • Certificate and access code required</w:t>
      </w:r>
    </w:p>
    <w:p>
      <w:pPr>
        <w:pStyle w:val="Heading1"/>
        <w:pageBreakBefore/>
      </w:pPr>
      <w:r>
        <w:t>019  Digital Death Extract entry</w:t>
      </w:r>
    </w:p>
    <w:p>
      <w:r>
        <w:t>Check Validity/Verify → Digital Death Extract.</w:t>
      </w:r>
    </w:p>
    <w:p>
      <w:r>
        <w:t>Opened in Chrome: eservices.ica.gov.sg/ecert/request/verify/deathx. Downstream authenticated transactions were not performed.</w:t>
      </w:r>
    </w:p>
    <w:p>
      <w:r>
        <w:t>Outcome: Certificate and access code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-digital-death-extract-ent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019 • 2026-09-07 18:07:52 • Certificate and access code required</w:t>
      </w:r>
    </w:p>
    <w:p>
      <w:pPr>
        <w:pStyle w:val="Heading1"/>
        <w:pageBreakBefore/>
      </w:pPr>
      <w:r>
        <w:t>020  Digital Stillbirth Certificate entry</w:t>
      </w:r>
    </w:p>
    <w:p>
      <w:r>
        <w:t>Check Validity/Verify → Digital Stillbirth Certificate.</w:t>
      </w:r>
    </w:p>
    <w:p>
      <w:r>
        <w:t>Opened in Chrome: eservices.ica.gov.sg/ecert/request/verify/stillbirth. Downstream authenticated transactions were not performed.</w:t>
      </w:r>
    </w:p>
    <w:p>
      <w:r>
        <w:t>Outcome: Certificate and access code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-digital-stillbirth-certificate-ent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020 • 2026-09-07 18:08:00 • Certificate and access code required</w:t>
      </w:r>
    </w:p>
    <w:p>
      <w:pPr>
        <w:pStyle w:val="Heading1"/>
        <w:pageBreakBefore/>
      </w:pPr>
      <w:r>
        <w:t>021  Digital Stillbirth Extract portal entry</w:t>
      </w:r>
    </w:p>
    <w:p>
      <w:r>
        <w:t>Check Validity/Verify → Digital Stillbirth Extract.</w:t>
      </w:r>
    </w:p>
    <w:p>
      <w:r>
        <w:t>This link opens the general eRECEIVE Download/Verify Certificate portal, rather than a preselected stillbirth-extract verification form.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-digital-stillbirth-extract-portal-ent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021 • 2026-09-07 18:08:07 • External service entry</w:t>
      </w:r>
    </w:p>
    <w:p>
      <w:pPr>
        <w:pStyle w:val="Heading1"/>
        <w:pageBreakBefore/>
      </w:pPr>
      <w:r>
        <w:t>022  Residential address services</w:t>
      </w:r>
    </w:p>
    <w:p>
      <w:r>
        <w:t>Open Report Change of Residential Address.</w:t>
      </w:r>
    </w:p>
    <w:p>
      <w:r>
        <w:t>The second service is visibly labelled FOR_LTVP_STP_HOLDER. Both address links opened the same Change of Residential Address landing page.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-residential-address-servic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022 • 2026-09-07 18:08:11 • Captured</w:t>
      </w:r>
    </w:p>
    <w:p>
      <w:pPr>
        <w:pStyle w:val="Heading1"/>
        <w:pageBreakBefore/>
      </w:pPr>
      <w:r>
        <w:t>023  IC holder address change entry</w:t>
      </w:r>
    </w:p>
    <w:p>
      <w:r>
        <w:t>Residential address → For IC holder.</w:t>
      </w:r>
    </w:p>
    <w:p>
      <w:r>
        <w:t>Opened in Chrome: eservices.ica.gov.sg/esvclandingpage/ecoa.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ic-holder-address-change-ent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023 • 2026-09-07 18:16:10 • External service entry</w:t>
      </w:r>
    </w:p>
    <w:p>
      <w:pPr>
        <w:pStyle w:val="Heading1"/>
        <w:pageBreakBefore/>
      </w:pPr>
      <w:r>
        <w:t>024  LTVP and student pass address change entry</w:t>
      </w:r>
    </w:p>
    <w:p>
      <w:r>
        <w:t>Residential address → FOR_LTVP_STP_HOLDER.</w:t>
      </w:r>
    </w:p>
    <w:p>
      <w:r>
        <w:t>Opened in Chrome: eservices.ica.gov.sg/esvclandingpage/ecoa. Downstream authenticated transactions were not performed.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ic-holder-address-change-ent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024 • 2026-09-07 18:16:15 • External service entry</w:t>
      </w:r>
    </w:p>
    <w:p>
      <w:pPr>
        <w:pStyle w:val="Heading1"/>
        <w:pageBreakBefore/>
      </w:pPr>
      <w:r>
        <w:t>025  Citizenship and permanent residence resume point</w:t>
      </w:r>
    </w:p>
    <w:p>
      <w:r>
        <w:t>Open Singapore Citizenship and Permanent Residence.</w:t>
      </w:r>
    </w:p>
    <w:p>
      <w:r>
        <w:t>The earlier session paused here. All three links were opened when the walkthrough resumed.</w:t>
      </w:r>
    </w:p>
    <w:p>
      <w:r>
        <w:t>Outcome: Historical pause point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-citizenship-and-permanent-residence-resume-poi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025 • 2026-09-07 18:16:18 • Historical pause point</w:t>
      </w:r>
    </w:p>
    <w:p>
      <w:pPr>
        <w:pStyle w:val="Heading1"/>
        <w:pageBreakBefore/>
      </w:pPr>
      <w:r>
        <w:t>026  Apply for Singapore Citizenship entry</w:t>
      </w:r>
    </w:p>
    <w:p>
      <w:r>
        <w:t>Citizenship and Permanent Residence → Apply for Singapore Citizenship.</w:t>
      </w:r>
    </w:p>
    <w:p>
      <w:r>
        <w:t>Browser page: ICA - Singapore Citizenship. Address: eservices.ica.gov.sg/esvclandingpage/esc.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-apply-for-singapore-citizenship-ent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026 • 2026-09-07 22:59:21 • External service entry</w:t>
      </w:r>
    </w:p>
    <w:p>
      <w:pPr>
        <w:pStyle w:val="Heading1"/>
        <w:pageBreakBefore/>
      </w:pPr>
      <w:r>
        <w:t>027  Apply for Permanent Residence entry</w:t>
      </w:r>
    </w:p>
    <w:p>
      <w:r>
        <w:t>Citizenship and Permanent Residence → Apply for Permanent Residence.</w:t>
      </w:r>
    </w:p>
    <w:p>
      <w:r>
        <w:t>Browser page: ICA - Electronic Permanent Residence. Address: eservices.ica.gov.sg/esvclandingpage/epr.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-apply-for-permanent-residence-entr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027 • 2026-09-07 22:59:25 • External service entry</w:t>
      </w:r>
    </w:p>
    <w:p>
      <w:pPr>
        <w:pStyle w:val="Heading1"/>
        <w:pageBreakBefore/>
      </w:pPr>
      <w:r>
        <w:t>028  Renewal or transfer of Re-entry Permit entry</w:t>
      </w:r>
    </w:p>
    <w:p>
      <w:r>
        <w:t>Citizenship and Permanent Residence → Apply Renewal / Transfer of Re-entry Permit.</w:t>
      </w:r>
    </w:p>
    <w:p>
      <w:r>
        <w:t>Browser page: ICA - Re-Entry Permit. Address: eservices.ica.gov.sg/esvclandingpage/erep.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-renewal-or-transfer-of-re-entry-permit-entr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028 • 2026-09-07 22:59:30 • External service entry</w:t>
      </w:r>
    </w:p>
    <w:p>
      <w:pPr>
        <w:pStyle w:val="Heading1"/>
        <w:pageBreakBefore/>
      </w:pPr>
      <w:r>
        <w:t>029  Long-Term Visit Pass and Student's Pass services</w:t>
      </w:r>
    </w:p>
    <w:p>
      <w:r>
        <w:t>Other e-Services → Long-Term Visit Pass and Student's Pass.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-long-term-visit-pass-and-student-s-pass-servic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029 • 2026-09-07 23:04:24 • Captured</w:t>
      </w:r>
    </w:p>
    <w:p>
      <w:pPr>
        <w:pStyle w:val="Heading1"/>
        <w:pageBreakBefore/>
      </w:pPr>
      <w:r>
        <w:t>030  Apply / Renew Long-Term Visit Pass entry</w:t>
      </w:r>
    </w:p>
    <w:p>
      <w:r>
        <w:t>Long-Term Visit Pass and Student's Pass → Apply / Renew Long-Term Visit Pass.</w:t>
      </w:r>
    </w:p>
    <w:p>
      <w:r>
        <w:t>Browser page: ICA - Visit Pass Application. Address: eservices.ica.gov.sg/esvclandingpage/evp.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-apply-renew-long-term-visit-pass-entr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030 • 2026-09-07 23:04:55 • External service entry</w:t>
      </w:r>
    </w:p>
    <w:p>
      <w:pPr>
        <w:pStyle w:val="Heading1"/>
        <w:pageBreakBefore/>
      </w:pPr>
      <w:r>
        <w:t>031  Apply for Pre-Marriage Long-Term Visit Pass Assessment (PMLA) entry</w:t>
      </w:r>
    </w:p>
    <w:p>
      <w:r>
        <w:t>Long-Term Visit Pass and Student's Pass → Apply for Pre-Marriage Long-Term Visit Pass Assessment (PMLA).</w:t>
      </w:r>
    </w:p>
    <w:p>
      <w:r>
        <w:t>Browser page: ICA - Visit Pass Assessment and Application. Address: eservices.ica.gov.sg/esvclandingpage/evpaa.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-apply-for-pre-marriage-long-term-visit-pass-assessment-pmla-entr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031 • 2026-09-07 23:04:59 • External service entry</w:t>
      </w:r>
    </w:p>
    <w:p>
      <w:pPr>
        <w:pStyle w:val="Heading1"/>
        <w:pageBreakBefore/>
      </w:pPr>
      <w:r>
        <w:t>032  Apply / Renew Student's Pass for Institutes of Higher Learning entry</w:t>
      </w:r>
    </w:p>
    <w:p>
      <w:r>
        <w:t>Long-Term Visit Pass and Student's Pass → Apply / Renew Student's Pass for Institutes of Higher Learning.</w:t>
      </w:r>
    </w:p>
    <w:p>
      <w:r>
        <w:t>Browser page: Immigration &amp; Checkpoints Authority - SOLAR. Address: eservices.ica.gov.sg/solar/index.xhtml.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-apply-renew-student-s-pass-for-institutes-of-higher-learning-ent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032 • 2026-09-07 23:05:04 • External service entry</w:t>
      </w:r>
    </w:p>
    <w:p>
      <w:pPr>
        <w:pStyle w:val="Heading1"/>
        <w:pageBreakBefore/>
      </w:pPr>
      <w:r>
        <w:t>033  Apply / Renew Student's Pass for Other Schools entry</w:t>
      </w:r>
    </w:p>
    <w:p>
      <w:r>
        <w:t>Long-Term Visit Pass and Student's Pass → Apply / Renew Student's Pass for Other Schools.</w:t>
      </w:r>
    </w:p>
    <w:p>
      <w:r>
        <w:t>Browser page: ICA - Student's Pass OnLine Application and Registration+. Address: eservices.ica.gov.sg/esvclandingpage/solarplus.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-apply-renew-student-s-pass-for-other-schools-ent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033 • 2026-09-07 23:05:09 • External service entry</w:t>
      </w:r>
    </w:p>
    <w:p>
      <w:pPr>
        <w:pStyle w:val="Heading1"/>
        <w:pageBreakBefore/>
      </w:pPr>
      <w:r>
        <w:t>034  Birth and Death services</w:t>
      </w:r>
    </w:p>
    <w:p>
      <w:r>
        <w:t>Other e-Services → Birth and Death.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-birth-and-death-servic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034 • 2026-09-07 23:05:12 • Captured</w:t>
      </w:r>
    </w:p>
    <w:p>
      <w:pPr>
        <w:pStyle w:val="Heading1"/>
        <w:pageBreakBefore/>
      </w:pPr>
      <w:r>
        <w:t>035  Apply for Birth or Death Extract entry</w:t>
      </w:r>
    </w:p>
    <w:p>
      <w:r>
        <w:t>Birth and Death → Apply for Birth or Death Extract.</w:t>
      </w:r>
    </w:p>
    <w:p>
      <w:r>
        <w:t>Browser page: ICA - Birth and Death Extracts. Address: eservices.ica.gov.sg/esvclandingpage/extracts.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-apply-for-birth-or-death-extract-ent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035 • 2026-09-07 23:05:27 • External service entry</w:t>
      </w:r>
    </w:p>
    <w:p>
      <w:pPr>
        <w:pStyle w:val="Heading1"/>
        <w:pageBreakBefore/>
      </w:pPr>
      <w:r>
        <w:t>036  Other services menu</w:t>
      </w:r>
    </w:p>
    <w:p>
      <w:r>
        <w:t>Other e-Services → Others.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-other-services-menu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036 • 2026-09-07 23:05:31 • Captured</w:t>
      </w:r>
    </w:p>
    <w:p>
      <w:pPr>
        <w:pStyle w:val="Heading1"/>
        <w:pageBreakBefore/>
      </w:pPr>
      <w:r>
        <w:t>037  Apply for APEC Business Travel Card entry</w:t>
      </w:r>
    </w:p>
    <w:p>
      <w:r>
        <w:t>Others → Apply for APEC Business Travel Card.</w:t>
      </w:r>
    </w:p>
    <w:p>
      <w:r>
        <w:t>Browser page: ICA - APEC Business Travel Card. Address: eservices.ica.gov.sg/esvclandingpage/eabtc.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-apply-for-apec-business-travel-card-entr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037 • 2026-09-07 23:06:02 • External service entry</w:t>
      </w:r>
    </w:p>
    <w:p>
      <w:pPr>
        <w:pStyle w:val="Heading1"/>
        <w:pageBreakBefore/>
      </w:pPr>
      <w:r>
        <w:t>038  Apply for Singapore - United States of America Trusted Traveller Programme entry</w:t>
      </w:r>
    </w:p>
    <w:p>
      <w:r>
        <w:t>Others → Apply for Singapore - United States of America Trusted Traveller Programme.</w:t>
      </w:r>
    </w:p>
    <w:p>
      <w:r>
        <w:t>The Trusted Traveller Programme link reached eservices.ica.gov.sg/404.html and displayed that the requested page cannot be found.</w:t>
      </w:r>
    </w:p>
    <w:p>
      <w:r>
        <w:t>Outcome: Destination unavailable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8-apply-for-singapore-united-states-of-america-trusted-traveller-programme-ent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038 • 2026-09-07 23:06:24 • Destination unavailable</w:t>
      </w:r>
    </w:p>
    <w:p>
      <w:pPr>
        <w:pStyle w:val="Heading1"/>
        <w:pageBreakBefore/>
      </w:pPr>
      <w:r>
        <w:t>039  Apply to Change Race / Dialect entry</w:t>
      </w:r>
    </w:p>
    <w:p>
      <w:r>
        <w:t>Others → Apply to Change Race / Dialect.</w:t>
      </w:r>
    </w:p>
    <w:p>
      <w:r>
        <w:t>The government-link interstitial displayed a countdown at go.gov.sg/ica-race-dialect. Screen 043 records the loaded destination.</w:t>
      </w:r>
    </w:p>
    <w:p>
      <w:r>
        <w:t>Outcome: Redirect interstitial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9-apply-to-change-race-dialect-entr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039 • 2026-09-07 23:06:29 • Redirect interstitial</w:t>
      </w:r>
    </w:p>
    <w:p>
      <w:pPr>
        <w:pStyle w:val="Heading1"/>
        <w:pageBreakBefore/>
      </w:pPr>
      <w:r>
        <w:t>040  Appointment services</w:t>
      </w:r>
    </w:p>
    <w:p>
      <w:r>
        <w:t>Other e-Services → Appointment.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-appointment-servic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040 • 2026-09-07 23:06:32 • Captured</w:t>
      </w:r>
    </w:p>
    <w:p>
      <w:pPr>
        <w:pStyle w:val="Heading1"/>
        <w:pageBreakBefore/>
      </w:pPr>
      <w:r>
        <w:t>041  Book/Change/Cancel Appointment entry</w:t>
      </w:r>
    </w:p>
    <w:p>
      <w:r>
        <w:t>Appointment → Book/Change/Cancel Appointment.</w:t>
      </w:r>
    </w:p>
    <w:p>
      <w:r>
        <w:t>The appointment landing page loaded at eservices-stg.ica.gov.sg/eappt/, offering appointment management and check-in.</w:t>
      </w:r>
    </w:p>
    <w:p>
      <w:r>
        <w:t>Outcome: External service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-book-change-cancel-appointment-entr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041 • 2026-09-07 23:07:11 • External service entry</w:t>
      </w:r>
    </w:p>
    <w:p>
      <w:pPr>
        <w:pStyle w:val="Heading1"/>
        <w:pageBreakBefore/>
      </w:pPr>
      <w:r>
        <w:t>042  Online Check-in (Get Queue Number / View Queue Status) entry</w:t>
      </w:r>
    </w:p>
    <w:p>
      <w:r>
        <w:t>Appointment → Online Check-in (Get Queue Number / View Queue Status).</w:t>
      </w:r>
    </w:p>
    <w:p>
      <w:r>
        <w:t>Online Check-in loaded at eservices-stg.ica.gov.sg/eappt/queue and requests an identity or application reference before Proceed. No check-in was submitted.</w:t>
      </w:r>
    </w:p>
    <w:p>
      <w:r>
        <w:t>Outcome: Reference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-online-check-in-get-queue-number-view-queue-status-entr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042 • 2026-09-07 23:07:23 • Reference required</w:t>
      </w:r>
    </w:p>
    <w:p>
      <w:pPr>
        <w:pStyle w:val="Heading1"/>
        <w:pageBreakBefore/>
      </w:pPr>
      <w:r>
        <w:t>043  Change Race or Dialect destination after redirect</w:t>
      </w:r>
    </w:p>
    <w:p>
      <w:r>
        <w:t>Others → Apply to Change Race / Dialect; wait for the timed government-link redirect.</w:t>
      </w:r>
    </w:p>
    <w:p>
      <w:r>
        <w:t>The redirect reached a FormSG Change of Race / Dialect form at form.gov.sg/682afae22dea99e8708b8868. Its instructions require Singpass app login; no form was submitted.</w:t>
      </w:r>
    </w:p>
    <w:p>
      <w:r>
        <w:t>Outcome: Authentication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-change-race-or-dialect-destination-after-redirec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043 • 2026-09-07 23:07:40 • Authentication required</w:t>
      </w:r>
    </w:p>
    <w:p>
      <w:pPr>
        <w:pStyle w:val="Heading1"/>
        <w:pageBreakBefore/>
      </w:pPr>
      <w:r>
        <w:t>044  Customs Declaration entry</w:t>
      </w:r>
    </w:p>
    <w:p>
      <w:r>
        <w:t>Other e-Services → Customs Declaration.</w:t>
      </w:r>
    </w:p>
    <w:p>
      <w:r>
        <w:t>The link opened the Customs@SG Web Application information page on customs.gov.sg. No customs declaration or payment was made.</w:t>
      </w:r>
    </w:p>
    <w:p>
      <w:r>
        <w:t>Outcome: External information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-customs-declaration-entr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044 • 2026-09-07 23:12:41 • External information entry</w:t>
      </w:r>
    </w:p>
    <w:p>
      <w:pPr>
        <w:pStyle w:val="Heading1"/>
        <w:pageBreakBefore/>
      </w:pPr>
      <w:r>
        <w:t>045  Service search empty query</w:t>
      </w:r>
    </w:p>
    <w:p>
      <w:r>
        <w:t>Tap the magnifying-glass icon in the catalogue header.</w:t>
      </w:r>
    </w:p>
    <w:p>
      <w:r>
        <w:t>The empty search lists services, but many names and time estimates display raw translation keys.</w:t>
      </w:r>
    </w:p>
    <w:p>
      <w:r>
        <w:t>Outcome: Display issue observed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-service-search-empty-quer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045 • 2026-09-07 23:13:56 • Display issue observed</w:t>
      </w:r>
    </w:p>
    <w:p>
      <w:pPr>
        <w:pStyle w:val="Heading1"/>
        <w:pageBreakBefore/>
      </w:pPr>
      <w:r>
        <w:t>046  Service search Report matches</w:t>
      </w:r>
    </w:p>
    <w:p>
      <w:r>
        <w:t>Search for Report, matching the repository's positive-search fixture.</w:t>
      </w:r>
    </w:p>
    <w:p>
      <w:r>
        <w:t>Report returns exactly two cards: REPORT_LOST_PASSPORT and REPORT_LOST_IDENTITY_CARD. Labels and time estimates are untranslated keys.</w:t>
      </w:r>
    </w:p>
    <w:p>
      <w:r>
        <w:t>Outcome: Two matches; display issue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-service-search-report-matche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046 • 2026-09-07 23:14:26 • Two matches; display issue</w:t>
      </w:r>
    </w:p>
    <w:p>
      <w:pPr>
        <w:pStyle w:val="Heading1"/>
        <w:pageBreakBefore/>
      </w:pPr>
      <w:r>
        <w:t>047  Open a matched service search result</w:t>
      </w:r>
    </w:p>
    <w:p>
      <w:r>
        <w:t>Search Report → REPORT_LOST_PASSPORT.</w:t>
      </w:r>
    </w:p>
    <w:p>
      <w:r>
        <w:t>Selecting REPORT_LOST_PASSPORT from search opened the Passport Online Report entry page. No report was submitted.</w:t>
      </w:r>
    </w:p>
    <w:p>
      <w:r>
        <w:t>Outcome: Search-result navigation reached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-open-a-matched-service-search-resul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047 • 2026-09-07 23:15:02 • Search-result navigation reached</w:t>
      </w:r>
    </w:p>
    <w:p>
      <w:pPr>
        <w:pStyle w:val="Heading1"/>
        <w:pageBreakBefore/>
      </w:pPr>
      <w:r>
        <w:t>048  Service search with no matches</w:t>
      </w:r>
    </w:p>
    <w:p>
      <w:r>
        <w:t>Replace Report with test, the repository's negative-search fixture.</w:t>
      </w:r>
    </w:p>
    <w:p>
      <w:r>
        <w:t>The query test leaves no service cards visible. No no-results message is displayed.</w:t>
      </w:r>
    </w:p>
    <w:p>
      <w:r>
        <w:t>Outcome: No matches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service-search-with-no-match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048 • 2026-09-07 23:15:07 • No matches</w:t>
      </w:r>
    </w:p>
    <w:p>
      <w:pPr>
        <w:pStyle w:val="Heading1"/>
        <w:pageBreakBefore/>
      </w:pPr>
      <w:r>
        <w:t>049  Clearing service search restores the list</w:t>
      </w:r>
    </w:p>
    <w:p>
      <w:r>
        <w:t>Clear the no-match query.</w:t>
      </w:r>
    </w:p>
    <w:p>
      <w:r>
        <w:t>Clearing test restores the unfiltered service list. Raw translation keys remain visible.</w:t>
      </w:r>
    </w:p>
    <w:p>
      <w:r>
        <w:t>Outcome: List restored; display issue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-clearing-service-search-restores-the-lis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049 • 2026-09-07 23:15:26 • List restored; display issue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Staging build 2.0.0 / 420  •  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MYICA MOBILE  |  ANDROID WALKTHROUGH  |  07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