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EA1A0" w14:textId="5CE0D08A" w:rsidR="00DE2E36" w:rsidRDefault="00BF5202">
      <w:r>
        <w:rPr>
          <w:rFonts w:hint="eastAsia"/>
        </w:rPr>
        <w:t>关于攻击结算问题上，除开按照回合扣血的</w:t>
      </w:r>
      <w:proofErr w:type="spellStart"/>
      <w:r>
        <w:rPr>
          <w:rFonts w:hint="eastAsia"/>
        </w:rPr>
        <w:t>debuff</w:t>
      </w:r>
      <w:proofErr w:type="spellEnd"/>
      <w:r>
        <w:rPr>
          <w:rFonts w:hint="eastAsia"/>
        </w:rPr>
        <w:t>如灼烧，中毒等，均为立即生效，即卡牌在使用之后或者怪物攻击之后立即扣血。</w:t>
      </w:r>
    </w:p>
    <w:p w14:paraId="344727E7" w14:textId="37A46709" w:rsidR="00A12F73" w:rsidRDefault="00C1228C">
      <w:r>
        <w:rPr>
          <w:rFonts w:hint="eastAsia"/>
        </w:rPr>
        <w:t>对于buff</w:t>
      </w:r>
      <w:r>
        <w:t>/</w:t>
      </w:r>
      <w:proofErr w:type="spellStart"/>
      <w:r>
        <w:rPr>
          <w:rFonts w:hint="eastAsia"/>
        </w:rPr>
        <w:t>debuff</w:t>
      </w:r>
      <w:proofErr w:type="spellEnd"/>
      <w:r>
        <w:rPr>
          <w:rFonts w:hint="eastAsia"/>
        </w:rPr>
        <w:t>，均</w:t>
      </w:r>
      <w:r w:rsidR="00277679">
        <w:rPr>
          <w:rFonts w:hint="eastAsia"/>
        </w:rPr>
        <w:t>在带有buff</w:t>
      </w:r>
      <w:r w:rsidR="00277679">
        <w:t>/</w:t>
      </w:r>
      <w:proofErr w:type="spellStart"/>
      <w:r w:rsidR="00277679">
        <w:rPr>
          <w:rFonts w:hint="eastAsia"/>
        </w:rPr>
        <w:t>debuff</w:t>
      </w:r>
      <w:proofErr w:type="spellEnd"/>
      <w:r w:rsidR="00277679">
        <w:rPr>
          <w:rFonts w:hint="eastAsia"/>
        </w:rPr>
        <w:t>一方</w:t>
      </w:r>
      <w:r>
        <w:rPr>
          <w:rFonts w:hint="eastAsia"/>
        </w:rPr>
        <w:t>回合结束时进行层数扣除计算失效时间</w:t>
      </w:r>
      <w:r w:rsidR="00277679">
        <w:rPr>
          <w:rFonts w:hint="eastAsia"/>
        </w:rPr>
        <w:t>，扣除相应血量</w:t>
      </w:r>
      <w:r>
        <w:rPr>
          <w:rFonts w:hint="eastAsia"/>
        </w:rPr>
        <w:t>。</w:t>
      </w:r>
      <w:r w:rsidR="00277679">
        <w:rPr>
          <w:rFonts w:hint="eastAsia"/>
        </w:rPr>
        <w:t>而对于虚弱，昂扬等，他的效果是立即生效的，对于中毒，灼烧这种需要依赖层数的扣除来造成效果的，则在结束时再发挥作用。</w:t>
      </w:r>
    </w:p>
    <w:p w14:paraId="423C8E51" w14:textId="3948CE2E" w:rsidR="00C1228C" w:rsidRDefault="00C1228C">
      <w:r>
        <w:rPr>
          <w:rFonts w:hint="eastAsia"/>
        </w:rPr>
        <w:t>下面举一个例子：</w:t>
      </w:r>
    </w:p>
    <w:p w14:paraId="48A57AB8" w14:textId="4705769E" w:rsidR="00C1228C" w:rsidRDefault="00C1228C">
      <w:pPr>
        <w:rPr>
          <w:rFonts w:hint="eastAsia"/>
        </w:rPr>
      </w:pPr>
      <w:r>
        <w:rPr>
          <w:rFonts w:hint="eastAsia"/>
        </w:rPr>
        <w:t>己方回合，使用卡牌获得了昂扬效果，那么该buff立刻可以使用</w:t>
      </w:r>
      <w:r w:rsidR="00277679">
        <w:rPr>
          <w:rFonts w:hint="eastAsia"/>
        </w:rPr>
        <w:t>，在回合结束时扣除层数，假设敌方有3层中毒效果，那么敌方回合开始时效果不生效，是在敌方的回合结束时，中毒层数减一并造成相应的伤害。对于其他的buff</w:t>
      </w:r>
      <w:r w:rsidR="00277679">
        <w:t>/</w:t>
      </w:r>
      <w:proofErr w:type="spellStart"/>
      <w:r w:rsidR="00277679">
        <w:rPr>
          <w:rFonts w:hint="eastAsia"/>
        </w:rPr>
        <w:t>debuff</w:t>
      </w:r>
      <w:proofErr w:type="spellEnd"/>
      <w:r w:rsidR="00277679">
        <w:rPr>
          <w:rFonts w:hint="eastAsia"/>
        </w:rPr>
        <w:t>也是这样</w:t>
      </w:r>
    </w:p>
    <w:sectPr w:rsidR="00C122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251"/>
    <w:rsid w:val="00277679"/>
    <w:rsid w:val="003B7251"/>
    <w:rsid w:val="00A12F73"/>
    <w:rsid w:val="00BF5202"/>
    <w:rsid w:val="00C1228C"/>
    <w:rsid w:val="00DE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8B220"/>
  <w15:chartTrackingRefBased/>
  <w15:docId w15:val="{6373EB63-B4D4-4624-82E1-D00ADF3A9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博阳 李</dc:creator>
  <cp:keywords/>
  <dc:description/>
  <cp:lastModifiedBy>博阳 李</cp:lastModifiedBy>
  <cp:revision>2</cp:revision>
  <dcterms:created xsi:type="dcterms:W3CDTF">2023-11-26T13:47:00Z</dcterms:created>
  <dcterms:modified xsi:type="dcterms:W3CDTF">2023-11-26T14:25:00Z</dcterms:modified>
</cp:coreProperties>
</file>