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257" w:type="dxa"/>
        <w:jc w:val="center"/>
        <w:tblLook w:val="00A0" w:firstRow="1" w:lastRow="0" w:firstColumn="1" w:lastColumn="0" w:noHBand="0" w:noVBand="0"/>
      </w:tblPr>
      <w:tblGrid>
        <w:gridCol w:w="2101"/>
        <w:gridCol w:w="1859"/>
        <w:gridCol w:w="1764"/>
        <w:gridCol w:w="1909"/>
        <w:gridCol w:w="1593"/>
        <w:gridCol w:w="31"/>
      </w:tblGrid>
      <w:tr w:rsidR="006E6AAF" w:rsidTr="006E6AAF">
        <w:trPr>
          <w:gridAfter w:val="1"/>
          <w:wAfter w:w="31" w:type="dxa"/>
          <w:cantSplit/>
          <w:trHeight w:val="1560"/>
          <w:jc w:val="center"/>
        </w:trPr>
        <w:tc>
          <w:tcPr>
            <w:tcW w:w="9226" w:type="dxa"/>
            <w:gridSpan w:val="5"/>
            <w:hideMark/>
          </w:tcPr>
          <w:p w:rsidR="006E6AAF" w:rsidRDefault="006E6AAF">
            <w:pPr>
              <w:suppressAutoHyphens/>
              <w:jc w:val="center"/>
              <w:rPr>
                <w:rFonts w:ascii="Times New Roman" w:eastAsia="Times New Roman" w:hAnsi="Times New Roman"/>
                <w:spacing w:val="-3"/>
              </w:rPr>
            </w:pPr>
            <w:r>
              <w:rPr>
                <w:rFonts w:eastAsiaTheme="minorEastAsia"/>
                <w:noProof/>
                <w:lang w:eastAsia="en-SG"/>
              </w:rPr>
              <mc:AlternateContent>
                <mc:Choice Requires="wps">
                  <w:drawing>
                    <wp:anchor distT="0" distB="0" distL="114300" distR="114300" simplePos="0" relativeHeight="251665408" behindDoc="0" locked="0" layoutInCell="1" allowOverlap="1">
                      <wp:simplePos x="0" y="0"/>
                      <wp:positionH relativeFrom="column">
                        <wp:posOffset>3997325</wp:posOffset>
                      </wp:positionH>
                      <wp:positionV relativeFrom="paragraph">
                        <wp:posOffset>3810</wp:posOffset>
                      </wp:positionV>
                      <wp:extent cx="1776730" cy="518160"/>
                      <wp:effectExtent l="0" t="3810" r="0" b="190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6730" cy="518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6983" w:rsidRPr="001E786E" w:rsidRDefault="004E6983" w:rsidP="001E786E">
                                  <w:pPr>
                                    <w:ind w:firstLine="720"/>
                                    <w:jc w:val="right"/>
                                    <w:rPr>
                                      <w:rFonts w:ascii="Arial" w:hAnsi="Arial" w:cs="Arial"/>
                                      <w:b/>
                                      <w:spacing w:val="-4"/>
                                      <w:sz w:val="24"/>
                                      <w:lang w:val="en-GB"/>
                                    </w:rPr>
                                  </w:pPr>
                                  <w:r w:rsidRPr="001E786E">
                                    <w:rPr>
                                      <w:rFonts w:ascii="Arial" w:hAnsi="Arial" w:cs="Arial"/>
                                      <w:b/>
                                      <w:spacing w:val="-4"/>
                                      <w:sz w:val="24"/>
                                      <w:lang w:val="en-GB"/>
                                    </w:rPr>
                                    <w:t>To: Tan Eng Tsze</w:t>
                                  </w:r>
                                </w:p>
                                <w:p w:rsidR="004E6983" w:rsidRPr="001E786E" w:rsidRDefault="004E6983" w:rsidP="001E786E">
                                  <w:pPr>
                                    <w:jc w:val="right"/>
                                    <w:rPr>
                                      <w:rFonts w:ascii="Arial" w:hAnsi="Arial" w:cs="Arial"/>
                                      <w:b/>
                                      <w:sz w:val="24"/>
                                    </w:rPr>
                                  </w:pPr>
                                  <w:r w:rsidRPr="001E786E">
                                    <w:rPr>
                                      <w:rFonts w:ascii="Arial" w:hAnsi="Arial" w:cs="Arial"/>
                                      <w:b/>
                                      <w:spacing w:val="-4"/>
                                      <w:sz w:val="24"/>
                                      <w:lang w:val="en-GB"/>
                                    </w:rPr>
                                    <w:t xml:space="preserve">Total no. of pages: </w:t>
                                  </w:r>
                                  <w:r>
                                    <w:rPr>
                                      <w:b/>
                                      <w:sz w:val="24"/>
                                    </w:rPr>
                                    <w:t>9</w:t>
                                  </w:r>
                                  <w:r w:rsidR="003C678D">
                                    <w:rPr>
                                      <w:b/>
                                      <w:sz w:val="24"/>
                                    </w:rPr>
                                    <w:t>2</w:t>
                                  </w:r>
                                  <w:r w:rsidRPr="001E786E">
                                    <w:rPr>
                                      <w:rFonts w:ascii="Arial" w:hAnsi="Arial" w:cs="Arial"/>
                                      <w:b/>
                                      <w:spacing w:val="-4"/>
                                      <w:sz w:val="24"/>
                                      <w:lang w:val="en-GB"/>
                                    </w:rPr>
                                    <w:t xml:space="preserve"> </w:t>
                                  </w:r>
                                  <w:r w:rsidRPr="001E786E">
                                    <w:rPr>
                                      <w:rFonts w:ascii="Arial" w:hAnsi="Arial" w:cs="Arial"/>
                                      <w:b/>
                                      <w:spacing w:val="-4"/>
                                      <w:sz w:val="24"/>
                                      <w:u w:val="single"/>
                                      <w:lang w:val="en-GB"/>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314.75pt;margin-top:.3pt;width:139.9pt;height:4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" stroked="f">
                      <v:textbox inset="0,0,0,0">
                        <w:txbxContent>
                          <w:p w:rsidR="004E6983" w:rsidRPr="001E786E" w:rsidRDefault="004E6983" w:rsidP="001E786E">
                            <w:pPr>
                              <w:ind w:firstLine="720"/>
                              <w:jc w:val="right"/>
                              <w:rPr>
                                <w:rFonts w:ascii="Arial" w:hAnsi="Arial" w:cs="Arial"/>
                                <w:b/>
                                <w:spacing w:val="-4"/>
                                <w:sz w:val="24"/>
                                <w:lang w:val="en-GB"/>
                              </w:rPr>
                            </w:pPr>
                            <w:r w:rsidRPr="001E786E">
                              <w:rPr>
                                <w:rFonts w:ascii="Arial" w:hAnsi="Arial" w:cs="Arial"/>
                                <w:b/>
                                <w:spacing w:val="-4"/>
                                <w:sz w:val="24"/>
                                <w:lang w:val="en-GB"/>
                              </w:rPr>
                              <w:t>To: Tan Eng Tsze</w:t>
                            </w:r>
                          </w:p>
                          <w:p w:rsidR="004E6983" w:rsidRPr="001E786E" w:rsidRDefault="004E6983" w:rsidP="001E786E">
                            <w:pPr>
                              <w:jc w:val="right"/>
                              <w:rPr>
                                <w:rFonts w:ascii="Arial" w:hAnsi="Arial" w:cs="Arial"/>
                                <w:b/>
                                <w:sz w:val="24"/>
                              </w:rPr>
                            </w:pPr>
                            <w:r w:rsidRPr="001E786E">
                              <w:rPr>
                                <w:rFonts w:ascii="Arial" w:hAnsi="Arial" w:cs="Arial"/>
                                <w:b/>
                                <w:spacing w:val="-4"/>
                                <w:sz w:val="24"/>
                                <w:lang w:val="en-GB"/>
                              </w:rPr>
                              <w:t xml:space="preserve">Total no. of pages: </w:t>
                            </w:r>
                            <w:r>
                              <w:rPr>
                                <w:b/>
                                <w:sz w:val="24"/>
                              </w:rPr>
                              <w:t>9</w:t>
                            </w:r>
                            <w:r w:rsidR="003C678D">
                              <w:rPr>
                                <w:b/>
                                <w:sz w:val="24"/>
                              </w:rPr>
                              <w:t>2</w:t>
                            </w:r>
                            <w:r w:rsidRPr="001E786E">
                              <w:rPr>
                                <w:rFonts w:ascii="Arial" w:hAnsi="Arial" w:cs="Arial"/>
                                <w:b/>
                                <w:spacing w:val="-4"/>
                                <w:sz w:val="24"/>
                                <w:lang w:val="en-GB"/>
                              </w:rPr>
                              <w:t xml:space="preserve"> </w:t>
                            </w:r>
                            <w:r w:rsidRPr="001E786E">
                              <w:rPr>
                                <w:rFonts w:ascii="Arial" w:hAnsi="Arial" w:cs="Arial"/>
                                <w:b/>
                                <w:spacing w:val="-4"/>
                                <w:sz w:val="24"/>
                                <w:u w:val="single"/>
                                <w:lang w:val="en-GB"/>
                              </w:rPr>
                              <w:t xml:space="preserve">  </w:t>
                            </w:r>
                          </w:p>
                        </w:txbxContent>
                      </v:textbox>
                    </v:shape>
                  </w:pict>
                </mc:Fallback>
              </mc:AlternateContent>
            </w:r>
          </w:p>
        </w:tc>
      </w:tr>
      <w:tr w:rsidR="006E6AAF" w:rsidTr="006E6AAF">
        <w:trPr>
          <w:gridAfter w:val="1"/>
          <w:wAfter w:w="31" w:type="dxa"/>
          <w:cantSplit/>
          <w:trHeight w:val="1724"/>
          <w:jc w:val="center"/>
        </w:trPr>
        <w:tc>
          <w:tcPr>
            <w:tcW w:w="9226" w:type="dxa"/>
            <w:gridSpan w:val="5"/>
            <w:tcMar>
              <w:top w:w="113" w:type="dxa"/>
              <w:left w:w="108" w:type="dxa"/>
              <w:bottom w:w="113" w:type="dxa"/>
              <w:right w:w="108" w:type="dxa"/>
            </w:tcMar>
            <w:vAlign w:val="center"/>
          </w:tcPr>
          <w:p w:rsidR="006E6AAF" w:rsidRDefault="006E6AAF">
            <w:pPr>
              <w:pStyle w:val="Title"/>
            </w:pPr>
          </w:p>
          <w:p w:rsidR="006E6AAF" w:rsidRDefault="006E6AAF">
            <w:pPr>
              <w:pStyle w:val="Title"/>
            </w:pPr>
            <w:r w:rsidRPr="006E6AAF">
              <w:t>SG5015 Enterprise Architecture</w:t>
            </w:r>
            <w:r>
              <w:t xml:space="preserve"> Assignment</w:t>
            </w:r>
          </w:p>
          <w:p w:rsidR="006E6AAF" w:rsidRDefault="006E6AAF">
            <w:pPr>
              <w:pStyle w:val="Title"/>
            </w:pPr>
            <w:proofErr w:type="spellStart"/>
            <w:r>
              <w:t>SGLines</w:t>
            </w:r>
            <w:proofErr w:type="spellEnd"/>
            <w:r>
              <w:t xml:space="preserve"> </w:t>
            </w:r>
          </w:p>
          <w:p w:rsidR="006E6AAF" w:rsidRDefault="006E6AAF">
            <w:pPr>
              <w:pStyle w:val="Title"/>
            </w:pPr>
            <w:r w:rsidRPr="006E6AAF">
              <w:t>Enterprise Architecture Blueprint</w:t>
            </w:r>
          </w:p>
          <w:p w:rsidR="006E6AAF" w:rsidRDefault="006E6AAF" w:rsidP="006E6AAF">
            <w:pPr>
              <w:pStyle w:val="Title"/>
            </w:pPr>
          </w:p>
          <w:p w:rsidR="006E6AAF" w:rsidRDefault="006E6AAF" w:rsidP="006E6AAF">
            <w:pPr>
              <w:pStyle w:val="Title"/>
              <w:rPr>
                <w:b w:val="0"/>
                <w:bCs/>
                <w:spacing w:val="-4"/>
                <w:sz w:val="36"/>
                <w:szCs w:val="36"/>
                <w:lang w:val="en-GB"/>
              </w:rPr>
            </w:pPr>
          </w:p>
        </w:tc>
      </w:tr>
      <w:tr w:rsidR="006E6AAF" w:rsidTr="006E6AAF">
        <w:trPr>
          <w:jc w:val="center"/>
        </w:trPr>
        <w:tc>
          <w:tcPr>
            <w:tcW w:w="9257" w:type="dxa"/>
            <w:gridSpan w:val="6"/>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Document Label: N.A</w:t>
            </w:r>
          </w:p>
        </w:tc>
      </w:tr>
      <w:tr w:rsidR="006E6AAF" w:rsidTr="006E6AAF">
        <w:trPr>
          <w:jc w:val="center"/>
        </w:trPr>
        <w:tc>
          <w:tcPr>
            <w:tcW w:w="9257" w:type="dxa"/>
            <w:gridSpan w:val="6"/>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Version: 1.0</w:t>
            </w:r>
          </w:p>
        </w:tc>
      </w:tr>
      <w:tr w:rsidR="006E6AAF" w:rsidTr="00E26475">
        <w:trPr>
          <w:jc w:val="center"/>
        </w:trPr>
        <w:tc>
          <w:tcPr>
            <w:tcW w:w="2101" w:type="dxa"/>
            <w:tcBorders>
              <w:top w:val="single" w:sz="4" w:space="0" w:color="BFBFBF"/>
              <w:left w:val="nil"/>
              <w:bottom w:val="single" w:sz="4" w:space="0" w:color="BFBFBF"/>
              <w:right w:val="nil"/>
            </w:tcBorders>
          </w:tcPr>
          <w:p w:rsidR="006E6AAF" w:rsidRDefault="006E6AAF">
            <w:pPr>
              <w:pStyle w:val="TableTextLeft"/>
            </w:pPr>
          </w:p>
        </w:tc>
        <w:tc>
          <w:tcPr>
            <w:tcW w:w="1859" w:type="dxa"/>
            <w:tcBorders>
              <w:top w:val="single" w:sz="4" w:space="0" w:color="BFBFBF"/>
              <w:left w:val="nil"/>
              <w:bottom w:val="single" w:sz="4" w:space="0" w:color="BFBFBF"/>
              <w:right w:val="nil"/>
            </w:tcBorders>
          </w:tcPr>
          <w:p w:rsidR="006E6AAF" w:rsidRDefault="006E6AAF">
            <w:pPr>
              <w:pStyle w:val="TableTextLeft"/>
            </w:pPr>
          </w:p>
        </w:tc>
        <w:tc>
          <w:tcPr>
            <w:tcW w:w="1764" w:type="dxa"/>
            <w:tcBorders>
              <w:top w:val="single" w:sz="4" w:space="0" w:color="BFBFBF"/>
              <w:left w:val="nil"/>
              <w:bottom w:val="single" w:sz="4" w:space="0" w:color="BFBFBF"/>
              <w:right w:val="nil"/>
            </w:tcBorders>
          </w:tcPr>
          <w:p w:rsidR="006E6AAF" w:rsidRDefault="006E6AAF">
            <w:pPr>
              <w:pStyle w:val="TableTextLeft"/>
            </w:pPr>
          </w:p>
        </w:tc>
        <w:tc>
          <w:tcPr>
            <w:tcW w:w="1909" w:type="dxa"/>
            <w:tcBorders>
              <w:top w:val="single" w:sz="4" w:space="0" w:color="BFBFBF"/>
              <w:left w:val="nil"/>
              <w:bottom w:val="single" w:sz="4" w:space="0" w:color="BFBFBF"/>
              <w:right w:val="nil"/>
            </w:tcBorders>
          </w:tcPr>
          <w:p w:rsidR="006E6AAF" w:rsidRDefault="006E6AAF">
            <w:pPr>
              <w:pStyle w:val="TableTextLeft"/>
            </w:pPr>
          </w:p>
        </w:tc>
        <w:tc>
          <w:tcPr>
            <w:tcW w:w="1624" w:type="dxa"/>
            <w:gridSpan w:val="2"/>
            <w:tcBorders>
              <w:top w:val="single" w:sz="4" w:space="0" w:color="BFBFBF"/>
              <w:left w:val="nil"/>
              <w:bottom w:val="single" w:sz="4" w:space="0" w:color="BFBFBF"/>
              <w:right w:val="nil"/>
            </w:tcBorders>
          </w:tcPr>
          <w:p w:rsidR="006E6AAF" w:rsidRDefault="006E6AAF">
            <w:pPr>
              <w:pStyle w:val="TableTextLef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Left"/>
            </w:pPr>
          </w:p>
        </w:tc>
        <w:tc>
          <w:tcPr>
            <w:tcW w:w="185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Name</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t>Matriculation Number / Designation</w:t>
            </w:r>
          </w:p>
        </w:tc>
        <w:tc>
          <w:tcPr>
            <w:tcW w:w="190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Date</w:t>
            </w:r>
          </w:p>
        </w:tc>
        <w:tc>
          <w:tcPr>
            <w:tcW w:w="1624" w:type="dxa"/>
            <w:gridSpan w:val="2"/>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Signature</w:t>
            </w: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hideMark/>
          </w:tcPr>
          <w:p w:rsidR="006E6AAF" w:rsidRDefault="006E6AAF" w:rsidP="00E26475">
            <w:pPr>
              <w:pStyle w:val="TableText"/>
              <w:jc w:val="left"/>
            </w:pPr>
            <w:r>
              <w:t>Prepared By</w:t>
            </w:r>
            <w:r w:rsidR="00E26475">
              <w:t xml:space="preserve"> Team 1</w:t>
            </w:r>
            <w:r>
              <w:t>:</w:t>
            </w:r>
          </w:p>
        </w:tc>
        <w:tc>
          <w:tcPr>
            <w:tcW w:w="185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 xml:space="preserve">Han </w:t>
            </w:r>
            <w:proofErr w:type="spellStart"/>
            <w:r>
              <w:t>Jian</w:t>
            </w:r>
            <w:proofErr w:type="spellEnd"/>
            <w:r>
              <w:t xml:space="preserve"> Da</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A0026472J</w:t>
            </w:r>
          </w:p>
        </w:tc>
        <w:tc>
          <w:tcPr>
            <w:tcW w:w="1909" w:type="dxa"/>
            <w:tcBorders>
              <w:top w:val="single" w:sz="4" w:space="0" w:color="BFBFBF"/>
              <w:left w:val="single" w:sz="4" w:space="0" w:color="BFBFBF"/>
              <w:bottom w:val="single" w:sz="4" w:space="0" w:color="BFBFBF"/>
              <w:right w:val="single" w:sz="4" w:space="0" w:color="BFBFBF"/>
            </w:tcBorders>
            <w:hideMark/>
          </w:tcPr>
          <w:p w:rsidR="006E6AAF" w:rsidRDefault="009B364D">
            <w:pPr>
              <w:pStyle w:val="TableText"/>
            </w:pPr>
            <w:r>
              <w:t>10/05</w:t>
            </w:r>
            <w:r w:rsidR="006E6AAF">
              <w:t>/2014</w:t>
            </w: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lang w:eastAsia="zh-CN"/>
              </w:rPr>
            </w:pPr>
            <w:r>
              <w:rPr>
                <w:lang w:eastAsia="zh-CN"/>
              </w:rPr>
              <w:t xml:space="preserve">Chen </w:t>
            </w:r>
            <w:proofErr w:type="spellStart"/>
            <w:r>
              <w:rPr>
                <w:lang w:eastAsia="zh-CN"/>
              </w:rPr>
              <w:t>Changfeng</w:t>
            </w:r>
            <w:proofErr w:type="spellEnd"/>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lang w:eastAsia="zh-CN"/>
              </w:rPr>
            </w:pPr>
            <w:r>
              <w:t>A0006573J</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rPr>
                <w:lang w:eastAsia="zh-CN"/>
              </w:rPr>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Robin Foe</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A0092657U</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Kenny Hartono</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A0092674W</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proofErr w:type="spellStart"/>
            <w:r>
              <w:t>Gu</w:t>
            </w:r>
            <w:proofErr w:type="spellEnd"/>
            <w:r>
              <w:t xml:space="preserve"> </w:t>
            </w:r>
            <w:proofErr w:type="spellStart"/>
            <w:r>
              <w:t>Hongxiang</w:t>
            </w:r>
            <w:proofErr w:type="spellEnd"/>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A0093803E</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tcPr>
          <w:p w:rsidR="006E6AAF" w:rsidRDefault="009B364D" w:rsidP="00D1120E">
            <w:pPr>
              <w:pStyle w:val="TableText"/>
            </w:pPr>
            <w:r>
              <w:t xml:space="preserve">Wu </w:t>
            </w:r>
            <w:r w:rsidR="00D1120E">
              <w:t>Jun</w:t>
            </w:r>
            <w:bookmarkStart w:id="0" w:name="_GoBack"/>
            <w:bookmarkEnd w:id="0"/>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A0092670A</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Libra Pang</w:t>
            </w:r>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A0092698J</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tcPr>
          <w:p w:rsidR="006E6AAF" w:rsidRDefault="009B364D" w:rsidP="009B364D">
            <w:pPr>
              <w:pStyle w:val="TableText"/>
            </w:pPr>
            <w:proofErr w:type="spellStart"/>
            <w:r w:rsidRPr="009B364D">
              <w:t>Natanasihamani</w:t>
            </w:r>
            <w:proofErr w:type="spellEnd"/>
            <w:r w:rsidRPr="009B364D">
              <w:t xml:space="preserve"> </w:t>
            </w:r>
            <w:proofErr w:type="spellStart"/>
            <w:r w:rsidRPr="009B364D">
              <w:t>Saravanan</w:t>
            </w:r>
            <w:proofErr w:type="spellEnd"/>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A0092609Y</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Reviewed By:</w:t>
            </w:r>
          </w:p>
        </w:tc>
        <w:tc>
          <w:tcPr>
            <w:tcW w:w="185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764"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bl>
    <w:p w:rsidR="006E6AAF" w:rsidRDefault="006E6AAF" w:rsidP="006E6AAF">
      <w:pPr>
        <w:rPr>
          <w:rFonts w:eastAsiaTheme="minorEastAsia"/>
        </w:rPr>
      </w:pPr>
    </w:p>
    <w:p w:rsidR="00851818" w:rsidRDefault="00851818">
      <w:pPr>
        <w:rPr>
          <w:rFonts w:ascii="Arial" w:eastAsia="SimSun" w:hAnsi="Arial" w:cs="Times New Roman"/>
          <w:b/>
          <w:caps/>
          <w:noProof/>
          <w:spacing w:val="-4"/>
          <w:lang w:val="en-GB"/>
        </w:rPr>
      </w:pPr>
      <w:r>
        <w:rPr>
          <w:spacing w:val="-4"/>
          <w:lang w:val="en-GB"/>
        </w:rPr>
        <w:br w:type="page"/>
      </w:r>
    </w:p>
    <w:p w:rsidR="006E6AAF" w:rsidRDefault="00851818" w:rsidP="00E21A63">
      <w:pPr>
        <w:pStyle w:val="TOC1"/>
      </w:pPr>
      <w:r w:rsidRPr="00851818">
        <w:rPr>
          <w:spacing w:val="-4"/>
          <w:lang w:val="en-GB"/>
        </w:rPr>
        <w:lastRenderedPageBreak/>
        <w:t>Intentionally left blank.</w:t>
      </w:r>
      <w:r w:rsidR="006E6AAF">
        <w:rPr>
          <w:spacing w:val="-4"/>
          <w:lang w:val="en-GB"/>
        </w:rPr>
        <w:br w:type="page"/>
      </w:r>
      <w:r w:rsidR="006E6AAF">
        <w:lastRenderedPageBreak/>
        <w:t>TABLE OF CONTENTS</w:t>
      </w:r>
    </w:p>
    <w:p w:rsidR="00547A1B" w:rsidRDefault="006E6AAF">
      <w:pPr>
        <w:pStyle w:val="TOC1"/>
        <w:rPr>
          <w:rFonts w:asciiTheme="minorHAnsi" w:eastAsiaTheme="minorEastAsia" w:hAnsiTheme="minorHAnsi" w:cstheme="minorBidi"/>
          <w:b w:val="0"/>
          <w:caps w:val="0"/>
          <w:lang w:val="en-SG" w:eastAsia="zh-CN"/>
        </w:rPr>
      </w:pPr>
      <w:r>
        <w:rPr>
          <w:rFonts w:cs="Arial"/>
          <w:bCs/>
          <w:spacing w:val="-2"/>
          <w:sz w:val="24"/>
          <w:szCs w:val="24"/>
          <w:lang w:val="en-GB"/>
        </w:rPr>
        <w:fldChar w:fldCharType="begin"/>
      </w:r>
      <w:r>
        <w:rPr>
          <w:spacing w:val="-2"/>
          <w:sz w:val="24"/>
          <w:szCs w:val="24"/>
          <w:lang w:val="en-GB"/>
        </w:rPr>
        <w:instrText xml:space="preserve"> TOC \o "1-4" </w:instrText>
      </w:r>
      <w:r>
        <w:rPr>
          <w:rFonts w:cs="Arial"/>
          <w:bCs/>
          <w:spacing w:val="-2"/>
          <w:sz w:val="24"/>
          <w:szCs w:val="24"/>
          <w:lang w:val="en-GB"/>
        </w:rPr>
        <w:fldChar w:fldCharType="separate"/>
      </w:r>
      <w:r w:rsidR="00547A1B">
        <w:t>Preliminary</w:t>
      </w:r>
      <w:r w:rsidR="00547A1B">
        <w:tab/>
      </w:r>
      <w:r w:rsidR="00547A1B">
        <w:fldChar w:fldCharType="begin"/>
      </w:r>
      <w:r w:rsidR="00547A1B">
        <w:instrText xml:space="preserve"> PAGEREF _Toc387537157 \h </w:instrText>
      </w:r>
      <w:r w:rsidR="00547A1B">
        <w:fldChar w:fldCharType="separate"/>
      </w:r>
      <w:r w:rsidR="008125BB">
        <w:t>6</w:t>
      </w:r>
      <w:r w:rsidR="00547A1B">
        <w:fldChar w:fldCharType="end"/>
      </w:r>
    </w:p>
    <w:p w:rsidR="00547A1B" w:rsidRDefault="00547A1B">
      <w:pPr>
        <w:pStyle w:val="TOC2"/>
        <w:rPr>
          <w:rFonts w:asciiTheme="minorHAnsi" w:hAnsiTheme="minorHAnsi"/>
          <w:smallCaps w:val="0"/>
        </w:rPr>
      </w:pPr>
      <w:r>
        <w:t>Requirement Management</w:t>
      </w:r>
      <w:r>
        <w:tab/>
      </w:r>
      <w:r>
        <w:fldChar w:fldCharType="begin"/>
      </w:r>
      <w:r>
        <w:instrText xml:space="preserve"> PAGEREF _Toc387537158 \h </w:instrText>
      </w:r>
      <w:r>
        <w:fldChar w:fldCharType="separate"/>
      </w:r>
      <w:r w:rsidR="008125BB">
        <w:t>6</w:t>
      </w:r>
      <w:r>
        <w:fldChar w:fldCharType="end"/>
      </w:r>
    </w:p>
    <w:p w:rsidR="00547A1B" w:rsidRDefault="00547A1B">
      <w:pPr>
        <w:pStyle w:val="TOC3"/>
        <w:tabs>
          <w:tab w:val="right" w:leader="dot" w:pos="9016"/>
        </w:tabs>
        <w:rPr>
          <w:rFonts w:eastAsiaTheme="minorEastAsia"/>
          <w:noProof/>
          <w:lang w:eastAsia="zh-CN"/>
        </w:rPr>
      </w:pPr>
      <w:r>
        <w:rPr>
          <w:noProof/>
        </w:rPr>
        <w:t>Statement Analysis</w:t>
      </w:r>
      <w:r>
        <w:rPr>
          <w:noProof/>
        </w:rPr>
        <w:tab/>
      </w:r>
      <w:r>
        <w:rPr>
          <w:noProof/>
        </w:rPr>
        <w:fldChar w:fldCharType="begin"/>
      </w:r>
      <w:r>
        <w:rPr>
          <w:noProof/>
        </w:rPr>
        <w:instrText xml:space="preserve"> PAGEREF _Toc387537159 \h </w:instrText>
      </w:r>
      <w:r>
        <w:rPr>
          <w:noProof/>
        </w:rPr>
      </w:r>
      <w:r>
        <w:rPr>
          <w:noProof/>
        </w:rPr>
        <w:fldChar w:fldCharType="separate"/>
      </w:r>
      <w:r w:rsidR="008125BB">
        <w:rPr>
          <w:noProof/>
        </w:rPr>
        <w:t>6</w:t>
      </w:r>
      <w:r>
        <w:rPr>
          <w:noProof/>
        </w:rPr>
        <w:fldChar w:fldCharType="end"/>
      </w:r>
    </w:p>
    <w:p w:rsidR="00547A1B" w:rsidRDefault="00547A1B">
      <w:pPr>
        <w:pStyle w:val="TOC3"/>
        <w:tabs>
          <w:tab w:val="right" w:leader="dot" w:pos="9016"/>
        </w:tabs>
        <w:rPr>
          <w:rFonts w:eastAsiaTheme="minorEastAsia"/>
          <w:noProof/>
          <w:lang w:eastAsia="zh-CN"/>
        </w:rPr>
      </w:pPr>
      <w:r>
        <w:rPr>
          <w:noProof/>
        </w:rPr>
        <w:t>Assumption</w:t>
      </w:r>
      <w:r>
        <w:rPr>
          <w:noProof/>
        </w:rPr>
        <w:tab/>
      </w:r>
      <w:r>
        <w:rPr>
          <w:noProof/>
        </w:rPr>
        <w:fldChar w:fldCharType="begin"/>
      </w:r>
      <w:r>
        <w:rPr>
          <w:noProof/>
        </w:rPr>
        <w:instrText xml:space="preserve"> PAGEREF _Toc387537160 \h </w:instrText>
      </w:r>
      <w:r>
        <w:rPr>
          <w:noProof/>
        </w:rPr>
      </w:r>
      <w:r>
        <w:rPr>
          <w:noProof/>
        </w:rPr>
        <w:fldChar w:fldCharType="separate"/>
      </w:r>
      <w:r w:rsidR="008125BB">
        <w:rPr>
          <w:noProof/>
        </w:rPr>
        <w:t>17</w:t>
      </w:r>
      <w:r>
        <w:rPr>
          <w:noProof/>
        </w:rPr>
        <w:fldChar w:fldCharType="end"/>
      </w:r>
    </w:p>
    <w:p w:rsidR="00547A1B" w:rsidRDefault="00547A1B">
      <w:pPr>
        <w:pStyle w:val="TOC1"/>
        <w:rPr>
          <w:rFonts w:asciiTheme="minorHAnsi" w:eastAsiaTheme="minorEastAsia" w:hAnsiTheme="minorHAnsi" w:cstheme="minorBidi"/>
          <w:b w:val="0"/>
          <w:caps w:val="0"/>
          <w:lang w:val="en-SG" w:eastAsia="zh-CN"/>
        </w:rPr>
      </w:pPr>
      <w:r>
        <w:t>Initiating EA Program – Architecture Vision</w:t>
      </w:r>
      <w:r>
        <w:tab/>
      </w:r>
      <w:r>
        <w:fldChar w:fldCharType="begin"/>
      </w:r>
      <w:r>
        <w:instrText xml:space="preserve"> PAGEREF _Toc387537161 \h </w:instrText>
      </w:r>
      <w:r>
        <w:fldChar w:fldCharType="separate"/>
      </w:r>
      <w:r w:rsidR="008125BB">
        <w:t>18</w:t>
      </w:r>
      <w:r>
        <w:fldChar w:fldCharType="end"/>
      </w:r>
    </w:p>
    <w:p w:rsidR="00547A1B" w:rsidRDefault="00547A1B">
      <w:pPr>
        <w:pStyle w:val="TOC2"/>
        <w:rPr>
          <w:rFonts w:asciiTheme="minorHAnsi" w:hAnsiTheme="minorHAnsi"/>
          <w:smallCaps w:val="0"/>
        </w:rPr>
      </w:pPr>
      <w:r>
        <w:t>Problem Description</w:t>
      </w:r>
      <w:r>
        <w:tab/>
      </w:r>
      <w:r>
        <w:fldChar w:fldCharType="begin"/>
      </w:r>
      <w:r>
        <w:instrText xml:space="preserve"> PAGEREF _Toc387537162 \h </w:instrText>
      </w:r>
      <w:r>
        <w:fldChar w:fldCharType="separate"/>
      </w:r>
      <w:r w:rsidR="008125BB">
        <w:t>19</w:t>
      </w:r>
      <w:r>
        <w:fldChar w:fldCharType="end"/>
      </w:r>
    </w:p>
    <w:p w:rsidR="00547A1B" w:rsidRDefault="00547A1B">
      <w:pPr>
        <w:pStyle w:val="TOC3"/>
        <w:tabs>
          <w:tab w:val="right" w:leader="dot" w:pos="9016"/>
        </w:tabs>
        <w:rPr>
          <w:rFonts w:eastAsiaTheme="minorEastAsia"/>
          <w:noProof/>
          <w:lang w:eastAsia="zh-CN"/>
        </w:rPr>
      </w:pPr>
      <w:r>
        <w:rPr>
          <w:noProof/>
        </w:rPr>
        <w:t>Stakeholders and Their Concerns</w:t>
      </w:r>
      <w:r>
        <w:rPr>
          <w:noProof/>
        </w:rPr>
        <w:tab/>
      </w:r>
      <w:r>
        <w:rPr>
          <w:noProof/>
        </w:rPr>
        <w:fldChar w:fldCharType="begin"/>
      </w:r>
      <w:r>
        <w:rPr>
          <w:noProof/>
        </w:rPr>
        <w:instrText xml:space="preserve"> PAGEREF _Toc387537163 \h </w:instrText>
      </w:r>
      <w:r>
        <w:rPr>
          <w:noProof/>
        </w:rPr>
      </w:r>
      <w:r>
        <w:rPr>
          <w:noProof/>
        </w:rPr>
        <w:fldChar w:fldCharType="separate"/>
      </w:r>
      <w:r w:rsidR="008125BB">
        <w:rPr>
          <w:noProof/>
        </w:rPr>
        <w:t>19</w:t>
      </w:r>
      <w:r>
        <w:rPr>
          <w:noProof/>
        </w:rPr>
        <w:fldChar w:fldCharType="end"/>
      </w:r>
    </w:p>
    <w:p w:rsidR="00547A1B" w:rsidRDefault="00547A1B">
      <w:pPr>
        <w:pStyle w:val="TOC3"/>
        <w:tabs>
          <w:tab w:val="right" w:leader="dot" w:pos="9016"/>
        </w:tabs>
        <w:rPr>
          <w:rFonts w:eastAsiaTheme="minorEastAsia"/>
          <w:noProof/>
          <w:lang w:eastAsia="zh-CN"/>
        </w:rPr>
      </w:pPr>
      <w:r>
        <w:rPr>
          <w:noProof/>
        </w:rPr>
        <w:t>List of Issues/Scenarios to Be Addressed</w:t>
      </w:r>
      <w:r>
        <w:rPr>
          <w:noProof/>
        </w:rPr>
        <w:tab/>
      </w:r>
      <w:r>
        <w:rPr>
          <w:noProof/>
        </w:rPr>
        <w:fldChar w:fldCharType="begin"/>
      </w:r>
      <w:r>
        <w:rPr>
          <w:noProof/>
        </w:rPr>
        <w:instrText xml:space="preserve"> PAGEREF _Toc387537164 \h </w:instrText>
      </w:r>
      <w:r>
        <w:rPr>
          <w:noProof/>
        </w:rPr>
      </w:r>
      <w:r>
        <w:rPr>
          <w:noProof/>
        </w:rPr>
        <w:fldChar w:fldCharType="separate"/>
      </w:r>
      <w:r w:rsidR="008125BB">
        <w:rPr>
          <w:noProof/>
        </w:rPr>
        <w:t>19</w:t>
      </w:r>
      <w:r>
        <w:rPr>
          <w:noProof/>
        </w:rPr>
        <w:fldChar w:fldCharType="end"/>
      </w:r>
    </w:p>
    <w:p w:rsidR="00547A1B" w:rsidRDefault="00547A1B">
      <w:pPr>
        <w:pStyle w:val="TOC2"/>
        <w:rPr>
          <w:rFonts w:asciiTheme="minorHAnsi" w:hAnsiTheme="minorHAnsi"/>
          <w:smallCaps w:val="0"/>
        </w:rPr>
      </w:pPr>
      <w:r>
        <w:t>Vision Statement</w:t>
      </w:r>
      <w:r>
        <w:tab/>
      </w:r>
      <w:r>
        <w:fldChar w:fldCharType="begin"/>
      </w:r>
      <w:r>
        <w:instrText xml:space="preserve"> PAGEREF _Toc387537165 \h </w:instrText>
      </w:r>
      <w:r>
        <w:fldChar w:fldCharType="separate"/>
      </w:r>
      <w:r w:rsidR="008125BB">
        <w:t>19</w:t>
      </w:r>
      <w:r>
        <w:fldChar w:fldCharType="end"/>
      </w:r>
    </w:p>
    <w:p w:rsidR="00547A1B" w:rsidRDefault="00547A1B">
      <w:pPr>
        <w:pStyle w:val="TOC2"/>
        <w:rPr>
          <w:rFonts w:asciiTheme="minorHAnsi" w:hAnsiTheme="minorHAnsi"/>
          <w:smallCaps w:val="0"/>
        </w:rPr>
      </w:pPr>
      <w:r>
        <w:t>Value Proposition</w:t>
      </w:r>
      <w:r>
        <w:tab/>
      </w:r>
      <w:r>
        <w:fldChar w:fldCharType="begin"/>
      </w:r>
      <w:r>
        <w:instrText xml:space="preserve"> PAGEREF _Toc387537166 \h </w:instrText>
      </w:r>
      <w:r>
        <w:fldChar w:fldCharType="separate"/>
      </w:r>
      <w:r w:rsidR="008125BB">
        <w:t>20</w:t>
      </w:r>
      <w:r>
        <w:fldChar w:fldCharType="end"/>
      </w:r>
    </w:p>
    <w:p w:rsidR="00547A1B" w:rsidRDefault="00547A1B">
      <w:pPr>
        <w:pStyle w:val="TOC2"/>
        <w:rPr>
          <w:rFonts w:asciiTheme="minorHAnsi" w:hAnsiTheme="minorHAnsi"/>
          <w:smallCaps w:val="0"/>
        </w:rPr>
      </w:pPr>
      <w:r>
        <w:t>Scope</w:t>
      </w:r>
      <w:r>
        <w:tab/>
      </w:r>
      <w:r>
        <w:tab/>
      </w:r>
      <w:r>
        <w:fldChar w:fldCharType="begin"/>
      </w:r>
      <w:r>
        <w:instrText xml:space="preserve"> PAGEREF _Toc387537167 \h </w:instrText>
      </w:r>
      <w:r>
        <w:fldChar w:fldCharType="separate"/>
      </w:r>
      <w:r w:rsidR="008125BB">
        <w:t>20</w:t>
      </w:r>
      <w:r>
        <w:fldChar w:fldCharType="end"/>
      </w:r>
    </w:p>
    <w:p w:rsidR="00547A1B" w:rsidRDefault="00547A1B">
      <w:pPr>
        <w:pStyle w:val="TOC2"/>
        <w:rPr>
          <w:rFonts w:asciiTheme="minorHAnsi" w:hAnsiTheme="minorHAnsi"/>
          <w:smallCaps w:val="0"/>
        </w:rPr>
      </w:pPr>
      <w:r>
        <w:t>General Principles</w:t>
      </w:r>
      <w:r>
        <w:tab/>
      </w:r>
      <w:r>
        <w:fldChar w:fldCharType="begin"/>
      </w:r>
      <w:r>
        <w:instrText xml:space="preserve"> PAGEREF _Toc387537168 \h </w:instrText>
      </w:r>
      <w:r>
        <w:fldChar w:fldCharType="separate"/>
      </w:r>
      <w:r w:rsidR="008125BB">
        <w:t>20</w:t>
      </w:r>
      <w:r>
        <w:fldChar w:fldCharType="end"/>
      </w:r>
    </w:p>
    <w:p w:rsidR="00547A1B" w:rsidRDefault="00547A1B">
      <w:pPr>
        <w:pStyle w:val="TOC2"/>
        <w:rPr>
          <w:rFonts w:asciiTheme="minorHAnsi" w:hAnsiTheme="minorHAnsi"/>
          <w:smallCaps w:val="0"/>
        </w:rPr>
      </w:pPr>
      <w:r>
        <w:t>Organisation Structure</w:t>
      </w:r>
      <w:r>
        <w:tab/>
      </w:r>
      <w:r>
        <w:fldChar w:fldCharType="begin"/>
      </w:r>
      <w:r>
        <w:instrText xml:space="preserve"> PAGEREF _Toc387537169 \h </w:instrText>
      </w:r>
      <w:r>
        <w:fldChar w:fldCharType="separate"/>
      </w:r>
      <w:r w:rsidR="008125BB">
        <w:t>21</w:t>
      </w:r>
      <w:r>
        <w:fldChar w:fldCharType="end"/>
      </w:r>
    </w:p>
    <w:p w:rsidR="00547A1B" w:rsidRDefault="00547A1B">
      <w:pPr>
        <w:pStyle w:val="TOC2"/>
        <w:rPr>
          <w:rFonts w:asciiTheme="minorHAnsi" w:hAnsiTheme="minorHAnsi"/>
          <w:smallCaps w:val="0"/>
        </w:rPr>
      </w:pPr>
      <w:r>
        <w:t>Environment and Process Models</w:t>
      </w:r>
      <w:r>
        <w:tab/>
      </w:r>
      <w:r>
        <w:fldChar w:fldCharType="begin"/>
      </w:r>
      <w:r>
        <w:instrText xml:space="preserve"> PAGEREF _Toc387537171 \h </w:instrText>
      </w:r>
      <w:r>
        <w:fldChar w:fldCharType="separate"/>
      </w:r>
      <w:r w:rsidR="008125BB">
        <w:t>23</w:t>
      </w:r>
      <w:r>
        <w:fldChar w:fldCharType="end"/>
      </w:r>
    </w:p>
    <w:p w:rsidR="00547A1B" w:rsidRDefault="00547A1B">
      <w:pPr>
        <w:pStyle w:val="TOC2"/>
        <w:rPr>
          <w:rFonts w:asciiTheme="minorHAnsi" w:hAnsiTheme="minorHAnsi"/>
          <w:smallCaps w:val="0"/>
        </w:rPr>
      </w:pPr>
      <w:r>
        <w:t>Actors, Roles and Responsibilities</w:t>
      </w:r>
      <w:r>
        <w:tab/>
      </w:r>
      <w:r>
        <w:fldChar w:fldCharType="begin"/>
      </w:r>
      <w:r>
        <w:instrText xml:space="preserve"> PAGEREF _Toc387537172 \h </w:instrText>
      </w:r>
      <w:r>
        <w:fldChar w:fldCharType="separate"/>
      </w:r>
      <w:r w:rsidR="008125BB">
        <w:t>25</w:t>
      </w:r>
      <w:r>
        <w:fldChar w:fldCharType="end"/>
      </w:r>
    </w:p>
    <w:p w:rsidR="00547A1B" w:rsidRDefault="00547A1B">
      <w:pPr>
        <w:pStyle w:val="TOC3"/>
        <w:tabs>
          <w:tab w:val="right" w:leader="dot" w:pos="9016"/>
        </w:tabs>
        <w:rPr>
          <w:rFonts w:eastAsiaTheme="minorEastAsia"/>
          <w:noProof/>
          <w:lang w:eastAsia="zh-CN"/>
        </w:rPr>
      </w:pPr>
      <w:r>
        <w:rPr>
          <w:noProof/>
        </w:rPr>
        <w:t>Human Actors and Roles</w:t>
      </w:r>
      <w:r>
        <w:rPr>
          <w:noProof/>
        </w:rPr>
        <w:tab/>
      </w:r>
      <w:r>
        <w:rPr>
          <w:noProof/>
        </w:rPr>
        <w:fldChar w:fldCharType="begin"/>
      </w:r>
      <w:r>
        <w:rPr>
          <w:noProof/>
        </w:rPr>
        <w:instrText xml:space="preserve"> PAGEREF _Toc387537173 \h </w:instrText>
      </w:r>
      <w:r>
        <w:rPr>
          <w:noProof/>
        </w:rPr>
      </w:r>
      <w:r>
        <w:rPr>
          <w:noProof/>
        </w:rPr>
        <w:fldChar w:fldCharType="separate"/>
      </w:r>
      <w:r w:rsidR="008125BB">
        <w:rPr>
          <w:noProof/>
        </w:rPr>
        <w:t>25</w:t>
      </w:r>
      <w:r>
        <w:rPr>
          <w:noProof/>
        </w:rPr>
        <w:fldChar w:fldCharType="end"/>
      </w:r>
    </w:p>
    <w:p w:rsidR="00547A1B" w:rsidRDefault="00547A1B">
      <w:pPr>
        <w:pStyle w:val="TOC3"/>
        <w:tabs>
          <w:tab w:val="right" w:leader="dot" w:pos="9016"/>
        </w:tabs>
        <w:rPr>
          <w:rFonts w:eastAsiaTheme="minorEastAsia"/>
          <w:noProof/>
          <w:lang w:eastAsia="zh-CN"/>
        </w:rPr>
      </w:pPr>
      <w:r>
        <w:rPr>
          <w:noProof/>
        </w:rPr>
        <w:t>Computer Actors and Roles</w:t>
      </w:r>
      <w:r>
        <w:rPr>
          <w:noProof/>
        </w:rPr>
        <w:tab/>
      </w:r>
      <w:r>
        <w:rPr>
          <w:noProof/>
        </w:rPr>
        <w:fldChar w:fldCharType="begin"/>
      </w:r>
      <w:r>
        <w:rPr>
          <w:noProof/>
        </w:rPr>
        <w:instrText xml:space="preserve"> PAGEREF _Toc387537174 \h </w:instrText>
      </w:r>
      <w:r>
        <w:rPr>
          <w:noProof/>
        </w:rPr>
      </w:r>
      <w:r>
        <w:rPr>
          <w:noProof/>
        </w:rPr>
        <w:fldChar w:fldCharType="separate"/>
      </w:r>
      <w:r w:rsidR="008125BB">
        <w:rPr>
          <w:noProof/>
        </w:rPr>
        <w:t>25</w:t>
      </w:r>
      <w:r>
        <w:rPr>
          <w:noProof/>
        </w:rPr>
        <w:fldChar w:fldCharType="end"/>
      </w:r>
    </w:p>
    <w:p w:rsidR="00547A1B" w:rsidRDefault="00547A1B">
      <w:pPr>
        <w:pStyle w:val="TOC1"/>
        <w:rPr>
          <w:rFonts w:asciiTheme="minorHAnsi" w:eastAsiaTheme="minorEastAsia" w:hAnsiTheme="minorHAnsi" w:cstheme="minorBidi"/>
          <w:b w:val="0"/>
          <w:caps w:val="0"/>
          <w:lang w:val="en-SG" w:eastAsia="zh-CN"/>
        </w:rPr>
      </w:pPr>
      <w:r>
        <w:t>Business Architecture</w:t>
      </w:r>
      <w:r>
        <w:tab/>
      </w:r>
      <w:r>
        <w:fldChar w:fldCharType="begin"/>
      </w:r>
      <w:r>
        <w:instrText xml:space="preserve"> PAGEREF _Toc387537175 \h </w:instrText>
      </w:r>
      <w:r>
        <w:fldChar w:fldCharType="separate"/>
      </w:r>
      <w:r w:rsidR="008125BB">
        <w:t>27</w:t>
      </w:r>
      <w:r>
        <w:fldChar w:fldCharType="end"/>
      </w:r>
    </w:p>
    <w:p w:rsidR="00547A1B" w:rsidRDefault="00547A1B">
      <w:pPr>
        <w:pStyle w:val="TOC2"/>
        <w:rPr>
          <w:rFonts w:asciiTheme="minorHAnsi" w:hAnsiTheme="minorHAnsi"/>
          <w:smallCaps w:val="0"/>
        </w:rPr>
      </w:pPr>
      <w:r>
        <w:t>Business Systems Model</w:t>
      </w:r>
      <w:r>
        <w:tab/>
      </w:r>
      <w:r>
        <w:fldChar w:fldCharType="begin"/>
      </w:r>
      <w:r>
        <w:instrText xml:space="preserve"> PAGEREF _Toc387537176 \h </w:instrText>
      </w:r>
      <w:r>
        <w:fldChar w:fldCharType="separate"/>
      </w:r>
      <w:r w:rsidR="008125BB">
        <w:t>27</w:t>
      </w:r>
      <w:r>
        <w:fldChar w:fldCharType="end"/>
      </w:r>
    </w:p>
    <w:p w:rsidR="00547A1B" w:rsidRDefault="00547A1B">
      <w:pPr>
        <w:pStyle w:val="TOC3"/>
        <w:tabs>
          <w:tab w:val="right" w:leader="dot" w:pos="9016"/>
        </w:tabs>
        <w:rPr>
          <w:rFonts w:eastAsiaTheme="minorEastAsia"/>
          <w:noProof/>
          <w:lang w:eastAsia="zh-CN"/>
        </w:rPr>
      </w:pPr>
      <w:r>
        <w:rPr>
          <w:noProof/>
        </w:rPr>
        <w:t>Key Factors</w:t>
      </w:r>
      <w:r>
        <w:rPr>
          <w:noProof/>
        </w:rPr>
        <w:tab/>
      </w:r>
      <w:r>
        <w:rPr>
          <w:noProof/>
        </w:rPr>
        <w:fldChar w:fldCharType="begin"/>
      </w:r>
      <w:r>
        <w:rPr>
          <w:noProof/>
        </w:rPr>
        <w:instrText xml:space="preserve"> PAGEREF _Toc387537177 \h </w:instrText>
      </w:r>
      <w:r>
        <w:rPr>
          <w:noProof/>
        </w:rPr>
      </w:r>
      <w:r>
        <w:rPr>
          <w:noProof/>
        </w:rPr>
        <w:fldChar w:fldCharType="separate"/>
      </w:r>
      <w:r w:rsidR="008125BB">
        <w:rPr>
          <w:noProof/>
        </w:rPr>
        <w:t>27</w:t>
      </w:r>
      <w:r>
        <w:rPr>
          <w:noProof/>
        </w:rPr>
        <w:fldChar w:fldCharType="end"/>
      </w:r>
    </w:p>
    <w:p w:rsidR="00547A1B" w:rsidRDefault="00547A1B">
      <w:pPr>
        <w:pStyle w:val="TOC2"/>
        <w:rPr>
          <w:rFonts w:asciiTheme="minorHAnsi" w:hAnsiTheme="minorHAnsi"/>
          <w:smallCaps w:val="0"/>
        </w:rPr>
      </w:pPr>
      <w:r>
        <w:t>SWOT Analysis</w:t>
      </w:r>
      <w:r>
        <w:tab/>
      </w:r>
      <w:r>
        <w:fldChar w:fldCharType="begin"/>
      </w:r>
      <w:r>
        <w:instrText xml:space="preserve"> PAGEREF _Toc387537178 \h </w:instrText>
      </w:r>
      <w:r>
        <w:fldChar w:fldCharType="separate"/>
      </w:r>
      <w:r w:rsidR="008125BB">
        <w:t>28</w:t>
      </w:r>
      <w:r>
        <w:fldChar w:fldCharType="end"/>
      </w:r>
    </w:p>
    <w:p w:rsidR="00547A1B" w:rsidRDefault="00547A1B">
      <w:pPr>
        <w:pStyle w:val="TOC3"/>
        <w:tabs>
          <w:tab w:val="right" w:leader="dot" w:pos="9016"/>
        </w:tabs>
        <w:rPr>
          <w:rFonts w:eastAsiaTheme="minorEastAsia"/>
          <w:noProof/>
          <w:lang w:eastAsia="zh-CN"/>
        </w:rPr>
      </w:pPr>
      <w:r>
        <w:rPr>
          <w:noProof/>
        </w:rPr>
        <w:t>Current SWOT Analysis</w:t>
      </w:r>
      <w:r>
        <w:rPr>
          <w:noProof/>
        </w:rPr>
        <w:tab/>
      </w:r>
      <w:r>
        <w:rPr>
          <w:noProof/>
        </w:rPr>
        <w:fldChar w:fldCharType="begin"/>
      </w:r>
      <w:r>
        <w:rPr>
          <w:noProof/>
        </w:rPr>
        <w:instrText xml:space="preserve"> PAGEREF _Toc387537179 \h </w:instrText>
      </w:r>
      <w:r>
        <w:rPr>
          <w:noProof/>
        </w:rPr>
      </w:r>
      <w:r>
        <w:rPr>
          <w:noProof/>
        </w:rPr>
        <w:fldChar w:fldCharType="separate"/>
      </w:r>
      <w:r w:rsidR="008125BB">
        <w:rPr>
          <w:noProof/>
        </w:rPr>
        <w:t>28</w:t>
      </w:r>
      <w:r>
        <w:rPr>
          <w:noProof/>
        </w:rPr>
        <w:fldChar w:fldCharType="end"/>
      </w:r>
    </w:p>
    <w:p w:rsidR="00547A1B" w:rsidRDefault="00547A1B">
      <w:pPr>
        <w:pStyle w:val="TOC3"/>
        <w:tabs>
          <w:tab w:val="right" w:leader="dot" w:pos="9016"/>
        </w:tabs>
        <w:rPr>
          <w:rFonts w:eastAsiaTheme="minorEastAsia"/>
          <w:noProof/>
          <w:lang w:eastAsia="zh-CN"/>
        </w:rPr>
      </w:pPr>
      <w:r>
        <w:rPr>
          <w:noProof/>
        </w:rPr>
        <w:t>Target SWOT Analysis</w:t>
      </w:r>
      <w:r>
        <w:rPr>
          <w:noProof/>
        </w:rPr>
        <w:tab/>
      </w:r>
      <w:r>
        <w:rPr>
          <w:noProof/>
        </w:rPr>
        <w:fldChar w:fldCharType="begin"/>
      </w:r>
      <w:r>
        <w:rPr>
          <w:noProof/>
        </w:rPr>
        <w:instrText xml:space="preserve"> PAGEREF _Toc387537180 \h </w:instrText>
      </w:r>
      <w:r>
        <w:rPr>
          <w:noProof/>
        </w:rPr>
      </w:r>
      <w:r>
        <w:rPr>
          <w:noProof/>
        </w:rPr>
        <w:fldChar w:fldCharType="separate"/>
      </w:r>
      <w:r w:rsidR="008125BB">
        <w:rPr>
          <w:noProof/>
        </w:rPr>
        <w:t>29</w:t>
      </w:r>
      <w:r>
        <w:rPr>
          <w:noProof/>
        </w:rPr>
        <w:fldChar w:fldCharType="end"/>
      </w:r>
    </w:p>
    <w:p w:rsidR="00547A1B" w:rsidRDefault="00547A1B">
      <w:pPr>
        <w:pStyle w:val="TOC2"/>
        <w:rPr>
          <w:rFonts w:asciiTheme="minorHAnsi" w:hAnsiTheme="minorHAnsi"/>
          <w:smallCaps w:val="0"/>
        </w:rPr>
      </w:pPr>
      <w:r>
        <w:t>Strategy Map</w:t>
      </w:r>
      <w:r>
        <w:tab/>
      </w:r>
      <w:r>
        <w:fldChar w:fldCharType="begin"/>
      </w:r>
      <w:r>
        <w:instrText xml:space="preserve"> PAGEREF _Toc387537181 \h </w:instrText>
      </w:r>
      <w:r>
        <w:fldChar w:fldCharType="separate"/>
      </w:r>
      <w:r w:rsidR="008125BB">
        <w:t>30</w:t>
      </w:r>
      <w:r>
        <w:fldChar w:fldCharType="end"/>
      </w:r>
    </w:p>
    <w:p w:rsidR="00547A1B" w:rsidRDefault="00547A1B">
      <w:pPr>
        <w:pStyle w:val="TOC2"/>
        <w:rPr>
          <w:rFonts w:asciiTheme="minorHAnsi" w:hAnsiTheme="minorHAnsi"/>
          <w:smallCaps w:val="0"/>
        </w:rPr>
      </w:pPr>
      <w:r>
        <w:t>Business Reference Model</w:t>
      </w:r>
      <w:r>
        <w:tab/>
      </w:r>
      <w:r>
        <w:fldChar w:fldCharType="begin"/>
      </w:r>
      <w:r>
        <w:instrText xml:space="preserve"> PAGEREF _Toc387537182 \h </w:instrText>
      </w:r>
      <w:r>
        <w:fldChar w:fldCharType="separate"/>
      </w:r>
      <w:r w:rsidR="008125BB">
        <w:t>33</w:t>
      </w:r>
      <w:r>
        <w:fldChar w:fldCharType="end"/>
      </w:r>
    </w:p>
    <w:p w:rsidR="00547A1B" w:rsidRDefault="00547A1B">
      <w:pPr>
        <w:pStyle w:val="TOC2"/>
        <w:rPr>
          <w:rFonts w:asciiTheme="minorHAnsi" w:hAnsiTheme="minorHAnsi"/>
          <w:smallCaps w:val="0"/>
        </w:rPr>
      </w:pPr>
      <w:r>
        <w:t>Performance Reference Model</w:t>
      </w:r>
      <w:r>
        <w:tab/>
      </w:r>
      <w:r>
        <w:fldChar w:fldCharType="begin"/>
      </w:r>
      <w:r>
        <w:instrText xml:space="preserve"> PAGEREF _Toc387537183 \h </w:instrText>
      </w:r>
      <w:r>
        <w:fldChar w:fldCharType="separate"/>
      </w:r>
      <w:r w:rsidR="008125BB">
        <w:t>33</w:t>
      </w:r>
      <w:r>
        <w:fldChar w:fldCharType="end"/>
      </w:r>
    </w:p>
    <w:p w:rsidR="00547A1B" w:rsidRDefault="00547A1B">
      <w:pPr>
        <w:pStyle w:val="TOC2"/>
        <w:rPr>
          <w:rFonts w:asciiTheme="minorHAnsi" w:hAnsiTheme="minorHAnsi"/>
          <w:smallCaps w:val="0"/>
        </w:rPr>
      </w:pPr>
      <w:r>
        <w:t>Operating Model</w:t>
      </w:r>
      <w:r>
        <w:tab/>
      </w:r>
      <w:r>
        <w:fldChar w:fldCharType="begin"/>
      </w:r>
      <w:r>
        <w:instrText xml:space="preserve"> PAGEREF _Toc387537184 \h </w:instrText>
      </w:r>
      <w:r>
        <w:fldChar w:fldCharType="separate"/>
      </w:r>
      <w:r w:rsidR="008125BB">
        <w:t>34</w:t>
      </w:r>
      <w:r>
        <w:fldChar w:fldCharType="end"/>
      </w:r>
    </w:p>
    <w:p w:rsidR="00547A1B" w:rsidRDefault="00547A1B">
      <w:pPr>
        <w:pStyle w:val="TOC2"/>
        <w:rPr>
          <w:rFonts w:asciiTheme="minorHAnsi" w:hAnsiTheme="minorHAnsi"/>
          <w:smallCaps w:val="0"/>
        </w:rPr>
      </w:pPr>
      <w:r>
        <w:t>Business Principles</w:t>
      </w:r>
      <w:r>
        <w:tab/>
      </w:r>
      <w:r>
        <w:fldChar w:fldCharType="begin"/>
      </w:r>
      <w:r>
        <w:instrText xml:space="preserve"> PAGEREF _Toc387537185 \h </w:instrText>
      </w:r>
      <w:r>
        <w:fldChar w:fldCharType="separate"/>
      </w:r>
      <w:r w:rsidR="008125BB">
        <w:t>35</w:t>
      </w:r>
      <w:r>
        <w:fldChar w:fldCharType="end"/>
      </w:r>
    </w:p>
    <w:p w:rsidR="00547A1B" w:rsidRDefault="00547A1B">
      <w:pPr>
        <w:pStyle w:val="TOC2"/>
        <w:rPr>
          <w:rFonts w:asciiTheme="minorHAnsi" w:hAnsiTheme="minorHAnsi"/>
          <w:smallCaps w:val="0"/>
        </w:rPr>
      </w:pPr>
      <w:r>
        <w:t>Core Business Process for Current and Target States</w:t>
      </w:r>
      <w:r>
        <w:tab/>
      </w:r>
      <w:r>
        <w:fldChar w:fldCharType="begin"/>
      </w:r>
      <w:r>
        <w:instrText xml:space="preserve"> PAGEREF _Toc387537186 \h </w:instrText>
      </w:r>
      <w:r>
        <w:fldChar w:fldCharType="separate"/>
      </w:r>
      <w:r w:rsidR="008125BB">
        <w:t>36</w:t>
      </w:r>
      <w:r>
        <w:fldChar w:fldCharType="end"/>
      </w:r>
    </w:p>
    <w:p w:rsidR="00547A1B" w:rsidRDefault="00547A1B">
      <w:pPr>
        <w:pStyle w:val="TOC3"/>
        <w:tabs>
          <w:tab w:val="right" w:leader="dot" w:pos="9016"/>
        </w:tabs>
        <w:rPr>
          <w:rFonts w:eastAsiaTheme="minorEastAsia"/>
          <w:noProof/>
          <w:lang w:eastAsia="zh-CN"/>
        </w:rPr>
      </w:pPr>
      <w:r>
        <w:rPr>
          <w:noProof/>
        </w:rPr>
        <w:t>Current Business Service</w:t>
      </w:r>
      <w:r>
        <w:rPr>
          <w:noProof/>
        </w:rPr>
        <w:tab/>
      </w:r>
      <w:r>
        <w:rPr>
          <w:noProof/>
        </w:rPr>
        <w:fldChar w:fldCharType="begin"/>
      </w:r>
      <w:r>
        <w:rPr>
          <w:noProof/>
        </w:rPr>
        <w:instrText xml:space="preserve"> PAGEREF _Toc387537187 \h </w:instrText>
      </w:r>
      <w:r>
        <w:rPr>
          <w:noProof/>
        </w:rPr>
      </w:r>
      <w:r>
        <w:rPr>
          <w:noProof/>
        </w:rPr>
        <w:fldChar w:fldCharType="separate"/>
      </w:r>
      <w:r w:rsidR="008125BB">
        <w:rPr>
          <w:noProof/>
        </w:rPr>
        <w:t>36</w:t>
      </w:r>
      <w:r>
        <w:rPr>
          <w:noProof/>
        </w:rPr>
        <w:fldChar w:fldCharType="end"/>
      </w:r>
    </w:p>
    <w:p w:rsidR="00547A1B" w:rsidRDefault="00547A1B">
      <w:pPr>
        <w:pStyle w:val="TOC3"/>
        <w:tabs>
          <w:tab w:val="right" w:leader="dot" w:pos="9016"/>
        </w:tabs>
        <w:rPr>
          <w:rFonts w:eastAsiaTheme="minorEastAsia"/>
          <w:noProof/>
          <w:lang w:eastAsia="zh-CN"/>
        </w:rPr>
      </w:pPr>
      <w:r>
        <w:rPr>
          <w:noProof/>
        </w:rPr>
        <w:t>Current Business Process</w:t>
      </w:r>
      <w:r>
        <w:rPr>
          <w:noProof/>
        </w:rPr>
        <w:tab/>
      </w:r>
      <w:r>
        <w:rPr>
          <w:noProof/>
        </w:rPr>
        <w:fldChar w:fldCharType="begin"/>
      </w:r>
      <w:r>
        <w:rPr>
          <w:noProof/>
        </w:rPr>
        <w:instrText xml:space="preserve"> PAGEREF _Toc387537188 \h </w:instrText>
      </w:r>
      <w:r>
        <w:rPr>
          <w:noProof/>
        </w:rPr>
      </w:r>
      <w:r>
        <w:rPr>
          <w:noProof/>
        </w:rPr>
        <w:fldChar w:fldCharType="separate"/>
      </w:r>
      <w:r w:rsidR="008125BB">
        <w:rPr>
          <w:noProof/>
        </w:rPr>
        <w:t>37</w:t>
      </w:r>
      <w:r>
        <w:rPr>
          <w:noProof/>
        </w:rPr>
        <w:fldChar w:fldCharType="end"/>
      </w:r>
    </w:p>
    <w:p w:rsidR="00547A1B" w:rsidRDefault="00547A1B">
      <w:pPr>
        <w:pStyle w:val="TOC3"/>
        <w:tabs>
          <w:tab w:val="right" w:leader="dot" w:pos="9016"/>
        </w:tabs>
        <w:rPr>
          <w:rFonts w:eastAsiaTheme="minorEastAsia"/>
          <w:noProof/>
          <w:lang w:eastAsia="zh-CN"/>
        </w:rPr>
      </w:pPr>
      <w:r>
        <w:rPr>
          <w:noProof/>
        </w:rPr>
        <w:t>Target Business Service</w:t>
      </w:r>
      <w:r>
        <w:rPr>
          <w:noProof/>
        </w:rPr>
        <w:tab/>
      </w:r>
      <w:r>
        <w:rPr>
          <w:noProof/>
        </w:rPr>
        <w:fldChar w:fldCharType="begin"/>
      </w:r>
      <w:r>
        <w:rPr>
          <w:noProof/>
        </w:rPr>
        <w:instrText xml:space="preserve"> PAGEREF _Toc387537189 \h </w:instrText>
      </w:r>
      <w:r>
        <w:rPr>
          <w:noProof/>
        </w:rPr>
      </w:r>
      <w:r>
        <w:rPr>
          <w:noProof/>
        </w:rPr>
        <w:fldChar w:fldCharType="separate"/>
      </w:r>
      <w:r w:rsidR="008125BB">
        <w:rPr>
          <w:noProof/>
        </w:rPr>
        <w:t>38</w:t>
      </w:r>
      <w:r>
        <w:rPr>
          <w:noProof/>
        </w:rPr>
        <w:fldChar w:fldCharType="end"/>
      </w:r>
    </w:p>
    <w:p w:rsidR="00547A1B" w:rsidRDefault="00547A1B">
      <w:pPr>
        <w:pStyle w:val="TOC3"/>
        <w:tabs>
          <w:tab w:val="right" w:leader="dot" w:pos="9016"/>
        </w:tabs>
        <w:rPr>
          <w:rFonts w:eastAsiaTheme="minorEastAsia"/>
          <w:noProof/>
          <w:lang w:eastAsia="zh-CN"/>
        </w:rPr>
      </w:pPr>
      <w:r>
        <w:rPr>
          <w:noProof/>
        </w:rPr>
        <w:t>Target Business Process</w:t>
      </w:r>
      <w:r>
        <w:rPr>
          <w:noProof/>
        </w:rPr>
        <w:tab/>
      </w:r>
      <w:r>
        <w:rPr>
          <w:noProof/>
        </w:rPr>
        <w:fldChar w:fldCharType="begin"/>
      </w:r>
      <w:r>
        <w:rPr>
          <w:noProof/>
        </w:rPr>
        <w:instrText xml:space="preserve"> PAGEREF _Toc387537190 \h </w:instrText>
      </w:r>
      <w:r>
        <w:rPr>
          <w:noProof/>
        </w:rPr>
      </w:r>
      <w:r>
        <w:rPr>
          <w:noProof/>
        </w:rPr>
        <w:fldChar w:fldCharType="separate"/>
      </w:r>
      <w:r w:rsidR="008125BB">
        <w:rPr>
          <w:noProof/>
        </w:rPr>
        <w:t>39</w:t>
      </w:r>
      <w:r>
        <w:rPr>
          <w:noProof/>
        </w:rPr>
        <w:fldChar w:fldCharType="end"/>
      </w:r>
    </w:p>
    <w:p w:rsidR="00547A1B" w:rsidRDefault="00547A1B">
      <w:pPr>
        <w:pStyle w:val="TOC2"/>
        <w:rPr>
          <w:rFonts w:asciiTheme="minorHAnsi" w:hAnsiTheme="minorHAnsi"/>
          <w:smallCaps w:val="0"/>
        </w:rPr>
      </w:pPr>
      <w:r>
        <w:lastRenderedPageBreak/>
        <w:t>List of Gap</w:t>
      </w:r>
      <w:r>
        <w:tab/>
      </w:r>
      <w:r>
        <w:fldChar w:fldCharType="begin"/>
      </w:r>
      <w:r>
        <w:instrText xml:space="preserve"> PAGEREF _Toc387537191 \h </w:instrText>
      </w:r>
      <w:r>
        <w:fldChar w:fldCharType="separate"/>
      </w:r>
      <w:r w:rsidR="008125BB">
        <w:t>40</w:t>
      </w:r>
      <w:r>
        <w:fldChar w:fldCharType="end"/>
      </w:r>
    </w:p>
    <w:p w:rsidR="00547A1B" w:rsidRDefault="00547A1B">
      <w:pPr>
        <w:pStyle w:val="TOC1"/>
        <w:rPr>
          <w:rFonts w:asciiTheme="minorHAnsi" w:eastAsiaTheme="minorEastAsia" w:hAnsiTheme="minorHAnsi" w:cstheme="minorBidi"/>
          <w:b w:val="0"/>
          <w:caps w:val="0"/>
          <w:lang w:val="en-SG" w:eastAsia="zh-CN"/>
        </w:rPr>
      </w:pPr>
      <w:r>
        <w:t>Information Architecture</w:t>
      </w:r>
      <w:r>
        <w:tab/>
      </w:r>
      <w:r>
        <w:fldChar w:fldCharType="begin"/>
      </w:r>
      <w:r>
        <w:instrText xml:space="preserve"> PAGEREF _Toc387537192 \h </w:instrText>
      </w:r>
      <w:r>
        <w:fldChar w:fldCharType="separate"/>
      </w:r>
      <w:r w:rsidR="008125BB">
        <w:t>42</w:t>
      </w:r>
      <w:r>
        <w:fldChar w:fldCharType="end"/>
      </w:r>
    </w:p>
    <w:p w:rsidR="00547A1B" w:rsidRDefault="00547A1B">
      <w:pPr>
        <w:pStyle w:val="TOC2"/>
        <w:rPr>
          <w:rFonts w:asciiTheme="minorHAnsi" w:hAnsiTheme="minorHAnsi"/>
          <w:smallCaps w:val="0"/>
        </w:rPr>
      </w:pPr>
      <w:r>
        <w:t>Data Principles</w:t>
      </w:r>
      <w:r>
        <w:tab/>
      </w:r>
      <w:r>
        <w:fldChar w:fldCharType="begin"/>
      </w:r>
      <w:r>
        <w:instrText xml:space="preserve"> PAGEREF _Toc387537193 \h </w:instrText>
      </w:r>
      <w:r>
        <w:fldChar w:fldCharType="separate"/>
      </w:r>
      <w:r w:rsidR="008125BB">
        <w:t>42</w:t>
      </w:r>
      <w:r>
        <w:fldChar w:fldCharType="end"/>
      </w:r>
    </w:p>
    <w:p w:rsidR="00547A1B" w:rsidRDefault="00547A1B">
      <w:pPr>
        <w:pStyle w:val="TOC2"/>
        <w:rPr>
          <w:rFonts w:asciiTheme="minorHAnsi" w:hAnsiTheme="minorHAnsi"/>
          <w:smallCaps w:val="0"/>
        </w:rPr>
      </w:pPr>
      <w:r>
        <w:t>Date Entities Catalog</w:t>
      </w:r>
      <w:r>
        <w:tab/>
      </w:r>
      <w:r>
        <w:fldChar w:fldCharType="begin"/>
      </w:r>
      <w:r>
        <w:instrText xml:space="preserve"> PAGEREF _Toc387537194 \h </w:instrText>
      </w:r>
      <w:r>
        <w:fldChar w:fldCharType="separate"/>
      </w:r>
      <w:r w:rsidR="008125BB">
        <w:t>43</w:t>
      </w:r>
      <w:r>
        <w:fldChar w:fldCharType="end"/>
      </w:r>
    </w:p>
    <w:p w:rsidR="00547A1B" w:rsidRDefault="00547A1B">
      <w:pPr>
        <w:pStyle w:val="TOC2"/>
        <w:rPr>
          <w:rFonts w:asciiTheme="minorHAnsi" w:hAnsiTheme="minorHAnsi"/>
          <w:smallCaps w:val="0"/>
        </w:rPr>
      </w:pPr>
      <w:r>
        <w:t>Target Conceptual Data Model</w:t>
      </w:r>
      <w:r>
        <w:tab/>
      </w:r>
      <w:r>
        <w:fldChar w:fldCharType="begin"/>
      </w:r>
      <w:r>
        <w:instrText xml:space="preserve"> PAGEREF _Toc387537195 \h </w:instrText>
      </w:r>
      <w:r>
        <w:fldChar w:fldCharType="separate"/>
      </w:r>
      <w:r w:rsidR="008125BB">
        <w:t>45</w:t>
      </w:r>
      <w:r>
        <w:fldChar w:fldCharType="end"/>
      </w:r>
    </w:p>
    <w:p w:rsidR="00547A1B" w:rsidRDefault="00547A1B">
      <w:pPr>
        <w:pStyle w:val="TOC2"/>
        <w:rPr>
          <w:rFonts w:asciiTheme="minorHAnsi" w:hAnsiTheme="minorHAnsi"/>
          <w:smallCaps w:val="0"/>
        </w:rPr>
      </w:pPr>
      <w:r>
        <w:t>Target Data Entity/Business Function Matrix</w:t>
      </w:r>
      <w:r>
        <w:tab/>
      </w:r>
      <w:r>
        <w:fldChar w:fldCharType="begin"/>
      </w:r>
      <w:r>
        <w:instrText xml:space="preserve"> PAGEREF _Toc387537196 \h </w:instrText>
      </w:r>
      <w:r>
        <w:fldChar w:fldCharType="separate"/>
      </w:r>
      <w:r w:rsidR="008125BB">
        <w:t>46</w:t>
      </w:r>
      <w:r>
        <w:fldChar w:fldCharType="end"/>
      </w:r>
    </w:p>
    <w:p w:rsidR="00547A1B" w:rsidRDefault="00547A1B">
      <w:pPr>
        <w:pStyle w:val="TOC2"/>
        <w:rPr>
          <w:rFonts w:asciiTheme="minorHAnsi" w:hAnsiTheme="minorHAnsi"/>
          <w:smallCaps w:val="0"/>
        </w:rPr>
      </w:pPr>
      <w:r>
        <w:t>Target Application/Data Matrix</w:t>
      </w:r>
      <w:r>
        <w:tab/>
      </w:r>
      <w:r>
        <w:fldChar w:fldCharType="begin"/>
      </w:r>
      <w:r>
        <w:instrText xml:space="preserve"> PAGEREF _Toc387537197 \h </w:instrText>
      </w:r>
      <w:r>
        <w:fldChar w:fldCharType="separate"/>
      </w:r>
      <w:r w:rsidR="008125BB">
        <w:t>46</w:t>
      </w:r>
      <w:r>
        <w:fldChar w:fldCharType="end"/>
      </w:r>
    </w:p>
    <w:p w:rsidR="00547A1B" w:rsidRDefault="00547A1B">
      <w:pPr>
        <w:pStyle w:val="TOC2"/>
        <w:rPr>
          <w:rFonts w:asciiTheme="minorHAnsi" w:hAnsiTheme="minorHAnsi"/>
          <w:smallCaps w:val="0"/>
        </w:rPr>
      </w:pPr>
      <w:r>
        <w:t>List of Stakeholders and Concerns</w:t>
      </w:r>
      <w:r>
        <w:tab/>
      </w:r>
      <w:r>
        <w:fldChar w:fldCharType="begin"/>
      </w:r>
      <w:r>
        <w:instrText xml:space="preserve"> PAGEREF _Toc387537198 \h </w:instrText>
      </w:r>
      <w:r>
        <w:fldChar w:fldCharType="separate"/>
      </w:r>
      <w:r w:rsidR="008125BB">
        <w:t>48</w:t>
      </w:r>
      <w:r>
        <w:fldChar w:fldCharType="end"/>
      </w:r>
    </w:p>
    <w:p w:rsidR="00547A1B" w:rsidRDefault="00547A1B">
      <w:pPr>
        <w:pStyle w:val="TOC2"/>
        <w:rPr>
          <w:rFonts w:asciiTheme="minorHAnsi" w:hAnsiTheme="minorHAnsi"/>
          <w:smallCaps w:val="0"/>
        </w:rPr>
      </w:pPr>
      <w:r>
        <w:t>Current and Target Information Architecture</w:t>
      </w:r>
      <w:r>
        <w:tab/>
      </w:r>
      <w:r>
        <w:fldChar w:fldCharType="begin"/>
      </w:r>
      <w:r>
        <w:instrText xml:space="preserve"> PAGEREF _Toc387537199 \h </w:instrText>
      </w:r>
      <w:r>
        <w:fldChar w:fldCharType="separate"/>
      </w:r>
      <w:r w:rsidR="008125BB">
        <w:t>49</w:t>
      </w:r>
      <w:r>
        <w:fldChar w:fldCharType="end"/>
      </w:r>
    </w:p>
    <w:p w:rsidR="00547A1B" w:rsidRDefault="00547A1B">
      <w:pPr>
        <w:pStyle w:val="TOC3"/>
        <w:tabs>
          <w:tab w:val="right" w:leader="dot" w:pos="9016"/>
        </w:tabs>
        <w:rPr>
          <w:rFonts w:eastAsiaTheme="minorEastAsia"/>
          <w:noProof/>
          <w:lang w:eastAsia="zh-CN"/>
        </w:rPr>
      </w:pPr>
      <w:r>
        <w:rPr>
          <w:noProof/>
        </w:rPr>
        <w:t>Current Information Architecture</w:t>
      </w:r>
      <w:r>
        <w:rPr>
          <w:noProof/>
        </w:rPr>
        <w:tab/>
      </w:r>
      <w:r>
        <w:rPr>
          <w:noProof/>
        </w:rPr>
        <w:fldChar w:fldCharType="begin"/>
      </w:r>
      <w:r>
        <w:rPr>
          <w:noProof/>
        </w:rPr>
        <w:instrText xml:space="preserve"> PAGEREF _Toc387537200 \h </w:instrText>
      </w:r>
      <w:r>
        <w:rPr>
          <w:noProof/>
        </w:rPr>
      </w:r>
      <w:r>
        <w:rPr>
          <w:noProof/>
        </w:rPr>
        <w:fldChar w:fldCharType="separate"/>
      </w:r>
      <w:r w:rsidR="008125BB">
        <w:rPr>
          <w:noProof/>
        </w:rPr>
        <w:t>49</w:t>
      </w:r>
      <w:r>
        <w:rPr>
          <w:noProof/>
        </w:rPr>
        <w:fldChar w:fldCharType="end"/>
      </w:r>
    </w:p>
    <w:p w:rsidR="00547A1B" w:rsidRDefault="00547A1B">
      <w:pPr>
        <w:pStyle w:val="TOC3"/>
        <w:tabs>
          <w:tab w:val="right" w:leader="dot" w:pos="9016"/>
        </w:tabs>
        <w:rPr>
          <w:rFonts w:eastAsiaTheme="minorEastAsia"/>
          <w:noProof/>
          <w:lang w:eastAsia="zh-CN"/>
        </w:rPr>
      </w:pPr>
      <w:r>
        <w:rPr>
          <w:noProof/>
        </w:rPr>
        <w:t>Target Information Architecture</w:t>
      </w:r>
      <w:r>
        <w:rPr>
          <w:noProof/>
        </w:rPr>
        <w:tab/>
      </w:r>
      <w:r>
        <w:rPr>
          <w:noProof/>
        </w:rPr>
        <w:fldChar w:fldCharType="begin"/>
      </w:r>
      <w:r>
        <w:rPr>
          <w:noProof/>
        </w:rPr>
        <w:instrText xml:space="preserve"> PAGEREF _Toc387537201 \h </w:instrText>
      </w:r>
      <w:r>
        <w:rPr>
          <w:noProof/>
        </w:rPr>
      </w:r>
      <w:r>
        <w:rPr>
          <w:noProof/>
        </w:rPr>
        <w:fldChar w:fldCharType="separate"/>
      </w:r>
      <w:r w:rsidR="008125BB">
        <w:rPr>
          <w:noProof/>
        </w:rPr>
        <w:t>50</w:t>
      </w:r>
      <w:r>
        <w:rPr>
          <w:noProof/>
        </w:rPr>
        <w:fldChar w:fldCharType="end"/>
      </w:r>
    </w:p>
    <w:p w:rsidR="00547A1B" w:rsidRDefault="00547A1B">
      <w:pPr>
        <w:pStyle w:val="TOC2"/>
        <w:rPr>
          <w:rFonts w:asciiTheme="minorHAnsi" w:hAnsiTheme="minorHAnsi"/>
          <w:smallCaps w:val="0"/>
        </w:rPr>
      </w:pPr>
      <w:r>
        <w:t>Data Gaps and Recommendation</w:t>
      </w:r>
      <w:r>
        <w:tab/>
      </w:r>
      <w:r>
        <w:fldChar w:fldCharType="begin"/>
      </w:r>
      <w:r>
        <w:instrText xml:space="preserve"> PAGEREF _Toc387537202 \h </w:instrText>
      </w:r>
      <w:r>
        <w:fldChar w:fldCharType="separate"/>
      </w:r>
      <w:r w:rsidR="008125BB">
        <w:t>50</w:t>
      </w:r>
      <w:r>
        <w:fldChar w:fldCharType="end"/>
      </w:r>
    </w:p>
    <w:p w:rsidR="00547A1B" w:rsidRDefault="00547A1B">
      <w:pPr>
        <w:pStyle w:val="TOC1"/>
        <w:rPr>
          <w:rFonts w:asciiTheme="minorHAnsi" w:eastAsiaTheme="minorEastAsia" w:hAnsiTheme="minorHAnsi" w:cstheme="minorBidi"/>
          <w:b w:val="0"/>
          <w:caps w:val="0"/>
          <w:lang w:val="en-SG" w:eastAsia="zh-CN"/>
        </w:rPr>
      </w:pPr>
      <w:r>
        <w:t>Application Architecture</w:t>
      </w:r>
      <w:r>
        <w:tab/>
      </w:r>
      <w:r>
        <w:fldChar w:fldCharType="begin"/>
      </w:r>
      <w:r>
        <w:instrText xml:space="preserve"> PAGEREF _Toc387537203 \h </w:instrText>
      </w:r>
      <w:r>
        <w:fldChar w:fldCharType="separate"/>
      </w:r>
      <w:r w:rsidR="008125BB">
        <w:t>52</w:t>
      </w:r>
      <w:r>
        <w:fldChar w:fldCharType="end"/>
      </w:r>
    </w:p>
    <w:p w:rsidR="00547A1B" w:rsidRDefault="00547A1B">
      <w:pPr>
        <w:pStyle w:val="TOC2"/>
        <w:rPr>
          <w:rFonts w:asciiTheme="minorHAnsi" w:hAnsiTheme="minorHAnsi"/>
          <w:smallCaps w:val="0"/>
        </w:rPr>
      </w:pPr>
      <w:r>
        <w:t>Application Principles</w:t>
      </w:r>
      <w:r>
        <w:tab/>
      </w:r>
      <w:r>
        <w:fldChar w:fldCharType="begin"/>
      </w:r>
      <w:r>
        <w:instrText xml:space="preserve"> PAGEREF _Toc387537204 \h </w:instrText>
      </w:r>
      <w:r>
        <w:fldChar w:fldCharType="separate"/>
      </w:r>
      <w:r w:rsidR="008125BB">
        <w:t>52</w:t>
      </w:r>
      <w:r>
        <w:fldChar w:fldCharType="end"/>
      </w:r>
    </w:p>
    <w:p w:rsidR="00547A1B" w:rsidRDefault="00547A1B">
      <w:pPr>
        <w:pStyle w:val="TOC2"/>
        <w:rPr>
          <w:rFonts w:asciiTheme="minorHAnsi" w:hAnsiTheme="minorHAnsi"/>
          <w:smallCaps w:val="0"/>
        </w:rPr>
      </w:pPr>
      <w:r>
        <w:t>Application Portfolio Catalog for Current and Target States</w:t>
      </w:r>
      <w:r>
        <w:tab/>
      </w:r>
      <w:r>
        <w:fldChar w:fldCharType="begin"/>
      </w:r>
      <w:r>
        <w:instrText xml:space="preserve"> PAGEREF _Toc387537205 \h </w:instrText>
      </w:r>
      <w:r>
        <w:fldChar w:fldCharType="separate"/>
      </w:r>
      <w:r w:rsidR="008125BB">
        <w:t>53</w:t>
      </w:r>
      <w:r>
        <w:fldChar w:fldCharType="end"/>
      </w:r>
    </w:p>
    <w:p w:rsidR="00547A1B" w:rsidRDefault="00547A1B">
      <w:pPr>
        <w:pStyle w:val="TOC3"/>
        <w:tabs>
          <w:tab w:val="right" w:leader="dot" w:pos="9016"/>
        </w:tabs>
        <w:rPr>
          <w:rFonts w:eastAsiaTheme="minorEastAsia"/>
          <w:noProof/>
          <w:lang w:eastAsia="zh-CN"/>
        </w:rPr>
      </w:pPr>
      <w:r>
        <w:rPr>
          <w:noProof/>
        </w:rPr>
        <w:t>Current State</w:t>
      </w:r>
      <w:r>
        <w:rPr>
          <w:noProof/>
        </w:rPr>
        <w:tab/>
      </w:r>
      <w:r>
        <w:rPr>
          <w:noProof/>
        </w:rPr>
        <w:fldChar w:fldCharType="begin"/>
      </w:r>
      <w:r>
        <w:rPr>
          <w:noProof/>
        </w:rPr>
        <w:instrText xml:space="preserve"> PAGEREF _Toc387537206 \h </w:instrText>
      </w:r>
      <w:r>
        <w:rPr>
          <w:noProof/>
        </w:rPr>
      </w:r>
      <w:r>
        <w:rPr>
          <w:noProof/>
        </w:rPr>
        <w:fldChar w:fldCharType="separate"/>
      </w:r>
      <w:r w:rsidR="008125BB">
        <w:rPr>
          <w:noProof/>
        </w:rPr>
        <w:t>53</w:t>
      </w:r>
      <w:r>
        <w:rPr>
          <w:noProof/>
        </w:rPr>
        <w:fldChar w:fldCharType="end"/>
      </w:r>
    </w:p>
    <w:p w:rsidR="00547A1B" w:rsidRDefault="00547A1B">
      <w:pPr>
        <w:pStyle w:val="TOC3"/>
        <w:tabs>
          <w:tab w:val="right" w:leader="dot" w:pos="9016"/>
        </w:tabs>
        <w:rPr>
          <w:rFonts w:eastAsiaTheme="minorEastAsia"/>
          <w:noProof/>
          <w:lang w:eastAsia="zh-CN"/>
        </w:rPr>
      </w:pPr>
      <w:r>
        <w:rPr>
          <w:noProof/>
        </w:rPr>
        <w:t>Target State</w:t>
      </w:r>
      <w:r>
        <w:rPr>
          <w:noProof/>
        </w:rPr>
        <w:tab/>
      </w:r>
      <w:r>
        <w:rPr>
          <w:noProof/>
        </w:rPr>
        <w:fldChar w:fldCharType="begin"/>
      </w:r>
      <w:r>
        <w:rPr>
          <w:noProof/>
        </w:rPr>
        <w:instrText xml:space="preserve"> PAGEREF _Toc387537207 \h </w:instrText>
      </w:r>
      <w:r>
        <w:rPr>
          <w:noProof/>
        </w:rPr>
      </w:r>
      <w:r>
        <w:rPr>
          <w:noProof/>
        </w:rPr>
        <w:fldChar w:fldCharType="separate"/>
      </w:r>
      <w:r w:rsidR="008125BB">
        <w:rPr>
          <w:noProof/>
        </w:rPr>
        <w:t>54</w:t>
      </w:r>
      <w:r>
        <w:rPr>
          <w:noProof/>
        </w:rPr>
        <w:fldChar w:fldCharType="end"/>
      </w:r>
    </w:p>
    <w:p w:rsidR="00547A1B" w:rsidRDefault="00547A1B">
      <w:pPr>
        <w:pStyle w:val="TOC2"/>
        <w:rPr>
          <w:rFonts w:asciiTheme="minorHAnsi" w:hAnsiTheme="minorHAnsi"/>
          <w:smallCaps w:val="0"/>
        </w:rPr>
      </w:pPr>
      <w:r>
        <w:t>Target System/Business Function Matrix and System/Data Matrix</w:t>
      </w:r>
      <w:r>
        <w:tab/>
      </w:r>
      <w:r>
        <w:fldChar w:fldCharType="begin"/>
      </w:r>
      <w:r>
        <w:instrText xml:space="preserve"> PAGEREF _Toc387537208 \h </w:instrText>
      </w:r>
      <w:r>
        <w:fldChar w:fldCharType="separate"/>
      </w:r>
      <w:r w:rsidR="008125BB">
        <w:t>57</w:t>
      </w:r>
      <w:r>
        <w:fldChar w:fldCharType="end"/>
      </w:r>
    </w:p>
    <w:p w:rsidR="00547A1B" w:rsidRDefault="00547A1B">
      <w:pPr>
        <w:pStyle w:val="TOC2"/>
        <w:rPr>
          <w:rFonts w:asciiTheme="minorHAnsi" w:hAnsiTheme="minorHAnsi"/>
          <w:smallCaps w:val="0"/>
        </w:rPr>
      </w:pPr>
      <w:r>
        <w:t>List of Stakeholders and their Concerns</w:t>
      </w:r>
      <w:r>
        <w:tab/>
      </w:r>
      <w:r>
        <w:fldChar w:fldCharType="begin"/>
      </w:r>
      <w:r>
        <w:instrText xml:space="preserve"> PAGEREF _Toc387537209 \h </w:instrText>
      </w:r>
      <w:r>
        <w:fldChar w:fldCharType="separate"/>
      </w:r>
      <w:r w:rsidR="008125BB">
        <w:t>58</w:t>
      </w:r>
      <w:r>
        <w:fldChar w:fldCharType="end"/>
      </w:r>
    </w:p>
    <w:p w:rsidR="00547A1B" w:rsidRDefault="00547A1B">
      <w:pPr>
        <w:pStyle w:val="TOC2"/>
        <w:rPr>
          <w:rFonts w:asciiTheme="minorHAnsi" w:hAnsiTheme="minorHAnsi"/>
          <w:smallCaps w:val="0"/>
        </w:rPr>
      </w:pPr>
      <w:r>
        <w:t>Current and Target Application Architecture</w:t>
      </w:r>
      <w:r>
        <w:tab/>
      </w:r>
      <w:r>
        <w:fldChar w:fldCharType="begin"/>
      </w:r>
      <w:r>
        <w:instrText xml:space="preserve"> PAGEREF _Toc387537210 \h </w:instrText>
      </w:r>
      <w:r>
        <w:fldChar w:fldCharType="separate"/>
      </w:r>
      <w:r w:rsidR="008125BB">
        <w:t>58</w:t>
      </w:r>
      <w:r>
        <w:fldChar w:fldCharType="end"/>
      </w:r>
    </w:p>
    <w:p w:rsidR="00547A1B" w:rsidRDefault="00547A1B">
      <w:pPr>
        <w:pStyle w:val="TOC3"/>
        <w:tabs>
          <w:tab w:val="right" w:leader="dot" w:pos="9016"/>
        </w:tabs>
        <w:rPr>
          <w:rFonts w:eastAsiaTheme="minorEastAsia"/>
          <w:noProof/>
          <w:lang w:eastAsia="zh-CN"/>
        </w:rPr>
      </w:pPr>
      <w:r>
        <w:rPr>
          <w:noProof/>
        </w:rPr>
        <w:t>Current Application Architecture</w:t>
      </w:r>
      <w:r>
        <w:rPr>
          <w:noProof/>
        </w:rPr>
        <w:tab/>
      </w:r>
      <w:r>
        <w:rPr>
          <w:noProof/>
        </w:rPr>
        <w:fldChar w:fldCharType="begin"/>
      </w:r>
      <w:r>
        <w:rPr>
          <w:noProof/>
        </w:rPr>
        <w:instrText xml:space="preserve"> PAGEREF _Toc387537211 \h </w:instrText>
      </w:r>
      <w:r>
        <w:rPr>
          <w:noProof/>
        </w:rPr>
      </w:r>
      <w:r>
        <w:rPr>
          <w:noProof/>
        </w:rPr>
        <w:fldChar w:fldCharType="separate"/>
      </w:r>
      <w:r w:rsidR="008125BB">
        <w:rPr>
          <w:noProof/>
        </w:rPr>
        <w:t>58</w:t>
      </w:r>
      <w:r>
        <w:rPr>
          <w:noProof/>
        </w:rPr>
        <w:fldChar w:fldCharType="end"/>
      </w:r>
    </w:p>
    <w:p w:rsidR="00547A1B" w:rsidRDefault="00547A1B">
      <w:pPr>
        <w:pStyle w:val="TOC3"/>
        <w:tabs>
          <w:tab w:val="right" w:leader="dot" w:pos="9016"/>
        </w:tabs>
        <w:rPr>
          <w:rFonts w:eastAsiaTheme="minorEastAsia"/>
          <w:noProof/>
          <w:lang w:eastAsia="zh-CN"/>
        </w:rPr>
      </w:pPr>
      <w:r>
        <w:rPr>
          <w:noProof/>
        </w:rPr>
        <w:t>Target Application Architecture</w:t>
      </w:r>
      <w:r>
        <w:rPr>
          <w:noProof/>
        </w:rPr>
        <w:tab/>
      </w:r>
      <w:r>
        <w:rPr>
          <w:noProof/>
        </w:rPr>
        <w:fldChar w:fldCharType="begin"/>
      </w:r>
      <w:r>
        <w:rPr>
          <w:noProof/>
        </w:rPr>
        <w:instrText xml:space="preserve"> PAGEREF _Toc387537212 \h </w:instrText>
      </w:r>
      <w:r>
        <w:rPr>
          <w:noProof/>
        </w:rPr>
      </w:r>
      <w:r>
        <w:rPr>
          <w:noProof/>
        </w:rPr>
        <w:fldChar w:fldCharType="separate"/>
      </w:r>
      <w:r w:rsidR="008125BB">
        <w:rPr>
          <w:noProof/>
        </w:rPr>
        <w:t>60</w:t>
      </w:r>
      <w:r>
        <w:rPr>
          <w:noProof/>
        </w:rPr>
        <w:fldChar w:fldCharType="end"/>
      </w:r>
    </w:p>
    <w:p w:rsidR="00547A1B" w:rsidRDefault="00547A1B">
      <w:pPr>
        <w:pStyle w:val="TOC2"/>
        <w:rPr>
          <w:rFonts w:asciiTheme="minorHAnsi" w:hAnsiTheme="minorHAnsi"/>
          <w:smallCaps w:val="0"/>
        </w:rPr>
      </w:pPr>
      <w:r>
        <w:t>List of Application Gaps and Recommendations</w:t>
      </w:r>
      <w:r>
        <w:tab/>
      </w:r>
      <w:r>
        <w:fldChar w:fldCharType="begin"/>
      </w:r>
      <w:r>
        <w:instrText xml:space="preserve"> PAGEREF _Toc387537213 \h </w:instrText>
      </w:r>
      <w:r>
        <w:fldChar w:fldCharType="separate"/>
      </w:r>
      <w:r w:rsidR="008125BB">
        <w:t>61</w:t>
      </w:r>
      <w:r>
        <w:fldChar w:fldCharType="end"/>
      </w:r>
    </w:p>
    <w:p w:rsidR="00547A1B" w:rsidRDefault="00547A1B">
      <w:pPr>
        <w:pStyle w:val="TOC1"/>
        <w:rPr>
          <w:rFonts w:asciiTheme="minorHAnsi" w:eastAsiaTheme="minorEastAsia" w:hAnsiTheme="minorHAnsi" w:cstheme="minorBidi"/>
          <w:b w:val="0"/>
          <w:caps w:val="0"/>
          <w:lang w:val="en-SG" w:eastAsia="zh-CN"/>
        </w:rPr>
      </w:pPr>
      <w:r>
        <w:t>Technology Architecture</w:t>
      </w:r>
      <w:r>
        <w:tab/>
      </w:r>
      <w:r>
        <w:fldChar w:fldCharType="begin"/>
      </w:r>
      <w:r>
        <w:instrText xml:space="preserve"> PAGEREF _Toc387537214 \h </w:instrText>
      </w:r>
      <w:r>
        <w:fldChar w:fldCharType="separate"/>
      </w:r>
      <w:r w:rsidR="008125BB">
        <w:t>62</w:t>
      </w:r>
      <w:r>
        <w:fldChar w:fldCharType="end"/>
      </w:r>
    </w:p>
    <w:p w:rsidR="00547A1B" w:rsidRDefault="00547A1B">
      <w:pPr>
        <w:pStyle w:val="TOC2"/>
        <w:rPr>
          <w:rFonts w:asciiTheme="minorHAnsi" w:hAnsiTheme="minorHAnsi"/>
          <w:smallCaps w:val="0"/>
        </w:rPr>
      </w:pPr>
      <w:r>
        <w:t>Technical Reference Model</w:t>
      </w:r>
      <w:r>
        <w:tab/>
      </w:r>
      <w:r>
        <w:fldChar w:fldCharType="begin"/>
      </w:r>
      <w:r>
        <w:instrText xml:space="preserve"> PAGEREF _Toc387537215 \h </w:instrText>
      </w:r>
      <w:r>
        <w:fldChar w:fldCharType="separate"/>
      </w:r>
      <w:r w:rsidR="008125BB">
        <w:t>62</w:t>
      </w:r>
      <w:r>
        <w:fldChar w:fldCharType="end"/>
      </w:r>
    </w:p>
    <w:p w:rsidR="00547A1B" w:rsidRDefault="00547A1B">
      <w:pPr>
        <w:pStyle w:val="TOC2"/>
        <w:rPr>
          <w:rFonts w:asciiTheme="minorHAnsi" w:hAnsiTheme="minorHAnsi"/>
          <w:smallCaps w:val="0"/>
        </w:rPr>
      </w:pPr>
      <w:r>
        <w:t>Technical Principles and Best Practices</w:t>
      </w:r>
      <w:r>
        <w:tab/>
      </w:r>
      <w:r>
        <w:fldChar w:fldCharType="begin"/>
      </w:r>
      <w:r>
        <w:instrText xml:space="preserve"> PAGEREF _Toc387537216 \h </w:instrText>
      </w:r>
      <w:r>
        <w:fldChar w:fldCharType="separate"/>
      </w:r>
      <w:r w:rsidR="008125BB">
        <w:t>64</w:t>
      </w:r>
      <w:r>
        <w:fldChar w:fldCharType="end"/>
      </w:r>
    </w:p>
    <w:p w:rsidR="00547A1B" w:rsidRDefault="00547A1B">
      <w:pPr>
        <w:pStyle w:val="TOC2"/>
        <w:rPr>
          <w:rFonts w:asciiTheme="minorHAnsi" w:hAnsiTheme="minorHAnsi"/>
          <w:smallCaps w:val="0"/>
        </w:rPr>
      </w:pPr>
      <w:r>
        <w:t>Current List of Technology Architecture</w:t>
      </w:r>
      <w:r>
        <w:tab/>
      </w:r>
      <w:r>
        <w:fldChar w:fldCharType="begin"/>
      </w:r>
      <w:r>
        <w:instrText xml:space="preserve"> PAGEREF _Toc387537217 \h </w:instrText>
      </w:r>
      <w:r>
        <w:fldChar w:fldCharType="separate"/>
      </w:r>
      <w:r w:rsidR="008125BB">
        <w:t>65</w:t>
      </w:r>
      <w:r>
        <w:fldChar w:fldCharType="end"/>
      </w:r>
    </w:p>
    <w:p w:rsidR="00547A1B" w:rsidRDefault="00547A1B">
      <w:pPr>
        <w:pStyle w:val="TOC2"/>
        <w:rPr>
          <w:rFonts w:asciiTheme="minorHAnsi" w:hAnsiTheme="minorHAnsi"/>
          <w:smallCaps w:val="0"/>
        </w:rPr>
      </w:pPr>
      <w:r>
        <w:t>Target List of Technology Architecture</w:t>
      </w:r>
      <w:r>
        <w:tab/>
      </w:r>
      <w:r>
        <w:fldChar w:fldCharType="begin"/>
      </w:r>
      <w:r>
        <w:instrText xml:space="preserve"> PAGEREF _Toc387537218 \h </w:instrText>
      </w:r>
      <w:r>
        <w:fldChar w:fldCharType="separate"/>
      </w:r>
      <w:r w:rsidR="008125BB">
        <w:t>66</w:t>
      </w:r>
      <w:r>
        <w:fldChar w:fldCharType="end"/>
      </w:r>
    </w:p>
    <w:p w:rsidR="00547A1B" w:rsidRDefault="00547A1B">
      <w:pPr>
        <w:pStyle w:val="TOC2"/>
        <w:rPr>
          <w:rFonts w:asciiTheme="minorHAnsi" w:hAnsiTheme="minorHAnsi"/>
          <w:smallCaps w:val="0"/>
        </w:rPr>
      </w:pPr>
      <w:r>
        <w:t>List of Stakeholders and their Concerns</w:t>
      </w:r>
      <w:r>
        <w:tab/>
      </w:r>
      <w:r>
        <w:fldChar w:fldCharType="begin"/>
      </w:r>
      <w:r>
        <w:instrText xml:space="preserve"> PAGEREF _Toc387537219 \h </w:instrText>
      </w:r>
      <w:r>
        <w:fldChar w:fldCharType="separate"/>
      </w:r>
      <w:r w:rsidR="008125BB">
        <w:t>67</w:t>
      </w:r>
      <w:r>
        <w:fldChar w:fldCharType="end"/>
      </w:r>
    </w:p>
    <w:p w:rsidR="00547A1B" w:rsidRDefault="00547A1B">
      <w:pPr>
        <w:pStyle w:val="TOC2"/>
        <w:rPr>
          <w:rFonts w:asciiTheme="minorHAnsi" w:hAnsiTheme="minorHAnsi"/>
          <w:smallCaps w:val="0"/>
        </w:rPr>
      </w:pPr>
      <w:r>
        <w:t>Current and Target Technology Architecture</w:t>
      </w:r>
      <w:r>
        <w:tab/>
      </w:r>
      <w:r>
        <w:fldChar w:fldCharType="begin"/>
      </w:r>
      <w:r>
        <w:instrText xml:space="preserve"> PAGEREF _Toc387537220 \h </w:instrText>
      </w:r>
      <w:r>
        <w:fldChar w:fldCharType="separate"/>
      </w:r>
      <w:r w:rsidR="008125BB">
        <w:t>67</w:t>
      </w:r>
      <w:r>
        <w:fldChar w:fldCharType="end"/>
      </w:r>
    </w:p>
    <w:p w:rsidR="00547A1B" w:rsidRDefault="00547A1B">
      <w:pPr>
        <w:pStyle w:val="TOC2"/>
        <w:rPr>
          <w:rFonts w:asciiTheme="minorHAnsi" w:hAnsiTheme="minorHAnsi"/>
          <w:smallCaps w:val="0"/>
        </w:rPr>
      </w:pPr>
      <w:r>
        <w:t>List of Technology Architecture Gaps</w:t>
      </w:r>
      <w:r>
        <w:tab/>
      </w:r>
      <w:r>
        <w:fldChar w:fldCharType="begin"/>
      </w:r>
      <w:r>
        <w:instrText xml:space="preserve"> PAGEREF _Toc387537221 \h </w:instrText>
      </w:r>
      <w:r>
        <w:fldChar w:fldCharType="separate"/>
      </w:r>
      <w:r w:rsidR="008125BB">
        <w:t>70</w:t>
      </w:r>
      <w:r>
        <w:fldChar w:fldCharType="end"/>
      </w:r>
    </w:p>
    <w:p w:rsidR="00547A1B" w:rsidRDefault="00547A1B">
      <w:pPr>
        <w:pStyle w:val="TOC1"/>
        <w:rPr>
          <w:rFonts w:asciiTheme="minorHAnsi" w:eastAsiaTheme="minorEastAsia" w:hAnsiTheme="minorHAnsi" w:cstheme="minorBidi"/>
          <w:b w:val="0"/>
          <w:caps w:val="0"/>
          <w:lang w:val="en-SG" w:eastAsia="zh-CN"/>
        </w:rPr>
      </w:pPr>
      <w:r>
        <w:t>Opportunities and Solutions</w:t>
      </w:r>
      <w:r>
        <w:tab/>
      </w:r>
      <w:r>
        <w:fldChar w:fldCharType="begin"/>
      </w:r>
      <w:r>
        <w:instrText xml:space="preserve"> PAGEREF _Toc387537222 \h </w:instrText>
      </w:r>
      <w:r>
        <w:fldChar w:fldCharType="separate"/>
      </w:r>
      <w:r w:rsidR="008125BB">
        <w:t>71</w:t>
      </w:r>
      <w:r>
        <w:fldChar w:fldCharType="end"/>
      </w:r>
    </w:p>
    <w:p w:rsidR="00547A1B" w:rsidRDefault="00547A1B">
      <w:pPr>
        <w:pStyle w:val="TOC2"/>
        <w:rPr>
          <w:rFonts w:asciiTheme="minorHAnsi" w:hAnsiTheme="minorHAnsi"/>
          <w:smallCaps w:val="0"/>
        </w:rPr>
      </w:pPr>
      <w:r>
        <w:t>Initiatives Description, Traceability, Priority</w:t>
      </w:r>
      <w:r>
        <w:tab/>
      </w:r>
      <w:r>
        <w:fldChar w:fldCharType="begin"/>
      </w:r>
      <w:r>
        <w:instrText xml:space="preserve"> PAGEREF _Toc387537223 \h </w:instrText>
      </w:r>
      <w:r>
        <w:fldChar w:fldCharType="separate"/>
      </w:r>
      <w:r w:rsidR="008125BB">
        <w:t>71</w:t>
      </w:r>
      <w:r>
        <w:fldChar w:fldCharType="end"/>
      </w:r>
    </w:p>
    <w:p w:rsidR="00547A1B" w:rsidRDefault="00547A1B">
      <w:pPr>
        <w:pStyle w:val="TOC2"/>
        <w:rPr>
          <w:rFonts w:asciiTheme="minorHAnsi" w:hAnsiTheme="minorHAnsi"/>
          <w:smallCaps w:val="0"/>
        </w:rPr>
      </w:pPr>
      <w:r>
        <w:t>Checklist of Gaps and Addressed Gaps</w:t>
      </w:r>
      <w:r>
        <w:tab/>
      </w:r>
      <w:r>
        <w:fldChar w:fldCharType="begin"/>
      </w:r>
      <w:r>
        <w:instrText xml:space="preserve"> PAGEREF _Toc387537224 \h </w:instrText>
      </w:r>
      <w:r>
        <w:fldChar w:fldCharType="separate"/>
      </w:r>
      <w:r w:rsidR="008125BB">
        <w:t>72</w:t>
      </w:r>
      <w:r>
        <w:fldChar w:fldCharType="end"/>
      </w:r>
    </w:p>
    <w:p w:rsidR="00547A1B" w:rsidRDefault="00547A1B">
      <w:pPr>
        <w:pStyle w:val="TOC1"/>
        <w:rPr>
          <w:rFonts w:asciiTheme="minorHAnsi" w:eastAsiaTheme="minorEastAsia" w:hAnsiTheme="minorHAnsi" w:cstheme="minorBidi"/>
          <w:b w:val="0"/>
          <w:caps w:val="0"/>
          <w:lang w:val="en-SG" w:eastAsia="zh-CN"/>
        </w:rPr>
      </w:pPr>
      <w:r>
        <w:t>Migration and Implementation Road Map</w:t>
      </w:r>
      <w:r>
        <w:tab/>
      </w:r>
      <w:r>
        <w:fldChar w:fldCharType="begin"/>
      </w:r>
      <w:r>
        <w:instrText xml:space="preserve"> PAGEREF _Toc387537225 \h </w:instrText>
      </w:r>
      <w:r>
        <w:fldChar w:fldCharType="separate"/>
      </w:r>
      <w:r w:rsidR="008125BB">
        <w:t>76</w:t>
      </w:r>
      <w:r>
        <w:fldChar w:fldCharType="end"/>
      </w:r>
    </w:p>
    <w:p w:rsidR="00547A1B" w:rsidRDefault="00547A1B">
      <w:pPr>
        <w:pStyle w:val="TOC2"/>
        <w:rPr>
          <w:rFonts w:asciiTheme="minorHAnsi" w:hAnsiTheme="minorHAnsi"/>
          <w:smallCaps w:val="0"/>
        </w:rPr>
      </w:pPr>
      <w:r>
        <w:t>Costs, Benefits, Dependencies and Risks</w:t>
      </w:r>
      <w:r>
        <w:tab/>
      </w:r>
      <w:r>
        <w:fldChar w:fldCharType="begin"/>
      </w:r>
      <w:r>
        <w:instrText xml:space="preserve"> PAGEREF _Toc387537226 \h </w:instrText>
      </w:r>
      <w:r>
        <w:fldChar w:fldCharType="separate"/>
      </w:r>
      <w:r w:rsidR="008125BB">
        <w:t>76</w:t>
      </w:r>
      <w:r>
        <w:fldChar w:fldCharType="end"/>
      </w:r>
    </w:p>
    <w:p w:rsidR="00547A1B" w:rsidRDefault="00547A1B">
      <w:pPr>
        <w:pStyle w:val="TOC3"/>
        <w:tabs>
          <w:tab w:val="right" w:leader="dot" w:pos="9016"/>
        </w:tabs>
        <w:rPr>
          <w:rFonts w:eastAsiaTheme="minorEastAsia"/>
          <w:noProof/>
          <w:lang w:eastAsia="zh-CN"/>
        </w:rPr>
      </w:pPr>
      <w:r w:rsidRPr="00737608">
        <w:rPr>
          <w:noProof/>
          <w:lang w:val="en-GB"/>
        </w:rPr>
        <w:t>SCBS</w:t>
      </w:r>
      <w:r>
        <w:rPr>
          <w:noProof/>
        </w:rPr>
        <w:tab/>
      </w:r>
      <w:r>
        <w:rPr>
          <w:noProof/>
        </w:rPr>
        <w:fldChar w:fldCharType="begin"/>
      </w:r>
      <w:r>
        <w:rPr>
          <w:noProof/>
        </w:rPr>
        <w:instrText xml:space="preserve"> PAGEREF _Toc387537227 \h </w:instrText>
      </w:r>
      <w:r>
        <w:rPr>
          <w:noProof/>
        </w:rPr>
      </w:r>
      <w:r>
        <w:rPr>
          <w:noProof/>
        </w:rPr>
        <w:fldChar w:fldCharType="separate"/>
      </w:r>
      <w:r w:rsidR="008125BB">
        <w:rPr>
          <w:noProof/>
        </w:rPr>
        <w:t>76</w:t>
      </w:r>
      <w:r>
        <w:rPr>
          <w:noProof/>
        </w:rPr>
        <w:fldChar w:fldCharType="end"/>
      </w:r>
    </w:p>
    <w:p w:rsidR="00547A1B" w:rsidRDefault="00547A1B">
      <w:pPr>
        <w:pStyle w:val="TOC3"/>
        <w:tabs>
          <w:tab w:val="right" w:leader="dot" w:pos="9016"/>
        </w:tabs>
        <w:rPr>
          <w:rFonts w:eastAsiaTheme="minorEastAsia"/>
          <w:noProof/>
          <w:lang w:eastAsia="zh-CN"/>
        </w:rPr>
      </w:pPr>
      <w:r w:rsidRPr="00737608">
        <w:rPr>
          <w:noProof/>
          <w:lang w:val="en-GB"/>
        </w:rPr>
        <w:lastRenderedPageBreak/>
        <w:t>VCMS</w:t>
      </w:r>
      <w:r>
        <w:rPr>
          <w:noProof/>
        </w:rPr>
        <w:tab/>
      </w:r>
      <w:r>
        <w:rPr>
          <w:noProof/>
        </w:rPr>
        <w:fldChar w:fldCharType="begin"/>
      </w:r>
      <w:r>
        <w:rPr>
          <w:noProof/>
        </w:rPr>
        <w:instrText xml:space="preserve"> PAGEREF _Toc387537228 \h </w:instrText>
      </w:r>
      <w:r>
        <w:rPr>
          <w:noProof/>
        </w:rPr>
      </w:r>
      <w:r>
        <w:rPr>
          <w:noProof/>
        </w:rPr>
        <w:fldChar w:fldCharType="separate"/>
      </w:r>
      <w:r w:rsidR="008125BB">
        <w:rPr>
          <w:noProof/>
        </w:rPr>
        <w:t>77</w:t>
      </w:r>
      <w:r>
        <w:rPr>
          <w:noProof/>
        </w:rPr>
        <w:fldChar w:fldCharType="end"/>
      </w:r>
    </w:p>
    <w:p w:rsidR="00547A1B" w:rsidRDefault="00547A1B">
      <w:pPr>
        <w:pStyle w:val="TOC3"/>
        <w:tabs>
          <w:tab w:val="right" w:leader="dot" w:pos="9016"/>
        </w:tabs>
        <w:rPr>
          <w:rFonts w:eastAsiaTheme="minorEastAsia"/>
          <w:noProof/>
          <w:lang w:eastAsia="zh-CN"/>
        </w:rPr>
      </w:pPr>
      <w:r w:rsidRPr="00737608">
        <w:rPr>
          <w:noProof/>
          <w:lang w:val="en-GB"/>
        </w:rPr>
        <w:t>Shipment Tracking (ShipTrack)</w:t>
      </w:r>
      <w:r>
        <w:rPr>
          <w:noProof/>
        </w:rPr>
        <w:tab/>
      </w:r>
      <w:r>
        <w:rPr>
          <w:noProof/>
        </w:rPr>
        <w:fldChar w:fldCharType="begin"/>
      </w:r>
      <w:r>
        <w:rPr>
          <w:noProof/>
        </w:rPr>
        <w:instrText xml:space="preserve"> PAGEREF _Toc387537229 \h </w:instrText>
      </w:r>
      <w:r>
        <w:rPr>
          <w:noProof/>
        </w:rPr>
      </w:r>
      <w:r>
        <w:rPr>
          <w:noProof/>
        </w:rPr>
        <w:fldChar w:fldCharType="separate"/>
      </w:r>
      <w:r w:rsidR="008125BB">
        <w:rPr>
          <w:noProof/>
        </w:rPr>
        <w:t>78</w:t>
      </w:r>
      <w:r>
        <w:rPr>
          <w:noProof/>
        </w:rPr>
        <w:fldChar w:fldCharType="end"/>
      </w:r>
    </w:p>
    <w:p w:rsidR="00547A1B" w:rsidRDefault="00547A1B">
      <w:pPr>
        <w:pStyle w:val="TOC3"/>
        <w:tabs>
          <w:tab w:val="right" w:leader="dot" w:pos="9016"/>
        </w:tabs>
        <w:rPr>
          <w:rFonts w:eastAsiaTheme="minorEastAsia"/>
          <w:noProof/>
          <w:lang w:eastAsia="zh-CN"/>
        </w:rPr>
      </w:pPr>
      <w:r w:rsidRPr="00737608">
        <w:rPr>
          <w:noProof/>
          <w:lang w:val="en-GB"/>
        </w:rPr>
        <w:t>ESB</w:t>
      </w:r>
      <w:r>
        <w:rPr>
          <w:noProof/>
        </w:rPr>
        <w:tab/>
      </w:r>
      <w:r>
        <w:rPr>
          <w:noProof/>
        </w:rPr>
        <w:fldChar w:fldCharType="begin"/>
      </w:r>
      <w:r>
        <w:rPr>
          <w:noProof/>
        </w:rPr>
        <w:instrText xml:space="preserve"> PAGEREF _Toc387537230 \h </w:instrText>
      </w:r>
      <w:r>
        <w:rPr>
          <w:noProof/>
        </w:rPr>
      </w:r>
      <w:r>
        <w:rPr>
          <w:noProof/>
        </w:rPr>
        <w:fldChar w:fldCharType="separate"/>
      </w:r>
      <w:r w:rsidR="008125BB">
        <w:rPr>
          <w:noProof/>
        </w:rPr>
        <w:t>78</w:t>
      </w:r>
      <w:r>
        <w:rPr>
          <w:noProof/>
        </w:rPr>
        <w:fldChar w:fldCharType="end"/>
      </w:r>
    </w:p>
    <w:p w:rsidR="00547A1B" w:rsidRDefault="00547A1B">
      <w:pPr>
        <w:pStyle w:val="TOC3"/>
        <w:tabs>
          <w:tab w:val="right" w:leader="dot" w:pos="9016"/>
        </w:tabs>
        <w:rPr>
          <w:rFonts w:eastAsiaTheme="minorEastAsia"/>
          <w:noProof/>
          <w:lang w:eastAsia="zh-CN"/>
        </w:rPr>
      </w:pPr>
      <w:r w:rsidRPr="00737608">
        <w:rPr>
          <w:noProof/>
          <w:lang w:val="en-GB"/>
        </w:rPr>
        <w:t>MQ for HRS/AFIS</w:t>
      </w:r>
      <w:r>
        <w:rPr>
          <w:noProof/>
        </w:rPr>
        <w:tab/>
      </w:r>
      <w:r>
        <w:rPr>
          <w:noProof/>
        </w:rPr>
        <w:fldChar w:fldCharType="begin"/>
      </w:r>
      <w:r>
        <w:rPr>
          <w:noProof/>
        </w:rPr>
        <w:instrText xml:space="preserve"> PAGEREF _Toc387537231 \h </w:instrText>
      </w:r>
      <w:r>
        <w:rPr>
          <w:noProof/>
        </w:rPr>
      </w:r>
      <w:r>
        <w:rPr>
          <w:noProof/>
        </w:rPr>
        <w:fldChar w:fldCharType="separate"/>
      </w:r>
      <w:r w:rsidR="008125BB">
        <w:rPr>
          <w:noProof/>
        </w:rPr>
        <w:t>79</w:t>
      </w:r>
      <w:r>
        <w:rPr>
          <w:noProof/>
        </w:rPr>
        <w:fldChar w:fldCharType="end"/>
      </w:r>
    </w:p>
    <w:p w:rsidR="00547A1B" w:rsidRDefault="00547A1B">
      <w:pPr>
        <w:pStyle w:val="TOC3"/>
        <w:tabs>
          <w:tab w:val="right" w:leader="dot" w:pos="9016"/>
        </w:tabs>
        <w:rPr>
          <w:rFonts w:eastAsiaTheme="minorEastAsia"/>
          <w:noProof/>
          <w:lang w:eastAsia="zh-CN"/>
        </w:rPr>
      </w:pPr>
      <w:r w:rsidRPr="00737608">
        <w:rPr>
          <w:noProof/>
          <w:lang w:val="en-GB"/>
        </w:rPr>
        <w:t>Interface Engine, Management Reports and Web Portal</w:t>
      </w:r>
      <w:r>
        <w:rPr>
          <w:noProof/>
        </w:rPr>
        <w:tab/>
      </w:r>
      <w:r>
        <w:rPr>
          <w:noProof/>
        </w:rPr>
        <w:fldChar w:fldCharType="begin"/>
      </w:r>
      <w:r>
        <w:rPr>
          <w:noProof/>
        </w:rPr>
        <w:instrText xml:space="preserve"> PAGEREF _Toc387537232 \h </w:instrText>
      </w:r>
      <w:r>
        <w:rPr>
          <w:noProof/>
        </w:rPr>
      </w:r>
      <w:r>
        <w:rPr>
          <w:noProof/>
        </w:rPr>
        <w:fldChar w:fldCharType="separate"/>
      </w:r>
      <w:r w:rsidR="008125BB">
        <w:rPr>
          <w:noProof/>
        </w:rPr>
        <w:t>79</w:t>
      </w:r>
      <w:r>
        <w:rPr>
          <w:noProof/>
        </w:rPr>
        <w:fldChar w:fldCharType="end"/>
      </w:r>
    </w:p>
    <w:p w:rsidR="00547A1B" w:rsidRDefault="00547A1B">
      <w:pPr>
        <w:pStyle w:val="TOC2"/>
        <w:rPr>
          <w:rFonts w:asciiTheme="minorHAnsi" w:hAnsiTheme="minorHAnsi"/>
          <w:smallCaps w:val="0"/>
        </w:rPr>
      </w:pPr>
      <w:r>
        <w:t>Timelines, Milestones and Ownership</w:t>
      </w:r>
      <w:r>
        <w:tab/>
      </w:r>
      <w:r>
        <w:fldChar w:fldCharType="begin"/>
      </w:r>
      <w:r>
        <w:instrText xml:space="preserve"> PAGEREF _Toc387537233 \h </w:instrText>
      </w:r>
      <w:r>
        <w:fldChar w:fldCharType="separate"/>
      </w:r>
      <w:r w:rsidR="008125BB">
        <w:t>80</w:t>
      </w:r>
      <w:r>
        <w:fldChar w:fldCharType="end"/>
      </w:r>
    </w:p>
    <w:p w:rsidR="00547A1B" w:rsidRDefault="00547A1B">
      <w:pPr>
        <w:pStyle w:val="TOC2"/>
        <w:rPr>
          <w:rFonts w:asciiTheme="minorHAnsi" w:hAnsiTheme="minorHAnsi"/>
          <w:smallCaps w:val="0"/>
        </w:rPr>
      </w:pPr>
      <w:r>
        <w:t>Architecture Implementation Roadmap and Migration Plan</w:t>
      </w:r>
      <w:r>
        <w:tab/>
      </w:r>
      <w:r>
        <w:fldChar w:fldCharType="begin"/>
      </w:r>
      <w:r>
        <w:instrText xml:space="preserve"> PAGEREF _Toc387537234 \h </w:instrText>
      </w:r>
      <w:r>
        <w:fldChar w:fldCharType="separate"/>
      </w:r>
      <w:r w:rsidR="008125BB">
        <w:t>83</w:t>
      </w:r>
      <w:r>
        <w:fldChar w:fldCharType="end"/>
      </w:r>
    </w:p>
    <w:p w:rsidR="00547A1B" w:rsidRDefault="00547A1B">
      <w:pPr>
        <w:pStyle w:val="TOC1"/>
        <w:rPr>
          <w:rFonts w:asciiTheme="minorHAnsi" w:eastAsiaTheme="minorEastAsia" w:hAnsiTheme="minorHAnsi" w:cstheme="minorBidi"/>
          <w:b w:val="0"/>
          <w:caps w:val="0"/>
          <w:lang w:val="en-SG" w:eastAsia="zh-CN"/>
        </w:rPr>
      </w:pPr>
      <w:r>
        <w:t>Architecture Governance and Management</w:t>
      </w:r>
      <w:r>
        <w:tab/>
      </w:r>
      <w:r>
        <w:fldChar w:fldCharType="begin"/>
      </w:r>
      <w:r>
        <w:instrText xml:space="preserve"> PAGEREF _Toc387537235 \h </w:instrText>
      </w:r>
      <w:r>
        <w:fldChar w:fldCharType="separate"/>
      </w:r>
      <w:r w:rsidR="008125BB">
        <w:t>87</w:t>
      </w:r>
      <w:r>
        <w:fldChar w:fldCharType="end"/>
      </w:r>
    </w:p>
    <w:p w:rsidR="00547A1B" w:rsidRDefault="00547A1B">
      <w:pPr>
        <w:pStyle w:val="TOC2"/>
        <w:rPr>
          <w:rFonts w:asciiTheme="minorHAnsi" w:hAnsiTheme="minorHAnsi"/>
          <w:smallCaps w:val="0"/>
        </w:rPr>
      </w:pPr>
      <w:r>
        <w:t>Governance Management Structure and Role and Responsibilities</w:t>
      </w:r>
      <w:r>
        <w:tab/>
      </w:r>
      <w:r>
        <w:fldChar w:fldCharType="begin"/>
      </w:r>
      <w:r>
        <w:instrText xml:space="preserve"> PAGEREF _Toc387537236 \h </w:instrText>
      </w:r>
      <w:r>
        <w:fldChar w:fldCharType="separate"/>
      </w:r>
      <w:r w:rsidR="008125BB">
        <w:t>87</w:t>
      </w:r>
      <w:r>
        <w:fldChar w:fldCharType="end"/>
      </w:r>
    </w:p>
    <w:p w:rsidR="00547A1B" w:rsidRDefault="00547A1B">
      <w:pPr>
        <w:pStyle w:val="TOC2"/>
        <w:rPr>
          <w:rFonts w:asciiTheme="minorHAnsi" w:hAnsiTheme="minorHAnsi"/>
          <w:smallCaps w:val="0"/>
        </w:rPr>
      </w:pPr>
      <w:r>
        <w:t>Processes for Architecture Compliance, Exceptions and Vitality</w:t>
      </w:r>
      <w:r>
        <w:tab/>
      </w:r>
      <w:r>
        <w:fldChar w:fldCharType="begin"/>
      </w:r>
      <w:r>
        <w:instrText xml:space="preserve"> PAGEREF _Toc387537237 \h </w:instrText>
      </w:r>
      <w:r>
        <w:fldChar w:fldCharType="separate"/>
      </w:r>
      <w:r w:rsidR="008125BB">
        <w:t>88</w:t>
      </w:r>
      <w:r>
        <w:fldChar w:fldCharType="end"/>
      </w:r>
    </w:p>
    <w:p w:rsidR="00547A1B" w:rsidRDefault="00547A1B">
      <w:pPr>
        <w:pStyle w:val="TOC2"/>
        <w:rPr>
          <w:rFonts w:asciiTheme="minorHAnsi" w:hAnsiTheme="minorHAnsi"/>
          <w:smallCaps w:val="0"/>
        </w:rPr>
      </w:pPr>
      <w:r>
        <w:t>Governance Policies</w:t>
      </w:r>
      <w:r>
        <w:tab/>
      </w:r>
      <w:r>
        <w:fldChar w:fldCharType="begin"/>
      </w:r>
      <w:r>
        <w:instrText xml:space="preserve"> PAGEREF _Toc387537238 \h </w:instrText>
      </w:r>
      <w:r>
        <w:fldChar w:fldCharType="separate"/>
      </w:r>
      <w:r w:rsidR="008125BB">
        <w:t>89</w:t>
      </w:r>
      <w:r>
        <w:fldChar w:fldCharType="end"/>
      </w:r>
    </w:p>
    <w:p w:rsidR="00547A1B" w:rsidRDefault="00547A1B">
      <w:pPr>
        <w:pStyle w:val="TOC2"/>
        <w:rPr>
          <w:rFonts w:asciiTheme="minorHAnsi" w:hAnsiTheme="minorHAnsi"/>
          <w:smallCaps w:val="0"/>
        </w:rPr>
      </w:pPr>
      <w:r>
        <w:t>Governance Practices</w:t>
      </w:r>
      <w:r>
        <w:tab/>
      </w:r>
      <w:r>
        <w:fldChar w:fldCharType="begin"/>
      </w:r>
      <w:r>
        <w:instrText xml:space="preserve"> PAGEREF _Toc387537239 \h </w:instrText>
      </w:r>
      <w:r>
        <w:fldChar w:fldCharType="separate"/>
      </w:r>
      <w:r w:rsidR="008125BB">
        <w:t>89</w:t>
      </w:r>
      <w:r>
        <w:fldChar w:fldCharType="end"/>
      </w:r>
    </w:p>
    <w:p w:rsidR="00547A1B" w:rsidRDefault="00547A1B">
      <w:pPr>
        <w:pStyle w:val="TOC2"/>
        <w:rPr>
          <w:rFonts w:asciiTheme="minorHAnsi" w:hAnsiTheme="minorHAnsi"/>
          <w:smallCaps w:val="0"/>
        </w:rPr>
      </w:pPr>
      <w:r>
        <w:t>Skeletal Communication Plan</w:t>
      </w:r>
      <w:r>
        <w:tab/>
      </w:r>
      <w:r>
        <w:fldChar w:fldCharType="begin"/>
      </w:r>
      <w:r>
        <w:instrText xml:space="preserve"> PAGEREF _Toc387537240 \h </w:instrText>
      </w:r>
      <w:r>
        <w:fldChar w:fldCharType="separate"/>
      </w:r>
      <w:r w:rsidR="008125BB">
        <w:t>90</w:t>
      </w:r>
      <w:r>
        <w:fldChar w:fldCharType="end"/>
      </w:r>
    </w:p>
    <w:p w:rsidR="00547A1B" w:rsidRDefault="00547A1B">
      <w:pPr>
        <w:pStyle w:val="TOC2"/>
        <w:rPr>
          <w:rFonts w:asciiTheme="minorHAnsi" w:hAnsiTheme="minorHAnsi"/>
          <w:smallCaps w:val="0"/>
        </w:rPr>
      </w:pPr>
      <w:r>
        <w:t>Change Management Process</w:t>
      </w:r>
      <w:r>
        <w:tab/>
      </w:r>
      <w:r>
        <w:fldChar w:fldCharType="begin"/>
      </w:r>
      <w:r>
        <w:instrText xml:space="preserve"> PAGEREF _Toc387537241 \h </w:instrText>
      </w:r>
      <w:r>
        <w:fldChar w:fldCharType="separate"/>
      </w:r>
      <w:r w:rsidR="008125BB">
        <w:t>90</w:t>
      </w:r>
      <w:r>
        <w:fldChar w:fldCharType="end"/>
      </w:r>
    </w:p>
    <w:p w:rsidR="00547A1B" w:rsidRDefault="00547A1B">
      <w:pPr>
        <w:pStyle w:val="TOC2"/>
        <w:rPr>
          <w:rFonts w:asciiTheme="minorHAnsi" w:hAnsiTheme="minorHAnsi"/>
          <w:smallCaps w:val="0"/>
        </w:rPr>
      </w:pPr>
      <w:r>
        <w:t>Guidance to Outsourcing Initiative</w:t>
      </w:r>
      <w:r>
        <w:tab/>
      </w:r>
      <w:r>
        <w:fldChar w:fldCharType="begin"/>
      </w:r>
      <w:r>
        <w:instrText xml:space="preserve"> PAGEREF _Toc387537242 \h </w:instrText>
      </w:r>
      <w:r>
        <w:fldChar w:fldCharType="separate"/>
      </w:r>
      <w:r w:rsidR="008125BB">
        <w:t>91</w:t>
      </w:r>
      <w:r>
        <w:fldChar w:fldCharType="end"/>
      </w:r>
    </w:p>
    <w:p w:rsidR="00547A1B" w:rsidRDefault="00547A1B">
      <w:pPr>
        <w:pStyle w:val="TOC2"/>
        <w:rPr>
          <w:rFonts w:asciiTheme="minorHAnsi" w:hAnsiTheme="minorHAnsi"/>
          <w:smallCaps w:val="0"/>
        </w:rPr>
      </w:pPr>
      <w:r>
        <w:t>Metrics to Measure Effectiveness</w:t>
      </w:r>
      <w:r>
        <w:tab/>
      </w:r>
      <w:r>
        <w:fldChar w:fldCharType="begin"/>
      </w:r>
      <w:r>
        <w:instrText xml:space="preserve"> PAGEREF _Toc387537243 \h </w:instrText>
      </w:r>
      <w:r>
        <w:fldChar w:fldCharType="separate"/>
      </w:r>
      <w:r w:rsidR="008125BB">
        <w:t>91</w:t>
      </w:r>
      <w:r>
        <w:fldChar w:fldCharType="end"/>
      </w:r>
    </w:p>
    <w:p w:rsidR="00547A1B" w:rsidRDefault="00547A1B">
      <w:pPr>
        <w:pStyle w:val="TOC1"/>
        <w:rPr>
          <w:rFonts w:asciiTheme="minorHAnsi" w:eastAsiaTheme="minorEastAsia" w:hAnsiTheme="minorHAnsi" w:cstheme="minorBidi"/>
          <w:b w:val="0"/>
          <w:caps w:val="0"/>
          <w:lang w:val="en-SG" w:eastAsia="zh-CN"/>
        </w:rPr>
      </w:pPr>
      <w:r>
        <w:t>Conclusion</w:t>
      </w:r>
      <w:r>
        <w:tab/>
      </w:r>
      <w:r>
        <w:fldChar w:fldCharType="begin"/>
      </w:r>
      <w:r>
        <w:instrText xml:space="preserve"> PAGEREF _Toc387537244 \h </w:instrText>
      </w:r>
      <w:r>
        <w:fldChar w:fldCharType="separate"/>
      </w:r>
      <w:r w:rsidR="008125BB">
        <w:t>92</w:t>
      </w:r>
      <w:r>
        <w:fldChar w:fldCharType="end"/>
      </w:r>
    </w:p>
    <w:p w:rsidR="006E6AAF" w:rsidRDefault="006E6AAF" w:rsidP="006E6AAF">
      <w:pPr>
        <w:tabs>
          <w:tab w:val="left" w:pos="-1440"/>
          <w:tab w:val="left" w:pos="-720"/>
          <w:tab w:val="left" w:pos="0"/>
          <w:tab w:val="left" w:pos="720"/>
          <w:tab w:val="left" w:pos="1440"/>
          <w:tab w:val="left" w:pos="2366"/>
          <w:tab w:val="left" w:pos="2880"/>
        </w:tabs>
        <w:suppressAutoHyphens/>
        <w:jc w:val="both"/>
        <w:rPr>
          <w:rFonts w:ascii="Arial" w:hAnsi="Arial" w:cs="Arial"/>
          <w:b/>
          <w:bCs/>
          <w:caps/>
          <w:spacing w:val="-2"/>
          <w:lang w:val="en-GB"/>
        </w:rPr>
      </w:pPr>
      <w:r>
        <w:rPr>
          <w:spacing w:val="-2"/>
          <w:sz w:val="24"/>
          <w:szCs w:val="24"/>
          <w:lang w:val="en-GB"/>
        </w:rPr>
        <w:fldChar w:fldCharType="end"/>
      </w:r>
    </w:p>
    <w:p w:rsidR="006E6AAF" w:rsidRDefault="006E6AAF" w:rsidP="006E6AAF">
      <w:pPr>
        <w:tabs>
          <w:tab w:val="left" w:pos="-1440"/>
          <w:tab w:val="left" w:pos="-720"/>
          <w:tab w:val="left" w:pos="0"/>
          <w:tab w:val="left" w:pos="720"/>
          <w:tab w:val="left" w:pos="1440"/>
          <w:tab w:val="left" w:pos="2366"/>
          <w:tab w:val="left" w:pos="2880"/>
        </w:tabs>
        <w:suppressAutoHyphens/>
        <w:jc w:val="both"/>
        <w:rPr>
          <w:rFonts w:ascii="Arial" w:hAnsi="Arial" w:cs="Arial"/>
          <w:b/>
          <w:bCs/>
          <w:caps/>
          <w:spacing w:val="-2"/>
          <w:lang w:val="en-GB"/>
        </w:rPr>
      </w:pPr>
    </w:p>
    <w:p w:rsidR="00823388" w:rsidRDefault="00823388">
      <w:r>
        <w:br w:type="page"/>
      </w:r>
    </w:p>
    <w:p w:rsidR="00274307" w:rsidRDefault="00274307" w:rsidP="00823388">
      <w:pPr>
        <w:pStyle w:val="Heading2"/>
        <w:sectPr w:rsidR="00274307" w:rsidSect="00851818">
          <w:headerReference w:type="default" r:id="rId9"/>
          <w:footerReference w:type="default" r:id="rId10"/>
          <w:pgSz w:w="11906" w:h="16838"/>
          <w:pgMar w:top="1440" w:right="1440" w:bottom="1440" w:left="1440" w:header="709" w:footer="709" w:gutter="0"/>
          <w:cols w:space="708"/>
          <w:titlePg/>
          <w:docGrid w:linePitch="360"/>
        </w:sectPr>
      </w:pPr>
    </w:p>
    <w:p w:rsidR="00E21A63" w:rsidRDefault="00E21A63" w:rsidP="00E21A63">
      <w:pPr>
        <w:pStyle w:val="Heading1"/>
      </w:pPr>
      <w:bookmarkStart w:id="1" w:name="_Toc387537157"/>
      <w:r>
        <w:lastRenderedPageBreak/>
        <w:t>Preliminary</w:t>
      </w:r>
      <w:bookmarkEnd w:id="1"/>
    </w:p>
    <w:p w:rsidR="00881C44" w:rsidRDefault="00881C44" w:rsidP="006F1E0F">
      <w:pPr>
        <w:pStyle w:val="Heading2"/>
      </w:pPr>
      <w:bookmarkStart w:id="2" w:name="_Toc387537158"/>
      <w:r>
        <w:t>Requirement Management</w:t>
      </w:r>
      <w:bookmarkEnd w:id="2"/>
    </w:p>
    <w:p w:rsidR="00823388" w:rsidRDefault="00823388" w:rsidP="006F1E0F">
      <w:pPr>
        <w:pStyle w:val="Heading3"/>
      </w:pPr>
      <w:bookmarkStart w:id="3" w:name="_Toc387537159"/>
      <w:r>
        <w:t>Statement Analysis</w:t>
      </w:r>
      <w:bookmarkEnd w:id="3"/>
    </w:p>
    <w:p w:rsidR="00823388" w:rsidRDefault="00823388" w:rsidP="00823388">
      <w:r>
        <w:t xml:space="preserve">The requirements goals for SG lines are broad and lack of information. The EA program is kick started with initial requirements gathering and fact analysis done by the team member. </w:t>
      </w:r>
    </w:p>
    <w:tbl>
      <w:tblPr>
        <w:tblStyle w:val="MediumGrid3-Accent1"/>
        <w:tblW w:w="5000" w:type="pct"/>
        <w:tblLook w:val="04A0" w:firstRow="1" w:lastRow="0" w:firstColumn="1" w:lastColumn="0" w:noHBand="0" w:noVBand="1"/>
      </w:tblPr>
      <w:tblGrid>
        <w:gridCol w:w="727"/>
        <w:gridCol w:w="1141"/>
        <w:gridCol w:w="2898"/>
        <w:gridCol w:w="5942"/>
        <w:gridCol w:w="1529"/>
        <w:gridCol w:w="963"/>
        <w:gridCol w:w="974"/>
      </w:tblGrid>
      <w:tr w:rsidR="00823388" w:rsidRPr="005F4960" w:rsidTr="00480C8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823388" w:rsidP="00823388">
            <w:pPr>
              <w:rPr>
                <w:rFonts w:eastAsia="Times New Roman" w:cs="Arial"/>
                <w:bCs w:val="0"/>
                <w:color w:val="FFFFFF"/>
                <w:lang w:eastAsia="en-SG"/>
              </w:rPr>
            </w:pPr>
            <w:r w:rsidRPr="005F4960">
              <w:rPr>
                <w:rFonts w:eastAsia="Times New Roman" w:cs="Arial"/>
                <w:bCs w:val="0"/>
                <w:color w:val="FFFFFF"/>
                <w:lang w:eastAsia="en-SG"/>
              </w:rPr>
              <w:t>ID</w:t>
            </w:r>
          </w:p>
        </w:tc>
        <w:tc>
          <w:tcPr>
            <w:tcW w:w="396" w:type="pct"/>
            <w:noWrap/>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Reference</w:t>
            </w:r>
          </w:p>
        </w:tc>
        <w:tc>
          <w:tcPr>
            <w:tcW w:w="1606" w:type="pct"/>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Statement</w:t>
            </w:r>
          </w:p>
        </w:tc>
        <w:tc>
          <w:tcPr>
            <w:tcW w:w="1104" w:type="pct"/>
            <w:noWrap/>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Concern</w:t>
            </w:r>
          </w:p>
        </w:tc>
        <w:tc>
          <w:tcPr>
            <w:tcW w:w="454" w:type="pct"/>
            <w:noWrap/>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EA Domain</w:t>
            </w:r>
          </w:p>
        </w:tc>
        <w:tc>
          <w:tcPr>
            <w:tcW w:w="538" w:type="pct"/>
            <w:noWrap/>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State</w:t>
            </w:r>
          </w:p>
        </w:tc>
        <w:tc>
          <w:tcPr>
            <w:tcW w:w="591" w:type="pct"/>
            <w:noWrap/>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Action</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S1, P1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roofErr w:type="spellStart"/>
            <w:r w:rsidRPr="005F4960">
              <w:rPr>
                <w:rFonts w:eastAsia="Times New Roman" w:cs="Arial"/>
                <w:lang w:eastAsia="en-SG"/>
              </w:rPr>
              <w:t>SGLines</w:t>
            </w:r>
            <w:proofErr w:type="spellEnd"/>
            <w:r w:rsidRPr="005F4960">
              <w:rPr>
                <w:rFonts w:eastAsia="Times New Roman" w:cs="Arial"/>
                <w:lang w:eastAsia="en-SG"/>
              </w:rPr>
              <w:t xml:space="preserve"> work with international partners to cover route segments in countries where </w:t>
            </w:r>
            <w:proofErr w:type="spellStart"/>
            <w:r w:rsidRPr="005F4960">
              <w:rPr>
                <w:rFonts w:eastAsia="Times New Roman" w:cs="Arial"/>
                <w:lang w:eastAsia="en-SG"/>
              </w:rPr>
              <w:t>SGLines</w:t>
            </w:r>
            <w:proofErr w:type="spellEnd"/>
            <w:r w:rsidRPr="005F4960">
              <w:rPr>
                <w:rFonts w:eastAsia="Times New Roman" w:cs="Arial"/>
                <w:lang w:eastAsia="en-SG"/>
              </w:rPr>
              <w:t xml:space="preserve"> do not Operate</w:t>
            </w:r>
          </w:p>
        </w:tc>
        <w:tc>
          <w:tcPr>
            <w:tcW w:w="1104"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S1, P2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Shipping vessel and containers are manage globally through 2 different systems, VMS and CMS</w:t>
            </w:r>
          </w:p>
        </w:tc>
        <w:tc>
          <w:tcPr>
            <w:tcW w:w="1104"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lack of information flow</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S1, P3</w:t>
            </w:r>
          </w:p>
        </w:tc>
        <w:tc>
          <w:tcPr>
            <w:tcW w:w="2711" w:type="pct"/>
            <w:gridSpan w:val="2"/>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Usage of Prediction Engine in CMS and ability to manual </w:t>
            </w:r>
            <w:r w:rsidR="00A7282B" w:rsidRPr="005F4960">
              <w:rPr>
                <w:rFonts w:eastAsia="Times New Roman" w:cs="Arial"/>
                <w:lang w:eastAsia="en-SG"/>
              </w:rPr>
              <w:t>override</w:t>
            </w:r>
            <w:r w:rsidRPr="005F4960">
              <w:rPr>
                <w:rFonts w:eastAsia="Times New Roman" w:cs="Arial"/>
                <w:lang w:eastAsia="en-SG"/>
              </w:rPr>
              <w:t xml:space="preserve"> the rules</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82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S1, P3</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CMS is used to track bulk sales of empty containers at ports that primarily used for</w:t>
            </w:r>
            <w:r w:rsidRPr="005F4960">
              <w:rPr>
                <w:rFonts w:eastAsia="Times New Roman" w:cs="Arial"/>
                <w:lang w:eastAsia="en-SG"/>
              </w:rPr>
              <w:br/>
              <w:t>import so as to minimise the number of empties being shipped</w:t>
            </w:r>
          </w:p>
        </w:tc>
        <w:tc>
          <w:tcPr>
            <w:tcW w:w="1104"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S1, P3</w:t>
            </w:r>
          </w:p>
        </w:tc>
        <w:tc>
          <w:tcPr>
            <w:tcW w:w="2711" w:type="pct"/>
            <w:gridSpan w:val="2"/>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CMS also manage the transfer of containers from </w:t>
            </w:r>
            <w:proofErr w:type="spellStart"/>
            <w:r w:rsidRPr="005F4960">
              <w:rPr>
                <w:rFonts w:eastAsia="Times New Roman" w:cs="Arial"/>
                <w:lang w:eastAsia="en-SG"/>
              </w:rPr>
              <w:t>SGLines</w:t>
            </w:r>
            <w:proofErr w:type="spellEnd"/>
            <w:r w:rsidRPr="005F4960">
              <w:rPr>
                <w:rFonts w:eastAsia="Times New Roman" w:cs="Arial"/>
                <w:lang w:eastAsia="en-SG"/>
              </w:rPr>
              <w:t>' vessels to vessels belonging to third party companies and track these containers while transported by third parties</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51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S1, P4</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Different regional HQ , serve as main transhipment ports</w:t>
            </w:r>
          </w:p>
        </w:tc>
        <w:tc>
          <w:tcPr>
            <w:tcW w:w="1104"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S1, P5</w:t>
            </w:r>
          </w:p>
        </w:tc>
        <w:tc>
          <w:tcPr>
            <w:tcW w:w="1606" w:type="pct"/>
            <w:hideMark/>
          </w:tcPr>
          <w:p w:rsidR="00823388" w:rsidRPr="005F4960" w:rsidRDefault="00A7282B"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Separation</w:t>
            </w:r>
            <w:r w:rsidR="00823388" w:rsidRPr="005F4960">
              <w:rPr>
                <w:rFonts w:eastAsia="Times New Roman" w:cs="Arial"/>
                <w:lang w:eastAsia="en-SG"/>
              </w:rPr>
              <w:t xml:space="preserve"> of task of shipping vessels between regional and international routes</w:t>
            </w:r>
          </w:p>
        </w:tc>
        <w:tc>
          <w:tcPr>
            <w:tcW w:w="1104"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S1, P5</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Vessel on regional routes usually complete round trip within1 or 2 days, while international will take around 5 to 10 days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S1, P5</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Container may be transferred across multiple transhipment ports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Lost/miss placed of shipping item</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S1, P6</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Expected decline of 40% of revenue due to the global economic recession and lost business to competitors due to price competition</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S2, P1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roofErr w:type="spellStart"/>
            <w:r w:rsidRPr="005F4960">
              <w:rPr>
                <w:rFonts w:eastAsia="Times New Roman" w:cs="Arial"/>
                <w:lang w:eastAsia="en-SG"/>
              </w:rPr>
              <w:t>SGLines</w:t>
            </w:r>
            <w:proofErr w:type="spellEnd"/>
            <w:r w:rsidRPr="005F4960">
              <w:rPr>
                <w:rFonts w:eastAsia="Times New Roman" w:cs="Arial"/>
                <w:lang w:eastAsia="en-SG"/>
              </w:rPr>
              <w:t xml:space="preserve"> work </w:t>
            </w:r>
            <w:r w:rsidR="00A7282B" w:rsidRPr="005F4960">
              <w:rPr>
                <w:rFonts w:eastAsia="Times New Roman" w:cs="Arial"/>
                <w:lang w:eastAsia="en-SG"/>
              </w:rPr>
              <w:t>with local operators of tow-hea</w:t>
            </w:r>
            <w:r w:rsidRPr="005F4960">
              <w:rPr>
                <w:rFonts w:eastAsia="Times New Roman" w:cs="Arial"/>
                <w:lang w:eastAsia="en-SG"/>
              </w:rPr>
              <w:t>ds to transport containers and empties to the designated location</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53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S2, P1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Little corporate </w:t>
            </w:r>
            <w:r w:rsidR="00A7282B" w:rsidRPr="005F4960">
              <w:rPr>
                <w:rFonts w:eastAsia="Times New Roman" w:cs="Arial"/>
                <w:lang w:eastAsia="en-SG"/>
              </w:rPr>
              <w:t>guidance</w:t>
            </w:r>
            <w:r w:rsidRPr="005F4960">
              <w:rPr>
                <w:rFonts w:eastAsia="Times New Roman" w:cs="Arial"/>
                <w:lang w:eastAsia="en-SG"/>
              </w:rPr>
              <w:t xml:space="preserve"> on how to engage local tow-head operators and local offices negotiate own deals. Little </w:t>
            </w:r>
            <w:r w:rsidR="00A7282B" w:rsidRPr="005F4960">
              <w:rPr>
                <w:rFonts w:eastAsia="Times New Roman" w:cs="Arial"/>
                <w:lang w:eastAsia="en-SG"/>
              </w:rPr>
              <w:t>corporate</w:t>
            </w:r>
            <w:r w:rsidRPr="005F4960">
              <w:rPr>
                <w:rFonts w:eastAsia="Times New Roman" w:cs="Arial"/>
                <w:lang w:eastAsia="en-SG"/>
              </w:rPr>
              <w:t xml:space="preserve"> knowledge of cost of engagement of local tow-head operator</w:t>
            </w:r>
            <w:r w:rsidR="008D006D" w:rsidRPr="005F4960">
              <w:rPr>
                <w:rFonts w:eastAsia="Times New Roman" w:cs="Arial"/>
                <w:lang w:eastAsia="en-SG"/>
              </w:rPr>
              <w:t>s, except for summary cost item</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non standardisation approach for procurement of services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78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13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S2, P2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roofErr w:type="spellStart"/>
            <w:r w:rsidRPr="005F4960">
              <w:rPr>
                <w:rFonts w:eastAsia="Times New Roman" w:cs="Arial"/>
                <w:lang w:eastAsia="en-SG"/>
              </w:rPr>
              <w:t>SGLines</w:t>
            </w:r>
            <w:proofErr w:type="spellEnd"/>
            <w:r w:rsidRPr="005F4960">
              <w:rPr>
                <w:rFonts w:eastAsia="Times New Roman" w:cs="Arial"/>
                <w:lang w:eastAsia="en-SG"/>
              </w:rPr>
              <w:t xml:space="preserve"> work with port operators in the countries it ships from where they are </w:t>
            </w:r>
            <w:r w:rsidR="00A7282B" w:rsidRPr="005F4960">
              <w:rPr>
                <w:rFonts w:eastAsia="Times New Roman" w:cs="Arial"/>
                <w:lang w:eastAsia="en-SG"/>
              </w:rPr>
              <w:t>responsible for</w:t>
            </w:r>
            <w:r w:rsidR="00A7282B" w:rsidRPr="005F4960">
              <w:rPr>
                <w:rFonts w:eastAsia="Times New Roman" w:cs="Arial"/>
                <w:lang w:eastAsia="en-SG"/>
              </w:rPr>
              <w:br/>
              <w:t xml:space="preserve"> optimizing loa</w:t>
            </w:r>
            <w:r w:rsidRPr="005F4960">
              <w:rPr>
                <w:rFonts w:eastAsia="Times New Roman" w:cs="Arial"/>
                <w:lang w:eastAsia="en-SG"/>
              </w:rPr>
              <w:t>ding, unloading and re-organization of containers pertaining to a shipping</w:t>
            </w:r>
            <w:r w:rsidRPr="005F4960">
              <w:rPr>
                <w:rFonts w:eastAsia="Times New Roman" w:cs="Arial"/>
                <w:lang w:eastAsia="en-SG"/>
              </w:rPr>
              <w:br/>
              <w:t xml:space="preserve"> </w:t>
            </w:r>
            <w:r w:rsidR="00A7282B" w:rsidRPr="005F4960">
              <w:rPr>
                <w:rFonts w:eastAsia="Times New Roman" w:cs="Arial"/>
                <w:lang w:eastAsia="en-SG"/>
              </w:rPr>
              <w:t>vessel</w:t>
            </w:r>
            <w:r w:rsidR="008D006D" w:rsidRPr="005F4960">
              <w:rPr>
                <w:rFonts w:eastAsia="Times New Roman" w:cs="Arial"/>
                <w:lang w:eastAsia="en-SG"/>
              </w:rPr>
              <w:t xml:space="preserve"> and cranes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S2, P2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Each port operator run own optimization algorithm for loading, unloading and re-organisation of shipping vessels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Poor space utilisation, longer loading</w:t>
            </w:r>
            <w:r w:rsidRPr="005F4960">
              <w:rPr>
                <w:rFonts w:eastAsia="Times New Roman" w:cs="Arial"/>
                <w:lang w:eastAsia="en-SG"/>
              </w:rPr>
              <w:br/>
              <w:t xml:space="preserve"> and unloading times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S2.P2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Most port operators prefer to work with shipping companies </w:t>
            </w:r>
            <w:r w:rsidR="00A7282B" w:rsidRPr="005F4960">
              <w:rPr>
                <w:rFonts w:eastAsia="Times New Roman" w:cs="Arial"/>
                <w:lang w:eastAsia="en-SG"/>
              </w:rPr>
              <w:t>through</w:t>
            </w:r>
            <w:r w:rsidRPr="005F4960">
              <w:rPr>
                <w:rFonts w:eastAsia="Times New Roman" w:cs="Arial"/>
                <w:lang w:eastAsia="en-SG"/>
              </w:rPr>
              <w:t xml:space="preserve"> cooperative computing</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To optimize operations</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roofErr w:type="spellStart"/>
            <w:r w:rsidRPr="005F4960">
              <w:rPr>
                <w:rFonts w:eastAsia="Times New Roman" w:cs="Arial"/>
                <w:lang w:eastAsia="en-SG"/>
              </w:rPr>
              <w:t>SGlines</w:t>
            </w:r>
            <w:proofErr w:type="spellEnd"/>
            <w:r w:rsidRPr="005F4960">
              <w:rPr>
                <w:rFonts w:eastAsia="Times New Roman" w:cs="Arial"/>
                <w:lang w:eastAsia="en-SG"/>
              </w:rPr>
              <w:t xml:space="preserve"> IT systems are primarily standalone</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Lack of information sharing </w:t>
            </w:r>
            <w:r w:rsidRPr="005F4960">
              <w:rPr>
                <w:rFonts w:eastAsia="Times New Roman" w:cs="Arial"/>
                <w:lang w:eastAsia="en-SG"/>
              </w:rPr>
              <w:br/>
              <w:t>between systems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Sales is done by customer through RFQ or order placement to </w:t>
            </w:r>
            <w:proofErr w:type="spellStart"/>
            <w:r w:rsidRPr="005F4960">
              <w:rPr>
                <w:rFonts w:eastAsia="Times New Roman" w:cs="Arial"/>
                <w:lang w:eastAsia="en-SG"/>
              </w:rPr>
              <w:t>SGLines</w:t>
            </w:r>
            <w:proofErr w:type="spellEnd"/>
            <w:r w:rsidRPr="005F4960">
              <w:rPr>
                <w:rFonts w:eastAsia="Times New Roman" w:cs="Arial"/>
                <w:lang w:eastAsia="en-SG"/>
              </w:rPr>
              <w:t xml:space="preserve"> sales team, </w:t>
            </w:r>
            <w:r w:rsidRPr="005F4960">
              <w:rPr>
                <w:rFonts w:eastAsia="Times New Roman" w:cs="Arial"/>
                <w:lang w:eastAsia="en-SG"/>
              </w:rPr>
              <w:br/>
              <w:t>and quotation is sent by email, fax, or phone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Customer express the interest of ability to place order through internet, while larger customer </w:t>
            </w:r>
            <w:r w:rsidRPr="005F4960">
              <w:rPr>
                <w:rFonts w:eastAsia="Times New Roman" w:cs="Arial"/>
                <w:lang w:eastAsia="en-SG"/>
              </w:rPr>
              <w:br/>
              <w:t xml:space="preserve">prefer a sort of better interaction between their </w:t>
            </w:r>
            <w:r w:rsidR="00A7282B" w:rsidRPr="005F4960">
              <w:rPr>
                <w:rFonts w:eastAsia="Times New Roman" w:cs="Arial"/>
                <w:lang w:eastAsia="en-SG"/>
              </w:rPr>
              <w:t>in-house</w:t>
            </w:r>
            <w:r w:rsidRPr="005F4960">
              <w:rPr>
                <w:rFonts w:eastAsia="Times New Roman" w:cs="Arial"/>
                <w:lang w:eastAsia="en-SG"/>
              </w:rPr>
              <w:t xml:space="preserve"> system  with </w:t>
            </w:r>
            <w:proofErr w:type="spellStart"/>
            <w:r w:rsidRPr="005F4960">
              <w:rPr>
                <w:rFonts w:eastAsia="Times New Roman" w:cs="Arial"/>
                <w:lang w:eastAsia="en-SG"/>
              </w:rPr>
              <w:t>SGLines</w:t>
            </w:r>
            <w:proofErr w:type="spellEnd"/>
            <w:r w:rsidRPr="005F4960">
              <w:rPr>
                <w:rFonts w:eastAsia="Times New Roman" w:cs="Arial"/>
                <w:lang w:eastAsia="en-SG"/>
              </w:rPr>
              <w:t xml:space="preserve"> </w:t>
            </w:r>
            <w:r w:rsidRPr="005F4960">
              <w:rPr>
                <w:rFonts w:eastAsia="Times New Roman" w:cs="Arial"/>
                <w:lang w:eastAsia="en-SG"/>
              </w:rPr>
              <w:lastRenderedPageBreak/>
              <w:t>system</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19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PT1</w:t>
            </w:r>
          </w:p>
        </w:tc>
        <w:tc>
          <w:tcPr>
            <w:tcW w:w="1606" w:type="pct"/>
            <w:hideMark/>
          </w:tcPr>
          <w:p w:rsidR="00823388" w:rsidRPr="005F4960" w:rsidRDefault="00A7282B"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Loss</w:t>
            </w:r>
            <w:r w:rsidR="00823388" w:rsidRPr="005F4960">
              <w:rPr>
                <w:rFonts w:eastAsia="Times New Roman" w:cs="Arial"/>
                <w:lang w:eastAsia="en-SG"/>
              </w:rPr>
              <w:t xml:space="preserve"> of business when phone call were not answered because of staff absence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loss revenue</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PT1</w:t>
            </w:r>
          </w:p>
        </w:tc>
        <w:tc>
          <w:tcPr>
            <w:tcW w:w="1606" w:type="pct"/>
            <w:hideMark/>
          </w:tcPr>
          <w:p w:rsidR="00823388" w:rsidRPr="005F4960" w:rsidRDefault="00A7282B"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Viruses</w:t>
            </w:r>
            <w:r w:rsidR="00823388" w:rsidRPr="005F4960">
              <w:rPr>
                <w:rFonts w:eastAsia="Times New Roman" w:cs="Arial"/>
                <w:lang w:eastAsia="en-SG"/>
              </w:rPr>
              <w:t xml:space="preserve"> on the email attachment that crippled the office operations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Security issue</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 ,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Legacy SOS system is unsupported by vendor and do not have access to </w:t>
            </w:r>
            <w:r w:rsidR="00A7282B" w:rsidRPr="005F4960">
              <w:rPr>
                <w:rFonts w:eastAsia="Times New Roman" w:cs="Arial"/>
                <w:lang w:eastAsia="en-SG"/>
              </w:rPr>
              <w:t>source</w:t>
            </w:r>
            <w:r w:rsidRPr="005F4960">
              <w:rPr>
                <w:rFonts w:eastAsia="Times New Roman" w:cs="Arial"/>
                <w:lang w:eastAsia="en-SG"/>
              </w:rPr>
              <w:t xml:space="preserve"> code, thus unable to further enhance the functionality of SOS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Risk of breaking down and limitation to cater for business needs</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 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Sales summary is generated every month</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The need to access SOS system online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 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Acceptance of quotation</w:t>
            </w:r>
            <w:r w:rsidR="008D006D" w:rsidRPr="005F4960">
              <w:rPr>
                <w:rFonts w:eastAsia="Times New Roman" w:cs="Arial"/>
                <w:lang w:eastAsia="en-SG"/>
              </w:rPr>
              <w:t xml:space="preserve"> is done by EMAIL / Phone / Fax</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PT3</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Sales team call Order Processing Admin and passes the details of order or RFQ, and OPA will find out how fast the order can be fulfilled</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PT4</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Staff doubled as order processing administrator, in the event of unplanned absent, will cause significant delays for their customer and </w:t>
            </w:r>
            <w:r w:rsidRPr="005F4960">
              <w:rPr>
                <w:rFonts w:eastAsia="Times New Roman" w:cs="Arial"/>
                <w:lang w:eastAsia="en-SG"/>
              </w:rPr>
              <w:lastRenderedPageBreak/>
              <w:t>missed orders</w:t>
            </w:r>
          </w:p>
        </w:tc>
        <w:tc>
          <w:tcPr>
            <w:tcW w:w="1104" w:type="pct"/>
            <w:noWrap/>
            <w:hideMark/>
          </w:tcPr>
          <w:p w:rsidR="00823388" w:rsidRPr="005F4960" w:rsidRDefault="00A7282B"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lastRenderedPageBreak/>
              <w:t>Loss</w:t>
            </w:r>
            <w:r w:rsidR="00823388" w:rsidRPr="005F4960">
              <w:rPr>
                <w:rFonts w:eastAsia="Times New Roman" w:cs="Arial"/>
                <w:lang w:eastAsia="en-SG"/>
              </w:rPr>
              <w:t xml:space="preserve"> of revenue</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27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PT5</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Administrator will use VMS to check vessel availability and enquire vessel schedule </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PT5</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CMT will use CMS to verify vessel schedules and overall container movement chart</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PT5</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CMT will locate empties at the</w:t>
            </w:r>
            <w:r w:rsidR="00A7282B" w:rsidRPr="005F4960">
              <w:rPr>
                <w:rFonts w:eastAsia="Times New Roman" w:cs="Arial"/>
                <w:lang w:eastAsia="en-SG"/>
              </w:rPr>
              <w:t xml:space="preserve"> nearest regional ports and rais</w:t>
            </w:r>
            <w:r w:rsidRPr="005F4960">
              <w:rPr>
                <w:rFonts w:eastAsia="Times New Roman" w:cs="Arial"/>
                <w:lang w:eastAsia="en-SG"/>
              </w:rPr>
              <w:t>e Container movement order to the pertinent local office, this will be done by fax, email , or phone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PT6</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Transfer of empties is delayed, and cause missing scheduled departure, for some cases the delay have cost </w:t>
            </w:r>
            <w:proofErr w:type="spellStart"/>
            <w:r w:rsidRPr="005F4960">
              <w:rPr>
                <w:rFonts w:eastAsia="Times New Roman" w:cs="Arial"/>
                <w:lang w:eastAsia="en-SG"/>
              </w:rPr>
              <w:t>SGLines</w:t>
            </w:r>
            <w:proofErr w:type="spellEnd"/>
            <w:r w:rsidRPr="005F4960">
              <w:rPr>
                <w:rFonts w:eastAsia="Times New Roman" w:cs="Arial"/>
                <w:lang w:eastAsia="en-SG"/>
              </w:rPr>
              <w:t xml:space="preserve"> substantial amounts of money for recovery and damages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Penalties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PT6</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Keeping track of container availability to meet demand is extremely critical</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Reputation</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PT7</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Long processes from OPA to ST and back to customer</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Long process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PT7</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Details of quotation are updated in the SOS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PT8</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Customer need to accept quotation within 3 working </w:t>
            </w:r>
            <w:r w:rsidRPr="005F4960">
              <w:rPr>
                <w:rFonts w:eastAsia="Times New Roman" w:cs="Arial"/>
                <w:lang w:eastAsia="en-SG"/>
              </w:rPr>
              <w:lastRenderedPageBreak/>
              <w:t>days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35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PT8</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When quotation is accepted, the ST update SOS and send a copy of order to the OPA by email</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Email could get lost</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PT8</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Once quotation is accepted, the OPA request for customer to be billed through CBS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PT9</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VMS and CMS is developed in-house based on old technology, and often take too long to implement simple changes </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PT9</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VMS and CMS as high down time (around 10 - 15%) and this cause the whole </w:t>
            </w:r>
            <w:r w:rsidR="00A7282B" w:rsidRPr="005F4960">
              <w:rPr>
                <w:rFonts w:eastAsia="Times New Roman" w:cs="Arial"/>
                <w:lang w:eastAsia="en-SG"/>
              </w:rPr>
              <w:t>operation</w:t>
            </w:r>
            <w:r w:rsidRPr="005F4960">
              <w:rPr>
                <w:rFonts w:eastAsia="Times New Roman" w:cs="Arial"/>
                <w:lang w:eastAsia="en-SG"/>
              </w:rPr>
              <w:t xml:space="preserve"> comes to halt during the period</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Lose of sales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 TA, DA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PT10</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roofErr w:type="spellStart"/>
            <w:r w:rsidRPr="005F4960">
              <w:rPr>
                <w:rFonts w:eastAsia="Times New Roman" w:cs="Arial"/>
                <w:lang w:eastAsia="en-SG"/>
              </w:rPr>
              <w:t>SGLines</w:t>
            </w:r>
            <w:proofErr w:type="spellEnd"/>
            <w:r w:rsidRPr="005F4960">
              <w:rPr>
                <w:rFonts w:eastAsia="Times New Roman" w:cs="Arial"/>
                <w:lang w:eastAsia="en-SG"/>
              </w:rPr>
              <w:t xml:space="preserve"> has a website hosted by local ISP for marketing purpose, and about 2k hits per day</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PT10</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Customer would like to have additional capability to place order and check the calculation of </w:t>
            </w:r>
            <w:r w:rsidR="00A7282B" w:rsidRPr="005F4960">
              <w:rPr>
                <w:rFonts w:eastAsia="Times New Roman" w:cs="Arial"/>
                <w:lang w:eastAsia="en-SG"/>
              </w:rPr>
              <w:t>shipment</w:t>
            </w:r>
            <w:r w:rsidRPr="005F4960">
              <w:rPr>
                <w:rFonts w:eastAsia="Times New Roman" w:cs="Arial"/>
                <w:lang w:eastAsia="en-SG"/>
              </w:rPr>
              <w:t xml:space="preserve"> </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 TA, DA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PT10</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The website is not integrated with </w:t>
            </w:r>
            <w:proofErr w:type="spellStart"/>
            <w:r w:rsidRPr="005F4960">
              <w:rPr>
                <w:rFonts w:eastAsia="Times New Roman" w:cs="Arial"/>
                <w:lang w:eastAsia="en-SG"/>
              </w:rPr>
              <w:t>SGLines</w:t>
            </w:r>
            <w:proofErr w:type="spellEnd"/>
            <w:r w:rsidRPr="005F4960">
              <w:rPr>
                <w:rFonts w:eastAsia="Times New Roman" w:cs="Arial"/>
                <w:lang w:eastAsia="en-SG"/>
              </w:rPr>
              <w:t xml:space="preserve"> other IT system</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 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PT11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roofErr w:type="spellStart"/>
            <w:r w:rsidRPr="005F4960">
              <w:rPr>
                <w:rFonts w:eastAsia="Times New Roman" w:cs="Arial"/>
                <w:lang w:eastAsia="en-SG"/>
              </w:rPr>
              <w:t>SGLines</w:t>
            </w:r>
            <w:proofErr w:type="spellEnd"/>
            <w:r w:rsidRPr="005F4960">
              <w:rPr>
                <w:rFonts w:eastAsia="Times New Roman" w:cs="Arial"/>
                <w:lang w:eastAsia="en-SG"/>
              </w:rPr>
              <w:t xml:space="preserve"> use AFIS and HRS for internal accounts and human resource management</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PT11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roofErr w:type="spellStart"/>
            <w:r w:rsidRPr="005F4960">
              <w:rPr>
                <w:rFonts w:eastAsia="Times New Roman" w:cs="Arial"/>
                <w:lang w:eastAsia="en-SG"/>
              </w:rPr>
              <w:t>SGLines</w:t>
            </w:r>
            <w:proofErr w:type="spellEnd"/>
            <w:r w:rsidRPr="005F4960">
              <w:rPr>
                <w:rFonts w:eastAsia="Times New Roman" w:cs="Arial"/>
                <w:lang w:eastAsia="en-SG"/>
              </w:rPr>
              <w:t xml:space="preserve"> AFIS and HRS run on </w:t>
            </w:r>
            <w:r w:rsidRPr="005F4960">
              <w:rPr>
                <w:rFonts w:eastAsia="Times New Roman" w:cs="Arial"/>
                <w:lang w:eastAsia="en-SG"/>
              </w:rPr>
              <w:lastRenderedPageBreak/>
              <w:t>AS400 which has MQ Series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 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44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S4, PT1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To achieve greater internal business process efficiency</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AV, 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S4, PT2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To take full </w:t>
            </w:r>
            <w:r w:rsidR="00A7282B" w:rsidRPr="005F4960">
              <w:rPr>
                <w:rFonts w:eastAsia="Times New Roman" w:cs="Arial"/>
                <w:lang w:eastAsia="en-SG"/>
              </w:rPr>
              <w:t>ads</w:t>
            </w:r>
            <w:r w:rsidRPr="005F4960">
              <w:rPr>
                <w:rFonts w:eastAsia="Times New Roman" w:cs="Arial"/>
                <w:lang w:eastAsia="en-SG"/>
              </w:rPr>
              <w:t xml:space="preserve"> on the internet and broaden existing customer base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AV</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S4, PT2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To Provide customer with capability to register and directly place order online</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AV</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S4, PT3</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Improve customer service level by providing facilities such as online order submission, status checking, </w:t>
            </w:r>
            <w:r w:rsidR="00A7282B" w:rsidRPr="005F4960">
              <w:rPr>
                <w:rFonts w:eastAsia="Times New Roman" w:cs="Arial"/>
                <w:lang w:eastAsia="en-SG"/>
              </w:rPr>
              <w:t>accelerated</w:t>
            </w:r>
            <w:r w:rsidRPr="005F4960">
              <w:rPr>
                <w:rFonts w:eastAsia="Times New Roman" w:cs="Arial"/>
                <w:lang w:eastAsia="en-SG"/>
              </w:rPr>
              <w:t xml:space="preserve"> process for repeat orders and shipment status checking</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AV</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S4, PT4</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To use e-business to establish better network of local tow head </w:t>
            </w:r>
            <w:r w:rsidR="00A7282B" w:rsidRPr="005F4960">
              <w:rPr>
                <w:rFonts w:eastAsia="Times New Roman" w:cs="Arial"/>
                <w:lang w:eastAsia="en-SG"/>
              </w:rPr>
              <w:t>operators</w:t>
            </w:r>
            <w:r w:rsidRPr="005F4960">
              <w:rPr>
                <w:rFonts w:eastAsia="Times New Roman" w:cs="Arial"/>
                <w:lang w:eastAsia="en-SG"/>
              </w:rPr>
              <w:t xml:space="preserve"> and companies that supplies shipping containers more cheaply or more quickly</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 IA, AV</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Consolidate SOS and CBS into 1 system called SCBS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App process and data management are to be hosted on the </w:t>
            </w:r>
            <w:r w:rsidR="00A7282B" w:rsidRPr="005F4960">
              <w:rPr>
                <w:rFonts w:eastAsia="Times New Roman" w:cs="Arial"/>
                <w:lang w:eastAsia="en-SG"/>
              </w:rPr>
              <w:t>separated</w:t>
            </w:r>
            <w:r w:rsidRPr="005F4960">
              <w:rPr>
                <w:rFonts w:eastAsia="Times New Roman" w:cs="Arial"/>
                <w:lang w:eastAsia="en-SG"/>
              </w:rPr>
              <w:t xml:space="preserve"> server, with </w:t>
            </w:r>
            <w:r w:rsidR="00A7282B" w:rsidRPr="005F4960">
              <w:rPr>
                <w:rFonts w:eastAsia="Times New Roman" w:cs="Arial"/>
                <w:lang w:eastAsia="en-SG"/>
              </w:rPr>
              <w:t>redundancies</w:t>
            </w:r>
            <w:r w:rsidRPr="005F4960">
              <w:rPr>
                <w:rFonts w:eastAsia="Times New Roman" w:cs="Arial"/>
                <w:lang w:eastAsia="en-SG"/>
              </w:rPr>
              <w:t xml:space="preserve"> to ensure maximum up time</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Presentation layer for SCBS should be web based and all batch job shall be run at </w:t>
            </w:r>
            <w:r w:rsidRPr="005F4960">
              <w:rPr>
                <w:rFonts w:eastAsia="Times New Roman" w:cs="Arial"/>
                <w:lang w:eastAsia="en-SG"/>
              </w:rPr>
              <w:lastRenderedPageBreak/>
              <w:t>application tier</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52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Consolidate VMS and CMS into 1 system called VCMS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App process and data management are to be hosted on the </w:t>
            </w:r>
            <w:r w:rsidR="00A7282B" w:rsidRPr="005F4960">
              <w:rPr>
                <w:rFonts w:eastAsia="Times New Roman" w:cs="Arial"/>
                <w:lang w:eastAsia="en-SG"/>
              </w:rPr>
              <w:t>separated</w:t>
            </w:r>
            <w:r w:rsidRPr="005F4960">
              <w:rPr>
                <w:rFonts w:eastAsia="Times New Roman" w:cs="Arial"/>
                <w:lang w:eastAsia="en-SG"/>
              </w:rPr>
              <w:t xml:space="preserve"> server, with </w:t>
            </w:r>
            <w:r w:rsidR="00A7282B" w:rsidRPr="005F4960">
              <w:rPr>
                <w:rFonts w:eastAsia="Times New Roman" w:cs="Arial"/>
                <w:lang w:eastAsia="en-SG"/>
              </w:rPr>
              <w:t>redundancies</w:t>
            </w:r>
            <w:r w:rsidRPr="005F4960">
              <w:rPr>
                <w:rFonts w:eastAsia="Times New Roman" w:cs="Arial"/>
                <w:lang w:eastAsia="en-SG"/>
              </w:rPr>
              <w:t xml:space="preserve"> to ensure maximum up time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To ensure system </w:t>
            </w:r>
            <w:r w:rsidR="00A7282B" w:rsidRPr="005F4960">
              <w:rPr>
                <w:rFonts w:eastAsia="Times New Roman" w:cs="Arial"/>
                <w:lang w:eastAsia="en-SG"/>
              </w:rPr>
              <w:t>response</w:t>
            </w:r>
            <w:r w:rsidRPr="005F4960">
              <w:rPr>
                <w:rFonts w:eastAsia="Times New Roman" w:cs="Arial"/>
                <w:lang w:eastAsia="en-SG"/>
              </w:rPr>
              <w:t xml:space="preserve"> time for is fast enough to cater prediction engines and other transactional  process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IA ,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204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PT3</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Integration between SCBS and VCMS for the submission and capture of RFQ, </w:t>
            </w:r>
            <w:r w:rsidR="00A7282B" w:rsidRPr="005F4960">
              <w:rPr>
                <w:rFonts w:eastAsia="Times New Roman" w:cs="Arial"/>
                <w:lang w:eastAsia="en-SG"/>
              </w:rPr>
              <w:t>orders,</w:t>
            </w:r>
            <w:r w:rsidRPr="005F4960">
              <w:rPr>
                <w:rFonts w:eastAsia="Times New Roman" w:cs="Arial"/>
                <w:lang w:eastAsia="en-SG"/>
              </w:rPr>
              <w:t xml:space="preserve"> and at the same time improving the overall processing efficiency and allow quicker business turnaround times. This </w:t>
            </w:r>
            <w:r w:rsidR="00A7282B" w:rsidRPr="005F4960">
              <w:rPr>
                <w:rFonts w:eastAsia="Times New Roman" w:cs="Arial"/>
                <w:lang w:eastAsia="en-SG"/>
              </w:rPr>
              <w:t>will</w:t>
            </w:r>
            <w:r w:rsidRPr="005F4960">
              <w:rPr>
                <w:rFonts w:eastAsia="Times New Roman" w:cs="Arial"/>
                <w:lang w:eastAsia="en-SG"/>
              </w:rPr>
              <w:t xml:space="preserve"> include automatic submission of CM orders to t</w:t>
            </w:r>
            <w:r w:rsidR="00A7282B" w:rsidRPr="005F4960">
              <w:rPr>
                <w:rFonts w:eastAsia="Times New Roman" w:cs="Arial"/>
                <w:lang w:eastAsia="en-SG"/>
              </w:rPr>
              <w:t>h</w:t>
            </w:r>
            <w:r w:rsidRPr="005F4960">
              <w:rPr>
                <w:rFonts w:eastAsia="Times New Roman" w:cs="Arial"/>
                <w:lang w:eastAsia="en-SG"/>
              </w:rPr>
              <w:t>e local offices, and delivery estimation for ordered empties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IA, 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51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PT4</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All staff access will be standardized on IE web browser</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PT4</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Function required </w:t>
            </w:r>
            <w:r w:rsidR="00A7282B" w:rsidRPr="005F4960">
              <w:rPr>
                <w:rFonts w:eastAsia="Times New Roman" w:cs="Arial"/>
                <w:lang w:eastAsia="en-SG"/>
              </w:rPr>
              <w:t>encryption</w:t>
            </w:r>
            <w:r w:rsidRPr="005F4960">
              <w:rPr>
                <w:rFonts w:eastAsia="Times New Roman" w:cs="Arial"/>
                <w:lang w:eastAsia="en-SG"/>
              </w:rPr>
              <w:t xml:space="preserve"> for secure client side processing will be implemented using signed </w:t>
            </w:r>
            <w:r w:rsidRPr="005F4960">
              <w:rPr>
                <w:rFonts w:eastAsia="Times New Roman" w:cs="Arial"/>
                <w:lang w:eastAsia="en-SG"/>
              </w:rPr>
              <w:lastRenderedPageBreak/>
              <w:t>java applets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IA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58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PT5</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SCBS will be enhanced to allow </w:t>
            </w:r>
            <w:r w:rsidR="00A7282B" w:rsidRPr="005F4960">
              <w:rPr>
                <w:rFonts w:eastAsia="Times New Roman" w:cs="Arial"/>
                <w:lang w:eastAsia="en-SG"/>
              </w:rPr>
              <w:t>customer</w:t>
            </w:r>
            <w:r w:rsidRPr="005F4960">
              <w:rPr>
                <w:rFonts w:eastAsia="Times New Roman" w:cs="Arial"/>
                <w:lang w:eastAsia="en-SG"/>
              </w:rPr>
              <w:t xml:space="preserve"> submit order from new Web Storefront</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PT5</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Web content should be personalized for each customer type and country</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DA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PT5</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function required </w:t>
            </w:r>
            <w:r w:rsidR="00A7282B" w:rsidRPr="005F4960">
              <w:rPr>
                <w:rFonts w:eastAsia="Times New Roman" w:cs="Arial"/>
                <w:lang w:eastAsia="en-SG"/>
              </w:rPr>
              <w:t>encryption</w:t>
            </w:r>
            <w:r w:rsidRPr="005F4960">
              <w:rPr>
                <w:rFonts w:eastAsia="Times New Roman" w:cs="Arial"/>
                <w:lang w:eastAsia="en-SG"/>
              </w:rPr>
              <w:t xml:space="preserve"> for secure client side processing will be implemented using signed java applets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PT6</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For more sophisticated customer, SCBS will provide a set of web service to allow customers' procurement systems to be integrated</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IA, 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PT7</w:t>
            </w:r>
          </w:p>
        </w:tc>
        <w:tc>
          <w:tcPr>
            <w:tcW w:w="1606" w:type="pct"/>
            <w:hideMark/>
          </w:tcPr>
          <w:p w:rsidR="00823388" w:rsidRPr="005F4960" w:rsidRDefault="00A7282B"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VCMS will also</w:t>
            </w:r>
            <w:r w:rsidR="00823388" w:rsidRPr="005F4960">
              <w:rPr>
                <w:rFonts w:eastAsia="Times New Roman" w:cs="Arial"/>
                <w:lang w:eastAsia="en-SG"/>
              </w:rPr>
              <w:t xml:space="preserve"> provide a set of </w:t>
            </w:r>
            <w:r w:rsidRPr="005F4960">
              <w:rPr>
                <w:rFonts w:eastAsia="Times New Roman" w:cs="Arial"/>
                <w:lang w:eastAsia="en-SG"/>
              </w:rPr>
              <w:t>web services</w:t>
            </w:r>
            <w:r w:rsidR="00823388" w:rsidRPr="005F4960">
              <w:rPr>
                <w:rFonts w:eastAsia="Times New Roman" w:cs="Arial"/>
                <w:lang w:eastAsia="en-SG"/>
              </w:rPr>
              <w:t xml:space="preserve"> for port operators to determine optimal container movement and placement </w:t>
            </w:r>
            <w:r w:rsidRPr="005F4960">
              <w:rPr>
                <w:rFonts w:eastAsia="Times New Roman" w:cs="Arial"/>
                <w:lang w:eastAsia="en-SG"/>
              </w:rPr>
              <w:t>within</w:t>
            </w:r>
            <w:r w:rsidR="00823388" w:rsidRPr="005F4960">
              <w:rPr>
                <w:rFonts w:eastAsia="Times New Roman" w:cs="Arial"/>
                <w:lang w:eastAsia="en-SG"/>
              </w:rPr>
              <w:t xml:space="preserve"> a vessel to support optimization for </w:t>
            </w:r>
            <w:proofErr w:type="spellStart"/>
            <w:r w:rsidR="00823388" w:rsidRPr="005F4960">
              <w:rPr>
                <w:rFonts w:eastAsia="Times New Roman" w:cs="Arial"/>
                <w:lang w:eastAsia="en-SG"/>
              </w:rPr>
              <w:t>SGLines</w:t>
            </w:r>
            <w:proofErr w:type="spellEnd"/>
            <w:r w:rsidR="00823388" w:rsidRPr="005F4960">
              <w:rPr>
                <w:rFonts w:eastAsia="Times New Roman" w:cs="Arial"/>
                <w:lang w:eastAsia="en-SG"/>
              </w:rPr>
              <w:t>' vessels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IA ,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PT7</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Future facilitation of EAI</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IA, 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PT8</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All transaction from staff and customer will be handled by the same set of application and database server</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65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PT8</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However, for security purpose, separate Web Servers will be used to handle traffic from two different groups of users, reducing network latencies for the internal users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PT9</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SCBS will access VCMS transactional data and produce management reports from consolidated data</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IA,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PT9</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VCMS is mission critical, must not be impacted by the jobs that generate management reports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IA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178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S6, PT1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Although the business direction has been established at the exec level, there are some sections of the IT and Operations teams which are not supportive to this architecture redefinition, However , some champions are very closely aligned with the exec team priorities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Governance</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S6, PT2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Staff who oppose the change include Solution </w:t>
            </w:r>
            <w:r w:rsidR="00A7282B" w:rsidRPr="005F4960">
              <w:rPr>
                <w:rFonts w:eastAsia="Times New Roman" w:cs="Arial"/>
                <w:lang w:eastAsia="en-SG"/>
              </w:rPr>
              <w:t>Architects</w:t>
            </w:r>
            <w:r w:rsidRPr="005F4960">
              <w:rPr>
                <w:rFonts w:eastAsia="Times New Roman" w:cs="Arial"/>
                <w:lang w:eastAsia="en-SG"/>
              </w:rPr>
              <w:t xml:space="preserve"> w</w:t>
            </w:r>
            <w:r w:rsidR="00A7282B" w:rsidRPr="005F4960">
              <w:rPr>
                <w:rFonts w:eastAsia="Times New Roman" w:cs="Arial"/>
                <w:lang w:eastAsia="en-SG"/>
              </w:rPr>
              <w:t>ho support the legacy system, an</w:t>
            </w:r>
            <w:r w:rsidRPr="005F4960">
              <w:rPr>
                <w:rFonts w:eastAsia="Times New Roman" w:cs="Arial"/>
                <w:lang w:eastAsia="en-SG"/>
              </w:rPr>
              <w:t>d see the new architecture as spelling their demise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Governance</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70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S6, PT3</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There are some broad cynics among the architects who do not believe in the principles of EA</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Governance</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71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S6, PT4</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There are also those </w:t>
            </w:r>
            <w:r w:rsidR="00A7282B" w:rsidRPr="005F4960">
              <w:rPr>
                <w:rFonts w:eastAsia="Times New Roman" w:cs="Arial"/>
                <w:lang w:eastAsia="en-SG"/>
              </w:rPr>
              <w:t>sceptics</w:t>
            </w:r>
            <w:r w:rsidRPr="005F4960">
              <w:rPr>
                <w:rFonts w:eastAsia="Times New Roman" w:cs="Arial"/>
                <w:lang w:eastAsia="en-SG"/>
              </w:rPr>
              <w:t xml:space="preserve"> who see this as history repeating itself, in the sense that IT is investing in new system, technologies and infra as a way to justify their </w:t>
            </w:r>
            <w:r w:rsidR="00A7282B" w:rsidRPr="005F4960">
              <w:rPr>
                <w:rFonts w:eastAsia="Times New Roman" w:cs="Arial"/>
                <w:lang w:eastAsia="en-SG"/>
              </w:rPr>
              <w:t>existence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Governance</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bl>
    <w:p w:rsidR="00823388" w:rsidRDefault="00823388" w:rsidP="00823388"/>
    <w:p w:rsidR="00274307" w:rsidRDefault="00274307">
      <w:r>
        <w:br w:type="page"/>
      </w:r>
    </w:p>
    <w:p w:rsidR="00274307" w:rsidRDefault="00274307" w:rsidP="00823388">
      <w:pPr>
        <w:sectPr w:rsidR="00274307" w:rsidSect="00274307">
          <w:pgSz w:w="16838" w:h="11906" w:orient="landscape"/>
          <w:pgMar w:top="1440" w:right="1440" w:bottom="1440" w:left="1440" w:header="709" w:footer="709" w:gutter="0"/>
          <w:cols w:space="708"/>
          <w:docGrid w:linePitch="360"/>
        </w:sectPr>
      </w:pPr>
    </w:p>
    <w:p w:rsidR="00823388" w:rsidRDefault="00274307" w:rsidP="006F1E0F">
      <w:pPr>
        <w:pStyle w:val="Heading3"/>
      </w:pPr>
      <w:bookmarkStart w:id="4" w:name="_Toc387537160"/>
      <w:r>
        <w:lastRenderedPageBreak/>
        <w:t>Assumption</w:t>
      </w:r>
      <w:bookmarkEnd w:id="4"/>
    </w:p>
    <w:p w:rsidR="00545033" w:rsidRDefault="00545033" w:rsidP="00545033">
      <w:r>
        <w:t xml:space="preserve">After initial analysis of the statements </w:t>
      </w:r>
      <w:r w:rsidR="00881C44">
        <w:t>above, the team come out with</w:t>
      </w:r>
      <w:r>
        <w:t xml:space="preserve"> </w:t>
      </w:r>
      <w:r w:rsidR="00881C44">
        <w:t xml:space="preserve">the below points are the assumption on </w:t>
      </w:r>
      <w:proofErr w:type="spellStart"/>
      <w:r w:rsidR="00881C44">
        <w:t>SGLines</w:t>
      </w:r>
      <w:proofErr w:type="spellEnd"/>
      <w:r w:rsidR="00881C44">
        <w:t xml:space="preserve"> current processes.</w:t>
      </w:r>
    </w:p>
    <w:tbl>
      <w:tblPr>
        <w:tblStyle w:val="MediumGrid3-Accent1"/>
        <w:tblW w:w="5000" w:type="pct"/>
        <w:tblLook w:val="04A0" w:firstRow="1" w:lastRow="0" w:firstColumn="1" w:lastColumn="0" w:noHBand="0" w:noVBand="1"/>
      </w:tblPr>
      <w:tblGrid>
        <w:gridCol w:w="817"/>
        <w:gridCol w:w="5344"/>
        <w:gridCol w:w="3081"/>
      </w:tblGrid>
      <w:tr w:rsidR="00881C44" w:rsidTr="00480C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ID</w:t>
            </w:r>
          </w:p>
        </w:tc>
        <w:tc>
          <w:tcPr>
            <w:tcW w:w="2891" w:type="pct"/>
          </w:tcPr>
          <w:p w:rsidR="00881C44" w:rsidRDefault="00881C44" w:rsidP="00545033">
            <w:pPr>
              <w:cnfStyle w:val="100000000000" w:firstRow="1" w:lastRow="0" w:firstColumn="0" w:lastColumn="0" w:oddVBand="0" w:evenVBand="0" w:oddHBand="0" w:evenHBand="0" w:firstRowFirstColumn="0" w:firstRowLastColumn="0" w:lastRowFirstColumn="0" w:lastRowLastColumn="0"/>
            </w:pPr>
            <w:r>
              <w:t xml:space="preserve">Assumption </w:t>
            </w:r>
          </w:p>
        </w:tc>
        <w:tc>
          <w:tcPr>
            <w:tcW w:w="1667" w:type="pct"/>
          </w:tcPr>
          <w:p w:rsidR="00881C44" w:rsidRDefault="00881C44" w:rsidP="00545033">
            <w:pPr>
              <w:cnfStyle w:val="100000000000" w:firstRow="1" w:lastRow="0" w:firstColumn="0" w:lastColumn="0" w:oddVBand="0" w:evenVBand="0" w:oddHBand="0" w:evenHBand="0" w:firstRowFirstColumn="0" w:firstRowLastColumn="0" w:lastRowFirstColumn="0" w:lastRowLastColumn="0"/>
            </w:pPr>
            <w:r>
              <w:t>Remark</w:t>
            </w:r>
          </w:p>
        </w:tc>
      </w:tr>
      <w:tr w:rsidR="00881C44"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1</w:t>
            </w:r>
          </w:p>
        </w:tc>
        <w:tc>
          <w:tcPr>
            <w:tcW w:w="2891" w:type="pct"/>
          </w:tcPr>
          <w:p w:rsidR="00881C44" w:rsidRDefault="00881C44" w:rsidP="00881C44">
            <w:pPr>
              <w:cnfStyle w:val="000000100000" w:firstRow="0" w:lastRow="0" w:firstColumn="0" w:lastColumn="0" w:oddVBand="0" w:evenVBand="0" w:oddHBand="1" w:evenHBand="0" w:firstRowFirstColumn="0" w:firstRowLastColumn="0" w:lastRowFirstColumn="0" w:lastRowLastColumn="0"/>
            </w:pPr>
            <w:r>
              <w:t>"</w:t>
            </w:r>
            <w:proofErr w:type="spellStart"/>
            <w:r>
              <w:t>SGLines</w:t>
            </w:r>
            <w:proofErr w:type="spellEnd"/>
            <w:r>
              <w:t xml:space="preserve"> consist of hierarchical structure of ORG chart</w:t>
            </w:r>
          </w:p>
          <w:p w:rsidR="00881C44" w:rsidRDefault="00881C44" w:rsidP="00881C44">
            <w:pPr>
              <w:cnfStyle w:val="000000100000" w:firstRow="0" w:lastRow="0" w:firstColumn="0" w:lastColumn="0" w:oddVBand="0" w:evenVBand="0" w:oddHBand="1" w:evenHBand="0" w:firstRowFirstColumn="0" w:firstRowLastColumn="0" w:lastRowFirstColumn="0" w:lastRowLastColumn="0"/>
            </w:pPr>
            <w:r>
              <w:t>CEO"</w:t>
            </w:r>
          </w:p>
        </w:tc>
        <w:tc>
          <w:tcPr>
            <w:tcW w:w="1667" w:type="pct"/>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Architecture Vision</w:t>
            </w:r>
          </w:p>
        </w:tc>
      </w:tr>
      <w:tr w:rsidR="00881C44" w:rsidTr="00480C8B">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2</w:t>
            </w:r>
          </w:p>
        </w:tc>
        <w:tc>
          <w:tcPr>
            <w:tcW w:w="2891" w:type="pct"/>
          </w:tcPr>
          <w:p w:rsidR="00881C44" w:rsidRDefault="00881C44" w:rsidP="00881C44">
            <w:pPr>
              <w:cnfStyle w:val="000000000000" w:firstRow="0" w:lastRow="0" w:firstColumn="0" w:lastColumn="0" w:oddVBand="0" w:evenVBand="0" w:oddHBand="0" w:evenHBand="0" w:firstRowFirstColumn="0" w:firstRowLastColumn="0" w:lastRowFirstColumn="0" w:lastRowLastColumn="0"/>
            </w:pPr>
            <w:r w:rsidRPr="00881C44">
              <w:t>Each region HQ will have GM</w:t>
            </w:r>
          </w:p>
        </w:tc>
        <w:tc>
          <w:tcPr>
            <w:tcW w:w="1667" w:type="pct"/>
          </w:tcPr>
          <w:p w:rsidR="00881C44" w:rsidRDefault="00881C44" w:rsidP="00545033">
            <w:pPr>
              <w:cnfStyle w:val="000000000000" w:firstRow="0" w:lastRow="0" w:firstColumn="0" w:lastColumn="0" w:oddVBand="0" w:evenVBand="0" w:oddHBand="0" w:evenHBand="0" w:firstRowFirstColumn="0" w:firstRowLastColumn="0" w:lastRowFirstColumn="0" w:lastRowLastColumn="0"/>
            </w:pPr>
            <w:r>
              <w:t>Required by Architecture Vision and Governance</w:t>
            </w:r>
          </w:p>
        </w:tc>
      </w:tr>
      <w:tr w:rsidR="00881C44"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3</w:t>
            </w:r>
          </w:p>
        </w:tc>
        <w:tc>
          <w:tcPr>
            <w:tcW w:w="2891" w:type="pct"/>
          </w:tcPr>
          <w:p w:rsidR="00881C44" w:rsidRPr="00881C44" w:rsidRDefault="00881C44" w:rsidP="00881C44">
            <w:pPr>
              <w:cnfStyle w:val="000000100000" w:firstRow="0" w:lastRow="0" w:firstColumn="0" w:lastColumn="0" w:oddVBand="0" w:evenVBand="0" w:oddHBand="1" w:evenHBand="0" w:firstRowFirstColumn="0" w:firstRowLastColumn="0" w:lastRowFirstColumn="0" w:lastRowLastColumn="0"/>
            </w:pPr>
            <w:r w:rsidRPr="00881C44">
              <w:t>Each region will have different Org chart</w:t>
            </w:r>
          </w:p>
        </w:tc>
        <w:tc>
          <w:tcPr>
            <w:tcW w:w="1667" w:type="pct"/>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governance</w:t>
            </w:r>
          </w:p>
        </w:tc>
      </w:tr>
      <w:tr w:rsidR="00881C44" w:rsidTr="00480C8B">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4</w:t>
            </w:r>
          </w:p>
        </w:tc>
        <w:tc>
          <w:tcPr>
            <w:tcW w:w="2891" w:type="pct"/>
          </w:tcPr>
          <w:p w:rsidR="00881C44" w:rsidRPr="00881C44" w:rsidRDefault="00881C44" w:rsidP="00881C44">
            <w:pPr>
              <w:cnfStyle w:val="000000000000" w:firstRow="0" w:lastRow="0" w:firstColumn="0" w:lastColumn="0" w:oddVBand="0" w:evenVBand="0" w:oddHBand="0" w:evenHBand="0" w:firstRowFirstColumn="0" w:firstRowLastColumn="0" w:lastRowFirstColumn="0" w:lastRowLastColumn="0"/>
            </w:pPr>
            <w:r w:rsidRPr="00881C44">
              <w:t>Global ORG chart is different from Regional Org chart</w:t>
            </w:r>
          </w:p>
        </w:tc>
        <w:tc>
          <w:tcPr>
            <w:tcW w:w="1667" w:type="pct"/>
          </w:tcPr>
          <w:p w:rsidR="00881C44" w:rsidRDefault="00881C44" w:rsidP="00545033">
            <w:pPr>
              <w:cnfStyle w:val="000000000000" w:firstRow="0" w:lastRow="0" w:firstColumn="0" w:lastColumn="0" w:oddVBand="0" w:evenVBand="0" w:oddHBand="0" w:evenHBand="0" w:firstRowFirstColumn="0" w:firstRowLastColumn="0" w:lastRowFirstColumn="0" w:lastRowLastColumn="0"/>
            </w:pPr>
            <w:r>
              <w:t>Required by Architecture Vision</w:t>
            </w:r>
          </w:p>
        </w:tc>
      </w:tr>
      <w:tr w:rsidR="00881C44"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5</w:t>
            </w:r>
          </w:p>
        </w:tc>
        <w:tc>
          <w:tcPr>
            <w:tcW w:w="2891" w:type="pct"/>
          </w:tcPr>
          <w:p w:rsidR="00881C44" w:rsidRPr="00881C44" w:rsidRDefault="00881C44" w:rsidP="00881C44">
            <w:pPr>
              <w:cnfStyle w:val="000000100000" w:firstRow="0" w:lastRow="0" w:firstColumn="0" w:lastColumn="0" w:oddVBand="0" w:evenVBand="0" w:oddHBand="1" w:evenHBand="0" w:firstRowFirstColumn="0" w:firstRowLastColumn="0" w:lastRowFirstColumn="0" w:lastRowLastColumn="0"/>
            </w:pPr>
            <w:r w:rsidRPr="00881C44">
              <w:t xml:space="preserve">Profit </w:t>
            </w:r>
            <w:r w:rsidR="00A7282B" w:rsidRPr="00881C44">
              <w:t>centre</w:t>
            </w:r>
            <w:r w:rsidRPr="00881C44">
              <w:t xml:space="preserve"> and cost </w:t>
            </w:r>
            <w:r w:rsidR="00A7282B" w:rsidRPr="00881C44">
              <w:t>centre</w:t>
            </w:r>
          </w:p>
        </w:tc>
        <w:tc>
          <w:tcPr>
            <w:tcW w:w="1667" w:type="pct"/>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Business Architecture</w:t>
            </w:r>
          </w:p>
        </w:tc>
      </w:tr>
      <w:tr w:rsidR="00C34563" w:rsidTr="00480C8B">
        <w:tc>
          <w:tcPr>
            <w:cnfStyle w:val="001000000000" w:firstRow="0" w:lastRow="0" w:firstColumn="1" w:lastColumn="0" w:oddVBand="0" w:evenVBand="0" w:oddHBand="0" w:evenHBand="0" w:firstRowFirstColumn="0" w:firstRowLastColumn="0" w:lastRowFirstColumn="0" w:lastRowLastColumn="0"/>
            <w:tcW w:w="442" w:type="pct"/>
          </w:tcPr>
          <w:p w:rsidR="00C34563" w:rsidRDefault="00C34563" w:rsidP="00545033">
            <w:r>
              <w:t>A6</w:t>
            </w:r>
          </w:p>
        </w:tc>
        <w:tc>
          <w:tcPr>
            <w:tcW w:w="2891" w:type="pct"/>
          </w:tcPr>
          <w:p w:rsidR="00C34563" w:rsidRPr="00881C44" w:rsidRDefault="00C34563" w:rsidP="00881C44">
            <w:pPr>
              <w:cnfStyle w:val="000000000000" w:firstRow="0" w:lastRow="0" w:firstColumn="0" w:lastColumn="0" w:oddVBand="0" w:evenVBand="0" w:oddHBand="0" w:evenHBand="0" w:firstRowFirstColumn="0" w:firstRowLastColumn="0" w:lastRowFirstColumn="0" w:lastRowLastColumn="0"/>
            </w:pPr>
            <w:r>
              <w:t>Huge losses of revenue from un-entertained customer</w:t>
            </w:r>
          </w:p>
        </w:tc>
        <w:tc>
          <w:tcPr>
            <w:tcW w:w="1667" w:type="pct"/>
          </w:tcPr>
          <w:p w:rsidR="00C34563" w:rsidRDefault="00C34563" w:rsidP="00545033">
            <w:pPr>
              <w:cnfStyle w:val="000000000000" w:firstRow="0" w:lastRow="0" w:firstColumn="0" w:lastColumn="0" w:oddVBand="0" w:evenVBand="0" w:oddHBand="0" w:evenHBand="0" w:firstRowFirstColumn="0" w:firstRowLastColumn="0" w:lastRowFirstColumn="0" w:lastRowLastColumn="0"/>
            </w:pPr>
            <w:r>
              <w:t>Required by Business and Information Architecture</w:t>
            </w:r>
          </w:p>
        </w:tc>
      </w:tr>
      <w:tr w:rsidR="00C34563"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C34563" w:rsidRDefault="00C34563" w:rsidP="00545033">
            <w:r>
              <w:t>A7</w:t>
            </w:r>
          </w:p>
        </w:tc>
        <w:tc>
          <w:tcPr>
            <w:tcW w:w="2891" w:type="pct"/>
          </w:tcPr>
          <w:p w:rsidR="00C34563" w:rsidRDefault="00C34563" w:rsidP="00881C44">
            <w:pPr>
              <w:cnfStyle w:val="000000100000" w:firstRow="0" w:lastRow="0" w:firstColumn="0" w:lastColumn="0" w:oddVBand="0" w:evenVBand="0" w:oddHBand="1" w:evenHBand="0" w:firstRowFirstColumn="0" w:firstRowLastColumn="0" w:lastRowFirstColumn="0" w:lastRowLastColumn="0"/>
            </w:pPr>
            <w:r>
              <w:t xml:space="preserve">Lack of </w:t>
            </w:r>
            <w:proofErr w:type="spellStart"/>
            <w:r>
              <w:t>boundariless</w:t>
            </w:r>
            <w:proofErr w:type="spellEnd"/>
            <w:r>
              <w:t xml:space="preserve"> information flow</w:t>
            </w:r>
          </w:p>
        </w:tc>
        <w:tc>
          <w:tcPr>
            <w:tcW w:w="1667" w:type="pct"/>
          </w:tcPr>
          <w:p w:rsidR="00C34563" w:rsidRDefault="00C34563" w:rsidP="00545033">
            <w:pPr>
              <w:cnfStyle w:val="000000100000" w:firstRow="0" w:lastRow="0" w:firstColumn="0" w:lastColumn="0" w:oddVBand="0" w:evenVBand="0" w:oddHBand="1" w:evenHBand="0" w:firstRowFirstColumn="0" w:firstRowLastColumn="0" w:lastRowFirstColumn="0" w:lastRowLastColumn="0"/>
            </w:pPr>
            <w:r>
              <w:t>Required by Business and Data Architecture</w:t>
            </w:r>
          </w:p>
        </w:tc>
      </w:tr>
      <w:tr w:rsidR="00C34563" w:rsidTr="00480C8B">
        <w:tc>
          <w:tcPr>
            <w:cnfStyle w:val="001000000000" w:firstRow="0" w:lastRow="0" w:firstColumn="1" w:lastColumn="0" w:oddVBand="0" w:evenVBand="0" w:oddHBand="0" w:evenHBand="0" w:firstRowFirstColumn="0" w:firstRowLastColumn="0" w:lastRowFirstColumn="0" w:lastRowLastColumn="0"/>
            <w:tcW w:w="442" w:type="pct"/>
          </w:tcPr>
          <w:p w:rsidR="00C34563" w:rsidRDefault="00C34563" w:rsidP="00545033">
            <w:r>
              <w:t>A8</w:t>
            </w:r>
          </w:p>
        </w:tc>
        <w:tc>
          <w:tcPr>
            <w:tcW w:w="2891" w:type="pct"/>
          </w:tcPr>
          <w:p w:rsidR="00C34563" w:rsidRDefault="00C34563" w:rsidP="00881C44">
            <w:pPr>
              <w:cnfStyle w:val="000000000000" w:firstRow="0" w:lastRow="0" w:firstColumn="0" w:lastColumn="0" w:oddVBand="0" w:evenVBand="0" w:oddHBand="0" w:evenHBand="0" w:firstRowFirstColumn="0" w:firstRowLastColumn="0" w:lastRowFirstColumn="0" w:lastRowLastColumn="0"/>
            </w:pPr>
            <w:r>
              <w:t>Lack of security control</w:t>
            </w:r>
          </w:p>
        </w:tc>
        <w:tc>
          <w:tcPr>
            <w:tcW w:w="1667" w:type="pct"/>
          </w:tcPr>
          <w:p w:rsidR="00C34563" w:rsidRDefault="00C34563" w:rsidP="00545033">
            <w:pPr>
              <w:cnfStyle w:val="000000000000" w:firstRow="0" w:lastRow="0" w:firstColumn="0" w:lastColumn="0" w:oddVBand="0" w:evenVBand="0" w:oddHBand="0" w:evenHBand="0" w:firstRowFirstColumn="0" w:firstRowLastColumn="0" w:lastRowFirstColumn="0" w:lastRowLastColumn="0"/>
            </w:pPr>
            <w:r>
              <w:t>Required by Data and Technology architecture</w:t>
            </w:r>
          </w:p>
        </w:tc>
      </w:tr>
      <w:tr w:rsidR="00C34563"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C34563" w:rsidRDefault="00C34563" w:rsidP="00545033">
            <w:r>
              <w:t>A9</w:t>
            </w:r>
          </w:p>
        </w:tc>
        <w:tc>
          <w:tcPr>
            <w:tcW w:w="2891" w:type="pct"/>
          </w:tcPr>
          <w:p w:rsidR="00C34563" w:rsidRDefault="00C34563" w:rsidP="00881C44">
            <w:pPr>
              <w:cnfStyle w:val="000000100000" w:firstRow="0" w:lastRow="0" w:firstColumn="0" w:lastColumn="0" w:oddVBand="0" w:evenVBand="0" w:oddHBand="1" w:evenHBand="0" w:firstRowFirstColumn="0" w:firstRowLastColumn="0" w:lastRowFirstColumn="0" w:lastRowLastColumn="0"/>
            </w:pPr>
            <w:r>
              <w:t>Lack of infrastructure, System, and Storage space redundancies</w:t>
            </w:r>
          </w:p>
        </w:tc>
        <w:tc>
          <w:tcPr>
            <w:tcW w:w="1667" w:type="pct"/>
          </w:tcPr>
          <w:p w:rsidR="00C34563" w:rsidRDefault="00C34563" w:rsidP="00545033">
            <w:pPr>
              <w:cnfStyle w:val="000000100000" w:firstRow="0" w:lastRow="0" w:firstColumn="0" w:lastColumn="0" w:oddVBand="0" w:evenVBand="0" w:oddHBand="1" w:evenHBand="0" w:firstRowFirstColumn="0" w:firstRowLastColumn="0" w:lastRowFirstColumn="0" w:lastRowLastColumn="0"/>
            </w:pPr>
            <w:r>
              <w:t>Required by Technology architecture</w:t>
            </w:r>
          </w:p>
        </w:tc>
      </w:tr>
      <w:tr w:rsidR="00C34563" w:rsidTr="00480C8B">
        <w:tc>
          <w:tcPr>
            <w:cnfStyle w:val="001000000000" w:firstRow="0" w:lastRow="0" w:firstColumn="1" w:lastColumn="0" w:oddVBand="0" w:evenVBand="0" w:oddHBand="0" w:evenHBand="0" w:firstRowFirstColumn="0" w:firstRowLastColumn="0" w:lastRowFirstColumn="0" w:lastRowLastColumn="0"/>
            <w:tcW w:w="442" w:type="pct"/>
          </w:tcPr>
          <w:p w:rsidR="00C34563" w:rsidRDefault="00C34563" w:rsidP="00545033">
            <w:r>
              <w:t>A10</w:t>
            </w:r>
          </w:p>
        </w:tc>
        <w:tc>
          <w:tcPr>
            <w:tcW w:w="2891" w:type="pct"/>
          </w:tcPr>
          <w:p w:rsidR="00C34563" w:rsidRDefault="00C34563" w:rsidP="00881C44">
            <w:pPr>
              <w:cnfStyle w:val="000000000000" w:firstRow="0" w:lastRow="0" w:firstColumn="0" w:lastColumn="0" w:oddVBand="0" w:evenVBand="0" w:oddHBand="0" w:evenHBand="0" w:firstRowFirstColumn="0" w:firstRowLastColumn="0" w:lastRowFirstColumn="0" w:lastRowLastColumn="0"/>
            </w:pPr>
            <w:r>
              <w:t>“Silo style” system to support enterprise wide business process</w:t>
            </w:r>
          </w:p>
        </w:tc>
        <w:tc>
          <w:tcPr>
            <w:tcW w:w="1667" w:type="pct"/>
          </w:tcPr>
          <w:p w:rsidR="00C34563" w:rsidRDefault="00C34563" w:rsidP="00545033">
            <w:pPr>
              <w:cnfStyle w:val="000000000000" w:firstRow="0" w:lastRow="0" w:firstColumn="0" w:lastColumn="0" w:oddVBand="0" w:evenVBand="0" w:oddHBand="0" w:evenHBand="0" w:firstRowFirstColumn="0" w:firstRowLastColumn="0" w:lastRowFirstColumn="0" w:lastRowLastColumn="0"/>
            </w:pPr>
            <w:r>
              <w:t>Required by Application Architecture</w:t>
            </w:r>
          </w:p>
        </w:tc>
      </w:tr>
      <w:tr w:rsidR="00C34563"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C34563" w:rsidRDefault="00C34563" w:rsidP="00545033">
            <w:r>
              <w:t>A11</w:t>
            </w:r>
          </w:p>
        </w:tc>
        <w:tc>
          <w:tcPr>
            <w:tcW w:w="2891" w:type="pct"/>
          </w:tcPr>
          <w:p w:rsidR="00C34563" w:rsidRDefault="00C34563" w:rsidP="00881C44">
            <w:pPr>
              <w:cnfStyle w:val="000000100000" w:firstRow="0" w:lastRow="0" w:firstColumn="0" w:lastColumn="0" w:oddVBand="0" w:evenVBand="0" w:oddHBand="1" w:evenHBand="0" w:firstRowFirstColumn="0" w:firstRowLastColumn="0" w:lastRowFirstColumn="0" w:lastRowLastColumn="0"/>
            </w:pPr>
            <w:r>
              <w:t>Out-dated skill set from IT personnel</w:t>
            </w:r>
          </w:p>
        </w:tc>
        <w:tc>
          <w:tcPr>
            <w:tcW w:w="1667" w:type="pct"/>
          </w:tcPr>
          <w:p w:rsidR="00C34563" w:rsidRDefault="00C34563" w:rsidP="00545033">
            <w:pPr>
              <w:cnfStyle w:val="000000100000" w:firstRow="0" w:lastRow="0" w:firstColumn="0" w:lastColumn="0" w:oddVBand="0" w:evenVBand="0" w:oddHBand="1" w:evenHBand="0" w:firstRowFirstColumn="0" w:firstRowLastColumn="0" w:lastRowFirstColumn="0" w:lastRowLastColumn="0"/>
            </w:pPr>
            <w:r>
              <w:t>Required by Business and Governance</w:t>
            </w:r>
          </w:p>
        </w:tc>
      </w:tr>
      <w:tr w:rsidR="00C34563" w:rsidTr="00480C8B">
        <w:tc>
          <w:tcPr>
            <w:cnfStyle w:val="001000000000" w:firstRow="0" w:lastRow="0" w:firstColumn="1" w:lastColumn="0" w:oddVBand="0" w:evenVBand="0" w:oddHBand="0" w:evenHBand="0" w:firstRowFirstColumn="0" w:firstRowLastColumn="0" w:lastRowFirstColumn="0" w:lastRowLastColumn="0"/>
            <w:tcW w:w="442" w:type="pct"/>
          </w:tcPr>
          <w:p w:rsidR="00C34563" w:rsidRDefault="00C34563" w:rsidP="00545033">
            <w:r>
              <w:t>A12</w:t>
            </w:r>
          </w:p>
        </w:tc>
        <w:tc>
          <w:tcPr>
            <w:tcW w:w="2891" w:type="pct"/>
          </w:tcPr>
          <w:p w:rsidR="00C34563" w:rsidRDefault="00C34563" w:rsidP="00881C44">
            <w:pPr>
              <w:cnfStyle w:val="000000000000" w:firstRow="0" w:lastRow="0" w:firstColumn="0" w:lastColumn="0" w:oddVBand="0" w:evenVBand="0" w:oddHBand="0" w:evenHBand="0" w:firstRowFirstColumn="0" w:firstRowLastColumn="0" w:lastRowFirstColumn="0" w:lastRowLastColumn="0"/>
            </w:pPr>
            <w:r>
              <w:t>High management wish to implement in stages</w:t>
            </w:r>
          </w:p>
        </w:tc>
        <w:tc>
          <w:tcPr>
            <w:tcW w:w="1667" w:type="pct"/>
          </w:tcPr>
          <w:p w:rsidR="00C34563" w:rsidRDefault="00C34563" w:rsidP="00545033">
            <w:pPr>
              <w:cnfStyle w:val="000000000000" w:firstRow="0" w:lastRow="0" w:firstColumn="0" w:lastColumn="0" w:oddVBand="0" w:evenVBand="0" w:oddHBand="0" w:evenHBand="0" w:firstRowFirstColumn="0" w:firstRowLastColumn="0" w:lastRowFirstColumn="0" w:lastRowLastColumn="0"/>
            </w:pPr>
            <w:r>
              <w:t>Required by migration and planning</w:t>
            </w:r>
          </w:p>
        </w:tc>
      </w:tr>
    </w:tbl>
    <w:p w:rsidR="00881C44" w:rsidRDefault="00881C44" w:rsidP="00545033"/>
    <w:p w:rsidR="00881C44" w:rsidRDefault="00881C44" w:rsidP="00545033"/>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01641F" w:rsidRDefault="0001641F">
      <w:r>
        <w:br w:type="page"/>
      </w:r>
    </w:p>
    <w:p w:rsidR="00C34563" w:rsidRDefault="00DD7905" w:rsidP="00E83D7C">
      <w:pPr>
        <w:pStyle w:val="Heading3"/>
        <w:rPr>
          <w:color w:val="365F91" w:themeColor="accent1" w:themeShade="BF"/>
          <w:sz w:val="28"/>
          <w:szCs w:val="28"/>
        </w:rPr>
      </w:pPr>
      <w:bookmarkStart w:id="5" w:name="_Toc387537161"/>
      <w:r>
        <w:rPr>
          <w:noProof/>
          <w:lang w:eastAsia="en-SG"/>
        </w:rPr>
        <w:lastRenderedPageBreak/>
        <w:pict w14:anchorId="49FCD4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54.85pt;margin-top:246.15pt;width:563pt;height:226pt;z-index:251659264" filled="t" stroked="t">
            <v:imagedata r:id="rId11" o:title=""/>
          </v:shape>
        </w:pict>
      </w:r>
      <w:r>
        <w:rPr>
          <w:noProof/>
          <w:lang w:eastAsia="en-SG"/>
        </w:rPr>
        <w:pict w14:anchorId="4C92E14E">
          <v:shape id="_x0000_s1026" type="#_x0000_t75" style="position:absolute;margin-left:-15.1pt;margin-top:28.95pt;width:466.4pt;height:187.25pt;z-index:251658240;mso-position-horizontal-relative:text;mso-position-vertical-relative:text" filled="t" stroked="t">
            <v:imagedata r:id="rId12" o:title=""/>
          </v:shape>
        </w:pict>
      </w:r>
      <w:r w:rsidR="00E83D7C">
        <w:t>Organisation Chart</w:t>
      </w:r>
      <w:r w:rsidR="00C34563">
        <w:br w:type="page"/>
      </w:r>
    </w:p>
    <w:p w:rsidR="00881C44" w:rsidRDefault="00D41ECE" w:rsidP="0001641F">
      <w:pPr>
        <w:pStyle w:val="Heading1"/>
      </w:pPr>
      <w:r>
        <w:lastRenderedPageBreak/>
        <w:t>Initiating EA Program – Architecture Vision</w:t>
      </w:r>
      <w:bookmarkEnd w:id="5"/>
    </w:p>
    <w:p w:rsidR="00327CE6" w:rsidRDefault="00327CE6" w:rsidP="0001641F">
      <w:pPr>
        <w:pStyle w:val="Heading2"/>
      </w:pPr>
      <w:bookmarkStart w:id="6" w:name="_Toc387537162"/>
      <w:r>
        <w:t>Problem Description</w:t>
      </w:r>
      <w:bookmarkEnd w:id="6"/>
    </w:p>
    <w:p w:rsidR="00327CE6" w:rsidRDefault="00C72857" w:rsidP="00327CE6">
      <w:pPr>
        <w:pStyle w:val="Heading3"/>
      </w:pPr>
      <w:bookmarkStart w:id="7" w:name="_Toc387537163"/>
      <w:r>
        <w:t>Stakeholders and Their C</w:t>
      </w:r>
      <w:r w:rsidR="00327CE6">
        <w:t>oncerns</w:t>
      </w:r>
      <w:bookmarkEnd w:id="7"/>
    </w:p>
    <w:p w:rsidR="00327CE6" w:rsidRDefault="00327CE6" w:rsidP="00327CE6">
      <w:proofErr w:type="spellStart"/>
      <w:r>
        <w:t>SGLines</w:t>
      </w:r>
      <w:proofErr w:type="spellEnd"/>
      <w:r>
        <w:t xml:space="preserve"> as a shipping company has huge diversity throughout the organisation that span across the globe. Their businesses run at the global scale that covers from States throughout the Asia regions. Although with huge coverage of businesses, </w:t>
      </w:r>
      <w:proofErr w:type="spellStart"/>
      <w:r>
        <w:t>SGLines</w:t>
      </w:r>
      <w:proofErr w:type="spellEnd"/>
      <w:r>
        <w:t xml:space="preserve"> doesn’t possess </w:t>
      </w:r>
      <w:r w:rsidR="00C72857">
        <w:t>good</w:t>
      </w:r>
      <w:r>
        <w:t xml:space="preserve"> flow information from one department to another, not to mention a traditional way of process sales, which prone to human errors.</w:t>
      </w:r>
    </w:p>
    <w:p w:rsidR="00327CE6" w:rsidRDefault="00327CE6" w:rsidP="00327CE6">
      <w:r>
        <w:t>Further elaboration of the stakeholders and their concern is mapped through below table</w:t>
      </w:r>
      <w:r w:rsidR="008D006D">
        <w:t>:</w:t>
      </w:r>
    </w:p>
    <w:tbl>
      <w:tblPr>
        <w:tblStyle w:val="MediumGrid3-Accent1"/>
        <w:tblW w:w="5000" w:type="pct"/>
        <w:tblLook w:val="04A0" w:firstRow="1" w:lastRow="0" w:firstColumn="1" w:lastColumn="0" w:noHBand="0" w:noVBand="1"/>
      </w:tblPr>
      <w:tblGrid>
        <w:gridCol w:w="2464"/>
        <w:gridCol w:w="6778"/>
      </w:tblGrid>
      <w:tr w:rsidR="00327CE6" w:rsidRPr="00C7793D" w:rsidTr="00460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B075A7" w:rsidRDefault="00327CE6" w:rsidP="00B075A7">
            <w:pPr>
              <w:rPr>
                <w:rFonts w:ascii="Calibri" w:hAnsi="Calibri"/>
                <w:bCs w:val="0"/>
                <w:color w:val="FFFFFF"/>
              </w:rPr>
            </w:pPr>
            <w:r w:rsidRPr="00B075A7">
              <w:rPr>
                <w:rFonts w:ascii="Calibri" w:hAnsi="Calibri"/>
                <w:bCs w:val="0"/>
                <w:color w:val="FFFFFF"/>
              </w:rPr>
              <w:t>Stakeholder</w:t>
            </w:r>
          </w:p>
        </w:tc>
        <w:tc>
          <w:tcPr>
            <w:tcW w:w="3667" w:type="pct"/>
          </w:tcPr>
          <w:p w:rsidR="00327CE6" w:rsidRPr="00B075A7" w:rsidRDefault="00327CE6"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Key Concern</w:t>
            </w:r>
          </w:p>
        </w:tc>
      </w:tr>
      <w:tr w:rsidR="00327CE6" w:rsidRPr="00C7793D" w:rsidTr="00460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Customer</w:t>
            </w:r>
          </w:p>
        </w:tc>
        <w:tc>
          <w:tcPr>
            <w:tcW w:w="3667" w:type="pct"/>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Ability to place order with higher turn around date</w:t>
            </w:r>
          </w:p>
        </w:tc>
      </w:tr>
      <w:tr w:rsidR="00327CE6" w:rsidRPr="00C7793D" w:rsidTr="00460F74">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proofErr w:type="spellStart"/>
            <w:r w:rsidRPr="000B1688">
              <w:rPr>
                <w:rFonts w:ascii="Calibri" w:hAnsi="Calibri"/>
                <w:bCs w:val="0"/>
                <w:color w:val="FFFFFF"/>
              </w:rPr>
              <w:t>CxO</w:t>
            </w:r>
            <w:proofErr w:type="spellEnd"/>
          </w:p>
        </w:tc>
        <w:tc>
          <w:tcPr>
            <w:tcW w:w="3667" w:type="pct"/>
          </w:tcPr>
          <w:p w:rsidR="00327CE6" w:rsidRPr="00C7793D" w:rsidRDefault="00327CE6" w:rsidP="00B075A7">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Losing sales? Prevent delay of shipment errors, Higher SLA, Cutting cost</w:t>
            </w:r>
          </w:p>
        </w:tc>
      </w:tr>
      <w:tr w:rsidR="00327CE6" w:rsidRPr="00C7793D" w:rsidTr="00460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Sales Team</w:t>
            </w:r>
          </w:p>
        </w:tc>
        <w:tc>
          <w:tcPr>
            <w:tcW w:w="3667" w:type="pct"/>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Real time sales order generation, and faster feedback from RFQ, Improve Up time  for VMS and CMS, at the same time improve customer service level through usage of technology</w:t>
            </w:r>
          </w:p>
        </w:tc>
      </w:tr>
      <w:tr w:rsidR="00327CE6" w:rsidRPr="00C7793D" w:rsidTr="00460F74">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Order Processing Team</w:t>
            </w:r>
          </w:p>
        </w:tc>
        <w:tc>
          <w:tcPr>
            <w:tcW w:w="3667" w:type="pct"/>
          </w:tcPr>
          <w:p w:rsidR="00327CE6" w:rsidRPr="00C7793D" w:rsidRDefault="00327CE6" w:rsidP="00B075A7">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To have real time checking on vessel availability and container availability</w:t>
            </w:r>
          </w:p>
        </w:tc>
      </w:tr>
      <w:tr w:rsidR="00327CE6" w:rsidRPr="00C7793D" w:rsidTr="00460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IT and Operations</w:t>
            </w:r>
          </w:p>
        </w:tc>
        <w:tc>
          <w:tcPr>
            <w:tcW w:w="3667" w:type="pct"/>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Sceptical on the investment of the new IT business goals, as they have no confident on the new system and technologies</w:t>
            </w:r>
          </w:p>
        </w:tc>
      </w:tr>
      <w:tr w:rsidR="00327CE6" w:rsidRPr="00C7793D" w:rsidTr="00460F74">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Container Management Team</w:t>
            </w:r>
          </w:p>
        </w:tc>
        <w:tc>
          <w:tcPr>
            <w:tcW w:w="3667" w:type="pct"/>
          </w:tcPr>
          <w:p w:rsidR="00327CE6" w:rsidRPr="00C7793D" w:rsidRDefault="00327CE6" w:rsidP="00B075A7">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To have better recorded network with tow head operator, and hope could improve the efficiency of the local tow head operators. Current operation take too long to query a certain information from local tow head operator</w:t>
            </w:r>
          </w:p>
        </w:tc>
      </w:tr>
    </w:tbl>
    <w:p w:rsidR="00327CE6" w:rsidRDefault="00327CE6" w:rsidP="00327CE6">
      <w:pPr>
        <w:pStyle w:val="Heading3"/>
      </w:pPr>
      <w:bookmarkStart w:id="8" w:name="_Toc387537164"/>
      <w:r w:rsidRPr="00327CE6">
        <w:t xml:space="preserve">List of Issues/Scenarios to </w:t>
      </w:r>
      <w:r w:rsidR="00C72857">
        <w:t>B</w:t>
      </w:r>
      <w:r w:rsidRPr="00327CE6">
        <w:t xml:space="preserve">e </w:t>
      </w:r>
      <w:r w:rsidR="00C72857">
        <w:t>A</w:t>
      </w:r>
      <w:r w:rsidR="00480C8B" w:rsidRPr="00327CE6">
        <w:t>ddressed</w:t>
      </w:r>
      <w:bookmarkEnd w:id="8"/>
    </w:p>
    <w:p w:rsidR="00327CE6" w:rsidRDefault="00327CE6" w:rsidP="00327CE6">
      <w:r>
        <w:t xml:space="preserve">Through the initial study of </w:t>
      </w:r>
      <w:proofErr w:type="spellStart"/>
      <w:r>
        <w:t>SGLines</w:t>
      </w:r>
      <w:proofErr w:type="spellEnd"/>
      <w:r>
        <w:t xml:space="preserve"> business flow, the team manage to identify issues and scenarios to be addressed as per below</w:t>
      </w:r>
      <w:r w:rsidR="008D006D">
        <w:t>:</w:t>
      </w:r>
    </w:p>
    <w:p w:rsidR="00327CE6" w:rsidRDefault="00327CE6" w:rsidP="001A1EFD">
      <w:pPr>
        <w:pStyle w:val="ListParagraph"/>
        <w:numPr>
          <w:ilvl w:val="0"/>
          <w:numId w:val="1"/>
        </w:numPr>
      </w:pPr>
      <w:r>
        <w:t xml:space="preserve">Reduce the operation cost of </w:t>
      </w:r>
      <w:proofErr w:type="spellStart"/>
      <w:r>
        <w:t>SGLines</w:t>
      </w:r>
      <w:proofErr w:type="spellEnd"/>
    </w:p>
    <w:p w:rsidR="00327CE6" w:rsidRDefault="00327CE6" w:rsidP="001A1EFD">
      <w:pPr>
        <w:pStyle w:val="ListParagraph"/>
        <w:numPr>
          <w:ilvl w:val="0"/>
          <w:numId w:val="1"/>
        </w:numPr>
      </w:pPr>
      <w:r>
        <w:t>Losing of sales due to unanswered call from customer</w:t>
      </w:r>
    </w:p>
    <w:p w:rsidR="00327CE6" w:rsidRDefault="00327CE6" w:rsidP="001A1EFD">
      <w:pPr>
        <w:pStyle w:val="ListParagraph"/>
        <w:numPr>
          <w:ilvl w:val="0"/>
          <w:numId w:val="1"/>
        </w:numPr>
      </w:pPr>
      <w:r>
        <w:t>Consolidation of multiple systems based on the business domain  to improve real time access</w:t>
      </w:r>
    </w:p>
    <w:p w:rsidR="00327CE6" w:rsidRDefault="00327CE6" w:rsidP="001A1EFD">
      <w:pPr>
        <w:pStyle w:val="ListParagraph"/>
        <w:numPr>
          <w:ilvl w:val="0"/>
          <w:numId w:val="1"/>
        </w:numPr>
      </w:pPr>
      <w:r>
        <w:t>Accurate Real time information throughout multiple departments</w:t>
      </w:r>
    </w:p>
    <w:p w:rsidR="00327CE6" w:rsidRDefault="00327CE6" w:rsidP="001A1EFD">
      <w:pPr>
        <w:pStyle w:val="ListParagraph"/>
        <w:numPr>
          <w:ilvl w:val="0"/>
          <w:numId w:val="1"/>
        </w:numPr>
      </w:pPr>
      <w:r>
        <w:t>Improve UP TIME for system that classified as critical</w:t>
      </w:r>
    </w:p>
    <w:p w:rsidR="00327CE6" w:rsidRPr="00327CE6" w:rsidRDefault="00327CE6" w:rsidP="001A1EFD">
      <w:pPr>
        <w:pStyle w:val="ListParagraph"/>
        <w:numPr>
          <w:ilvl w:val="0"/>
          <w:numId w:val="1"/>
        </w:numPr>
      </w:pPr>
      <w:r>
        <w:t>Improve response time to customer</w:t>
      </w:r>
    </w:p>
    <w:p w:rsidR="0001641F" w:rsidRDefault="00327CE6" w:rsidP="009E0E52">
      <w:pPr>
        <w:pStyle w:val="Heading2"/>
      </w:pPr>
      <w:bookmarkStart w:id="9" w:name="_Toc387537165"/>
      <w:r>
        <w:t>Vision Statement</w:t>
      </w:r>
      <w:bookmarkEnd w:id="9"/>
    </w:p>
    <w:p w:rsidR="0001641F" w:rsidRDefault="0001641F" w:rsidP="0001641F">
      <w:r>
        <w:t xml:space="preserve">With the planned improvement by restructuring and reorganising the processes and work flow of the organisation, </w:t>
      </w:r>
      <w:proofErr w:type="spellStart"/>
      <w:r>
        <w:t>SGLines</w:t>
      </w:r>
      <w:proofErr w:type="spellEnd"/>
      <w:r>
        <w:t xml:space="preserve"> shall have significant improvement in terms of revenue and operating profit. Not to mention, with the help of modularity within department and better process work flow to achieve instant shared services / Information across multiple department within in bound and out bound of the organisation that will move to better customer care services </w:t>
      </w:r>
      <w:r w:rsidR="008D006D">
        <w:t>.</w:t>
      </w:r>
    </w:p>
    <w:p w:rsidR="0001641F" w:rsidRDefault="0001641F" w:rsidP="0001641F">
      <w:r>
        <w:t xml:space="preserve">The target architecture must be able to support and improve current </w:t>
      </w:r>
      <w:proofErr w:type="spellStart"/>
      <w:r>
        <w:t>SGLines</w:t>
      </w:r>
      <w:proofErr w:type="spellEnd"/>
      <w:r>
        <w:t xml:space="preserve"> business operation</w:t>
      </w:r>
      <w:r w:rsidR="008D006D">
        <w:t>.</w:t>
      </w:r>
    </w:p>
    <w:p w:rsidR="009E0E52" w:rsidRDefault="009E0E52" w:rsidP="009E0E52">
      <w:pPr>
        <w:pStyle w:val="Heading2"/>
      </w:pPr>
      <w:bookmarkStart w:id="10" w:name="_Toc387537166"/>
      <w:r>
        <w:lastRenderedPageBreak/>
        <w:t>Value Proposition</w:t>
      </w:r>
      <w:bookmarkEnd w:id="10"/>
    </w:p>
    <w:p w:rsidR="009E0E52" w:rsidRDefault="009E0E52" w:rsidP="009E0E52">
      <w:pPr>
        <w:rPr>
          <w:rFonts w:ascii="Calibri" w:hAnsi="Calibri"/>
        </w:rPr>
      </w:pPr>
      <w:r w:rsidRPr="00C7793D">
        <w:rPr>
          <w:rFonts w:ascii="Calibri" w:hAnsi="Calibri"/>
        </w:rPr>
        <w:t xml:space="preserve">After years of operation, </w:t>
      </w:r>
      <w:proofErr w:type="spellStart"/>
      <w:r w:rsidRPr="00C7793D">
        <w:rPr>
          <w:rFonts w:ascii="Calibri" w:hAnsi="Calibri"/>
        </w:rPr>
        <w:t>SGLines</w:t>
      </w:r>
      <w:proofErr w:type="spellEnd"/>
      <w:r w:rsidRPr="00C7793D">
        <w:rPr>
          <w:rFonts w:ascii="Calibri" w:hAnsi="Calibri"/>
        </w:rPr>
        <w:t xml:space="preserve"> is in </w:t>
      </w:r>
      <w:r>
        <w:rPr>
          <w:rFonts w:ascii="Calibri" w:hAnsi="Calibri"/>
        </w:rPr>
        <w:t>need</w:t>
      </w:r>
      <w:r w:rsidRPr="00C7793D">
        <w:rPr>
          <w:rFonts w:ascii="Calibri" w:hAnsi="Calibri"/>
        </w:rPr>
        <w:t xml:space="preserve"> to revamp the current flow of the processes that often considered as un-competitive to serve the day to day operation needs. After further analysis of current workflow of </w:t>
      </w:r>
      <w:proofErr w:type="spellStart"/>
      <w:r w:rsidRPr="00C7793D">
        <w:rPr>
          <w:rFonts w:ascii="Calibri" w:hAnsi="Calibri"/>
        </w:rPr>
        <w:t>SGLines</w:t>
      </w:r>
      <w:proofErr w:type="spellEnd"/>
      <w:r w:rsidRPr="00C7793D">
        <w:rPr>
          <w:rFonts w:ascii="Calibri" w:hAnsi="Calibri"/>
        </w:rPr>
        <w:t>, it is obvious that the company suffer from losses from time to time due to human error and dependencies. There is a huge gap of communication within department that cause such issue and in turn drive them to lose of sales and revenue, not to mention mistakes done could lead to liquidated damages the company has to suffer</w:t>
      </w:r>
      <w:r>
        <w:rPr>
          <w:rFonts w:ascii="Calibri" w:hAnsi="Calibri"/>
        </w:rPr>
        <w:t xml:space="preserve">. The value proposition for </w:t>
      </w:r>
      <w:proofErr w:type="spellStart"/>
      <w:r>
        <w:rPr>
          <w:rFonts w:ascii="Calibri" w:hAnsi="Calibri"/>
        </w:rPr>
        <w:t>SGLines</w:t>
      </w:r>
      <w:proofErr w:type="spellEnd"/>
      <w:r>
        <w:rPr>
          <w:rFonts w:ascii="Calibri" w:hAnsi="Calibri"/>
        </w:rPr>
        <w:t xml:space="preserve"> is “Increase Operational Profits and reduce sales losses”</w:t>
      </w:r>
      <w:r w:rsidR="008D006D">
        <w:rPr>
          <w:rFonts w:ascii="Calibri" w:hAnsi="Calibri"/>
        </w:rPr>
        <w:t>:</w:t>
      </w:r>
    </w:p>
    <w:p w:rsidR="009E0E52" w:rsidRPr="00C7793D" w:rsidRDefault="009E0E52" w:rsidP="001A1EFD">
      <w:pPr>
        <w:numPr>
          <w:ilvl w:val="0"/>
          <w:numId w:val="7"/>
        </w:numPr>
        <w:spacing w:before="120" w:after="60" w:line="240" w:lineRule="auto"/>
        <w:jc w:val="both"/>
        <w:rPr>
          <w:rFonts w:ascii="Calibri" w:hAnsi="Calibri"/>
          <w:b/>
        </w:rPr>
      </w:pPr>
      <w:r w:rsidRPr="00C7793D">
        <w:rPr>
          <w:rFonts w:ascii="Calibri" w:hAnsi="Calibri"/>
          <w:b/>
        </w:rPr>
        <w:t>Increase Operation Profit,</w:t>
      </w:r>
      <w:r w:rsidRPr="00C7793D">
        <w:rPr>
          <w:rFonts w:ascii="Calibri" w:hAnsi="Calibri"/>
        </w:rPr>
        <w:t xml:space="preserve"> </w:t>
      </w:r>
      <w:proofErr w:type="spellStart"/>
      <w:r w:rsidRPr="00C7793D">
        <w:rPr>
          <w:rFonts w:ascii="Calibri" w:hAnsi="Calibri"/>
        </w:rPr>
        <w:t>SGLines</w:t>
      </w:r>
      <w:proofErr w:type="spellEnd"/>
      <w:r w:rsidRPr="00C7793D">
        <w:rPr>
          <w:rFonts w:ascii="Calibri" w:hAnsi="Calibri"/>
        </w:rPr>
        <w:t xml:space="preserve"> predicted decline of sales up to 40% for years ahead due to global economic recession. Declining of sales must be compensated with better operation cost to minimises the losses and help the company to be more efficient in managing their internal workflow</w:t>
      </w:r>
    </w:p>
    <w:p w:rsidR="009E0E52" w:rsidRPr="00C7793D" w:rsidRDefault="009E0E52" w:rsidP="001A1EFD">
      <w:pPr>
        <w:numPr>
          <w:ilvl w:val="0"/>
          <w:numId w:val="7"/>
        </w:numPr>
        <w:spacing w:before="120" w:after="60" w:line="240" w:lineRule="auto"/>
        <w:jc w:val="both"/>
        <w:rPr>
          <w:rFonts w:ascii="Calibri" w:hAnsi="Calibri"/>
          <w:b/>
        </w:rPr>
      </w:pPr>
      <w:r w:rsidRPr="00C7793D">
        <w:rPr>
          <w:rFonts w:ascii="Calibri" w:hAnsi="Calibri"/>
          <w:b/>
        </w:rPr>
        <w:t xml:space="preserve">Traceability of cost, network, and shipping movement </w:t>
      </w:r>
      <w:r w:rsidRPr="00C7793D">
        <w:rPr>
          <w:rFonts w:ascii="Calibri" w:hAnsi="Calibri"/>
        </w:rPr>
        <w:t xml:space="preserve">is another main event that </w:t>
      </w:r>
      <w:proofErr w:type="spellStart"/>
      <w:r w:rsidRPr="00C7793D">
        <w:rPr>
          <w:rFonts w:ascii="Calibri" w:hAnsi="Calibri"/>
        </w:rPr>
        <w:t>SGLines</w:t>
      </w:r>
      <w:proofErr w:type="spellEnd"/>
      <w:r w:rsidRPr="00C7793D">
        <w:rPr>
          <w:rFonts w:ascii="Calibri" w:hAnsi="Calibri"/>
        </w:rPr>
        <w:t xml:space="preserve"> must be able to trace the cost of engagement for each local tow head operators. At corporate level, this is an important factor, rather than depending on the bulk cost summary, an itemised billing based on the distance of travel would have better impact on setting</w:t>
      </w:r>
      <w:r w:rsidR="008D006D">
        <w:rPr>
          <w:rFonts w:ascii="Calibri" w:hAnsi="Calibri"/>
        </w:rPr>
        <w:t xml:space="preserve"> up the routes they should take</w:t>
      </w:r>
    </w:p>
    <w:p w:rsidR="009E0E52" w:rsidRPr="00C7793D" w:rsidRDefault="009E0E52" w:rsidP="001A1EFD">
      <w:pPr>
        <w:numPr>
          <w:ilvl w:val="0"/>
          <w:numId w:val="7"/>
        </w:numPr>
        <w:spacing w:before="120" w:after="60" w:line="240" w:lineRule="auto"/>
        <w:jc w:val="both"/>
        <w:rPr>
          <w:rFonts w:ascii="Calibri" w:hAnsi="Calibri"/>
          <w:b/>
        </w:rPr>
      </w:pPr>
      <w:r w:rsidRPr="00C7793D">
        <w:rPr>
          <w:rFonts w:ascii="Calibri" w:hAnsi="Calibri"/>
          <w:b/>
        </w:rPr>
        <w:t xml:space="preserve">Usage of ecommerce </w:t>
      </w:r>
      <w:r w:rsidRPr="00C7793D">
        <w:rPr>
          <w:rFonts w:ascii="Calibri" w:hAnsi="Calibri"/>
        </w:rPr>
        <w:t>portal as point of sales is another</w:t>
      </w:r>
      <w:r w:rsidR="008D006D">
        <w:rPr>
          <w:rFonts w:ascii="Calibri" w:hAnsi="Calibri"/>
        </w:rPr>
        <w:t xml:space="preserve"> factor to retain the customer</w:t>
      </w:r>
    </w:p>
    <w:p w:rsidR="009E0E52" w:rsidRPr="009E0E52" w:rsidRDefault="009E0E52" w:rsidP="001A1EFD">
      <w:pPr>
        <w:pStyle w:val="ListParagraph"/>
        <w:numPr>
          <w:ilvl w:val="0"/>
          <w:numId w:val="7"/>
        </w:numPr>
        <w:rPr>
          <w:b/>
        </w:rPr>
      </w:pPr>
      <w:r w:rsidRPr="009E0E52">
        <w:rPr>
          <w:b/>
        </w:rPr>
        <w:t xml:space="preserve">Streamline </w:t>
      </w:r>
      <w:r>
        <w:rPr>
          <w:b/>
        </w:rPr>
        <w:t>the business processes</w:t>
      </w:r>
      <w:r>
        <w:t xml:space="preserve"> and automate certain task t</w:t>
      </w:r>
      <w:r w:rsidR="008D006D">
        <w:t>o speed up the fulfilment times</w:t>
      </w:r>
    </w:p>
    <w:p w:rsidR="009E0E52" w:rsidRPr="009E0E52" w:rsidRDefault="009E0E52" w:rsidP="001A1EFD">
      <w:pPr>
        <w:pStyle w:val="ListParagraph"/>
        <w:numPr>
          <w:ilvl w:val="0"/>
          <w:numId w:val="7"/>
        </w:numPr>
        <w:rPr>
          <w:b/>
        </w:rPr>
      </w:pPr>
      <w:r>
        <w:rPr>
          <w:b/>
        </w:rPr>
        <w:t>Create infrastructure environment</w:t>
      </w:r>
      <w:r>
        <w:t xml:space="preserve"> that enable service innovation by promoting flexibi</w:t>
      </w:r>
      <w:r w:rsidR="008D006D">
        <w:t>lity in features implementation</w:t>
      </w:r>
    </w:p>
    <w:p w:rsidR="00D41ECE" w:rsidRPr="00D41ECE" w:rsidRDefault="009E0E52" w:rsidP="00D41ECE">
      <w:pPr>
        <w:pStyle w:val="Heading2"/>
      </w:pPr>
      <w:bookmarkStart w:id="11" w:name="_Toc387537167"/>
      <w:r>
        <w:t>Scope</w:t>
      </w:r>
      <w:bookmarkEnd w:id="11"/>
      <w:r>
        <w:t xml:space="preserve"> </w:t>
      </w:r>
    </w:p>
    <w:p w:rsidR="009E0E52" w:rsidRDefault="009E0E52" w:rsidP="009E0E52">
      <w:r w:rsidRPr="009E0E52">
        <w:t xml:space="preserve">The </w:t>
      </w:r>
      <w:r>
        <w:t xml:space="preserve">scope of the architecture is enablement </w:t>
      </w:r>
      <w:r w:rsidR="00A7282B">
        <w:t>of enterprise</w:t>
      </w:r>
      <w:r>
        <w:t xml:space="preserve"> wide architecture and governance through common principles of interoperability, migratio</w:t>
      </w:r>
      <w:r w:rsidR="00D41ECE">
        <w:t>n and conformance. Motivation of the scope is derived from the lack of streamlined business processes and automation between departments as such each region has their own processes that do not adhere to the organisation standards.</w:t>
      </w:r>
    </w:p>
    <w:p w:rsidR="00D41ECE" w:rsidRDefault="00D41ECE" w:rsidP="009E0E52">
      <w:r>
        <w:t xml:space="preserve">The program aims to use the ADM phases that promote incremental development of the </w:t>
      </w:r>
      <w:r w:rsidR="00A7282B">
        <w:t>artefacts</w:t>
      </w:r>
      <w:r>
        <w:t xml:space="preserve"> </w:t>
      </w:r>
      <w:r w:rsidR="00B278C4">
        <w:t>within the</w:t>
      </w:r>
      <w:r>
        <w:t xml:space="preserve"> EA frameworks. The scope will focus on businesses and IT segments as per below</w:t>
      </w:r>
      <w:r w:rsidR="008D006D">
        <w:t>:</w:t>
      </w:r>
    </w:p>
    <w:p w:rsidR="00B278C4" w:rsidRDefault="00B278C4" w:rsidP="001A1EFD">
      <w:pPr>
        <w:pStyle w:val="ListParagraph"/>
        <w:numPr>
          <w:ilvl w:val="0"/>
          <w:numId w:val="8"/>
        </w:numPr>
      </w:pPr>
      <w:r>
        <w:t>Define overall architecture description for regional level adherence</w:t>
      </w:r>
    </w:p>
    <w:p w:rsidR="00D41ECE" w:rsidRDefault="00D41ECE" w:rsidP="001A1EFD">
      <w:pPr>
        <w:pStyle w:val="ListParagraph"/>
        <w:numPr>
          <w:ilvl w:val="0"/>
          <w:numId w:val="8"/>
        </w:numPr>
      </w:pPr>
      <w:r>
        <w:t xml:space="preserve">Develop guidelines, rules and regulations that must be followed by other business segments </w:t>
      </w:r>
    </w:p>
    <w:p w:rsidR="00D41ECE" w:rsidRDefault="00D41ECE" w:rsidP="001A1EFD">
      <w:pPr>
        <w:pStyle w:val="ListParagraph"/>
        <w:numPr>
          <w:ilvl w:val="0"/>
          <w:numId w:val="8"/>
        </w:numPr>
      </w:pPr>
      <w:r>
        <w:t xml:space="preserve">Building </w:t>
      </w:r>
      <w:r w:rsidR="00B278C4">
        <w:t>architecture components based on the guidelines with certain flexibility in implementation and extension</w:t>
      </w:r>
    </w:p>
    <w:p w:rsidR="00B278C4" w:rsidRDefault="00B278C4" w:rsidP="001A1EFD">
      <w:pPr>
        <w:pStyle w:val="ListParagraph"/>
        <w:numPr>
          <w:ilvl w:val="0"/>
          <w:numId w:val="8"/>
        </w:numPr>
      </w:pPr>
      <w:r>
        <w:t>Define standard means of communication between different systems to assist better flow of</w:t>
      </w:r>
      <w:r w:rsidR="006D2B13">
        <w:t xml:space="preserve"> information across the systems</w:t>
      </w:r>
    </w:p>
    <w:p w:rsidR="00B278C4" w:rsidRDefault="00B278C4" w:rsidP="00B278C4">
      <w:pPr>
        <w:pStyle w:val="Heading2"/>
      </w:pPr>
      <w:bookmarkStart w:id="12" w:name="_Toc387537168"/>
      <w:r>
        <w:t>General Principles</w:t>
      </w:r>
      <w:bookmarkEnd w:id="12"/>
    </w:p>
    <w:p w:rsidR="00B278C4" w:rsidRDefault="00B278C4" w:rsidP="00B278C4">
      <w:r>
        <w:t>The principles applied to EA wide implementation where</w:t>
      </w:r>
      <w:r w:rsidR="006D2B13">
        <w:t>:</w:t>
      </w:r>
    </w:p>
    <w:p w:rsidR="00B278C4" w:rsidRDefault="00B278C4" w:rsidP="001A1EFD">
      <w:pPr>
        <w:pStyle w:val="ListParagraph"/>
        <w:numPr>
          <w:ilvl w:val="0"/>
          <w:numId w:val="9"/>
        </w:numPr>
      </w:pPr>
      <w:r>
        <w:t>Business driver</w:t>
      </w:r>
    </w:p>
    <w:p w:rsidR="00B278C4" w:rsidRDefault="00B278C4" w:rsidP="001A1EFD">
      <w:pPr>
        <w:pStyle w:val="ListParagraph"/>
        <w:numPr>
          <w:ilvl w:val="1"/>
          <w:numId w:val="9"/>
        </w:numPr>
      </w:pPr>
      <w:r>
        <w:t>No IT implementation should be made without business approved architecture</w:t>
      </w:r>
    </w:p>
    <w:p w:rsidR="00B278C4" w:rsidRDefault="00B278C4" w:rsidP="001A1EFD">
      <w:pPr>
        <w:pStyle w:val="ListParagraph"/>
        <w:numPr>
          <w:ilvl w:val="1"/>
          <w:numId w:val="9"/>
        </w:numPr>
      </w:pPr>
      <w:r>
        <w:t>Processes must closely aligned with SG Lines missions</w:t>
      </w:r>
    </w:p>
    <w:p w:rsidR="00B278C4" w:rsidRDefault="00B278C4" w:rsidP="001A1EFD">
      <w:pPr>
        <w:pStyle w:val="ListParagraph"/>
        <w:numPr>
          <w:ilvl w:val="1"/>
          <w:numId w:val="9"/>
        </w:numPr>
      </w:pPr>
      <w:r>
        <w:lastRenderedPageBreak/>
        <w:t>Requirements should closely aligned with the SG Lines vision</w:t>
      </w:r>
    </w:p>
    <w:p w:rsidR="00B278C4" w:rsidRDefault="00B278C4" w:rsidP="001A1EFD">
      <w:pPr>
        <w:pStyle w:val="ListParagraph"/>
        <w:numPr>
          <w:ilvl w:val="0"/>
          <w:numId w:val="9"/>
        </w:numPr>
      </w:pPr>
      <w:r>
        <w:t>Collaborative</w:t>
      </w:r>
      <w:r w:rsidR="00842968">
        <w:t xml:space="preserve"> and Information flow</w:t>
      </w:r>
    </w:p>
    <w:p w:rsidR="00B278C4" w:rsidRDefault="00B278C4" w:rsidP="001A1EFD">
      <w:pPr>
        <w:pStyle w:val="ListParagraph"/>
        <w:numPr>
          <w:ilvl w:val="1"/>
          <w:numId w:val="9"/>
        </w:numPr>
      </w:pPr>
      <w:r>
        <w:t xml:space="preserve">Every business unit of </w:t>
      </w:r>
      <w:proofErr w:type="spellStart"/>
      <w:r>
        <w:t>SGLines</w:t>
      </w:r>
      <w:proofErr w:type="spellEnd"/>
      <w:r>
        <w:t xml:space="preserve"> should show proactive response </w:t>
      </w:r>
      <w:r w:rsidR="00842968">
        <w:t>on the evolution of the proposed architecture</w:t>
      </w:r>
    </w:p>
    <w:p w:rsidR="00842968" w:rsidRDefault="00842968" w:rsidP="001A1EFD">
      <w:pPr>
        <w:pStyle w:val="ListParagraph"/>
        <w:numPr>
          <w:ilvl w:val="1"/>
          <w:numId w:val="9"/>
        </w:numPr>
      </w:pPr>
      <w:r>
        <w:t>Architecture shall improve the information flow between business units to improve the processing and fulfilment t</w:t>
      </w:r>
      <w:r w:rsidR="006D2B13">
        <w:t>imes</w:t>
      </w:r>
    </w:p>
    <w:p w:rsidR="00D41ECE" w:rsidRDefault="00842968" w:rsidP="001A1EFD">
      <w:pPr>
        <w:pStyle w:val="ListParagraph"/>
        <w:numPr>
          <w:ilvl w:val="0"/>
          <w:numId w:val="9"/>
        </w:numPr>
      </w:pPr>
      <w:r>
        <w:t>Leverage on existing infrastructure , implementation, and workflow where possible</w:t>
      </w:r>
    </w:p>
    <w:p w:rsidR="00842968" w:rsidRDefault="00842968" w:rsidP="00842968">
      <w:pPr>
        <w:pStyle w:val="Heading2"/>
      </w:pPr>
      <w:bookmarkStart w:id="13" w:name="_Toc387537169"/>
      <w:r>
        <w:t>Organisation Structure</w:t>
      </w:r>
      <w:bookmarkEnd w:id="13"/>
    </w:p>
    <w:p w:rsidR="00842968" w:rsidRDefault="00842968" w:rsidP="00842968">
      <w:r>
        <w:t xml:space="preserve">The diagram depicted from the preliminary phase, where </w:t>
      </w:r>
      <w:proofErr w:type="spellStart"/>
      <w:r>
        <w:t>SGLines</w:t>
      </w:r>
      <w:proofErr w:type="spellEnd"/>
      <w:r>
        <w:t xml:space="preserve"> has Global and Regional organisation structure.</w:t>
      </w:r>
    </w:p>
    <w:p w:rsidR="00842968" w:rsidRDefault="00DD7905" w:rsidP="00842968">
      <w:r>
        <w:rPr>
          <w:noProof/>
          <w:lang w:eastAsia="en-SG"/>
        </w:rPr>
        <w:pict w14:anchorId="4C92E14E">
          <v:shape id="_x0000_s1032" type="#_x0000_t75" style="position:absolute;margin-left:-18.6pt;margin-top:14.1pt;width:466.4pt;height:187.25pt;z-index:251662336" filled="t" stroked="t">
            <v:imagedata r:id="rId12" o:title=""/>
          </v:shape>
        </w:pict>
      </w:r>
    </w:p>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Pr="00842968" w:rsidRDefault="00842968" w:rsidP="00842968"/>
    <w:p w:rsidR="00D41ECE" w:rsidRPr="009E0E52" w:rsidRDefault="00D41ECE" w:rsidP="009E0E52"/>
    <w:p w:rsidR="00842968" w:rsidRDefault="00842968" w:rsidP="00327CE6">
      <w:pPr>
        <w:pStyle w:val="Heading3"/>
      </w:pPr>
    </w:p>
    <w:p w:rsidR="00842968" w:rsidRDefault="00DD7905" w:rsidP="00D27665">
      <w:pPr>
        <w:pStyle w:val="Heading3"/>
      </w:pPr>
      <w:bookmarkStart w:id="14" w:name="_Toc387514512"/>
      <w:bookmarkStart w:id="15" w:name="_Toc387517258"/>
      <w:bookmarkStart w:id="16" w:name="_Toc387518328"/>
      <w:bookmarkStart w:id="17" w:name="_Toc387521816"/>
      <w:bookmarkStart w:id="18" w:name="_Toc387521895"/>
      <w:bookmarkStart w:id="19" w:name="_Toc387522101"/>
      <w:bookmarkStart w:id="20" w:name="_Toc387523870"/>
      <w:bookmarkStart w:id="21" w:name="_Toc387533912"/>
      <w:bookmarkStart w:id="22" w:name="_Toc387534126"/>
      <w:bookmarkStart w:id="23" w:name="_Toc387535713"/>
      <w:bookmarkStart w:id="24" w:name="_Toc387536238"/>
      <w:bookmarkStart w:id="25" w:name="_Toc387536635"/>
      <w:bookmarkStart w:id="26" w:name="_Toc387537170"/>
      <w:r>
        <w:rPr>
          <w:noProof/>
          <w:lang w:eastAsia="en-SG"/>
        </w:rPr>
        <w:pict w14:anchorId="49FCD41F">
          <v:shape id="_x0000_s1033" type="#_x0000_t75" style="position:absolute;margin-left:-18.6pt;margin-top:29.5pt;width:519.4pt;height:208.5pt;z-index:251663360" filled="t" stroked="t">
            <v:imagedata r:id="rId11" o:title=""/>
          </v:shape>
        </w:pict>
      </w:r>
      <w:bookmarkEnd w:id="14"/>
      <w:bookmarkEnd w:id="15"/>
      <w:bookmarkEnd w:id="16"/>
      <w:bookmarkEnd w:id="17"/>
      <w:bookmarkEnd w:id="18"/>
      <w:bookmarkEnd w:id="19"/>
      <w:bookmarkEnd w:id="20"/>
      <w:bookmarkEnd w:id="21"/>
      <w:bookmarkEnd w:id="22"/>
      <w:bookmarkEnd w:id="23"/>
      <w:bookmarkEnd w:id="24"/>
      <w:bookmarkEnd w:id="25"/>
      <w:bookmarkEnd w:id="26"/>
    </w:p>
    <w:p w:rsidR="00842968" w:rsidRDefault="00842968" w:rsidP="00327CE6">
      <w:pPr>
        <w:pStyle w:val="Heading3"/>
      </w:pPr>
    </w:p>
    <w:p w:rsidR="00842968" w:rsidRDefault="00842968" w:rsidP="00327CE6">
      <w:pPr>
        <w:pStyle w:val="Heading3"/>
      </w:pPr>
    </w:p>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34722" w:rsidRDefault="00834722" w:rsidP="00842968"/>
    <w:tbl>
      <w:tblPr>
        <w:tblStyle w:val="MediumGrid3-Accent1"/>
        <w:tblW w:w="5000" w:type="pct"/>
        <w:tblLook w:val="04A0" w:firstRow="1" w:lastRow="0" w:firstColumn="1" w:lastColumn="0" w:noHBand="0" w:noVBand="1"/>
      </w:tblPr>
      <w:tblGrid>
        <w:gridCol w:w="1809"/>
        <w:gridCol w:w="5246"/>
        <w:gridCol w:w="2187"/>
      </w:tblGrid>
      <w:tr w:rsidR="00842968" w:rsidTr="00834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lastRenderedPageBreak/>
              <w:t>Entity</w:t>
            </w:r>
          </w:p>
        </w:tc>
        <w:tc>
          <w:tcPr>
            <w:tcW w:w="2838" w:type="pct"/>
          </w:tcPr>
          <w:p w:rsidR="00842968" w:rsidRDefault="00842968" w:rsidP="00842968">
            <w:pPr>
              <w:cnfStyle w:val="100000000000" w:firstRow="1" w:lastRow="0" w:firstColumn="0" w:lastColumn="0" w:oddVBand="0" w:evenVBand="0" w:oddHBand="0" w:evenHBand="0" w:firstRowFirstColumn="0" w:firstRowLastColumn="0" w:lastRowFirstColumn="0" w:lastRowLastColumn="0"/>
            </w:pPr>
            <w:r>
              <w:t>Roles</w:t>
            </w:r>
            <w:r w:rsidR="005B01F2">
              <w:t xml:space="preserve"> &amp; Responsibility</w:t>
            </w:r>
          </w:p>
        </w:tc>
        <w:tc>
          <w:tcPr>
            <w:tcW w:w="1184" w:type="pct"/>
          </w:tcPr>
          <w:p w:rsidR="00842968" w:rsidRDefault="00842968" w:rsidP="00842968">
            <w:pPr>
              <w:cnfStyle w:val="100000000000" w:firstRow="1" w:lastRow="0" w:firstColumn="0" w:lastColumn="0" w:oddVBand="0" w:evenVBand="0" w:oddHBand="0" w:evenHBand="0" w:firstRowFirstColumn="0" w:firstRowLastColumn="0" w:lastRowFirstColumn="0" w:lastRowLastColumn="0"/>
            </w:pPr>
            <w:r>
              <w:t>Report to</w:t>
            </w: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42968" w:rsidRDefault="00842968" w:rsidP="00842968">
            <w:r>
              <w:t xml:space="preserve">Global </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CEO</w:t>
            </w:r>
          </w:p>
        </w:tc>
        <w:tc>
          <w:tcPr>
            <w:tcW w:w="2838"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Responsible for oversee overall company direction</w:t>
            </w:r>
          </w:p>
        </w:tc>
        <w:tc>
          <w:tcPr>
            <w:tcW w:w="1184"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HR</w:t>
            </w:r>
          </w:p>
        </w:tc>
        <w:tc>
          <w:tcPr>
            <w:tcW w:w="2838" w:type="pct"/>
          </w:tcPr>
          <w:p w:rsidR="00842968" w:rsidRDefault="00842968" w:rsidP="001A1EFD">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Responsible for employee and head count management for global scale, at the same time approving hiring of new employee</w:t>
            </w:r>
          </w:p>
          <w:p w:rsidR="002411C2" w:rsidRDefault="002411C2" w:rsidP="001A1EFD">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Allocate staff transfer between regionals</w:t>
            </w:r>
          </w:p>
        </w:tc>
        <w:tc>
          <w:tcPr>
            <w:tcW w:w="1184" w:type="pct"/>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Regional CEO</w:t>
            </w:r>
          </w:p>
        </w:tc>
        <w:tc>
          <w:tcPr>
            <w:tcW w:w="2838" w:type="pct"/>
          </w:tcPr>
          <w:p w:rsidR="00842968" w:rsidRDefault="00842968"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Work with regional branch for business collaboration </w:t>
            </w:r>
          </w:p>
          <w:p w:rsidR="00842968" w:rsidRDefault="00842968"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Manage their own regional business direction</w:t>
            </w:r>
          </w:p>
        </w:tc>
        <w:tc>
          <w:tcPr>
            <w:tcW w:w="1184"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Global CEO</w:t>
            </w: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CIO</w:t>
            </w:r>
          </w:p>
        </w:tc>
        <w:tc>
          <w:tcPr>
            <w:tcW w:w="2838" w:type="pct"/>
          </w:tcPr>
          <w:p w:rsidR="00842968" w:rsidRDefault="00842968"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Deciding guidelines and rules for company IT direction</w:t>
            </w:r>
          </w:p>
          <w:p w:rsidR="00842968" w:rsidRDefault="00842968"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Oversee IT implementation direction on global scale</w:t>
            </w:r>
          </w:p>
        </w:tc>
        <w:tc>
          <w:tcPr>
            <w:tcW w:w="1184" w:type="pct"/>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HQ IT</w:t>
            </w:r>
          </w:p>
        </w:tc>
        <w:tc>
          <w:tcPr>
            <w:tcW w:w="2838" w:type="pct"/>
          </w:tcPr>
          <w:p w:rsidR="00842968" w:rsidRDefault="00842968"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Define guidelines and manage approval of regional IT </w:t>
            </w:r>
            <w:r w:rsidR="00A7282B">
              <w:t>request</w:t>
            </w:r>
          </w:p>
        </w:tc>
        <w:tc>
          <w:tcPr>
            <w:tcW w:w="1184"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Global CIO</w:t>
            </w: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CFO</w:t>
            </w:r>
          </w:p>
        </w:tc>
        <w:tc>
          <w:tcPr>
            <w:tcW w:w="2838" w:type="pct"/>
          </w:tcPr>
          <w:p w:rsidR="00842968" w:rsidRDefault="00842968"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Manage company Finance direction</w:t>
            </w:r>
          </w:p>
        </w:tc>
        <w:tc>
          <w:tcPr>
            <w:tcW w:w="1184" w:type="pct"/>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Regional GM</w:t>
            </w:r>
          </w:p>
        </w:tc>
        <w:tc>
          <w:tcPr>
            <w:tcW w:w="2838" w:type="pct"/>
          </w:tcPr>
          <w:p w:rsidR="00842968" w:rsidRDefault="002411C2"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Define company business vision and work closely to ensure the vision is fulfilled</w:t>
            </w:r>
          </w:p>
        </w:tc>
        <w:tc>
          <w:tcPr>
            <w:tcW w:w="1184" w:type="pct"/>
          </w:tcPr>
          <w:p w:rsidR="00842968" w:rsidRDefault="002411C2" w:rsidP="00842968">
            <w:pPr>
              <w:cnfStyle w:val="000000000000" w:firstRow="0" w:lastRow="0" w:firstColumn="0" w:lastColumn="0" w:oddVBand="0" w:evenVBand="0" w:oddHBand="0" w:evenHBand="0" w:firstRowFirstColumn="0" w:firstRowLastColumn="0" w:lastRowFirstColumn="0" w:lastRowLastColumn="0"/>
            </w:pPr>
            <w:r>
              <w:t>Global CFO , Global CEO</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2411C2" w:rsidRDefault="002411C2" w:rsidP="00842968">
            <w:r>
              <w:t>Regional</w:t>
            </w:r>
          </w:p>
        </w:tc>
      </w:tr>
      <w:tr w:rsidR="002411C2" w:rsidTr="00834722">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842968">
            <w:r>
              <w:t>HR Manager</w:t>
            </w:r>
          </w:p>
        </w:tc>
        <w:tc>
          <w:tcPr>
            <w:tcW w:w="2838" w:type="pct"/>
          </w:tcPr>
          <w:p w:rsidR="002411C2" w:rsidRDefault="002411C2"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Manage head counts internally</w:t>
            </w:r>
          </w:p>
        </w:tc>
        <w:tc>
          <w:tcPr>
            <w:tcW w:w="1184" w:type="pct"/>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Regional CEO, Global HR</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842968">
            <w:r>
              <w:t>Operation Team</w:t>
            </w:r>
          </w:p>
        </w:tc>
        <w:tc>
          <w:tcPr>
            <w:tcW w:w="2838" w:type="pct"/>
          </w:tcPr>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Manage daily business operation</w:t>
            </w:r>
          </w:p>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Look for new sales</w:t>
            </w:r>
          </w:p>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Support customer queries</w:t>
            </w:r>
          </w:p>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Perform checking on shipment and vessels</w:t>
            </w:r>
          </w:p>
        </w:tc>
        <w:tc>
          <w:tcPr>
            <w:tcW w:w="1184" w:type="pct"/>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Regional CEO</w:t>
            </w:r>
          </w:p>
        </w:tc>
      </w:tr>
      <w:tr w:rsidR="002411C2" w:rsidTr="00834722">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 xml:space="preserve">Regional CIO </w:t>
            </w:r>
          </w:p>
        </w:tc>
        <w:tc>
          <w:tcPr>
            <w:tcW w:w="2838" w:type="pct"/>
          </w:tcPr>
          <w:p w:rsidR="002411C2" w:rsidRDefault="002411C2"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Oversee regional IT alignment </w:t>
            </w:r>
          </w:p>
        </w:tc>
        <w:tc>
          <w:tcPr>
            <w:tcW w:w="1184" w:type="pct"/>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Global CIO</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IT Department</w:t>
            </w:r>
          </w:p>
        </w:tc>
        <w:tc>
          <w:tcPr>
            <w:tcW w:w="2838" w:type="pct"/>
          </w:tcPr>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Manage day to day IT task</w:t>
            </w:r>
          </w:p>
        </w:tc>
        <w:tc>
          <w:tcPr>
            <w:tcW w:w="1184" w:type="pct"/>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Regional CIO</w:t>
            </w:r>
          </w:p>
        </w:tc>
      </w:tr>
      <w:tr w:rsidR="002411C2" w:rsidTr="00834722">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Regional CFO</w:t>
            </w:r>
          </w:p>
        </w:tc>
        <w:tc>
          <w:tcPr>
            <w:tcW w:w="2838" w:type="pct"/>
          </w:tcPr>
          <w:p w:rsidR="002411C2" w:rsidRDefault="002411C2"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Oversee regional company finance direction</w:t>
            </w:r>
          </w:p>
        </w:tc>
        <w:tc>
          <w:tcPr>
            <w:tcW w:w="1184" w:type="pct"/>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Global CFO</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Finance Manager</w:t>
            </w:r>
          </w:p>
        </w:tc>
        <w:tc>
          <w:tcPr>
            <w:tcW w:w="2838" w:type="pct"/>
          </w:tcPr>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Ensure goals set by regional GM is achieved</w:t>
            </w:r>
          </w:p>
        </w:tc>
        <w:tc>
          <w:tcPr>
            <w:tcW w:w="1184" w:type="pct"/>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Global CFO</w:t>
            </w:r>
          </w:p>
        </w:tc>
      </w:tr>
    </w:tbl>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Pr="00842968" w:rsidRDefault="00842968" w:rsidP="00842968"/>
    <w:p w:rsidR="00B075A7" w:rsidRDefault="00B075A7" w:rsidP="005B01F2">
      <w:pPr>
        <w:pStyle w:val="Heading2"/>
      </w:pPr>
      <w:bookmarkStart w:id="27" w:name="_Toc387537171"/>
      <w:r w:rsidRPr="00B075A7">
        <w:lastRenderedPageBreak/>
        <w:t>Environment and Process Models</w:t>
      </w:r>
      <w:bookmarkEnd w:id="27"/>
    </w:p>
    <w:p w:rsidR="00B075A7" w:rsidRDefault="00B075A7" w:rsidP="00B075A7">
      <w:r>
        <w:t xml:space="preserve">Further on the planning of </w:t>
      </w:r>
      <w:proofErr w:type="spellStart"/>
      <w:r>
        <w:t>SGLines</w:t>
      </w:r>
      <w:proofErr w:type="spellEnd"/>
      <w:r>
        <w:t xml:space="preserve"> EA blue print, the company direction is to scrutinise the cluttered process model where there are too many unnecessary steps that cause delay in timing, role duplication and inaccurate information. This has </w:t>
      </w:r>
      <w:r w:rsidR="00A7282B">
        <w:t>cause</w:t>
      </w:r>
      <w:r>
        <w:t xml:space="preserve"> a lot of losses in term of monetary to </w:t>
      </w:r>
      <w:proofErr w:type="spellStart"/>
      <w:r>
        <w:t>SGLines</w:t>
      </w:r>
      <w:proofErr w:type="spellEnd"/>
      <w:r>
        <w:t xml:space="preserve">, not to mention lead to poor customer satisfaction on the service provided by </w:t>
      </w:r>
      <w:proofErr w:type="spellStart"/>
      <w:r>
        <w:t>SGLines</w:t>
      </w:r>
      <w:proofErr w:type="spellEnd"/>
      <w:r>
        <w:t>.</w:t>
      </w:r>
    </w:p>
    <w:p w:rsidR="00B075A7" w:rsidRDefault="00B075A7" w:rsidP="00B075A7">
      <w:r>
        <w:t xml:space="preserve">The Ideal processes flow for </w:t>
      </w:r>
      <w:proofErr w:type="spellStart"/>
      <w:r>
        <w:t>SGLines</w:t>
      </w:r>
      <w:proofErr w:type="spellEnd"/>
      <w:r>
        <w:t xml:space="preserve"> would be to minimise the effort of each staff ,  improve the response time and information readiness thus will lead to better efficiency in resource utilisation (be it human or non-human resources). The new process flow will consist </w:t>
      </w:r>
      <w:r w:rsidR="00AB6B77">
        <w:t>of:</w:t>
      </w:r>
    </w:p>
    <w:p w:rsidR="00B075A7" w:rsidRDefault="00B075A7" w:rsidP="001A1EFD">
      <w:pPr>
        <w:pStyle w:val="ListParagraph"/>
        <w:numPr>
          <w:ilvl w:val="0"/>
          <w:numId w:val="2"/>
        </w:numPr>
      </w:pPr>
      <w:r w:rsidRPr="00B075A7">
        <w:rPr>
          <w:b/>
        </w:rPr>
        <w:t>Global Sales</w:t>
      </w:r>
      <w:r>
        <w:t xml:space="preserve"> ,  where it handle all the sales from internal staff or external customer</w:t>
      </w:r>
    </w:p>
    <w:p w:rsidR="00B075A7" w:rsidRDefault="00B075A7" w:rsidP="001A1EFD">
      <w:pPr>
        <w:pStyle w:val="ListParagraph"/>
        <w:numPr>
          <w:ilvl w:val="0"/>
          <w:numId w:val="2"/>
        </w:numPr>
      </w:pPr>
      <w:r w:rsidRPr="00B075A7">
        <w:rPr>
          <w:b/>
        </w:rPr>
        <w:t>Space Tracing</w:t>
      </w:r>
      <w:r>
        <w:t xml:space="preserve"> ¸ for vessel and container availability with the predefined routes and calculation of the most effective cost</w:t>
      </w:r>
    </w:p>
    <w:p w:rsidR="00B075A7" w:rsidRDefault="00B075A7" w:rsidP="001A1EFD">
      <w:pPr>
        <w:pStyle w:val="ListParagraph"/>
        <w:numPr>
          <w:ilvl w:val="0"/>
          <w:numId w:val="2"/>
        </w:numPr>
      </w:pPr>
      <w:r w:rsidRPr="00B075A7">
        <w:rPr>
          <w:b/>
        </w:rPr>
        <w:t xml:space="preserve">Global </w:t>
      </w:r>
      <w:r w:rsidR="00A7282B" w:rsidRPr="00B075A7">
        <w:rPr>
          <w:b/>
        </w:rPr>
        <w:t>Payment</w:t>
      </w:r>
      <w:r w:rsidR="00A7282B">
        <w:t>,</w:t>
      </w:r>
      <w:r>
        <w:t xml:space="preserve"> </w:t>
      </w:r>
      <w:r w:rsidR="00A7282B">
        <w:t>that handles</w:t>
      </w:r>
      <w:r>
        <w:t xml:space="preserve"> the payment from customer and billing from third party vendors. The process will handle in multiple currency</w:t>
      </w:r>
    </w:p>
    <w:p w:rsidR="00B075A7" w:rsidRDefault="00B075A7" w:rsidP="001A1EFD">
      <w:pPr>
        <w:pStyle w:val="ListParagraph"/>
        <w:numPr>
          <w:ilvl w:val="0"/>
          <w:numId w:val="2"/>
        </w:numPr>
      </w:pPr>
      <w:r w:rsidRPr="00B075A7">
        <w:rPr>
          <w:b/>
        </w:rPr>
        <w:t>Shipment Tracking</w:t>
      </w:r>
      <w:r>
        <w:t xml:space="preserve"> to ensure the success and prevent losses of every delivery, every customer item will be tagged with specialised identification, where it can be used to track the location of the item, which container and scheduled depar</w:t>
      </w:r>
      <w:r w:rsidR="006D2B13">
        <w:t>ture from and arrival to date</w:t>
      </w:r>
    </w:p>
    <w:p w:rsidR="00B075A7" w:rsidRDefault="00B075A7" w:rsidP="00F31290">
      <w:pPr>
        <w:keepNext/>
        <w:jc w:val="center"/>
      </w:pPr>
      <w:r>
        <w:rPr>
          <w:rFonts w:ascii="Calibri" w:hAnsi="Calibri"/>
          <w:noProof/>
          <w:lang w:eastAsia="en-SG"/>
        </w:rPr>
        <w:drawing>
          <wp:inline distT="0" distB="0" distL="0" distR="0" wp14:anchorId="2EED485A" wp14:editId="5FFD62CF">
            <wp:extent cx="3952875" cy="3952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2875" cy="3952875"/>
                    </a:xfrm>
                    <a:prstGeom prst="rect">
                      <a:avLst/>
                    </a:prstGeom>
                    <a:noFill/>
                    <a:ln>
                      <a:noFill/>
                    </a:ln>
                  </pic:spPr>
                </pic:pic>
              </a:graphicData>
            </a:graphic>
          </wp:inline>
        </w:drawing>
      </w:r>
    </w:p>
    <w:p w:rsidR="00B075A7" w:rsidRPr="005F4960" w:rsidRDefault="00B075A7" w:rsidP="00F31290">
      <w:pPr>
        <w:pStyle w:val="Caption"/>
        <w:ind w:left="2880" w:firstLine="720"/>
        <w:rPr>
          <w:sz w:val="20"/>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8125BB">
        <w:rPr>
          <w:noProof/>
          <w:sz w:val="20"/>
        </w:rPr>
        <w:t>1</w:t>
      </w:r>
      <w:r w:rsidR="00DD541D" w:rsidRPr="005F4960">
        <w:rPr>
          <w:noProof/>
          <w:sz w:val="20"/>
        </w:rPr>
        <w:fldChar w:fldCharType="end"/>
      </w:r>
      <w:r w:rsidRPr="005F4960">
        <w:rPr>
          <w:sz w:val="20"/>
        </w:rPr>
        <w:t xml:space="preserve"> Value Chain Diagram</w:t>
      </w:r>
    </w:p>
    <w:p w:rsidR="00B075A7" w:rsidRDefault="00B075A7" w:rsidP="00B075A7"/>
    <w:p w:rsidR="00B075A7" w:rsidRDefault="00B075A7" w:rsidP="00B075A7">
      <w:r w:rsidRPr="00B075A7">
        <w:t xml:space="preserve">Most of the business </w:t>
      </w:r>
      <w:r w:rsidR="00A7282B" w:rsidRPr="00B075A7">
        <w:t xml:space="preserve">process in </w:t>
      </w:r>
      <w:proofErr w:type="spellStart"/>
      <w:r w:rsidR="00A7282B" w:rsidRPr="00B075A7">
        <w:t>SGLines</w:t>
      </w:r>
      <w:proofErr w:type="spellEnd"/>
      <w:r w:rsidR="00A7282B" w:rsidRPr="00B075A7">
        <w:t xml:space="preserve"> needs</w:t>
      </w:r>
      <w:r w:rsidRPr="00B075A7">
        <w:t xml:space="preserve"> to have accompanying technology and business environment to support the activity</w:t>
      </w:r>
      <w:r>
        <w:t>.</w:t>
      </w:r>
    </w:p>
    <w:tbl>
      <w:tblPr>
        <w:tblW w:w="5000" w:type="pct"/>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893"/>
        <w:gridCol w:w="2651"/>
        <w:gridCol w:w="2386"/>
        <w:gridCol w:w="2312"/>
      </w:tblGrid>
      <w:tr w:rsidR="00B075A7" w:rsidRPr="005F4960" w:rsidTr="00834722">
        <w:tc>
          <w:tcPr>
            <w:tcW w:w="1024" w:type="pct"/>
            <w:vMerge w:val="restart"/>
            <w:tcBorders>
              <w:top w:val="single" w:sz="8" w:space="0" w:color="FFFFFF"/>
              <w:left w:val="single" w:sz="8" w:space="0" w:color="FFFFFF"/>
              <w:bottom w:val="single" w:sz="24" w:space="0" w:color="FFFFFF"/>
              <w:right w:val="single" w:sz="8" w:space="0" w:color="FFFFFF"/>
            </w:tcBorders>
            <w:shd w:val="clear" w:color="auto" w:fill="4F81BD"/>
          </w:tcPr>
          <w:p w:rsidR="00B075A7" w:rsidRPr="005F4960" w:rsidRDefault="00B075A7" w:rsidP="00B075A7">
            <w:pPr>
              <w:jc w:val="center"/>
              <w:rPr>
                <w:b/>
                <w:bCs/>
                <w:color w:val="FFFFFF"/>
              </w:rPr>
            </w:pPr>
            <w:r w:rsidRPr="005F4960">
              <w:rPr>
                <w:b/>
                <w:bCs/>
                <w:color w:val="FFFFFF"/>
              </w:rPr>
              <w:lastRenderedPageBreak/>
              <w:t>Business Process</w:t>
            </w:r>
          </w:p>
        </w:tc>
        <w:tc>
          <w:tcPr>
            <w:tcW w:w="2725" w:type="pct"/>
            <w:gridSpan w:val="2"/>
            <w:tcBorders>
              <w:top w:val="single" w:sz="8" w:space="0" w:color="FFFFFF"/>
              <w:left w:val="single" w:sz="8" w:space="0" w:color="FFFFFF"/>
              <w:bottom w:val="single" w:sz="24" w:space="0" w:color="FFFFFF"/>
              <w:right w:val="single" w:sz="8" w:space="0" w:color="FFFFFF"/>
            </w:tcBorders>
            <w:shd w:val="clear" w:color="auto" w:fill="4F81BD"/>
          </w:tcPr>
          <w:p w:rsidR="00B075A7" w:rsidRPr="005F4960" w:rsidRDefault="00B075A7" w:rsidP="00B075A7">
            <w:pPr>
              <w:jc w:val="center"/>
              <w:rPr>
                <w:b/>
                <w:bCs/>
                <w:color w:val="FFFFFF"/>
              </w:rPr>
            </w:pPr>
            <w:r w:rsidRPr="005F4960">
              <w:rPr>
                <w:b/>
                <w:bCs/>
                <w:color w:val="FFFFFF"/>
              </w:rPr>
              <w:t>Environment</w:t>
            </w:r>
          </w:p>
        </w:tc>
        <w:tc>
          <w:tcPr>
            <w:tcW w:w="1252" w:type="pct"/>
            <w:vMerge w:val="restart"/>
            <w:tcBorders>
              <w:top w:val="single" w:sz="8" w:space="0" w:color="FFFFFF"/>
              <w:left w:val="single" w:sz="8" w:space="0" w:color="FFFFFF"/>
              <w:bottom w:val="single" w:sz="24" w:space="0" w:color="FFFFFF"/>
              <w:right w:val="single" w:sz="8" w:space="0" w:color="FFFFFF"/>
            </w:tcBorders>
            <w:shd w:val="clear" w:color="auto" w:fill="4F81BD"/>
          </w:tcPr>
          <w:p w:rsidR="00B075A7" w:rsidRPr="005F4960" w:rsidRDefault="00B075A7" w:rsidP="00B075A7">
            <w:pPr>
              <w:jc w:val="center"/>
              <w:rPr>
                <w:b/>
                <w:bCs/>
                <w:color w:val="FFFFFF"/>
              </w:rPr>
            </w:pPr>
            <w:r w:rsidRPr="005F4960">
              <w:rPr>
                <w:b/>
                <w:bCs/>
                <w:color w:val="FFFFFF"/>
              </w:rPr>
              <w:t>User Group</w:t>
            </w:r>
          </w:p>
        </w:tc>
      </w:tr>
      <w:tr w:rsidR="00B075A7" w:rsidRPr="005F4960" w:rsidTr="00834722">
        <w:tc>
          <w:tcPr>
            <w:tcW w:w="1024" w:type="pct"/>
            <w:vMerge/>
            <w:tcBorders>
              <w:top w:val="single" w:sz="8" w:space="0" w:color="FFFFFF"/>
              <w:left w:val="single" w:sz="8" w:space="0" w:color="FFFFFF"/>
              <w:right w:val="single" w:sz="24" w:space="0" w:color="FFFFFF"/>
            </w:tcBorders>
            <w:shd w:val="clear" w:color="auto" w:fill="4F81BD"/>
          </w:tcPr>
          <w:p w:rsidR="00B075A7" w:rsidRPr="005F4960" w:rsidRDefault="00B075A7" w:rsidP="00B075A7">
            <w:pPr>
              <w:rPr>
                <w:b/>
                <w:bCs/>
                <w:color w:val="FFFFFF"/>
              </w:rPr>
            </w:pPr>
          </w:p>
        </w:tc>
        <w:tc>
          <w:tcPr>
            <w:tcW w:w="1434"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B075A7">
            <w:pPr>
              <w:rPr>
                <w:b/>
              </w:rPr>
            </w:pPr>
            <w:r w:rsidRPr="005F4960">
              <w:rPr>
                <w:b/>
              </w:rPr>
              <w:t>Business</w:t>
            </w:r>
          </w:p>
        </w:tc>
        <w:tc>
          <w:tcPr>
            <w:tcW w:w="1291"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B075A7">
            <w:pPr>
              <w:rPr>
                <w:b/>
              </w:rPr>
            </w:pPr>
            <w:r w:rsidRPr="005F4960">
              <w:rPr>
                <w:b/>
              </w:rPr>
              <w:t>Technology</w:t>
            </w:r>
          </w:p>
        </w:tc>
        <w:tc>
          <w:tcPr>
            <w:tcW w:w="1252" w:type="pct"/>
            <w:vMerge/>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B075A7">
            <w:pPr>
              <w:rPr>
                <w:b/>
              </w:rPr>
            </w:pPr>
          </w:p>
        </w:tc>
      </w:tr>
      <w:tr w:rsidR="00B075A7" w:rsidRPr="005F4960" w:rsidTr="00834722">
        <w:tc>
          <w:tcPr>
            <w:tcW w:w="1024" w:type="pct"/>
            <w:tcBorders>
              <w:left w:val="single" w:sz="8" w:space="0" w:color="FFFFFF"/>
              <w:right w:val="single" w:sz="24" w:space="0" w:color="FFFFFF"/>
            </w:tcBorders>
            <w:shd w:val="clear" w:color="auto" w:fill="4F81BD"/>
          </w:tcPr>
          <w:p w:rsidR="00B075A7" w:rsidRPr="005F4960" w:rsidRDefault="00B075A7" w:rsidP="00B075A7">
            <w:pPr>
              <w:rPr>
                <w:b/>
                <w:bCs/>
                <w:color w:val="FFFFFF"/>
              </w:rPr>
            </w:pPr>
            <w:r w:rsidRPr="005F4960">
              <w:rPr>
                <w:b/>
                <w:bCs/>
                <w:color w:val="FFFFFF"/>
              </w:rPr>
              <w:t>Global Sales</w:t>
            </w:r>
          </w:p>
        </w:tc>
        <w:tc>
          <w:tcPr>
            <w:tcW w:w="1434" w:type="pct"/>
            <w:shd w:val="clear" w:color="auto" w:fill="D3DFEE"/>
          </w:tcPr>
          <w:p w:rsidR="00B075A7" w:rsidRPr="005F4960" w:rsidRDefault="00B075A7" w:rsidP="001A1EFD">
            <w:pPr>
              <w:numPr>
                <w:ilvl w:val="0"/>
                <w:numId w:val="3"/>
              </w:numPr>
              <w:spacing w:before="120" w:after="60" w:line="240" w:lineRule="auto"/>
            </w:pPr>
            <w:r w:rsidRPr="005F4960">
              <w:t>Customer</w:t>
            </w:r>
          </w:p>
          <w:p w:rsidR="00B075A7" w:rsidRPr="005F4960" w:rsidRDefault="00B075A7" w:rsidP="001A1EFD">
            <w:pPr>
              <w:numPr>
                <w:ilvl w:val="0"/>
                <w:numId w:val="3"/>
              </w:numPr>
              <w:spacing w:before="120" w:after="60" w:line="240" w:lineRule="auto"/>
            </w:pPr>
            <w:r w:rsidRPr="005F4960">
              <w:t>Client</w:t>
            </w:r>
          </w:p>
          <w:p w:rsidR="00B075A7" w:rsidRPr="005F4960" w:rsidRDefault="00B075A7" w:rsidP="001A1EFD">
            <w:pPr>
              <w:numPr>
                <w:ilvl w:val="0"/>
                <w:numId w:val="3"/>
              </w:numPr>
              <w:spacing w:before="120" w:after="60" w:line="240" w:lineRule="auto"/>
            </w:pPr>
            <w:r w:rsidRPr="005F4960">
              <w:t>Sales Personnel</w:t>
            </w:r>
          </w:p>
          <w:p w:rsidR="00B075A7" w:rsidRPr="005F4960" w:rsidRDefault="00B075A7" w:rsidP="001A1EFD">
            <w:pPr>
              <w:numPr>
                <w:ilvl w:val="0"/>
                <w:numId w:val="3"/>
              </w:numPr>
              <w:spacing w:before="120" w:after="60" w:line="240" w:lineRule="auto"/>
            </w:pPr>
            <w:r w:rsidRPr="005F4960">
              <w:t>Competitor</w:t>
            </w:r>
          </w:p>
        </w:tc>
        <w:tc>
          <w:tcPr>
            <w:tcW w:w="1291" w:type="pct"/>
            <w:shd w:val="clear" w:color="auto" w:fill="D3DFEE"/>
          </w:tcPr>
          <w:p w:rsidR="00B075A7" w:rsidRPr="005F4960" w:rsidRDefault="00B075A7" w:rsidP="001A1EFD">
            <w:pPr>
              <w:numPr>
                <w:ilvl w:val="0"/>
                <w:numId w:val="3"/>
              </w:numPr>
              <w:spacing w:before="120" w:after="60" w:line="240" w:lineRule="auto"/>
            </w:pPr>
            <w:r w:rsidRPr="005F4960">
              <w:t>Sales ordering system</w:t>
            </w:r>
          </w:p>
          <w:p w:rsidR="00B075A7" w:rsidRPr="005F4960" w:rsidRDefault="00B075A7" w:rsidP="001A1EFD">
            <w:pPr>
              <w:numPr>
                <w:ilvl w:val="0"/>
                <w:numId w:val="3"/>
              </w:numPr>
              <w:spacing w:before="120" w:after="60" w:line="240" w:lineRule="auto"/>
            </w:pPr>
            <w:r w:rsidRPr="005F4960">
              <w:t>Sales portal</w:t>
            </w:r>
          </w:p>
        </w:tc>
        <w:tc>
          <w:tcPr>
            <w:tcW w:w="1252" w:type="pct"/>
            <w:shd w:val="clear" w:color="auto" w:fill="D3DFEE"/>
          </w:tcPr>
          <w:p w:rsidR="00B075A7" w:rsidRPr="005F4960" w:rsidRDefault="00B075A7" w:rsidP="001A1EFD">
            <w:pPr>
              <w:numPr>
                <w:ilvl w:val="0"/>
                <w:numId w:val="3"/>
              </w:numPr>
              <w:spacing w:before="120" w:after="60" w:line="240" w:lineRule="auto"/>
            </w:pPr>
            <w:r w:rsidRPr="005F4960">
              <w:t>Sales Process Team</w:t>
            </w:r>
          </w:p>
          <w:p w:rsidR="00B075A7" w:rsidRPr="005F4960" w:rsidRDefault="00B075A7" w:rsidP="001A1EFD">
            <w:pPr>
              <w:numPr>
                <w:ilvl w:val="0"/>
                <w:numId w:val="3"/>
              </w:numPr>
              <w:spacing w:before="120" w:after="60" w:line="240" w:lineRule="auto"/>
            </w:pPr>
            <w:r w:rsidRPr="005F4960">
              <w:t>Order Process team</w:t>
            </w:r>
          </w:p>
        </w:tc>
      </w:tr>
      <w:tr w:rsidR="00B075A7" w:rsidRPr="005F4960" w:rsidTr="00834722">
        <w:tc>
          <w:tcPr>
            <w:tcW w:w="1024" w:type="pct"/>
            <w:tcBorders>
              <w:top w:val="single" w:sz="8" w:space="0" w:color="FFFFFF"/>
              <w:left w:val="single" w:sz="8" w:space="0" w:color="FFFFFF"/>
              <w:right w:val="single" w:sz="24" w:space="0" w:color="FFFFFF"/>
            </w:tcBorders>
            <w:shd w:val="clear" w:color="auto" w:fill="4F81BD"/>
          </w:tcPr>
          <w:p w:rsidR="00B075A7" w:rsidRPr="005F4960" w:rsidRDefault="00B075A7" w:rsidP="00B075A7">
            <w:pPr>
              <w:rPr>
                <w:b/>
                <w:bCs/>
                <w:color w:val="FFFFFF"/>
              </w:rPr>
            </w:pPr>
            <w:r w:rsidRPr="005F4960">
              <w:rPr>
                <w:b/>
                <w:bCs/>
                <w:color w:val="FFFFFF"/>
              </w:rPr>
              <w:t>Space Tracing</w:t>
            </w:r>
          </w:p>
        </w:tc>
        <w:tc>
          <w:tcPr>
            <w:tcW w:w="1434"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1A1EFD">
            <w:pPr>
              <w:numPr>
                <w:ilvl w:val="0"/>
                <w:numId w:val="3"/>
              </w:numPr>
              <w:spacing w:before="120" w:after="60" w:line="240" w:lineRule="auto"/>
            </w:pPr>
            <w:r w:rsidRPr="005F4960">
              <w:t>Customer</w:t>
            </w:r>
          </w:p>
          <w:p w:rsidR="00B075A7" w:rsidRPr="005F4960" w:rsidRDefault="00B075A7" w:rsidP="001A1EFD">
            <w:pPr>
              <w:numPr>
                <w:ilvl w:val="0"/>
                <w:numId w:val="3"/>
              </w:numPr>
              <w:spacing w:before="120" w:after="60" w:line="240" w:lineRule="auto"/>
            </w:pPr>
            <w:r w:rsidRPr="005F4960">
              <w:t>Client</w:t>
            </w:r>
          </w:p>
          <w:p w:rsidR="00B075A7" w:rsidRPr="005F4960" w:rsidRDefault="00B075A7" w:rsidP="001A1EFD">
            <w:pPr>
              <w:numPr>
                <w:ilvl w:val="0"/>
                <w:numId w:val="3"/>
              </w:numPr>
              <w:spacing w:before="120" w:after="60" w:line="240" w:lineRule="auto"/>
            </w:pPr>
            <w:r w:rsidRPr="005F4960">
              <w:t xml:space="preserve">Local tow head </w:t>
            </w:r>
          </w:p>
          <w:p w:rsidR="00B075A7" w:rsidRPr="005F4960" w:rsidRDefault="00B075A7" w:rsidP="001A1EFD">
            <w:pPr>
              <w:numPr>
                <w:ilvl w:val="0"/>
                <w:numId w:val="3"/>
              </w:numPr>
              <w:spacing w:before="120" w:after="60" w:line="240" w:lineRule="auto"/>
            </w:pPr>
            <w:r w:rsidRPr="005F4960">
              <w:t>Country rules and regulation</w:t>
            </w:r>
          </w:p>
        </w:tc>
        <w:tc>
          <w:tcPr>
            <w:tcW w:w="1291"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A7282B" w:rsidP="001A1EFD">
            <w:pPr>
              <w:numPr>
                <w:ilvl w:val="0"/>
                <w:numId w:val="3"/>
              </w:numPr>
              <w:spacing w:before="120" w:after="60" w:line="240" w:lineRule="auto"/>
            </w:pPr>
            <w:r w:rsidRPr="005F4960">
              <w:t xml:space="preserve">Vessel </w:t>
            </w:r>
            <w:r w:rsidR="00B075A7" w:rsidRPr="005F4960">
              <w:t xml:space="preserve">and </w:t>
            </w:r>
            <w:r w:rsidRPr="005F4960">
              <w:t>Container</w:t>
            </w:r>
            <w:r w:rsidR="00B075A7" w:rsidRPr="005F4960">
              <w:t xml:space="preserve"> </w:t>
            </w:r>
            <w:r w:rsidRPr="005F4960">
              <w:t>management</w:t>
            </w:r>
          </w:p>
          <w:p w:rsidR="00B075A7" w:rsidRPr="005F4960" w:rsidRDefault="00B075A7" w:rsidP="001A1EFD">
            <w:pPr>
              <w:numPr>
                <w:ilvl w:val="0"/>
                <w:numId w:val="3"/>
              </w:numPr>
              <w:spacing w:before="120" w:after="60" w:line="240" w:lineRule="auto"/>
            </w:pPr>
            <w:r w:rsidRPr="005F4960">
              <w:t>Prediction engine</w:t>
            </w:r>
          </w:p>
        </w:tc>
        <w:tc>
          <w:tcPr>
            <w:tcW w:w="1252"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1A1EFD">
            <w:pPr>
              <w:numPr>
                <w:ilvl w:val="0"/>
                <w:numId w:val="3"/>
              </w:numPr>
              <w:spacing w:before="120" w:after="60" w:line="240" w:lineRule="auto"/>
            </w:pPr>
            <w:r w:rsidRPr="005F4960">
              <w:t>Container management Team</w:t>
            </w:r>
          </w:p>
        </w:tc>
      </w:tr>
      <w:tr w:rsidR="00B075A7" w:rsidRPr="005F4960" w:rsidTr="00834722">
        <w:tc>
          <w:tcPr>
            <w:tcW w:w="1024" w:type="pct"/>
            <w:tcBorders>
              <w:left w:val="single" w:sz="8" w:space="0" w:color="FFFFFF"/>
              <w:right w:val="single" w:sz="24" w:space="0" w:color="FFFFFF"/>
            </w:tcBorders>
            <w:shd w:val="clear" w:color="auto" w:fill="4F81BD"/>
          </w:tcPr>
          <w:p w:rsidR="00B075A7" w:rsidRPr="005F4960" w:rsidRDefault="00B075A7" w:rsidP="00B075A7">
            <w:pPr>
              <w:rPr>
                <w:b/>
                <w:bCs/>
                <w:color w:val="FFFFFF"/>
              </w:rPr>
            </w:pPr>
            <w:r w:rsidRPr="005F4960">
              <w:rPr>
                <w:b/>
                <w:bCs/>
                <w:color w:val="FFFFFF"/>
              </w:rPr>
              <w:t>Global Payment</w:t>
            </w:r>
          </w:p>
        </w:tc>
        <w:tc>
          <w:tcPr>
            <w:tcW w:w="1434" w:type="pct"/>
            <w:shd w:val="clear" w:color="auto" w:fill="D3DFEE"/>
          </w:tcPr>
          <w:p w:rsidR="00B075A7" w:rsidRPr="005F4960" w:rsidRDefault="00B075A7" w:rsidP="001A1EFD">
            <w:pPr>
              <w:numPr>
                <w:ilvl w:val="0"/>
                <w:numId w:val="3"/>
              </w:numPr>
              <w:spacing w:before="120" w:after="60" w:line="240" w:lineRule="auto"/>
            </w:pPr>
            <w:r w:rsidRPr="005F4960">
              <w:t>Customer</w:t>
            </w:r>
          </w:p>
          <w:p w:rsidR="00B075A7" w:rsidRPr="005F4960" w:rsidRDefault="00B075A7" w:rsidP="001A1EFD">
            <w:pPr>
              <w:numPr>
                <w:ilvl w:val="0"/>
                <w:numId w:val="3"/>
              </w:numPr>
              <w:spacing w:before="120" w:after="60" w:line="240" w:lineRule="auto"/>
            </w:pPr>
            <w:r w:rsidRPr="005F4960">
              <w:t>Client</w:t>
            </w:r>
          </w:p>
          <w:p w:rsidR="00B075A7" w:rsidRPr="005F4960" w:rsidRDefault="00B075A7" w:rsidP="001A1EFD">
            <w:pPr>
              <w:numPr>
                <w:ilvl w:val="0"/>
                <w:numId w:val="3"/>
              </w:numPr>
              <w:spacing w:before="120" w:after="60" w:line="240" w:lineRule="auto"/>
            </w:pPr>
            <w:r w:rsidRPr="005F4960">
              <w:t>Bank Merchant</w:t>
            </w:r>
          </w:p>
          <w:p w:rsidR="00B075A7" w:rsidRPr="005F4960" w:rsidRDefault="00B075A7" w:rsidP="001A1EFD">
            <w:pPr>
              <w:numPr>
                <w:ilvl w:val="0"/>
                <w:numId w:val="3"/>
              </w:numPr>
              <w:spacing w:before="120" w:after="60" w:line="240" w:lineRule="auto"/>
            </w:pPr>
            <w:r w:rsidRPr="005F4960">
              <w:t>Rules and regulation</w:t>
            </w:r>
          </w:p>
          <w:p w:rsidR="00B075A7" w:rsidRPr="005F4960" w:rsidRDefault="00B075A7" w:rsidP="001A1EFD">
            <w:pPr>
              <w:numPr>
                <w:ilvl w:val="0"/>
                <w:numId w:val="3"/>
              </w:numPr>
              <w:spacing w:before="120" w:after="60" w:line="240" w:lineRule="auto"/>
            </w:pPr>
            <w:r w:rsidRPr="005F4960">
              <w:t>Currency Exchange rate</w:t>
            </w:r>
          </w:p>
        </w:tc>
        <w:tc>
          <w:tcPr>
            <w:tcW w:w="1291" w:type="pct"/>
            <w:shd w:val="clear" w:color="auto" w:fill="D3DFEE"/>
          </w:tcPr>
          <w:p w:rsidR="00B075A7" w:rsidRPr="005F4960" w:rsidRDefault="00B075A7" w:rsidP="001A1EFD">
            <w:pPr>
              <w:numPr>
                <w:ilvl w:val="0"/>
                <w:numId w:val="3"/>
              </w:numPr>
              <w:spacing w:before="120" w:after="60" w:line="240" w:lineRule="auto"/>
            </w:pPr>
            <w:r w:rsidRPr="005F4960">
              <w:t xml:space="preserve">Global payment portal </w:t>
            </w:r>
          </w:p>
          <w:p w:rsidR="00B075A7" w:rsidRPr="005F4960" w:rsidRDefault="00B075A7" w:rsidP="001A1EFD">
            <w:pPr>
              <w:numPr>
                <w:ilvl w:val="0"/>
                <w:numId w:val="3"/>
              </w:numPr>
              <w:spacing w:before="120" w:after="60" w:line="240" w:lineRule="auto"/>
            </w:pPr>
            <w:r w:rsidRPr="005F4960">
              <w:t>Account management</w:t>
            </w:r>
          </w:p>
        </w:tc>
        <w:tc>
          <w:tcPr>
            <w:tcW w:w="1252" w:type="pct"/>
            <w:shd w:val="clear" w:color="auto" w:fill="D3DFEE"/>
          </w:tcPr>
          <w:p w:rsidR="00B075A7" w:rsidRPr="005F4960" w:rsidRDefault="00B075A7" w:rsidP="001A1EFD">
            <w:pPr>
              <w:numPr>
                <w:ilvl w:val="0"/>
                <w:numId w:val="3"/>
              </w:numPr>
              <w:spacing w:before="120" w:after="60" w:line="240" w:lineRule="auto"/>
            </w:pPr>
            <w:r w:rsidRPr="005F4960">
              <w:t>Bank Merchant</w:t>
            </w:r>
          </w:p>
          <w:p w:rsidR="00B075A7" w:rsidRPr="005F4960" w:rsidRDefault="00B075A7" w:rsidP="001A1EFD">
            <w:pPr>
              <w:numPr>
                <w:ilvl w:val="0"/>
                <w:numId w:val="3"/>
              </w:numPr>
              <w:spacing w:before="120" w:after="60" w:line="240" w:lineRule="auto"/>
            </w:pPr>
            <w:r w:rsidRPr="005F4960">
              <w:t>Order Processing Team</w:t>
            </w:r>
          </w:p>
        </w:tc>
      </w:tr>
      <w:tr w:rsidR="00B075A7" w:rsidRPr="005F4960" w:rsidTr="00834722">
        <w:tc>
          <w:tcPr>
            <w:tcW w:w="1024" w:type="pct"/>
            <w:tcBorders>
              <w:top w:val="single" w:sz="8" w:space="0" w:color="FFFFFF"/>
              <w:left w:val="single" w:sz="8" w:space="0" w:color="FFFFFF"/>
              <w:right w:val="single" w:sz="24" w:space="0" w:color="FFFFFF"/>
            </w:tcBorders>
            <w:shd w:val="clear" w:color="auto" w:fill="4F81BD"/>
          </w:tcPr>
          <w:p w:rsidR="00B075A7" w:rsidRPr="005F4960" w:rsidRDefault="00B075A7" w:rsidP="00B075A7">
            <w:pPr>
              <w:rPr>
                <w:b/>
                <w:bCs/>
                <w:color w:val="FFFFFF"/>
              </w:rPr>
            </w:pPr>
            <w:r w:rsidRPr="005F4960">
              <w:rPr>
                <w:b/>
                <w:bCs/>
                <w:color w:val="FFFFFF"/>
              </w:rPr>
              <w:t>Shipment Tracking</w:t>
            </w:r>
          </w:p>
        </w:tc>
        <w:tc>
          <w:tcPr>
            <w:tcW w:w="1434"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1A1EFD">
            <w:pPr>
              <w:numPr>
                <w:ilvl w:val="0"/>
                <w:numId w:val="3"/>
              </w:numPr>
              <w:spacing w:before="120" w:after="60" w:line="240" w:lineRule="auto"/>
            </w:pPr>
            <w:r w:rsidRPr="005F4960">
              <w:t>Port Rules and regulation</w:t>
            </w:r>
          </w:p>
          <w:p w:rsidR="00B075A7" w:rsidRPr="005F4960" w:rsidRDefault="00B075A7" w:rsidP="001A1EFD">
            <w:pPr>
              <w:numPr>
                <w:ilvl w:val="0"/>
                <w:numId w:val="3"/>
              </w:numPr>
              <w:spacing w:before="120" w:after="60" w:line="240" w:lineRule="auto"/>
            </w:pPr>
            <w:r w:rsidRPr="005F4960">
              <w:t>Customer / client</w:t>
            </w:r>
          </w:p>
          <w:p w:rsidR="00B075A7" w:rsidRPr="005F4960" w:rsidRDefault="00B075A7" w:rsidP="001A1EFD">
            <w:pPr>
              <w:numPr>
                <w:ilvl w:val="0"/>
                <w:numId w:val="3"/>
              </w:numPr>
              <w:spacing w:before="120" w:after="60" w:line="240" w:lineRule="auto"/>
            </w:pPr>
            <w:r w:rsidRPr="005F4960">
              <w:t>Local tow head operator</w:t>
            </w:r>
          </w:p>
        </w:tc>
        <w:tc>
          <w:tcPr>
            <w:tcW w:w="1291"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1A1EFD">
            <w:pPr>
              <w:numPr>
                <w:ilvl w:val="0"/>
                <w:numId w:val="3"/>
              </w:numPr>
              <w:spacing w:before="120" w:after="60" w:line="240" w:lineRule="auto"/>
            </w:pPr>
            <w:proofErr w:type="spellStart"/>
            <w:r w:rsidRPr="005F4960">
              <w:t>ShipTrack</w:t>
            </w:r>
            <w:proofErr w:type="spellEnd"/>
            <w:r w:rsidRPr="005F4960">
              <w:t xml:space="preserve"> system</w:t>
            </w:r>
          </w:p>
        </w:tc>
        <w:tc>
          <w:tcPr>
            <w:tcW w:w="1252"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1A1EFD">
            <w:pPr>
              <w:numPr>
                <w:ilvl w:val="0"/>
                <w:numId w:val="3"/>
              </w:numPr>
              <w:spacing w:before="120" w:after="60" w:line="240" w:lineRule="auto"/>
            </w:pPr>
            <w:r w:rsidRPr="005F4960">
              <w:t>Container management Team</w:t>
            </w:r>
          </w:p>
        </w:tc>
      </w:tr>
      <w:tr w:rsidR="00B075A7" w:rsidRPr="005F4960" w:rsidTr="00834722">
        <w:tc>
          <w:tcPr>
            <w:tcW w:w="1024" w:type="pct"/>
            <w:tcBorders>
              <w:left w:val="single" w:sz="8" w:space="0" w:color="FFFFFF"/>
              <w:right w:val="single" w:sz="24" w:space="0" w:color="FFFFFF"/>
            </w:tcBorders>
            <w:shd w:val="clear" w:color="auto" w:fill="4F81BD"/>
          </w:tcPr>
          <w:p w:rsidR="00B075A7" w:rsidRPr="005F4960" w:rsidRDefault="00B075A7" w:rsidP="00B075A7">
            <w:pPr>
              <w:rPr>
                <w:b/>
                <w:bCs/>
                <w:color w:val="FFFFFF"/>
              </w:rPr>
            </w:pPr>
            <w:r w:rsidRPr="005F4960">
              <w:rPr>
                <w:b/>
                <w:bCs/>
                <w:color w:val="FFFFFF"/>
              </w:rPr>
              <w:t>Reporting</w:t>
            </w:r>
          </w:p>
        </w:tc>
        <w:tc>
          <w:tcPr>
            <w:tcW w:w="1434" w:type="pct"/>
            <w:shd w:val="clear" w:color="auto" w:fill="D3DFEE"/>
          </w:tcPr>
          <w:p w:rsidR="00B075A7" w:rsidRPr="005F4960" w:rsidRDefault="00B075A7" w:rsidP="001A1EFD">
            <w:pPr>
              <w:numPr>
                <w:ilvl w:val="0"/>
                <w:numId w:val="3"/>
              </w:numPr>
              <w:spacing w:before="120" w:after="60" w:line="240" w:lineRule="auto"/>
            </w:pPr>
            <w:r w:rsidRPr="005F4960">
              <w:t xml:space="preserve">All other business </w:t>
            </w:r>
            <w:r w:rsidR="00A7282B" w:rsidRPr="005F4960">
              <w:t>processes</w:t>
            </w:r>
          </w:p>
        </w:tc>
        <w:tc>
          <w:tcPr>
            <w:tcW w:w="1291" w:type="pct"/>
            <w:shd w:val="clear" w:color="auto" w:fill="D3DFEE"/>
          </w:tcPr>
          <w:p w:rsidR="00B075A7" w:rsidRPr="005F4960" w:rsidRDefault="00B075A7" w:rsidP="001A1EFD">
            <w:pPr>
              <w:numPr>
                <w:ilvl w:val="0"/>
                <w:numId w:val="3"/>
              </w:numPr>
              <w:spacing w:before="120" w:after="60" w:line="240" w:lineRule="auto"/>
            </w:pPr>
            <w:r w:rsidRPr="005F4960">
              <w:t>Reporting Tools</w:t>
            </w:r>
          </w:p>
        </w:tc>
        <w:tc>
          <w:tcPr>
            <w:tcW w:w="1252" w:type="pct"/>
            <w:shd w:val="clear" w:color="auto" w:fill="D3DFEE"/>
          </w:tcPr>
          <w:p w:rsidR="00B075A7" w:rsidRPr="005F4960" w:rsidRDefault="00B075A7" w:rsidP="001A1EFD">
            <w:pPr>
              <w:numPr>
                <w:ilvl w:val="0"/>
                <w:numId w:val="3"/>
              </w:numPr>
              <w:spacing w:before="120" w:after="60" w:line="240" w:lineRule="auto"/>
            </w:pPr>
            <w:r w:rsidRPr="005F4960">
              <w:t>Senior / top level management</w:t>
            </w:r>
          </w:p>
        </w:tc>
      </w:tr>
    </w:tbl>
    <w:p w:rsidR="00B075A7" w:rsidRDefault="00B075A7" w:rsidP="00B075A7"/>
    <w:p w:rsidR="00B075A7" w:rsidRPr="00B075A7" w:rsidRDefault="00B075A7" w:rsidP="00B075A7">
      <w:pPr>
        <w:rPr>
          <w:rFonts w:ascii="Calibri" w:hAnsi="Calibri"/>
          <w:b/>
          <w:u w:val="single"/>
        </w:rPr>
      </w:pPr>
      <w:r w:rsidRPr="00B075A7">
        <w:rPr>
          <w:rFonts w:ascii="Calibri" w:hAnsi="Calibri"/>
          <w:b/>
          <w:u w:val="single"/>
        </w:rPr>
        <w:t>Information Flow</w:t>
      </w:r>
    </w:p>
    <w:p w:rsidR="00B075A7" w:rsidRPr="00C7793D" w:rsidRDefault="00B075A7" w:rsidP="00B075A7">
      <w:pPr>
        <w:rPr>
          <w:rFonts w:ascii="Calibri" w:hAnsi="Calibri"/>
        </w:rPr>
      </w:pPr>
      <w:r w:rsidRPr="00C7793D">
        <w:rPr>
          <w:rFonts w:ascii="Calibri" w:hAnsi="Calibri"/>
        </w:rPr>
        <w:t xml:space="preserve">With the above explanation, SG lines is divided into 5 different processes, </w:t>
      </w:r>
      <w:r w:rsidR="00A7282B" w:rsidRPr="00C7793D">
        <w:rPr>
          <w:rFonts w:ascii="Calibri" w:hAnsi="Calibri"/>
        </w:rPr>
        <w:t>each</w:t>
      </w:r>
      <w:r w:rsidRPr="00C7793D">
        <w:rPr>
          <w:rFonts w:ascii="Calibri" w:hAnsi="Calibri"/>
        </w:rPr>
        <w:t xml:space="preserve"> process will trigger the next processes sequentially through the successive chain of information transfer from 1 process to another. </w:t>
      </w:r>
    </w:p>
    <w:p w:rsidR="00B075A7" w:rsidRPr="00C7793D" w:rsidRDefault="00B075A7" w:rsidP="00B075A7">
      <w:pPr>
        <w:rPr>
          <w:rFonts w:ascii="Calibri" w:hAnsi="Calibri"/>
        </w:rPr>
      </w:pPr>
      <w:r w:rsidRPr="00C7793D">
        <w:rPr>
          <w:rFonts w:ascii="Calibri" w:hAnsi="Calibri"/>
        </w:rPr>
        <w:t>The steady flow of information is critical and need to be identified early to ensure there are no hiccup along the while process flow. Below is the further explanation of the steady flow of information in detail</w:t>
      </w:r>
      <w:r w:rsidR="00B97C62">
        <w:rPr>
          <w:rFonts w:ascii="Calibri" w:hAnsi="Calibri"/>
        </w:rPr>
        <w:t>:</w:t>
      </w:r>
    </w:p>
    <w:p w:rsidR="00B075A7" w:rsidRPr="00C7793D" w:rsidRDefault="00B075A7" w:rsidP="001A1EFD">
      <w:pPr>
        <w:numPr>
          <w:ilvl w:val="0"/>
          <w:numId w:val="4"/>
        </w:numPr>
        <w:spacing w:before="120" w:after="60" w:line="240" w:lineRule="auto"/>
        <w:jc w:val="both"/>
        <w:rPr>
          <w:rFonts w:ascii="Calibri" w:hAnsi="Calibri"/>
        </w:rPr>
      </w:pPr>
      <w:r w:rsidRPr="00C7793D">
        <w:rPr>
          <w:rFonts w:ascii="Calibri" w:hAnsi="Calibri"/>
          <w:b/>
        </w:rPr>
        <w:lastRenderedPageBreak/>
        <w:t>The initial</w:t>
      </w:r>
      <w:r w:rsidRPr="00C7793D">
        <w:rPr>
          <w:rFonts w:ascii="Calibri" w:hAnsi="Calibri"/>
        </w:rPr>
        <w:t xml:space="preserve"> </w:t>
      </w:r>
      <w:r w:rsidRPr="00C7793D">
        <w:rPr>
          <w:rFonts w:ascii="Calibri" w:hAnsi="Calibri"/>
          <w:b/>
        </w:rPr>
        <w:t>state</w:t>
      </w:r>
      <w:r w:rsidRPr="00C7793D">
        <w:rPr>
          <w:rFonts w:ascii="Calibri" w:hAnsi="Calibri"/>
        </w:rPr>
        <w:t xml:space="preserve"> is the information from customer or client that requested to ship and item based on the weight, size, and custom declaration of the items. Every information will go through Global Sales process before it is escalated further for </w:t>
      </w:r>
      <w:r w:rsidRPr="00C7793D">
        <w:rPr>
          <w:rFonts w:ascii="Calibri" w:hAnsi="Calibri"/>
          <w:b/>
        </w:rPr>
        <w:t>space tracing</w:t>
      </w:r>
    </w:p>
    <w:p w:rsidR="00B075A7" w:rsidRPr="00C7793D" w:rsidRDefault="00B075A7" w:rsidP="001A1EFD">
      <w:pPr>
        <w:numPr>
          <w:ilvl w:val="0"/>
          <w:numId w:val="4"/>
        </w:numPr>
        <w:spacing w:before="120" w:after="60" w:line="240" w:lineRule="auto"/>
        <w:jc w:val="both"/>
        <w:rPr>
          <w:rFonts w:ascii="Calibri" w:hAnsi="Calibri"/>
          <w:b/>
        </w:rPr>
      </w:pPr>
      <w:r w:rsidRPr="00C7793D">
        <w:rPr>
          <w:rFonts w:ascii="Calibri" w:hAnsi="Calibri"/>
          <w:b/>
        </w:rPr>
        <w:t xml:space="preserve">Space </w:t>
      </w:r>
      <w:r w:rsidR="00A7282B" w:rsidRPr="00C7793D">
        <w:rPr>
          <w:rFonts w:ascii="Calibri" w:hAnsi="Calibri"/>
          <w:b/>
        </w:rPr>
        <w:t xml:space="preserve">tracing </w:t>
      </w:r>
      <w:r w:rsidR="00A7282B" w:rsidRPr="00C7793D">
        <w:rPr>
          <w:rFonts w:ascii="Calibri" w:hAnsi="Calibri"/>
        </w:rPr>
        <w:t>is</w:t>
      </w:r>
      <w:r w:rsidRPr="00C7793D">
        <w:rPr>
          <w:rFonts w:ascii="Calibri" w:hAnsi="Calibri"/>
        </w:rPr>
        <w:t xml:space="preserve"> when user have submitted required information and need to have arrangement on the vessel and shipping confirmation. This process should took less than a day</w:t>
      </w:r>
    </w:p>
    <w:p w:rsidR="00B075A7" w:rsidRPr="00C7793D" w:rsidRDefault="00B075A7" w:rsidP="001A1EFD">
      <w:pPr>
        <w:numPr>
          <w:ilvl w:val="0"/>
          <w:numId w:val="4"/>
        </w:numPr>
        <w:spacing w:before="120" w:after="60" w:line="240" w:lineRule="auto"/>
        <w:jc w:val="both"/>
        <w:rPr>
          <w:rFonts w:ascii="Calibri" w:hAnsi="Calibri"/>
          <w:b/>
        </w:rPr>
      </w:pPr>
      <w:r w:rsidRPr="00C7793D">
        <w:rPr>
          <w:rFonts w:ascii="Calibri" w:hAnsi="Calibri"/>
        </w:rPr>
        <w:t>Once everything is completed and user is agree with the routes, they will proceed with the payment through the Sales order generated by Global Sales process. The order will indicate the detail of the items and the total purchase prices in multiple currency</w:t>
      </w:r>
    </w:p>
    <w:p w:rsidR="00B075A7" w:rsidRPr="00834722" w:rsidRDefault="00B075A7" w:rsidP="001A1EFD">
      <w:pPr>
        <w:numPr>
          <w:ilvl w:val="0"/>
          <w:numId w:val="4"/>
        </w:numPr>
        <w:spacing w:before="120" w:after="60" w:line="240" w:lineRule="auto"/>
        <w:jc w:val="both"/>
        <w:rPr>
          <w:rFonts w:ascii="Calibri" w:hAnsi="Calibri"/>
          <w:b/>
        </w:rPr>
      </w:pPr>
      <w:r w:rsidRPr="00C7793D">
        <w:rPr>
          <w:rFonts w:ascii="Calibri" w:hAnsi="Calibri"/>
        </w:rPr>
        <w:t xml:space="preserve">Last Flow of the information would be the tracking of the shipment. Through payment </w:t>
      </w:r>
      <w:proofErr w:type="spellStart"/>
      <w:r w:rsidRPr="00C7793D">
        <w:rPr>
          <w:rFonts w:ascii="Calibri" w:hAnsi="Calibri"/>
        </w:rPr>
        <w:t>SGLines</w:t>
      </w:r>
      <w:proofErr w:type="spellEnd"/>
      <w:r w:rsidRPr="00C7793D">
        <w:rPr>
          <w:rFonts w:ascii="Calibri" w:hAnsi="Calibri"/>
        </w:rPr>
        <w:t xml:space="preserve"> will trigger tow head operator on the incoming request. The request will be handled by the tow head operator and processed accordingly. The information on current status of the item will be updated regularly by tow head operators </w:t>
      </w:r>
    </w:p>
    <w:p w:rsidR="00B075A7" w:rsidRDefault="00A7282B" w:rsidP="00B075A7">
      <w:pPr>
        <w:pStyle w:val="Heading2"/>
      </w:pPr>
      <w:bookmarkStart w:id="28" w:name="_Toc387537172"/>
      <w:r w:rsidRPr="00B075A7">
        <w:t>Actors, Roles</w:t>
      </w:r>
      <w:r w:rsidR="00B075A7" w:rsidRPr="00B075A7">
        <w:t xml:space="preserve"> and Responsibilities</w:t>
      </w:r>
      <w:bookmarkEnd w:id="28"/>
    </w:p>
    <w:p w:rsidR="00B075A7" w:rsidRDefault="00B075A7" w:rsidP="00B075A7">
      <w:pPr>
        <w:pStyle w:val="Heading3"/>
      </w:pPr>
      <w:bookmarkStart w:id="29" w:name="_Toc242238176"/>
      <w:bookmarkStart w:id="30" w:name="_Toc242671707"/>
      <w:bookmarkStart w:id="31" w:name="_Toc254545946"/>
      <w:bookmarkStart w:id="32" w:name="_Toc387537173"/>
      <w:r w:rsidRPr="00C7793D">
        <w:t>Human Actors and Roles</w:t>
      </w:r>
      <w:bookmarkEnd w:id="29"/>
      <w:bookmarkEnd w:id="30"/>
      <w:bookmarkEnd w:id="31"/>
      <w:bookmarkEnd w:id="32"/>
    </w:p>
    <w:tbl>
      <w:tblPr>
        <w:tblStyle w:val="MediumGrid3-Accent1"/>
        <w:tblW w:w="5000" w:type="pct"/>
        <w:tblLook w:val="04A0" w:firstRow="1" w:lastRow="0" w:firstColumn="1" w:lastColumn="0" w:noHBand="0" w:noVBand="1"/>
      </w:tblPr>
      <w:tblGrid>
        <w:gridCol w:w="2055"/>
        <w:gridCol w:w="7187"/>
      </w:tblGrid>
      <w:tr w:rsidR="00B075A7" w:rsidRPr="00C7793D" w:rsidTr="00834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color w:val="FFFFFF"/>
              </w:rPr>
            </w:pPr>
            <w:r w:rsidRPr="00B075A7">
              <w:rPr>
                <w:rFonts w:ascii="Calibri" w:hAnsi="Calibri"/>
                <w:bCs w:val="0"/>
                <w:color w:val="FFFFFF"/>
              </w:rPr>
              <w:t>Actor</w:t>
            </w:r>
          </w:p>
        </w:tc>
        <w:tc>
          <w:tcPr>
            <w:tcW w:w="3888" w:type="pct"/>
          </w:tcPr>
          <w:p w:rsidR="00B075A7" w:rsidRPr="00B075A7" w:rsidRDefault="00B075A7"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Role</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Sales Team</w:t>
            </w:r>
          </w:p>
        </w:tc>
        <w:tc>
          <w:tcPr>
            <w:tcW w:w="3888" w:type="pct"/>
          </w:tcPr>
          <w:p w:rsidR="00B075A7" w:rsidRPr="00C7793D" w:rsidRDefault="00B075A7" w:rsidP="001A1EFD">
            <w:pPr>
              <w:numPr>
                <w:ilvl w:val="0"/>
                <w:numId w:val="5"/>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 xml:space="preserve">Process the incoming sales </w:t>
            </w:r>
          </w:p>
          <w:p w:rsidR="00B075A7" w:rsidRPr="00C7793D" w:rsidRDefault="00B075A7" w:rsidP="001A1EFD">
            <w:pPr>
              <w:numPr>
                <w:ilvl w:val="0"/>
                <w:numId w:val="5"/>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 xml:space="preserve">Help with order realisation between customer and </w:t>
            </w:r>
            <w:proofErr w:type="spellStart"/>
            <w:r w:rsidRPr="00C7793D">
              <w:rPr>
                <w:rFonts w:ascii="Calibri" w:hAnsi="Calibri"/>
                <w:color w:val="000000"/>
              </w:rPr>
              <w:t>SGLines</w:t>
            </w:r>
            <w:proofErr w:type="spellEnd"/>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Order Process team</w:t>
            </w:r>
          </w:p>
        </w:tc>
        <w:tc>
          <w:tcPr>
            <w:tcW w:w="3888" w:type="pct"/>
          </w:tcPr>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Carry forward the task of sales team</w:t>
            </w:r>
          </w:p>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Generate purchase order and bill the customer</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Container Management Team</w:t>
            </w:r>
          </w:p>
        </w:tc>
        <w:tc>
          <w:tcPr>
            <w:tcW w:w="3888" w:type="pct"/>
          </w:tcPr>
          <w:p w:rsidR="00B075A7" w:rsidRPr="00C7793D"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Maintain close relation with local horizon office</w:t>
            </w:r>
          </w:p>
          <w:p w:rsidR="00B075A7" w:rsidRPr="00C7793D"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Manage Vessel and container scheduler and space</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Web User</w:t>
            </w:r>
          </w:p>
        </w:tc>
        <w:tc>
          <w:tcPr>
            <w:tcW w:w="3888" w:type="pct"/>
          </w:tcPr>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Ad</w:t>
            </w:r>
            <w:r w:rsidR="00A7282B">
              <w:rPr>
                <w:rFonts w:ascii="Calibri" w:hAnsi="Calibri"/>
                <w:color w:val="000000"/>
              </w:rPr>
              <w:t xml:space="preserve"> </w:t>
            </w:r>
            <w:r w:rsidRPr="00C7793D">
              <w:rPr>
                <w:rFonts w:ascii="Calibri" w:hAnsi="Calibri"/>
                <w:color w:val="000000"/>
              </w:rPr>
              <w:t>hoc User that purchase shipping service</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proofErr w:type="spellStart"/>
            <w:r w:rsidRPr="00B075A7">
              <w:rPr>
                <w:rFonts w:ascii="Calibri" w:hAnsi="Calibri"/>
                <w:bCs w:val="0"/>
              </w:rPr>
              <w:t>CxO</w:t>
            </w:r>
            <w:proofErr w:type="spellEnd"/>
          </w:p>
        </w:tc>
        <w:tc>
          <w:tcPr>
            <w:tcW w:w="3888" w:type="pct"/>
          </w:tcPr>
          <w:p w:rsidR="00B075A7" w:rsidRPr="00C7793D"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 xml:space="preserve">Manage overall </w:t>
            </w:r>
            <w:proofErr w:type="spellStart"/>
            <w:r w:rsidRPr="00C7793D">
              <w:rPr>
                <w:rFonts w:ascii="Calibri" w:hAnsi="Calibri"/>
                <w:color w:val="000000"/>
              </w:rPr>
              <w:t>SGLines</w:t>
            </w:r>
            <w:proofErr w:type="spellEnd"/>
            <w:r w:rsidRPr="00C7793D">
              <w:rPr>
                <w:rFonts w:ascii="Calibri" w:hAnsi="Calibri"/>
                <w:color w:val="000000"/>
              </w:rPr>
              <w:t xml:space="preserve"> direction</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IT Support</w:t>
            </w:r>
          </w:p>
        </w:tc>
        <w:tc>
          <w:tcPr>
            <w:tcW w:w="3888" w:type="pct"/>
          </w:tcPr>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Provide 8/5 IT support to the system</w:t>
            </w:r>
          </w:p>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Maintain report batch timing to be generated by the system</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Local tow head operators</w:t>
            </w:r>
          </w:p>
        </w:tc>
        <w:tc>
          <w:tcPr>
            <w:tcW w:w="3888" w:type="pct"/>
          </w:tcPr>
          <w:p w:rsidR="00B075A7" w:rsidRPr="00C7793D"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Transport loaded containers and empties to the locations where they needed</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Dock Operators</w:t>
            </w:r>
          </w:p>
        </w:tc>
        <w:tc>
          <w:tcPr>
            <w:tcW w:w="3888" w:type="pct"/>
          </w:tcPr>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Optimizing and loading, unloading, reorganization of containers</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Partner</w:t>
            </w:r>
          </w:p>
        </w:tc>
        <w:tc>
          <w:tcPr>
            <w:tcW w:w="3888" w:type="pct"/>
          </w:tcPr>
          <w:p w:rsidR="00B075A7" w:rsidRPr="00C7793D" w:rsidRDefault="00303B0C"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 xml:space="preserve">Company partners </w:t>
            </w:r>
            <w:r w:rsidR="00A7282B" w:rsidRPr="00A7282B">
              <w:rPr>
                <w:rFonts w:ascii="Calibri" w:hAnsi="Calibri"/>
                <w:color w:val="000000"/>
              </w:rPr>
              <w:t>in a business or firm with shared risks and profits</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Customer</w:t>
            </w:r>
          </w:p>
        </w:tc>
        <w:tc>
          <w:tcPr>
            <w:tcW w:w="3888" w:type="pct"/>
          </w:tcPr>
          <w:p w:rsidR="00B075A7" w:rsidRPr="00C7793D" w:rsidRDefault="00303B0C"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 xml:space="preserve">Experience services from </w:t>
            </w:r>
            <w:proofErr w:type="spellStart"/>
            <w:r>
              <w:rPr>
                <w:rFonts w:ascii="Calibri" w:hAnsi="Calibri"/>
                <w:color w:val="000000"/>
              </w:rPr>
              <w:t>SGLines</w:t>
            </w:r>
            <w:proofErr w:type="spellEnd"/>
            <w:r>
              <w:rPr>
                <w:rFonts w:ascii="Calibri" w:hAnsi="Calibri"/>
                <w:color w:val="000000"/>
              </w:rPr>
              <w:t xml:space="preserve"> </w:t>
            </w:r>
          </w:p>
        </w:tc>
      </w:tr>
    </w:tbl>
    <w:p w:rsidR="00B075A7" w:rsidRDefault="00B075A7" w:rsidP="00B075A7">
      <w:pPr>
        <w:pStyle w:val="Heading3"/>
      </w:pPr>
      <w:bookmarkStart w:id="33" w:name="_Toc242238177"/>
      <w:bookmarkStart w:id="34" w:name="_Toc242671708"/>
      <w:bookmarkStart w:id="35" w:name="_Toc254545947"/>
      <w:bookmarkStart w:id="36" w:name="_Toc387537174"/>
      <w:r w:rsidRPr="00C7793D">
        <w:t>Computer Actors and Roles</w:t>
      </w:r>
      <w:bookmarkEnd w:id="33"/>
      <w:bookmarkEnd w:id="34"/>
      <w:bookmarkEnd w:id="35"/>
      <w:bookmarkEnd w:id="36"/>
    </w:p>
    <w:tbl>
      <w:tblPr>
        <w:tblStyle w:val="MediumGrid3-Accent1"/>
        <w:tblW w:w="5000" w:type="pct"/>
        <w:tblLook w:val="04A0" w:firstRow="1" w:lastRow="0" w:firstColumn="1" w:lastColumn="0" w:noHBand="0" w:noVBand="1"/>
      </w:tblPr>
      <w:tblGrid>
        <w:gridCol w:w="2048"/>
        <w:gridCol w:w="7194"/>
      </w:tblGrid>
      <w:tr w:rsidR="00B075A7" w:rsidRPr="004F47F8" w:rsidTr="00834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color w:val="FFFFFF"/>
              </w:rPr>
            </w:pPr>
            <w:r w:rsidRPr="00B075A7">
              <w:rPr>
                <w:rFonts w:ascii="Calibri" w:hAnsi="Calibri"/>
                <w:bCs w:val="0"/>
                <w:color w:val="FFFFFF"/>
              </w:rPr>
              <w:t>Actor</w:t>
            </w:r>
          </w:p>
        </w:tc>
        <w:tc>
          <w:tcPr>
            <w:tcW w:w="3892" w:type="pct"/>
          </w:tcPr>
          <w:p w:rsidR="00B075A7" w:rsidRPr="00B075A7" w:rsidRDefault="00B075A7"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Role</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SCBS</w:t>
            </w:r>
          </w:p>
        </w:tc>
        <w:tc>
          <w:tcPr>
            <w:tcW w:w="3892" w:type="pct"/>
          </w:tcPr>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Manage Vessel schedule</w:t>
            </w:r>
          </w:p>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Manage Container Schedule</w:t>
            </w:r>
          </w:p>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lastRenderedPageBreak/>
              <w:t>Advance analytics and prediction engine</w:t>
            </w:r>
          </w:p>
          <w:p w:rsidR="00B075A7"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Maintain local tow head operators with the cost </w:t>
            </w:r>
          </w:p>
          <w:p w:rsidR="005B01F2" w:rsidRPr="004F47F8" w:rsidRDefault="005B01F2"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Process sales </w:t>
            </w:r>
          </w:p>
          <w:p w:rsidR="005B01F2" w:rsidRPr="004F47F8" w:rsidRDefault="005B01F2"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Process payment</w:t>
            </w:r>
          </w:p>
          <w:p w:rsidR="005B01F2" w:rsidRPr="004F47F8" w:rsidRDefault="005B01F2"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Process PO generation</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lastRenderedPageBreak/>
              <w:t>VCMS</w:t>
            </w:r>
          </w:p>
        </w:tc>
        <w:tc>
          <w:tcPr>
            <w:tcW w:w="3892" w:type="pct"/>
          </w:tcPr>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Track client shipment process</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Shipment Tracking</w:t>
            </w:r>
          </w:p>
        </w:tc>
        <w:tc>
          <w:tcPr>
            <w:tcW w:w="3892" w:type="pct"/>
          </w:tcPr>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Serve as static FAQ of the company</w:t>
            </w:r>
          </w:p>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Allow purchasing of </w:t>
            </w:r>
            <w:proofErr w:type="spellStart"/>
            <w:r w:rsidRPr="004F47F8">
              <w:rPr>
                <w:rFonts w:ascii="Calibri" w:hAnsi="Calibri"/>
                <w:color w:val="000000"/>
              </w:rPr>
              <w:t>SGLines</w:t>
            </w:r>
            <w:proofErr w:type="spellEnd"/>
            <w:r w:rsidRPr="004F47F8">
              <w:rPr>
                <w:rFonts w:ascii="Calibri" w:hAnsi="Calibri"/>
                <w:color w:val="000000"/>
              </w:rPr>
              <w:t xml:space="preserve"> service</w:t>
            </w:r>
          </w:p>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Allow preview of shipment tracking</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proofErr w:type="spellStart"/>
            <w:r w:rsidRPr="00B075A7">
              <w:rPr>
                <w:rFonts w:ascii="Calibri" w:hAnsi="Calibri"/>
                <w:bCs w:val="0"/>
              </w:rPr>
              <w:t>SGLines</w:t>
            </w:r>
            <w:proofErr w:type="spellEnd"/>
            <w:r w:rsidRPr="00B075A7">
              <w:rPr>
                <w:rFonts w:ascii="Calibri" w:hAnsi="Calibri"/>
                <w:bCs w:val="0"/>
              </w:rPr>
              <w:t xml:space="preserve"> Website</w:t>
            </w:r>
          </w:p>
        </w:tc>
        <w:tc>
          <w:tcPr>
            <w:tcW w:w="3892" w:type="pct"/>
          </w:tcPr>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Act as separate entity that publish web service Interfaces to other company</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Interface Engine</w:t>
            </w:r>
          </w:p>
        </w:tc>
        <w:tc>
          <w:tcPr>
            <w:tcW w:w="3892" w:type="pct"/>
          </w:tcPr>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Act as </w:t>
            </w:r>
            <w:proofErr w:type="spellStart"/>
            <w:r w:rsidRPr="004F47F8">
              <w:rPr>
                <w:rFonts w:ascii="Calibri" w:hAnsi="Calibri"/>
                <w:color w:val="000000"/>
              </w:rPr>
              <w:t>SGLines</w:t>
            </w:r>
            <w:proofErr w:type="spellEnd"/>
            <w:r w:rsidRPr="004F47F8">
              <w:rPr>
                <w:rFonts w:ascii="Calibri" w:hAnsi="Calibri"/>
                <w:color w:val="000000"/>
              </w:rPr>
              <w:t xml:space="preserve"> internal account and financial system</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AFIS</w:t>
            </w:r>
          </w:p>
        </w:tc>
        <w:tc>
          <w:tcPr>
            <w:tcW w:w="3892" w:type="pct"/>
          </w:tcPr>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 xml:space="preserve">Act as internal Human Resource </w:t>
            </w:r>
            <w:r w:rsidR="00A7282B" w:rsidRPr="004F47F8">
              <w:rPr>
                <w:rFonts w:ascii="Calibri" w:hAnsi="Calibri"/>
                <w:color w:val="000000"/>
              </w:rPr>
              <w:t>System</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HRS</w:t>
            </w:r>
          </w:p>
        </w:tc>
        <w:tc>
          <w:tcPr>
            <w:tcW w:w="3892" w:type="pct"/>
          </w:tcPr>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Business intelligent reporting tools that extract data form Data Warehouse</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Report</w:t>
            </w:r>
          </w:p>
        </w:tc>
        <w:tc>
          <w:tcPr>
            <w:tcW w:w="3892" w:type="pct"/>
          </w:tcPr>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 xml:space="preserve">Store and process the data from different system. Act as Single source of truth among system communication </w:t>
            </w:r>
          </w:p>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Only track pertaining report and Interface Engine</w:t>
            </w:r>
          </w:p>
        </w:tc>
      </w:tr>
    </w:tbl>
    <w:p w:rsidR="00B075A7" w:rsidRPr="00B075A7" w:rsidRDefault="00B075A7" w:rsidP="00B075A7"/>
    <w:p w:rsidR="00CB0D4C" w:rsidRDefault="00CB0D4C">
      <w:pPr>
        <w:rPr>
          <w:rFonts w:asciiTheme="majorHAnsi" w:eastAsiaTheme="majorEastAsia" w:hAnsiTheme="majorHAnsi" w:cstheme="majorBidi"/>
          <w:b/>
          <w:bCs/>
          <w:color w:val="365F91" w:themeColor="accent1" w:themeShade="BF"/>
          <w:sz w:val="28"/>
          <w:szCs w:val="28"/>
        </w:rPr>
      </w:pPr>
      <w:r>
        <w:br w:type="page"/>
      </w:r>
    </w:p>
    <w:p w:rsidR="00B075A7" w:rsidRDefault="00CB0D4C" w:rsidP="00CB0D4C">
      <w:pPr>
        <w:pStyle w:val="Heading1"/>
      </w:pPr>
      <w:bookmarkStart w:id="37" w:name="_Toc387537175"/>
      <w:r>
        <w:lastRenderedPageBreak/>
        <w:t>Business Architecture</w:t>
      </w:r>
      <w:bookmarkEnd w:id="37"/>
    </w:p>
    <w:p w:rsidR="00CB0D4C" w:rsidRDefault="00CB0D4C" w:rsidP="00CB0D4C">
      <w:pPr>
        <w:pStyle w:val="Heading2"/>
      </w:pPr>
      <w:bookmarkStart w:id="38" w:name="_Toc387496270"/>
      <w:bookmarkStart w:id="39" w:name="_Toc387537176"/>
      <w:r w:rsidRPr="001B2D70">
        <w:t>Business Systems Model</w:t>
      </w:r>
      <w:bookmarkEnd w:id="38"/>
      <w:bookmarkEnd w:id="39"/>
    </w:p>
    <w:p w:rsidR="00CB0D4C" w:rsidRDefault="00CB0D4C" w:rsidP="00CB0D4C">
      <w:pPr>
        <w:pStyle w:val="Heading3"/>
      </w:pPr>
      <w:bookmarkStart w:id="40" w:name="_Toc387537177"/>
      <w:r>
        <w:t xml:space="preserve">Key </w:t>
      </w:r>
      <w:r w:rsidR="00765059">
        <w:t>F</w:t>
      </w:r>
      <w:r>
        <w:t>actors</w:t>
      </w:r>
      <w:bookmarkEnd w:id="40"/>
    </w:p>
    <w:p w:rsidR="00CB0D4C" w:rsidRPr="00AE7BEE" w:rsidRDefault="00CB0D4C" w:rsidP="001A1EFD">
      <w:pPr>
        <w:numPr>
          <w:ilvl w:val="0"/>
          <w:numId w:val="12"/>
        </w:numPr>
        <w:spacing w:before="120" w:after="60" w:line="240" w:lineRule="auto"/>
        <w:jc w:val="both"/>
        <w:rPr>
          <w:rFonts w:ascii="Calibri" w:hAnsi="Calibri"/>
        </w:rPr>
      </w:pPr>
      <w:r w:rsidRPr="00AE7BEE">
        <w:rPr>
          <w:rFonts w:ascii="Calibri" w:hAnsi="Calibri"/>
        </w:rPr>
        <w:t>To achieve greater internal business process efficiency, through process integration and better use of its IT systems:</w:t>
      </w:r>
    </w:p>
    <w:p w:rsidR="00CB0D4C" w:rsidRPr="00AE7BEE" w:rsidRDefault="00CB0D4C" w:rsidP="001A1EFD">
      <w:pPr>
        <w:numPr>
          <w:ilvl w:val="0"/>
          <w:numId w:val="13"/>
        </w:numPr>
        <w:spacing w:before="120" w:after="60" w:line="240" w:lineRule="auto"/>
        <w:jc w:val="both"/>
        <w:rPr>
          <w:rFonts w:ascii="Calibri" w:hAnsi="Calibri"/>
        </w:rPr>
      </w:pPr>
      <w:r w:rsidRPr="00AE7BEE">
        <w:rPr>
          <w:rFonts w:ascii="Calibri" w:hAnsi="Calibri"/>
        </w:rPr>
        <w:t>Consolidation of system:</w:t>
      </w:r>
    </w:p>
    <w:p w:rsidR="00CB0D4C" w:rsidRPr="00AE7BEE" w:rsidRDefault="00CB0D4C" w:rsidP="001A1EFD">
      <w:pPr>
        <w:numPr>
          <w:ilvl w:val="1"/>
          <w:numId w:val="13"/>
        </w:numPr>
        <w:spacing w:before="120" w:after="60" w:line="240" w:lineRule="auto"/>
        <w:jc w:val="both"/>
        <w:rPr>
          <w:rFonts w:ascii="Calibri" w:hAnsi="Calibri"/>
        </w:rPr>
      </w:pPr>
      <w:r w:rsidRPr="00AE7BEE">
        <w:rPr>
          <w:rFonts w:ascii="Calibri" w:hAnsi="Calibri"/>
        </w:rPr>
        <w:t>Sales Order System (SOS) and Customer Billing System (CBS) will be combined as Sales</w:t>
      </w:r>
      <w:r>
        <w:rPr>
          <w:rFonts w:ascii="Calibri" w:hAnsi="Calibri"/>
        </w:rPr>
        <w:t xml:space="preserve"> </w:t>
      </w:r>
      <w:r w:rsidRPr="00AE7BEE">
        <w:rPr>
          <w:rFonts w:ascii="Calibri" w:hAnsi="Calibri"/>
        </w:rPr>
        <w:t>and Customer Billing System (SCBS)</w:t>
      </w:r>
    </w:p>
    <w:p w:rsidR="00CB0D4C" w:rsidRPr="00AE7BEE" w:rsidRDefault="00CB0D4C" w:rsidP="001A1EFD">
      <w:pPr>
        <w:numPr>
          <w:ilvl w:val="1"/>
          <w:numId w:val="13"/>
        </w:numPr>
        <w:spacing w:before="120" w:after="60" w:line="240" w:lineRule="auto"/>
        <w:jc w:val="both"/>
        <w:rPr>
          <w:rFonts w:ascii="Calibri" w:hAnsi="Calibri"/>
        </w:rPr>
      </w:pPr>
      <w:r w:rsidRPr="00AE7BEE">
        <w:rPr>
          <w:rFonts w:ascii="Calibri" w:hAnsi="Calibri"/>
        </w:rPr>
        <w:t>Vessel Movement System(VMS) and Container Movement System(CMS)  will be combined as Vessel and Container Movement System (VCMS)</w:t>
      </w:r>
    </w:p>
    <w:p w:rsidR="00CB0D4C" w:rsidRPr="00AE7BEE" w:rsidRDefault="00CB0D4C" w:rsidP="001A1EFD">
      <w:pPr>
        <w:numPr>
          <w:ilvl w:val="0"/>
          <w:numId w:val="13"/>
        </w:numPr>
        <w:spacing w:before="120" w:after="60" w:line="240" w:lineRule="auto"/>
        <w:jc w:val="both"/>
        <w:rPr>
          <w:rFonts w:ascii="Calibri" w:hAnsi="Calibri"/>
        </w:rPr>
      </w:pPr>
      <w:r w:rsidRPr="00AE7BEE">
        <w:rPr>
          <w:rFonts w:ascii="Calibri" w:hAnsi="Calibri"/>
        </w:rPr>
        <w:t>Integration between Vessel and Container Movement System (VCMS) and Sales and Customer Billing System (SCBS) to improve overall order efficiency</w:t>
      </w:r>
    </w:p>
    <w:p w:rsidR="00CB0D4C" w:rsidRPr="00AE7BEE" w:rsidRDefault="00CB0D4C" w:rsidP="001A1EFD">
      <w:pPr>
        <w:numPr>
          <w:ilvl w:val="0"/>
          <w:numId w:val="13"/>
        </w:numPr>
        <w:spacing w:before="120" w:after="60" w:line="240" w:lineRule="auto"/>
        <w:jc w:val="both"/>
        <w:rPr>
          <w:rFonts w:ascii="Calibri" w:hAnsi="Calibri"/>
        </w:rPr>
      </w:pPr>
      <w:r w:rsidRPr="00AE7BEE">
        <w:rPr>
          <w:rFonts w:ascii="Calibri" w:hAnsi="Calibri"/>
        </w:rPr>
        <w:t>Sales and Customer Billing System (SCBS) allow web store front order</w:t>
      </w:r>
    </w:p>
    <w:p w:rsidR="00CB0D4C" w:rsidRPr="00AE7BEE" w:rsidRDefault="00CB0D4C" w:rsidP="001A1EFD">
      <w:pPr>
        <w:numPr>
          <w:ilvl w:val="0"/>
          <w:numId w:val="13"/>
        </w:numPr>
        <w:spacing w:before="120" w:after="60" w:line="240" w:lineRule="auto"/>
        <w:jc w:val="both"/>
        <w:rPr>
          <w:rFonts w:ascii="Calibri" w:hAnsi="Calibri"/>
        </w:rPr>
      </w:pPr>
      <w:r w:rsidRPr="00AE7BEE">
        <w:rPr>
          <w:rFonts w:ascii="Calibri" w:hAnsi="Calibri"/>
        </w:rPr>
        <w:t xml:space="preserve">Service Oriented Architecture for Vessel and Container Movement System (VCMS) and Sales and Customer Billing System (SCBS) to allow third party </w:t>
      </w:r>
      <w:r>
        <w:rPr>
          <w:rFonts w:ascii="Calibri" w:hAnsi="Calibri"/>
        </w:rPr>
        <w:t>W</w:t>
      </w:r>
      <w:r w:rsidRPr="00AE7BEE">
        <w:rPr>
          <w:rFonts w:ascii="Calibri" w:hAnsi="Calibri"/>
        </w:rPr>
        <w:t>eb</w:t>
      </w:r>
      <w:r>
        <w:rPr>
          <w:rFonts w:ascii="Calibri" w:hAnsi="Calibri"/>
        </w:rPr>
        <w:t xml:space="preserve"> S</w:t>
      </w:r>
      <w:r w:rsidRPr="00AE7BEE">
        <w:rPr>
          <w:rFonts w:ascii="Calibri" w:hAnsi="Calibri"/>
        </w:rPr>
        <w:t>ervice call</w:t>
      </w:r>
    </w:p>
    <w:p w:rsidR="00CB0D4C" w:rsidRPr="00AE7BEE" w:rsidRDefault="00CB0D4C" w:rsidP="001A1EFD">
      <w:pPr>
        <w:numPr>
          <w:ilvl w:val="0"/>
          <w:numId w:val="12"/>
        </w:numPr>
        <w:spacing w:before="120" w:after="60" w:line="240" w:lineRule="auto"/>
        <w:jc w:val="both"/>
        <w:rPr>
          <w:rFonts w:ascii="Calibri" w:hAnsi="Calibri"/>
        </w:rPr>
      </w:pPr>
      <w:r w:rsidRPr="00AE7BEE">
        <w:rPr>
          <w:rFonts w:ascii="Calibri" w:hAnsi="Calibri"/>
        </w:rPr>
        <w:t>To take full advantage of the Internet and bro</w:t>
      </w:r>
      <w:r w:rsidR="00B97C62">
        <w:rPr>
          <w:rFonts w:ascii="Calibri" w:hAnsi="Calibri"/>
        </w:rPr>
        <w:t>aden the existing customer base:</w:t>
      </w:r>
    </w:p>
    <w:p w:rsidR="00CB0D4C" w:rsidRPr="00AE7BEE" w:rsidRDefault="00CB0D4C" w:rsidP="001A1EFD">
      <w:pPr>
        <w:numPr>
          <w:ilvl w:val="0"/>
          <w:numId w:val="14"/>
        </w:numPr>
        <w:spacing w:before="120" w:after="60" w:line="240" w:lineRule="auto"/>
        <w:jc w:val="both"/>
        <w:rPr>
          <w:rFonts w:ascii="Calibri" w:hAnsi="Calibri"/>
        </w:rPr>
      </w:pPr>
      <w:r w:rsidRPr="00AE7BEE">
        <w:rPr>
          <w:rFonts w:ascii="Calibri" w:hAnsi="Calibri"/>
        </w:rPr>
        <w:t xml:space="preserve">Online Order Submission &amp; Order Status Checking </w:t>
      </w:r>
    </w:p>
    <w:p w:rsidR="00CB0D4C" w:rsidRPr="00AE7BEE" w:rsidRDefault="00CB0D4C" w:rsidP="001A1EFD">
      <w:pPr>
        <w:numPr>
          <w:ilvl w:val="1"/>
          <w:numId w:val="14"/>
        </w:numPr>
        <w:spacing w:before="120" w:after="60" w:line="240" w:lineRule="auto"/>
        <w:jc w:val="both"/>
        <w:rPr>
          <w:rFonts w:ascii="Calibri" w:hAnsi="Calibri"/>
        </w:rPr>
      </w:pPr>
      <w:r>
        <w:rPr>
          <w:rFonts w:ascii="Calibri" w:hAnsi="Calibri"/>
        </w:rPr>
        <w:t>A</w:t>
      </w:r>
      <w:r w:rsidRPr="00AE7BEE">
        <w:rPr>
          <w:rFonts w:ascii="Calibri" w:hAnsi="Calibri"/>
        </w:rPr>
        <w:t>ccepting orders when and where the customer wants to place them</w:t>
      </w:r>
    </w:p>
    <w:p w:rsidR="00CB0D4C" w:rsidRPr="00AE7BEE" w:rsidRDefault="00CB0D4C" w:rsidP="001A1EFD">
      <w:pPr>
        <w:numPr>
          <w:ilvl w:val="1"/>
          <w:numId w:val="14"/>
        </w:numPr>
        <w:spacing w:before="120" w:after="60" w:line="240" w:lineRule="auto"/>
        <w:jc w:val="both"/>
        <w:rPr>
          <w:rFonts w:ascii="Calibri" w:hAnsi="Calibri"/>
        </w:rPr>
      </w:pPr>
      <w:r>
        <w:rPr>
          <w:rFonts w:ascii="Calibri" w:hAnsi="Calibri"/>
        </w:rPr>
        <w:t>M</w:t>
      </w:r>
      <w:r w:rsidRPr="00AE7BEE">
        <w:rPr>
          <w:rFonts w:ascii="Calibri" w:hAnsi="Calibri"/>
        </w:rPr>
        <w:t>aking it easy to check the order status</w:t>
      </w:r>
    </w:p>
    <w:p w:rsidR="00CB0D4C" w:rsidRPr="00AE7BEE" w:rsidRDefault="00CB0D4C" w:rsidP="001A1EFD">
      <w:pPr>
        <w:numPr>
          <w:ilvl w:val="0"/>
          <w:numId w:val="14"/>
        </w:numPr>
        <w:spacing w:before="120" w:after="60" w:line="240" w:lineRule="auto"/>
        <w:jc w:val="both"/>
        <w:rPr>
          <w:rFonts w:ascii="Calibri" w:hAnsi="Calibri"/>
        </w:rPr>
      </w:pPr>
      <w:r w:rsidRPr="00AE7BEE">
        <w:rPr>
          <w:rFonts w:ascii="Calibri" w:hAnsi="Calibri"/>
        </w:rPr>
        <w:t>Sales and Customer Billing System (SCBS) will provide a set of Web Services to allow customers’ procurement systems to be integrated</w:t>
      </w:r>
    </w:p>
    <w:p w:rsidR="00CB0D4C" w:rsidRPr="00AE7BEE" w:rsidRDefault="00CB0D4C" w:rsidP="001A1EFD">
      <w:pPr>
        <w:numPr>
          <w:ilvl w:val="0"/>
          <w:numId w:val="12"/>
        </w:numPr>
        <w:spacing w:before="120" w:after="60" w:line="240" w:lineRule="auto"/>
        <w:jc w:val="both"/>
        <w:rPr>
          <w:rFonts w:ascii="Calibri" w:hAnsi="Calibri"/>
        </w:rPr>
      </w:pPr>
      <w:r w:rsidRPr="00AE7BEE">
        <w:rPr>
          <w:rFonts w:ascii="Calibri" w:hAnsi="Calibri"/>
        </w:rPr>
        <w:t xml:space="preserve">To improve the overall customer </w:t>
      </w:r>
      <w:r w:rsidR="00B97C62">
        <w:rPr>
          <w:rFonts w:ascii="Calibri" w:hAnsi="Calibri"/>
        </w:rPr>
        <w:t>experience and customer service:</w:t>
      </w:r>
    </w:p>
    <w:p w:rsidR="00CB0D4C" w:rsidRPr="00AE7BEE" w:rsidRDefault="00CB0D4C" w:rsidP="001A1EFD">
      <w:pPr>
        <w:numPr>
          <w:ilvl w:val="0"/>
          <w:numId w:val="15"/>
        </w:numPr>
        <w:spacing w:before="120" w:after="60" w:line="240" w:lineRule="auto"/>
        <w:jc w:val="both"/>
        <w:rPr>
          <w:rFonts w:ascii="Calibri" w:hAnsi="Calibri"/>
        </w:rPr>
      </w:pPr>
      <w:r w:rsidRPr="00AE7BEE">
        <w:rPr>
          <w:rFonts w:ascii="Calibri" w:hAnsi="Calibri"/>
        </w:rPr>
        <w:t xml:space="preserve">Online Order Submission &amp; Order Status Checking </w:t>
      </w:r>
    </w:p>
    <w:p w:rsidR="00CB0D4C" w:rsidRPr="00AE7BEE" w:rsidRDefault="00CB0D4C" w:rsidP="001A1EFD">
      <w:pPr>
        <w:numPr>
          <w:ilvl w:val="1"/>
          <w:numId w:val="15"/>
        </w:numPr>
        <w:spacing w:before="120" w:after="60" w:line="240" w:lineRule="auto"/>
        <w:jc w:val="both"/>
        <w:rPr>
          <w:rFonts w:ascii="Calibri" w:hAnsi="Calibri"/>
        </w:rPr>
      </w:pPr>
      <w:r>
        <w:rPr>
          <w:rFonts w:ascii="Calibri" w:hAnsi="Calibri"/>
        </w:rPr>
        <w:t>A</w:t>
      </w:r>
      <w:r w:rsidRPr="00AE7BEE">
        <w:rPr>
          <w:rFonts w:ascii="Calibri" w:hAnsi="Calibri"/>
        </w:rPr>
        <w:t>ccepting orders when and where the customer wants to place them</w:t>
      </w:r>
    </w:p>
    <w:p w:rsidR="00CB0D4C" w:rsidRPr="00AE7BEE" w:rsidRDefault="00CB0D4C" w:rsidP="001A1EFD">
      <w:pPr>
        <w:numPr>
          <w:ilvl w:val="1"/>
          <w:numId w:val="15"/>
        </w:numPr>
        <w:spacing w:before="120" w:after="60" w:line="240" w:lineRule="auto"/>
        <w:jc w:val="both"/>
        <w:rPr>
          <w:rFonts w:ascii="Calibri" w:hAnsi="Calibri"/>
        </w:rPr>
      </w:pPr>
      <w:r>
        <w:rPr>
          <w:rFonts w:ascii="Calibri" w:hAnsi="Calibri"/>
        </w:rPr>
        <w:t>M</w:t>
      </w:r>
      <w:r w:rsidRPr="00AE7BEE">
        <w:rPr>
          <w:rFonts w:ascii="Calibri" w:hAnsi="Calibri"/>
        </w:rPr>
        <w:t>aking it easy to check the order status</w:t>
      </w:r>
    </w:p>
    <w:p w:rsidR="00CB0D4C" w:rsidRPr="00AE7BEE" w:rsidRDefault="00CB0D4C" w:rsidP="001A1EFD">
      <w:pPr>
        <w:numPr>
          <w:ilvl w:val="0"/>
          <w:numId w:val="12"/>
        </w:numPr>
        <w:spacing w:before="120" w:after="60" w:line="240" w:lineRule="auto"/>
        <w:jc w:val="both"/>
        <w:rPr>
          <w:rFonts w:ascii="Calibri" w:hAnsi="Calibri"/>
        </w:rPr>
      </w:pPr>
      <w:r w:rsidRPr="00AE7BEE">
        <w:rPr>
          <w:rFonts w:ascii="Calibri" w:hAnsi="Calibri"/>
        </w:rPr>
        <w:t xml:space="preserve">To use e-business to establish a more effective manner for the business processes to integrate with </w:t>
      </w:r>
      <w:r w:rsidR="00B97C62">
        <w:rPr>
          <w:rFonts w:ascii="Calibri" w:hAnsi="Calibri"/>
        </w:rPr>
        <w:t>company’s suppliers’ IT systems:</w:t>
      </w:r>
    </w:p>
    <w:p w:rsidR="00CB0D4C" w:rsidRPr="00AE7BEE" w:rsidRDefault="00CB0D4C" w:rsidP="001A1EFD">
      <w:pPr>
        <w:numPr>
          <w:ilvl w:val="0"/>
          <w:numId w:val="15"/>
        </w:numPr>
        <w:spacing w:before="120" w:after="60" w:line="240" w:lineRule="auto"/>
        <w:jc w:val="both"/>
        <w:rPr>
          <w:rFonts w:ascii="Calibri" w:hAnsi="Calibri"/>
        </w:rPr>
      </w:pPr>
      <w:r w:rsidRPr="00AE7BEE">
        <w:rPr>
          <w:rFonts w:ascii="Calibri" w:hAnsi="Calibri"/>
        </w:rPr>
        <w:t>Vessel and Container Movement System (VCMS) will provide a set of Web Services for Port Operators to determine optimal container movement and placement within a vessel to support optimization</w:t>
      </w:r>
      <w:r w:rsidR="00B97C62">
        <w:rPr>
          <w:rFonts w:ascii="Calibri" w:hAnsi="Calibri"/>
        </w:rPr>
        <w:t xml:space="preserve"> decisions for </w:t>
      </w:r>
      <w:proofErr w:type="spellStart"/>
      <w:r w:rsidR="00B97C62">
        <w:rPr>
          <w:rFonts w:ascii="Calibri" w:hAnsi="Calibri"/>
        </w:rPr>
        <w:t>SGLines</w:t>
      </w:r>
      <w:proofErr w:type="spellEnd"/>
      <w:r w:rsidR="00B97C62">
        <w:rPr>
          <w:rFonts w:ascii="Calibri" w:hAnsi="Calibri"/>
        </w:rPr>
        <w:t>’ vessels</w:t>
      </w:r>
    </w:p>
    <w:p w:rsidR="00CB0D4C" w:rsidRDefault="00CB0D4C">
      <w:pPr>
        <w:rPr>
          <w:rFonts w:asciiTheme="majorHAnsi" w:eastAsiaTheme="majorEastAsia" w:hAnsiTheme="majorHAnsi" w:cstheme="majorBidi"/>
          <w:b/>
          <w:bCs/>
          <w:color w:val="4F81BD" w:themeColor="accent1"/>
          <w:sz w:val="26"/>
          <w:szCs w:val="26"/>
        </w:rPr>
      </w:pPr>
      <w:bookmarkStart w:id="41" w:name="_Toc387496271"/>
      <w:r>
        <w:br w:type="page"/>
      </w:r>
    </w:p>
    <w:p w:rsidR="00CB0D4C" w:rsidRDefault="00CB0D4C" w:rsidP="00CB0D4C">
      <w:pPr>
        <w:pStyle w:val="Heading2"/>
      </w:pPr>
      <w:bookmarkStart w:id="42" w:name="_Toc387537178"/>
      <w:r>
        <w:lastRenderedPageBreak/>
        <w:t>SWOT Analysis</w:t>
      </w:r>
      <w:bookmarkEnd w:id="41"/>
      <w:bookmarkEnd w:id="42"/>
    </w:p>
    <w:p w:rsidR="00CB0D4C" w:rsidRPr="00235475" w:rsidRDefault="00CB0D4C" w:rsidP="00CB0D4C">
      <w:pPr>
        <w:pStyle w:val="Heading3"/>
      </w:pPr>
      <w:bookmarkStart w:id="43" w:name="_Toc387537179"/>
      <w:r w:rsidRPr="00235475">
        <w:t>Current SWOT Analysis</w:t>
      </w:r>
      <w:bookmarkEnd w:id="43"/>
    </w:p>
    <w:p w:rsidR="00CB0D4C" w:rsidRDefault="00CB0D4C" w:rsidP="00CB0D4C">
      <w:r w:rsidRPr="00CB0D4C">
        <w:t xml:space="preserve">The below table shows </w:t>
      </w:r>
      <w:proofErr w:type="spellStart"/>
      <w:r w:rsidRPr="00CB0D4C">
        <w:t>SGLines</w:t>
      </w:r>
      <w:proofErr w:type="spellEnd"/>
      <w:r w:rsidRPr="00CB0D4C">
        <w:t>’ current business architecture strengths, weaknesses, opportunities and threats.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1"/>
        <w:gridCol w:w="4611"/>
      </w:tblGrid>
      <w:tr w:rsidR="00CB0D4C" w:rsidRPr="00047C6E" w:rsidTr="007E0825">
        <w:trPr>
          <w:trHeight w:val="450"/>
        </w:trPr>
        <w:tc>
          <w:tcPr>
            <w:tcW w:w="4788" w:type="dxa"/>
            <w:shd w:val="clear" w:color="auto" w:fill="8DB3E2"/>
          </w:tcPr>
          <w:p w:rsidR="00CB0D4C" w:rsidRPr="00047C6E" w:rsidRDefault="00CB0D4C" w:rsidP="007E0825">
            <w:pPr>
              <w:rPr>
                <w:rFonts w:ascii="Calibri" w:hAnsi="Calibri"/>
              </w:rPr>
            </w:pPr>
            <w:r w:rsidRPr="00047C6E">
              <w:rPr>
                <w:rFonts w:ascii="Calibri" w:hAnsi="Calibri"/>
                <w:b/>
              </w:rPr>
              <w:t>Strengths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Weaknesses</w:t>
            </w:r>
          </w:p>
        </w:tc>
      </w:tr>
      <w:tr w:rsidR="00CB0D4C" w:rsidRPr="00047C6E" w:rsidTr="00CB0D4C">
        <w:trPr>
          <w:trHeight w:val="4741"/>
        </w:trPr>
        <w:tc>
          <w:tcPr>
            <w:tcW w:w="4788" w:type="dxa"/>
            <w:tcBorders>
              <w:bottom w:val="single" w:sz="4" w:space="0" w:color="auto"/>
            </w:tcBorders>
            <w:shd w:val="clear" w:color="auto" w:fill="auto"/>
          </w:tcPr>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Worldwide Shipping</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Vast knowledge on shipping network and local destination</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“Reachability” event at the most remote geographical area</w:t>
            </w:r>
          </w:p>
          <w:p w:rsidR="00CB0D4C" w:rsidRPr="0045049D" w:rsidRDefault="00CB0D4C" w:rsidP="001A1EFD">
            <w:pPr>
              <w:numPr>
                <w:ilvl w:val="0"/>
                <w:numId w:val="16"/>
              </w:numPr>
              <w:spacing w:before="120" w:after="60" w:line="240" w:lineRule="auto"/>
              <w:jc w:val="both"/>
              <w:rPr>
                <w:rFonts w:ascii="Calibri" w:hAnsi="Calibri"/>
                <w:b/>
              </w:rPr>
            </w:pPr>
            <w:r w:rsidRPr="0045049D">
              <w:rPr>
                <w:rFonts w:ascii="Calibri" w:hAnsi="Calibri"/>
              </w:rPr>
              <w:t>“Human Touch”, deal directly with operators for order placement</w:t>
            </w:r>
          </w:p>
        </w:tc>
        <w:tc>
          <w:tcPr>
            <w:tcW w:w="4788" w:type="dxa"/>
            <w:tcBorders>
              <w:bottom w:val="single" w:sz="4" w:space="0" w:color="auto"/>
            </w:tcBorders>
            <w:shd w:val="clear" w:color="auto" w:fill="auto"/>
          </w:tcPr>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Un-clear job description</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Un-automated processes</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Sales order placement only available during working hour or staff availability</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Error prone and high processing time</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Missing clear view of local tow head operators from upper management level(lack of visibility or transparency)</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Non standardization on space utilization</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Business dependant on un-robust system</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Delayed or miss shipment schedule</w:t>
            </w:r>
          </w:p>
        </w:tc>
      </w:tr>
      <w:tr w:rsidR="00CB0D4C" w:rsidRPr="00047C6E" w:rsidTr="007E0825">
        <w:trPr>
          <w:trHeight w:val="495"/>
        </w:trPr>
        <w:tc>
          <w:tcPr>
            <w:tcW w:w="4788" w:type="dxa"/>
            <w:shd w:val="clear" w:color="auto" w:fill="8DB3E2"/>
          </w:tcPr>
          <w:p w:rsidR="00CB0D4C" w:rsidRPr="00FC5464" w:rsidRDefault="00CB0D4C" w:rsidP="007E0825">
            <w:pPr>
              <w:rPr>
                <w:rFonts w:ascii="Calibri" w:hAnsi="Calibri"/>
              </w:rPr>
            </w:pPr>
            <w:r w:rsidRPr="00047C6E">
              <w:rPr>
                <w:rFonts w:ascii="Calibri" w:hAnsi="Calibri"/>
                <w:b/>
              </w:rPr>
              <w:t>Opportunities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Threats</w:t>
            </w:r>
          </w:p>
        </w:tc>
      </w:tr>
      <w:tr w:rsidR="00CB0D4C" w:rsidRPr="00047C6E" w:rsidTr="007E0825">
        <w:trPr>
          <w:trHeight w:val="1290"/>
        </w:trPr>
        <w:tc>
          <w:tcPr>
            <w:tcW w:w="4788" w:type="dxa"/>
            <w:shd w:val="clear" w:color="auto" w:fill="auto"/>
          </w:tcPr>
          <w:p w:rsidR="00CB0D4C" w:rsidRPr="00F03462" w:rsidRDefault="00CB0D4C" w:rsidP="001A1EFD">
            <w:pPr>
              <w:numPr>
                <w:ilvl w:val="0"/>
                <w:numId w:val="17"/>
              </w:numPr>
              <w:spacing w:before="120" w:after="60" w:line="240" w:lineRule="auto"/>
              <w:jc w:val="both"/>
              <w:rPr>
                <w:rFonts w:ascii="Calibri" w:hAnsi="Calibri"/>
              </w:rPr>
            </w:pPr>
            <w:r w:rsidRPr="0045049D">
              <w:rPr>
                <w:rFonts w:ascii="Calibri" w:hAnsi="Calibri"/>
              </w:rPr>
              <w:t>Automated processes to reduce manual intervention</w:t>
            </w:r>
          </w:p>
          <w:p w:rsidR="00CB0D4C" w:rsidRPr="00F03462" w:rsidRDefault="00CB0D4C" w:rsidP="001A1EFD">
            <w:pPr>
              <w:numPr>
                <w:ilvl w:val="0"/>
                <w:numId w:val="17"/>
              </w:numPr>
              <w:spacing w:before="120" w:after="60" w:line="240" w:lineRule="auto"/>
              <w:jc w:val="both"/>
              <w:rPr>
                <w:rFonts w:ascii="Calibri" w:hAnsi="Calibri"/>
              </w:rPr>
            </w:pPr>
            <w:r w:rsidRPr="0045049D">
              <w:rPr>
                <w:rFonts w:ascii="Calibri" w:hAnsi="Calibri"/>
              </w:rPr>
              <w:t>Allow order placement 24/7/365</w:t>
            </w:r>
          </w:p>
          <w:p w:rsidR="00CB0D4C" w:rsidRPr="00F03462" w:rsidRDefault="00CB0D4C" w:rsidP="001A1EFD">
            <w:pPr>
              <w:numPr>
                <w:ilvl w:val="0"/>
                <w:numId w:val="17"/>
              </w:numPr>
              <w:spacing w:before="120" w:after="60" w:line="240" w:lineRule="auto"/>
              <w:jc w:val="both"/>
              <w:rPr>
                <w:rFonts w:ascii="Calibri" w:hAnsi="Calibri"/>
              </w:rPr>
            </w:pPr>
            <w:r w:rsidRPr="0045049D">
              <w:rPr>
                <w:rFonts w:ascii="Calibri" w:hAnsi="Calibri"/>
              </w:rPr>
              <w:t>Shorten the business processes (Activity) to increase efficiency</w:t>
            </w:r>
          </w:p>
          <w:p w:rsidR="00CB0D4C" w:rsidRPr="006363D3" w:rsidRDefault="00CB0D4C" w:rsidP="001A1EFD">
            <w:pPr>
              <w:numPr>
                <w:ilvl w:val="0"/>
                <w:numId w:val="17"/>
              </w:numPr>
              <w:spacing w:before="120" w:after="60" w:line="240" w:lineRule="auto"/>
              <w:jc w:val="both"/>
              <w:rPr>
                <w:rFonts w:ascii="Calibri" w:hAnsi="Calibri"/>
              </w:rPr>
            </w:pPr>
            <w:r w:rsidRPr="0045049D">
              <w:rPr>
                <w:rFonts w:ascii="Calibri" w:hAnsi="Calibri"/>
              </w:rPr>
              <w:t>Paperless integration</w:t>
            </w:r>
          </w:p>
          <w:p w:rsidR="00CB0D4C" w:rsidRPr="0045049D" w:rsidRDefault="00CB0D4C" w:rsidP="001A1EFD">
            <w:pPr>
              <w:numPr>
                <w:ilvl w:val="0"/>
                <w:numId w:val="17"/>
              </w:numPr>
              <w:spacing w:before="120" w:after="60" w:line="240" w:lineRule="auto"/>
              <w:jc w:val="both"/>
              <w:rPr>
                <w:rFonts w:ascii="Calibri" w:hAnsi="Calibri"/>
              </w:rPr>
            </w:pPr>
            <w:r w:rsidRPr="00047C6E">
              <w:rPr>
                <w:rFonts w:ascii="Calibri" w:hAnsi="Calibri"/>
              </w:rPr>
              <w:t>Integration with port operators for</w:t>
            </w:r>
            <w:r>
              <w:rPr>
                <w:rFonts w:ascii="Calibri" w:hAnsi="Calibri"/>
              </w:rPr>
              <w:t xml:space="preserve"> </w:t>
            </w:r>
            <w:r w:rsidRPr="00FC5464">
              <w:rPr>
                <w:rFonts w:ascii="Calibri" w:hAnsi="Calibri"/>
              </w:rPr>
              <w:t>optimization operation</w:t>
            </w:r>
          </w:p>
        </w:tc>
        <w:tc>
          <w:tcPr>
            <w:tcW w:w="4788" w:type="dxa"/>
            <w:shd w:val="clear" w:color="auto" w:fill="auto"/>
          </w:tcPr>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Resistance from key user</w:t>
            </w:r>
          </w:p>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Time taken to re-train the staff</w:t>
            </w:r>
          </w:p>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Losses of revenue due to the un-entertained customer</w:t>
            </w:r>
          </w:p>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Forecasted slower revenue due to global economic recession</w:t>
            </w:r>
          </w:p>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Penalties on delayed shipment</w:t>
            </w:r>
          </w:p>
          <w:p w:rsidR="00CB0D4C" w:rsidRPr="004E4BD8" w:rsidRDefault="00303B0C" w:rsidP="001A1EFD">
            <w:pPr>
              <w:numPr>
                <w:ilvl w:val="0"/>
                <w:numId w:val="17"/>
              </w:numPr>
              <w:spacing w:before="120" w:after="60" w:line="240" w:lineRule="auto"/>
              <w:jc w:val="both"/>
              <w:rPr>
                <w:rFonts w:ascii="Calibri" w:hAnsi="Calibri"/>
                <w:b/>
              </w:rPr>
            </w:pPr>
            <w:r w:rsidRPr="004E4BD8">
              <w:rPr>
                <w:rFonts w:ascii="Calibri" w:hAnsi="Calibri"/>
              </w:rPr>
              <w:t>System down time often halts</w:t>
            </w:r>
            <w:r w:rsidR="00B97C62">
              <w:rPr>
                <w:rFonts w:ascii="Calibri" w:hAnsi="Calibri"/>
              </w:rPr>
              <w:t xml:space="preserve"> the business operation</w:t>
            </w:r>
          </w:p>
        </w:tc>
      </w:tr>
    </w:tbl>
    <w:p w:rsidR="00CB0D4C" w:rsidRDefault="00CB0D4C" w:rsidP="00CB0D4C"/>
    <w:p w:rsidR="00CB0D4C" w:rsidRDefault="00CB0D4C">
      <w:pPr>
        <w:rPr>
          <w:rFonts w:asciiTheme="majorHAnsi" w:eastAsiaTheme="majorEastAsia" w:hAnsiTheme="majorHAnsi" w:cstheme="majorBidi"/>
          <w:b/>
          <w:bCs/>
          <w:color w:val="4F81BD" w:themeColor="accent1"/>
        </w:rPr>
      </w:pPr>
      <w:r>
        <w:br w:type="page"/>
      </w:r>
    </w:p>
    <w:p w:rsidR="00CB0D4C" w:rsidRPr="00AF271A" w:rsidRDefault="00CB0D4C" w:rsidP="00CB0D4C">
      <w:pPr>
        <w:pStyle w:val="Heading3"/>
      </w:pPr>
      <w:bookmarkStart w:id="44" w:name="_Toc387537180"/>
      <w:r w:rsidRPr="00AF271A">
        <w:lastRenderedPageBreak/>
        <w:t>Target SWOT Analysis</w:t>
      </w:r>
      <w:bookmarkEnd w:id="44"/>
    </w:p>
    <w:p w:rsidR="00CB0D4C" w:rsidRDefault="00CB0D4C" w:rsidP="00CB0D4C">
      <w:pPr>
        <w:rPr>
          <w:rFonts w:ascii="Calibri" w:hAnsi="Calibri"/>
        </w:rPr>
      </w:pPr>
      <w:r w:rsidRPr="00235475">
        <w:rPr>
          <w:rFonts w:ascii="Calibri" w:hAnsi="Calibri"/>
        </w:rPr>
        <w:t xml:space="preserve">The below table shows </w:t>
      </w:r>
      <w:proofErr w:type="spellStart"/>
      <w:r w:rsidRPr="00235475">
        <w:rPr>
          <w:rFonts w:ascii="Calibri" w:hAnsi="Calibri"/>
        </w:rPr>
        <w:t>SGLines</w:t>
      </w:r>
      <w:proofErr w:type="spellEnd"/>
      <w:r w:rsidRPr="00235475">
        <w:rPr>
          <w:rFonts w:ascii="Calibri" w:hAnsi="Calibri"/>
        </w:rPr>
        <w:t>’ target business arch</w:t>
      </w:r>
      <w:r>
        <w:rPr>
          <w:rFonts w:ascii="Calibri" w:hAnsi="Calibri"/>
        </w:rPr>
        <w:t xml:space="preserve">itecture strengths, weaknesses, </w:t>
      </w:r>
      <w:r w:rsidRPr="00235475">
        <w:rPr>
          <w:rFonts w:ascii="Calibri" w:hAnsi="Calibri"/>
        </w:rPr>
        <w:t>opportunities and threats.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5"/>
        <w:gridCol w:w="4607"/>
      </w:tblGrid>
      <w:tr w:rsidR="00CB0D4C" w:rsidRPr="00047C6E" w:rsidTr="007E0825">
        <w:trPr>
          <w:trHeight w:val="465"/>
        </w:trPr>
        <w:tc>
          <w:tcPr>
            <w:tcW w:w="4788" w:type="dxa"/>
            <w:shd w:val="clear" w:color="auto" w:fill="8DB3E2"/>
          </w:tcPr>
          <w:p w:rsidR="00CB0D4C" w:rsidRPr="00047C6E" w:rsidRDefault="00CB0D4C" w:rsidP="007E0825">
            <w:pPr>
              <w:rPr>
                <w:rFonts w:ascii="Calibri" w:hAnsi="Calibri"/>
              </w:rPr>
            </w:pPr>
            <w:r w:rsidRPr="00047C6E">
              <w:rPr>
                <w:rFonts w:ascii="Calibri" w:hAnsi="Calibri"/>
                <w:b/>
              </w:rPr>
              <w:t>Strengths</w:t>
            </w:r>
          </w:p>
        </w:tc>
        <w:tc>
          <w:tcPr>
            <w:tcW w:w="4788" w:type="dxa"/>
            <w:shd w:val="clear" w:color="auto" w:fill="8DB3E2"/>
          </w:tcPr>
          <w:p w:rsidR="00CB0D4C" w:rsidRPr="00BA14CB" w:rsidRDefault="00CB0D4C" w:rsidP="007E0825">
            <w:pPr>
              <w:rPr>
                <w:rFonts w:ascii="Calibri" w:hAnsi="Calibri"/>
                <w:b/>
              </w:rPr>
            </w:pPr>
            <w:r w:rsidRPr="00047C6E">
              <w:rPr>
                <w:rFonts w:ascii="Calibri" w:hAnsi="Calibri"/>
                <w:b/>
              </w:rPr>
              <w:t>Weaknesses</w:t>
            </w:r>
          </w:p>
        </w:tc>
      </w:tr>
      <w:tr w:rsidR="00CB0D4C" w:rsidRPr="00047C6E" w:rsidTr="00CB0D4C">
        <w:trPr>
          <w:trHeight w:val="5442"/>
        </w:trPr>
        <w:tc>
          <w:tcPr>
            <w:tcW w:w="4788" w:type="dxa"/>
            <w:tcBorders>
              <w:bottom w:val="single" w:sz="4" w:space="0" w:color="auto"/>
            </w:tcBorders>
            <w:shd w:val="clear" w:color="auto" w:fill="auto"/>
          </w:tcPr>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Worldwide Shipping</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Vast knowledge on shipping network and local destination</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“Reachability” event at the most remote geographical area</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“Human Touch”, deal directly with operators for order placement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Lower operating cost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Fast Turnaround time</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 xml:space="preserve">Good customer service </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24/7/365 Order placement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Information Readiness throughout whole organisation</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Information transparency and visibility</w:t>
            </w:r>
          </w:p>
          <w:p w:rsidR="00CB0D4C" w:rsidRPr="00047C6E" w:rsidRDefault="00CB0D4C" w:rsidP="007E0825">
            <w:pPr>
              <w:ind w:left="1080"/>
              <w:rPr>
                <w:rFonts w:ascii="Calibri" w:hAnsi="Calibri"/>
                <w:b/>
              </w:rPr>
            </w:pPr>
          </w:p>
        </w:tc>
        <w:tc>
          <w:tcPr>
            <w:tcW w:w="4788" w:type="dxa"/>
            <w:tcBorders>
              <w:bottom w:val="single" w:sz="4" w:space="0" w:color="auto"/>
            </w:tcBorders>
            <w:shd w:val="clear" w:color="auto" w:fill="auto"/>
          </w:tcPr>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On the fly report readiness</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Customer experience on online order placement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High Transformation cost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Concerns on internet security</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Precise tracking on the shipping item</w:t>
            </w:r>
          </w:p>
          <w:p w:rsidR="00CB0D4C" w:rsidRPr="00047C6E" w:rsidRDefault="00CB0D4C" w:rsidP="007E0825">
            <w:pPr>
              <w:rPr>
                <w:rFonts w:ascii="Calibri" w:hAnsi="Calibri"/>
                <w:b/>
              </w:rPr>
            </w:pPr>
          </w:p>
        </w:tc>
      </w:tr>
      <w:tr w:rsidR="00CB0D4C" w:rsidRPr="00047C6E" w:rsidTr="007E0825">
        <w:trPr>
          <w:trHeight w:val="480"/>
        </w:trPr>
        <w:tc>
          <w:tcPr>
            <w:tcW w:w="4788" w:type="dxa"/>
            <w:shd w:val="clear" w:color="auto" w:fill="8DB3E2"/>
          </w:tcPr>
          <w:p w:rsidR="00CB0D4C" w:rsidRPr="00FC5464" w:rsidRDefault="00CB0D4C" w:rsidP="007E0825">
            <w:pPr>
              <w:rPr>
                <w:rFonts w:ascii="Calibri" w:hAnsi="Calibri"/>
              </w:rPr>
            </w:pPr>
            <w:r w:rsidRPr="00047C6E">
              <w:rPr>
                <w:rFonts w:ascii="Calibri" w:hAnsi="Calibri"/>
                <w:b/>
              </w:rPr>
              <w:t>Opportunities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Threats</w:t>
            </w:r>
          </w:p>
        </w:tc>
      </w:tr>
      <w:tr w:rsidR="00CB0D4C" w:rsidRPr="00047C6E" w:rsidTr="007E0825">
        <w:trPr>
          <w:trHeight w:val="1425"/>
        </w:trPr>
        <w:tc>
          <w:tcPr>
            <w:tcW w:w="4788" w:type="dxa"/>
            <w:shd w:val="clear" w:color="auto" w:fill="auto"/>
          </w:tcPr>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 xml:space="preserve">Integration with business intelligent reports </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Secured channel for payment integration</w:t>
            </w:r>
          </w:p>
          <w:p w:rsidR="00CB0D4C" w:rsidRPr="00047C6E" w:rsidRDefault="00CB0D4C" w:rsidP="001A1EFD">
            <w:pPr>
              <w:numPr>
                <w:ilvl w:val="0"/>
                <w:numId w:val="17"/>
              </w:numPr>
              <w:spacing w:before="120" w:after="60" w:line="240" w:lineRule="auto"/>
              <w:jc w:val="both"/>
              <w:rPr>
                <w:rFonts w:ascii="Calibri" w:hAnsi="Calibri"/>
                <w:b/>
              </w:rPr>
            </w:pPr>
            <w:r w:rsidRPr="001B799E">
              <w:rPr>
                <w:rFonts w:ascii="Calibri" w:hAnsi="Calibri"/>
              </w:rPr>
              <w:t>Boarder payment gateway</w:t>
            </w:r>
          </w:p>
        </w:tc>
        <w:tc>
          <w:tcPr>
            <w:tcW w:w="4788" w:type="dxa"/>
            <w:shd w:val="clear" w:color="auto" w:fill="auto"/>
          </w:tcPr>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Staff knowledge to interpret analytical reports</w:t>
            </w:r>
          </w:p>
          <w:p w:rsidR="00CB0D4C" w:rsidRDefault="00CB0D4C" w:rsidP="001A1EFD">
            <w:pPr>
              <w:numPr>
                <w:ilvl w:val="0"/>
                <w:numId w:val="17"/>
              </w:numPr>
              <w:spacing w:before="120" w:after="60" w:line="240" w:lineRule="auto"/>
              <w:jc w:val="both"/>
              <w:rPr>
                <w:rFonts w:ascii="Calibri" w:hAnsi="Calibri"/>
              </w:rPr>
            </w:pPr>
            <w:r w:rsidRPr="001B799E">
              <w:rPr>
                <w:rFonts w:ascii="Calibri" w:hAnsi="Calibri"/>
              </w:rPr>
              <w:t>Leak of customer sensitive information</w:t>
            </w:r>
          </w:p>
          <w:p w:rsidR="004E6983" w:rsidRDefault="004E6983" w:rsidP="001A1EFD">
            <w:pPr>
              <w:numPr>
                <w:ilvl w:val="0"/>
                <w:numId w:val="17"/>
              </w:numPr>
              <w:spacing w:before="120" w:after="60" w:line="240" w:lineRule="auto"/>
              <w:jc w:val="both"/>
              <w:rPr>
                <w:rFonts w:ascii="Calibri" w:hAnsi="Calibri"/>
              </w:rPr>
            </w:pPr>
            <w:r>
              <w:rPr>
                <w:rFonts w:ascii="Calibri" w:hAnsi="Calibri"/>
              </w:rPr>
              <w:t>Proactive and Collaboration from staff to the new process redefinition</w:t>
            </w:r>
          </w:p>
          <w:p w:rsidR="004E6983" w:rsidRDefault="004E6983" w:rsidP="001A1EFD">
            <w:pPr>
              <w:numPr>
                <w:ilvl w:val="0"/>
                <w:numId w:val="17"/>
              </w:numPr>
              <w:spacing w:before="120" w:after="60" w:line="240" w:lineRule="auto"/>
              <w:jc w:val="both"/>
              <w:rPr>
                <w:rFonts w:ascii="Calibri" w:hAnsi="Calibri"/>
              </w:rPr>
            </w:pPr>
            <w:r>
              <w:rPr>
                <w:rFonts w:ascii="Calibri" w:hAnsi="Calibri"/>
              </w:rPr>
              <w:t>New Processes and supporting system</w:t>
            </w:r>
          </w:p>
          <w:p w:rsidR="004E6983" w:rsidRPr="001B799E" w:rsidRDefault="004E6983" w:rsidP="001A1EFD">
            <w:pPr>
              <w:numPr>
                <w:ilvl w:val="0"/>
                <w:numId w:val="17"/>
              </w:numPr>
              <w:spacing w:before="120" w:after="60" w:line="240" w:lineRule="auto"/>
              <w:jc w:val="both"/>
              <w:rPr>
                <w:rFonts w:ascii="Calibri" w:hAnsi="Calibri"/>
              </w:rPr>
            </w:pPr>
            <w:r>
              <w:rPr>
                <w:rFonts w:ascii="Calibri" w:hAnsi="Calibri"/>
              </w:rPr>
              <w:t>Critical System Migration</w:t>
            </w:r>
          </w:p>
          <w:p w:rsidR="00CB0D4C" w:rsidRPr="00047C6E" w:rsidRDefault="00CB0D4C" w:rsidP="007E0825">
            <w:pPr>
              <w:ind w:left="720"/>
              <w:rPr>
                <w:rFonts w:ascii="Calibri" w:hAnsi="Calibri"/>
                <w:b/>
              </w:rPr>
            </w:pPr>
          </w:p>
        </w:tc>
      </w:tr>
    </w:tbl>
    <w:p w:rsidR="00CB0D4C" w:rsidRDefault="00CB0D4C" w:rsidP="00CB0D4C">
      <w:pPr>
        <w:rPr>
          <w:rFonts w:ascii="Calibri" w:hAnsi="Calibri"/>
        </w:rPr>
      </w:pPr>
    </w:p>
    <w:p w:rsidR="00CB0D4C" w:rsidRPr="00BA14CB" w:rsidRDefault="00CB0D4C" w:rsidP="00CB0D4C">
      <w:pPr>
        <w:rPr>
          <w:rFonts w:ascii="Calibri" w:hAnsi="Calibri"/>
        </w:rPr>
      </w:pPr>
      <w:r w:rsidRPr="00BA14CB">
        <w:rPr>
          <w:rFonts w:ascii="Calibri" w:hAnsi="Calibri"/>
        </w:rPr>
        <w:t>We can address “</w:t>
      </w:r>
      <w:r w:rsidR="004E6983">
        <w:rPr>
          <w:rFonts w:ascii="Calibri" w:hAnsi="Calibri"/>
        </w:rPr>
        <w:t>Proactive and Collaboration from staff to the new process</w:t>
      </w:r>
      <w:r>
        <w:rPr>
          <w:rFonts w:ascii="Calibri" w:hAnsi="Calibri"/>
        </w:rPr>
        <w:t xml:space="preserve">” </w:t>
      </w:r>
      <w:r w:rsidRPr="00BA14CB">
        <w:rPr>
          <w:rFonts w:ascii="Calibri" w:hAnsi="Calibri"/>
        </w:rPr>
        <w:t>weakness:</w:t>
      </w:r>
    </w:p>
    <w:p w:rsidR="00CB0D4C" w:rsidRPr="00BA14CB" w:rsidRDefault="00CB0D4C" w:rsidP="001A1EFD">
      <w:pPr>
        <w:numPr>
          <w:ilvl w:val="0"/>
          <w:numId w:val="18"/>
        </w:numPr>
        <w:spacing w:before="120" w:after="60" w:line="240" w:lineRule="auto"/>
        <w:jc w:val="both"/>
        <w:rPr>
          <w:rFonts w:ascii="Calibri" w:hAnsi="Calibri"/>
        </w:rPr>
      </w:pPr>
      <w:r w:rsidRPr="00BA14CB">
        <w:rPr>
          <w:rFonts w:ascii="Calibri" w:hAnsi="Calibri"/>
        </w:rPr>
        <w:t>Management team should have briefing to all staff for the purpose and benefits of new architecture</w:t>
      </w:r>
    </w:p>
    <w:p w:rsidR="00CB0D4C" w:rsidRPr="00BA14CB" w:rsidRDefault="00CB0D4C" w:rsidP="001A1EFD">
      <w:pPr>
        <w:numPr>
          <w:ilvl w:val="0"/>
          <w:numId w:val="18"/>
        </w:numPr>
        <w:spacing w:before="120" w:after="60" w:line="240" w:lineRule="auto"/>
        <w:jc w:val="both"/>
        <w:rPr>
          <w:rFonts w:ascii="Calibri" w:hAnsi="Calibri"/>
        </w:rPr>
      </w:pPr>
      <w:r w:rsidRPr="00BA14CB">
        <w:rPr>
          <w:rFonts w:ascii="Calibri" w:hAnsi="Calibri"/>
        </w:rPr>
        <w:t>Learning and Organization team should organize learning and communication session with all staff</w:t>
      </w:r>
    </w:p>
    <w:p w:rsidR="00CB0D4C" w:rsidRPr="00BA14CB" w:rsidRDefault="00CB0D4C" w:rsidP="001A1EFD">
      <w:pPr>
        <w:numPr>
          <w:ilvl w:val="0"/>
          <w:numId w:val="18"/>
        </w:numPr>
        <w:spacing w:before="120" w:after="60" w:line="240" w:lineRule="auto"/>
        <w:jc w:val="both"/>
        <w:rPr>
          <w:rFonts w:ascii="Calibri" w:hAnsi="Calibri"/>
        </w:rPr>
      </w:pPr>
      <w:r w:rsidRPr="00BA14CB">
        <w:rPr>
          <w:rFonts w:ascii="Calibri" w:hAnsi="Calibri"/>
        </w:rPr>
        <w:t>Establish formal feedback exercise for em</w:t>
      </w:r>
      <w:r w:rsidR="00B97C62">
        <w:rPr>
          <w:rFonts w:ascii="Calibri" w:hAnsi="Calibri"/>
        </w:rPr>
        <w:t>ployees to raise voice concerns</w:t>
      </w:r>
    </w:p>
    <w:p w:rsidR="00CB0D4C" w:rsidRPr="00BA14CB" w:rsidRDefault="00CB0D4C" w:rsidP="00CB0D4C">
      <w:pPr>
        <w:rPr>
          <w:rFonts w:ascii="Calibri" w:hAnsi="Calibri"/>
        </w:rPr>
      </w:pPr>
    </w:p>
    <w:p w:rsidR="004E6983" w:rsidRDefault="004E6983" w:rsidP="00CB0D4C">
      <w:pPr>
        <w:rPr>
          <w:rFonts w:ascii="Calibri" w:hAnsi="Calibri"/>
        </w:rPr>
      </w:pPr>
      <w:r>
        <w:rPr>
          <w:rFonts w:ascii="Calibri" w:hAnsi="Calibri"/>
        </w:rPr>
        <w:lastRenderedPageBreak/>
        <w:t xml:space="preserve">To address “Leak of customer sensitive information” </w:t>
      </w:r>
      <w:proofErr w:type="gramStart"/>
      <w:r>
        <w:rPr>
          <w:rFonts w:ascii="Calibri" w:hAnsi="Calibri"/>
        </w:rPr>
        <w:t>threat :</w:t>
      </w:r>
      <w:proofErr w:type="gramEnd"/>
      <w:r>
        <w:rPr>
          <w:rFonts w:ascii="Calibri" w:hAnsi="Calibri"/>
        </w:rPr>
        <w:t xml:space="preserve"> </w:t>
      </w:r>
    </w:p>
    <w:p w:rsidR="004E6983" w:rsidRDefault="004E6983" w:rsidP="004E6983">
      <w:pPr>
        <w:pStyle w:val="ListParagraph"/>
        <w:numPr>
          <w:ilvl w:val="0"/>
          <w:numId w:val="46"/>
        </w:numPr>
        <w:rPr>
          <w:rFonts w:ascii="Calibri" w:hAnsi="Calibri"/>
        </w:rPr>
      </w:pPr>
      <w:r>
        <w:rPr>
          <w:rFonts w:ascii="Calibri" w:hAnsi="Calibri"/>
        </w:rPr>
        <w:t>Good governance on  security guidelines</w:t>
      </w:r>
    </w:p>
    <w:p w:rsidR="004E6983" w:rsidRDefault="004E6983" w:rsidP="004E6983">
      <w:pPr>
        <w:pStyle w:val="ListParagraph"/>
        <w:numPr>
          <w:ilvl w:val="0"/>
          <w:numId w:val="46"/>
        </w:numPr>
        <w:rPr>
          <w:rFonts w:ascii="Calibri" w:hAnsi="Calibri"/>
        </w:rPr>
      </w:pPr>
      <w:r>
        <w:rPr>
          <w:rFonts w:ascii="Calibri" w:hAnsi="Calibri"/>
        </w:rPr>
        <w:t>Staff training on security and sensitive information awareness</w:t>
      </w:r>
    </w:p>
    <w:p w:rsidR="004E6983" w:rsidRDefault="004E6983" w:rsidP="004E6983">
      <w:pPr>
        <w:rPr>
          <w:rFonts w:ascii="Calibri" w:hAnsi="Calibri"/>
        </w:rPr>
      </w:pPr>
      <w:r w:rsidRPr="004E6983">
        <w:rPr>
          <w:rFonts w:ascii="Calibri" w:hAnsi="Calibri"/>
        </w:rPr>
        <w:t>To address “Staff knowledge to interpret analytical reports” threat:</w:t>
      </w:r>
    </w:p>
    <w:p w:rsidR="004E6983" w:rsidRDefault="004E6983" w:rsidP="004E6983">
      <w:pPr>
        <w:pStyle w:val="ListParagraph"/>
        <w:numPr>
          <w:ilvl w:val="0"/>
          <w:numId w:val="47"/>
        </w:numPr>
        <w:rPr>
          <w:rFonts w:ascii="Calibri" w:hAnsi="Calibri"/>
        </w:rPr>
      </w:pPr>
      <w:r>
        <w:rPr>
          <w:rFonts w:ascii="Calibri" w:hAnsi="Calibri"/>
        </w:rPr>
        <w:t>Training and certification on analysis reporting</w:t>
      </w:r>
    </w:p>
    <w:p w:rsidR="004E6983" w:rsidRPr="004E6983" w:rsidRDefault="004E6983" w:rsidP="004E6983">
      <w:pPr>
        <w:pStyle w:val="ListParagraph"/>
        <w:rPr>
          <w:rFonts w:ascii="Calibri" w:hAnsi="Calibri"/>
        </w:rPr>
      </w:pPr>
    </w:p>
    <w:p w:rsidR="00CB0D4C" w:rsidRPr="00BA14CB" w:rsidRDefault="00CB0D4C" w:rsidP="00CB0D4C">
      <w:pPr>
        <w:rPr>
          <w:rFonts w:ascii="Calibri" w:hAnsi="Calibri"/>
        </w:rPr>
      </w:pPr>
      <w:r w:rsidRPr="00BA14CB">
        <w:rPr>
          <w:rFonts w:ascii="Calibri" w:hAnsi="Calibri"/>
        </w:rPr>
        <w:t>To address “</w:t>
      </w:r>
      <w:r w:rsidR="000C36DB">
        <w:rPr>
          <w:rFonts w:ascii="Calibri" w:hAnsi="Calibri"/>
        </w:rPr>
        <w:t>Critical system migration</w:t>
      </w:r>
      <w:r w:rsidRPr="00BA14CB">
        <w:rPr>
          <w:rFonts w:ascii="Calibri" w:hAnsi="Calibri"/>
        </w:rPr>
        <w:t>” threat:</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t xml:space="preserve">Proper control and procedure in application team, infrastructure </w:t>
      </w:r>
      <w:r w:rsidR="00B97C62">
        <w:rPr>
          <w:rFonts w:ascii="Calibri" w:hAnsi="Calibri"/>
        </w:rPr>
        <w:t>team and system operations team</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t>Establish formal policies and procedures for mitigating risk such as resource turnover.</w:t>
      </w:r>
    </w:p>
    <w:p w:rsidR="00CB0D4C" w:rsidRDefault="00CB0D4C" w:rsidP="001A1EFD">
      <w:pPr>
        <w:numPr>
          <w:ilvl w:val="0"/>
          <w:numId w:val="19"/>
        </w:numPr>
        <w:spacing w:before="120" w:after="60" w:line="240" w:lineRule="auto"/>
        <w:jc w:val="both"/>
        <w:rPr>
          <w:rFonts w:ascii="Calibri" w:hAnsi="Calibri"/>
        </w:rPr>
      </w:pPr>
      <w:r w:rsidRPr="00BA14CB">
        <w:rPr>
          <w:rFonts w:ascii="Calibri" w:hAnsi="Calibri"/>
        </w:rPr>
        <w:t>Establish internal reporting/approval process</w:t>
      </w:r>
      <w:r>
        <w:rPr>
          <w:rFonts w:ascii="Calibri" w:hAnsi="Calibri"/>
        </w:rPr>
        <w:t>, e.g.:</w:t>
      </w:r>
    </w:p>
    <w:p w:rsidR="00CB0D4C" w:rsidRDefault="00CB0D4C" w:rsidP="001A1EFD">
      <w:pPr>
        <w:numPr>
          <w:ilvl w:val="1"/>
          <w:numId w:val="19"/>
        </w:numPr>
        <w:spacing w:before="120" w:after="60" w:line="240" w:lineRule="auto"/>
        <w:jc w:val="both"/>
        <w:rPr>
          <w:rFonts w:ascii="Calibri" w:hAnsi="Calibri"/>
        </w:rPr>
      </w:pPr>
      <w:r>
        <w:rPr>
          <w:rFonts w:ascii="Calibri" w:hAnsi="Calibri"/>
        </w:rPr>
        <w:t>System migration and deployment</w:t>
      </w:r>
    </w:p>
    <w:p w:rsidR="00CB0D4C" w:rsidRDefault="00CB0D4C" w:rsidP="001A1EFD">
      <w:pPr>
        <w:numPr>
          <w:ilvl w:val="1"/>
          <w:numId w:val="19"/>
        </w:numPr>
        <w:spacing w:before="120" w:after="60" w:line="240" w:lineRule="auto"/>
        <w:jc w:val="both"/>
        <w:rPr>
          <w:rFonts w:ascii="Calibri" w:hAnsi="Calibri"/>
        </w:rPr>
      </w:pPr>
      <w:r>
        <w:rPr>
          <w:rFonts w:ascii="Calibri" w:hAnsi="Calibri"/>
        </w:rPr>
        <w:t>Change management</w:t>
      </w:r>
    </w:p>
    <w:p w:rsidR="00CB0D4C" w:rsidRPr="00BA14CB" w:rsidRDefault="00CB0D4C" w:rsidP="001A1EFD">
      <w:pPr>
        <w:numPr>
          <w:ilvl w:val="1"/>
          <w:numId w:val="19"/>
        </w:numPr>
        <w:spacing w:before="120" w:after="60" w:line="240" w:lineRule="auto"/>
        <w:jc w:val="both"/>
        <w:rPr>
          <w:rFonts w:ascii="Calibri" w:hAnsi="Calibri"/>
        </w:rPr>
      </w:pPr>
      <w:r>
        <w:rPr>
          <w:rFonts w:ascii="Calibri" w:hAnsi="Calibri"/>
        </w:rPr>
        <w:t>Incident resolution</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t>Plan and sche</w:t>
      </w:r>
      <w:r w:rsidR="00B97C62">
        <w:rPr>
          <w:rFonts w:ascii="Calibri" w:hAnsi="Calibri"/>
        </w:rPr>
        <w:t>dule disaster recovery exercise</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t>Establish detailed Service Level Agreements</w:t>
      </w:r>
      <w:r>
        <w:rPr>
          <w:rFonts w:ascii="Calibri" w:hAnsi="Calibri"/>
        </w:rPr>
        <w:t xml:space="preserve"> (SLA)</w:t>
      </w:r>
      <w:r w:rsidR="00B97C62">
        <w:rPr>
          <w:rFonts w:ascii="Calibri" w:hAnsi="Calibri"/>
        </w:rPr>
        <w:t xml:space="preserve"> for all running applications</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t>To conduct regular training exercise</w:t>
      </w:r>
      <w:r w:rsidR="00B97C62">
        <w:rPr>
          <w:rFonts w:ascii="Calibri" w:hAnsi="Calibri"/>
        </w:rPr>
        <w:t xml:space="preserve"> for all IT and Operations team</w:t>
      </w:r>
    </w:p>
    <w:p w:rsidR="00CB0D4C" w:rsidRPr="00BA14CB" w:rsidRDefault="00CB0D4C" w:rsidP="00CB0D4C">
      <w:pPr>
        <w:rPr>
          <w:rFonts w:ascii="Calibri" w:hAnsi="Calibri"/>
        </w:rPr>
      </w:pPr>
    </w:p>
    <w:p w:rsidR="00CB0D4C" w:rsidRDefault="00CB0D4C" w:rsidP="00CB0D4C">
      <w:pPr>
        <w:rPr>
          <w:rFonts w:ascii="Calibri" w:hAnsi="Calibri"/>
        </w:rPr>
      </w:pPr>
      <w:r w:rsidRPr="00BA14CB">
        <w:rPr>
          <w:rFonts w:ascii="Calibri" w:hAnsi="Calibri"/>
        </w:rPr>
        <w:t>To address “</w:t>
      </w:r>
      <w:r w:rsidR="004E6983" w:rsidRPr="004E6983">
        <w:rPr>
          <w:rFonts w:ascii="Calibri" w:hAnsi="Calibri"/>
        </w:rPr>
        <w:t>New Processes and supporting system</w:t>
      </w:r>
      <w:r>
        <w:rPr>
          <w:rFonts w:ascii="Calibri" w:hAnsi="Calibri"/>
        </w:rPr>
        <w:t xml:space="preserve">” </w:t>
      </w:r>
      <w:r w:rsidRPr="00BA14CB">
        <w:rPr>
          <w:rFonts w:ascii="Calibri" w:hAnsi="Calibri"/>
        </w:rPr>
        <w:t>threat:</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Proper User Acceptance Testing (UAT) must be done before applications release, staff will have fewer difficulties t</w:t>
      </w:r>
      <w:r w:rsidR="00B97C62">
        <w:rPr>
          <w:rFonts w:ascii="Calibri" w:hAnsi="Calibri"/>
        </w:rPr>
        <w:t>o use and understand the system</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To conduct thorough orientation and training program for all staff to be familiar with the new process and applications</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To gather feedback from staff on how to optimize the process and applications</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Continuously internal support from management team</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Continuously internal support from IT and Operations team</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 xml:space="preserve">Provide "Hands On" Training and educate the staff </w:t>
      </w:r>
      <w:r w:rsidR="00B97C62">
        <w:rPr>
          <w:rFonts w:ascii="Calibri" w:hAnsi="Calibri"/>
        </w:rPr>
        <w:t>for establishing the new system</w:t>
      </w:r>
    </w:p>
    <w:p w:rsidR="004C36DD" w:rsidRDefault="004C36DD" w:rsidP="004C36DD">
      <w:pPr>
        <w:pStyle w:val="Heading2"/>
      </w:pPr>
      <w:bookmarkStart w:id="45" w:name="_Toc387496272"/>
      <w:bookmarkStart w:id="46" w:name="_Toc387537181"/>
      <w:r>
        <w:t>Strategy Map</w:t>
      </w:r>
      <w:bookmarkEnd w:id="45"/>
      <w:bookmarkEnd w:id="46"/>
    </w:p>
    <w:p w:rsidR="004C36DD" w:rsidRDefault="004C36DD" w:rsidP="004C36DD">
      <w:r>
        <w:t xml:space="preserve">The Strategy Map describes how </w:t>
      </w:r>
      <w:proofErr w:type="spellStart"/>
      <w:r>
        <w:t>SGLines</w:t>
      </w:r>
      <w:proofErr w:type="spellEnd"/>
      <w:r>
        <w:t xml:space="preserve"> can achieve its vision, mission and customer value proposition.  The Ace Manufacturing Strategy is decomposed into four important perspectives to create sustained long term shareholder value:</w:t>
      </w:r>
    </w:p>
    <w:p w:rsidR="004C36DD" w:rsidRDefault="004C36DD" w:rsidP="001A1EFD">
      <w:pPr>
        <w:pStyle w:val="ListParagraph"/>
        <w:numPr>
          <w:ilvl w:val="0"/>
          <w:numId w:val="20"/>
        </w:numPr>
      </w:pPr>
      <w:r>
        <w:t>Learning and Growth</w:t>
      </w:r>
    </w:p>
    <w:p w:rsidR="004C36DD" w:rsidRDefault="004C36DD" w:rsidP="001A1EFD">
      <w:pPr>
        <w:pStyle w:val="ListParagraph"/>
        <w:numPr>
          <w:ilvl w:val="0"/>
          <w:numId w:val="20"/>
        </w:numPr>
      </w:pPr>
      <w:r>
        <w:t>Internal Process</w:t>
      </w:r>
    </w:p>
    <w:p w:rsidR="004C36DD" w:rsidRDefault="004C36DD" w:rsidP="001A1EFD">
      <w:pPr>
        <w:pStyle w:val="ListParagraph"/>
        <w:numPr>
          <w:ilvl w:val="0"/>
          <w:numId w:val="20"/>
        </w:numPr>
      </w:pPr>
      <w:r>
        <w:t>Customer</w:t>
      </w:r>
    </w:p>
    <w:p w:rsidR="004C36DD" w:rsidRDefault="004C36DD" w:rsidP="001A1EFD">
      <w:pPr>
        <w:pStyle w:val="ListParagraph"/>
        <w:numPr>
          <w:ilvl w:val="0"/>
          <w:numId w:val="20"/>
        </w:numPr>
      </w:pPr>
      <w:r>
        <w:t>Financial</w:t>
      </w:r>
    </w:p>
    <w:p w:rsidR="004C36DD" w:rsidRDefault="004C36DD" w:rsidP="004C36DD">
      <w:r>
        <w:t>The graphical representation of Strategy</w:t>
      </w:r>
      <w:r w:rsidR="00B97C62">
        <w:t xml:space="preserve"> Map for </w:t>
      </w:r>
      <w:proofErr w:type="spellStart"/>
      <w:r w:rsidR="00B97C62">
        <w:t>SGLines</w:t>
      </w:r>
      <w:proofErr w:type="spellEnd"/>
      <w:r w:rsidR="00B97C62">
        <w:t xml:space="preserve"> is shown below:</w:t>
      </w:r>
    </w:p>
    <w:p w:rsidR="004C36DD" w:rsidRDefault="004C36DD" w:rsidP="004C36DD">
      <w:pPr>
        <w:keepNext/>
      </w:pPr>
      <w:r>
        <w:rPr>
          <w:rFonts w:ascii="Calibri" w:hAnsi="Calibri"/>
          <w:noProof/>
          <w:lang w:eastAsia="en-SG"/>
        </w:rPr>
        <w:lastRenderedPageBreak/>
        <w:drawing>
          <wp:inline distT="0" distB="0" distL="0" distR="0" wp14:anchorId="16C48F4B" wp14:editId="0DB9FFE6">
            <wp:extent cx="5731510" cy="4296183"/>
            <wp:effectExtent l="0" t="0" r="2540" b="9525"/>
            <wp:docPr id="3" name="Picture 3" descr="the balanced scorecard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balanced scorecard methodolog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6183"/>
                    </a:xfrm>
                    <a:prstGeom prst="rect">
                      <a:avLst/>
                    </a:prstGeom>
                    <a:noFill/>
                    <a:ln>
                      <a:noFill/>
                    </a:ln>
                  </pic:spPr>
                </pic:pic>
              </a:graphicData>
            </a:graphic>
          </wp:inline>
        </w:drawing>
      </w:r>
    </w:p>
    <w:p w:rsidR="004C36DD" w:rsidRPr="005F4960" w:rsidRDefault="004C36DD" w:rsidP="005F4960">
      <w:pPr>
        <w:pStyle w:val="Caption"/>
        <w:jc w:val="center"/>
        <w:rPr>
          <w:sz w:val="20"/>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8125BB">
        <w:rPr>
          <w:noProof/>
          <w:sz w:val="20"/>
        </w:rPr>
        <w:t>2</w:t>
      </w:r>
      <w:r w:rsidR="00DD541D" w:rsidRPr="005F4960">
        <w:rPr>
          <w:noProof/>
          <w:sz w:val="20"/>
        </w:rPr>
        <w:fldChar w:fldCharType="end"/>
      </w:r>
      <w:r w:rsidRPr="005F4960">
        <w:rPr>
          <w:sz w:val="20"/>
        </w:rPr>
        <w:t xml:space="preserve"> Strategy Map</w:t>
      </w:r>
    </w:p>
    <w:p w:rsidR="004C36DD" w:rsidRDefault="004C36DD" w:rsidP="004C36DD">
      <w:r>
        <w:t xml:space="preserve">With the main vision of improvement in </w:t>
      </w:r>
      <w:r w:rsidRPr="000C36DB">
        <w:rPr>
          <w:b/>
          <w:i/>
        </w:rPr>
        <w:t>operational profit</w:t>
      </w:r>
      <w:r>
        <w:t xml:space="preserve"> and </w:t>
      </w:r>
      <w:r w:rsidRPr="000C36DB">
        <w:rPr>
          <w:b/>
          <w:i/>
        </w:rPr>
        <w:t>enhance customer experience</w:t>
      </w:r>
      <w:r>
        <w:t xml:space="preserve">, </w:t>
      </w:r>
      <w:proofErr w:type="spellStart"/>
      <w:r>
        <w:t>SGLines</w:t>
      </w:r>
      <w:proofErr w:type="spellEnd"/>
      <w:r>
        <w:t xml:space="preserve"> business strategies shall fall within the below categories</w:t>
      </w:r>
      <w:r w:rsidR="004007EA">
        <w:t>:</w:t>
      </w:r>
    </w:p>
    <w:p w:rsidR="004C36DD" w:rsidRDefault="004C36DD" w:rsidP="001A1EFD">
      <w:pPr>
        <w:pStyle w:val="ListParagraph"/>
        <w:numPr>
          <w:ilvl w:val="0"/>
          <w:numId w:val="22"/>
        </w:numPr>
        <w:rPr>
          <w:rFonts w:ascii="Calibri" w:hAnsi="Calibri"/>
          <w:b/>
        </w:rPr>
      </w:pPr>
      <w:r w:rsidRPr="004C36DD">
        <w:rPr>
          <w:rFonts w:ascii="Calibri" w:hAnsi="Calibri"/>
          <w:b/>
        </w:rPr>
        <w:t xml:space="preserve">Financial </w:t>
      </w:r>
    </w:p>
    <w:p w:rsidR="00234C34" w:rsidRDefault="00234C34" w:rsidP="001A1EFD">
      <w:pPr>
        <w:pStyle w:val="ListParagraph"/>
        <w:numPr>
          <w:ilvl w:val="1"/>
          <w:numId w:val="22"/>
        </w:numPr>
        <w:rPr>
          <w:rFonts w:ascii="Calibri" w:hAnsi="Calibri"/>
          <w:b/>
        </w:rPr>
      </w:pPr>
      <w:r>
        <w:rPr>
          <w:rFonts w:ascii="Calibri" w:hAnsi="Calibri"/>
          <w:b/>
        </w:rPr>
        <w:t xml:space="preserve">Improve Cost Structure </w:t>
      </w:r>
      <w:r w:rsidR="00303B0C">
        <w:rPr>
          <w:rFonts w:ascii="Calibri" w:hAnsi="Calibri"/>
        </w:rPr>
        <w:t>through elimination of un</w:t>
      </w:r>
      <w:r>
        <w:rPr>
          <w:rFonts w:ascii="Calibri" w:hAnsi="Calibri"/>
        </w:rPr>
        <w:t>necessary processes and transparency of</w:t>
      </w:r>
      <w:r w:rsidR="004007EA">
        <w:rPr>
          <w:rFonts w:ascii="Calibri" w:hAnsi="Calibri"/>
        </w:rPr>
        <w:t xml:space="preserve"> company expenditure</w:t>
      </w:r>
    </w:p>
    <w:p w:rsidR="004C36DD" w:rsidRPr="00234C34" w:rsidRDefault="004C36DD" w:rsidP="001A1EFD">
      <w:pPr>
        <w:pStyle w:val="ListParagraph"/>
        <w:numPr>
          <w:ilvl w:val="1"/>
          <w:numId w:val="22"/>
        </w:numPr>
        <w:rPr>
          <w:rFonts w:ascii="Calibri" w:hAnsi="Calibri"/>
          <w:b/>
        </w:rPr>
      </w:pPr>
      <w:r>
        <w:rPr>
          <w:rFonts w:ascii="Calibri" w:hAnsi="Calibri"/>
          <w:b/>
        </w:rPr>
        <w:t>Increase Asset Utilisation</w:t>
      </w:r>
      <w:r>
        <w:rPr>
          <w:rFonts w:ascii="Calibri" w:hAnsi="Calibri"/>
        </w:rPr>
        <w:t xml:space="preserve"> through the mean of order automation and estimates delivery for empty vessels, which can improve overall order process efficiency</w:t>
      </w:r>
    </w:p>
    <w:p w:rsidR="00234C34" w:rsidRPr="00234C34" w:rsidRDefault="00234C34" w:rsidP="001A1EFD">
      <w:pPr>
        <w:pStyle w:val="ListParagraph"/>
        <w:numPr>
          <w:ilvl w:val="1"/>
          <w:numId w:val="22"/>
        </w:numPr>
        <w:rPr>
          <w:rFonts w:ascii="Calibri" w:hAnsi="Calibri"/>
          <w:b/>
        </w:rPr>
      </w:pPr>
      <w:r>
        <w:rPr>
          <w:rFonts w:ascii="Calibri" w:hAnsi="Calibri"/>
          <w:b/>
        </w:rPr>
        <w:t xml:space="preserve">Enhance Customer </w:t>
      </w:r>
      <w:r w:rsidR="00303B0C">
        <w:rPr>
          <w:rFonts w:ascii="Calibri" w:hAnsi="Calibri"/>
          <w:b/>
        </w:rPr>
        <w:t xml:space="preserve">value </w:t>
      </w:r>
      <w:r w:rsidR="00303B0C">
        <w:rPr>
          <w:rFonts w:ascii="Calibri" w:hAnsi="Calibri"/>
        </w:rPr>
        <w:t>by</w:t>
      </w:r>
      <w:r>
        <w:rPr>
          <w:rFonts w:ascii="Calibri" w:hAnsi="Calibri"/>
        </w:rPr>
        <w:t xml:space="preserve"> providing accurate and timely information such as tracking and tracing of </w:t>
      </w:r>
      <w:r w:rsidR="00303B0C">
        <w:rPr>
          <w:rFonts w:ascii="Calibri" w:hAnsi="Calibri"/>
        </w:rPr>
        <w:t>orders, fast</w:t>
      </w:r>
      <w:r>
        <w:rPr>
          <w:rFonts w:ascii="Calibri" w:hAnsi="Calibri"/>
        </w:rPr>
        <w:t xml:space="preserve"> and accurate quotation generation, s</w:t>
      </w:r>
      <w:r w:rsidR="004007EA">
        <w:rPr>
          <w:rFonts w:ascii="Calibri" w:hAnsi="Calibri"/>
        </w:rPr>
        <w:t>horten waiting time for queries</w:t>
      </w:r>
    </w:p>
    <w:p w:rsidR="00234C34" w:rsidRPr="00234C34" w:rsidRDefault="00234C34" w:rsidP="00234C34">
      <w:pPr>
        <w:pStyle w:val="ListParagraph"/>
        <w:ind w:left="1440"/>
        <w:rPr>
          <w:rFonts w:ascii="Calibri" w:hAnsi="Calibri"/>
          <w:b/>
        </w:rPr>
      </w:pPr>
    </w:p>
    <w:p w:rsidR="004C36DD" w:rsidRDefault="004C36DD" w:rsidP="001A1EFD">
      <w:pPr>
        <w:pStyle w:val="ListParagraph"/>
        <w:numPr>
          <w:ilvl w:val="0"/>
          <w:numId w:val="22"/>
        </w:numPr>
        <w:rPr>
          <w:rFonts w:ascii="Calibri" w:hAnsi="Calibri"/>
          <w:b/>
        </w:rPr>
      </w:pPr>
      <w:r w:rsidRPr="00234C34">
        <w:rPr>
          <w:rFonts w:ascii="Calibri" w:hAnsi="Calibri"/>
          <w:b/>
        </w:rPr>
        <w:t xml:space="preserve">Customer </w:t>
      </w:r>
    </w:p>
    <w:p w:rsidR="00234C34" w:rsidRPr="00234C34" w:rsidRDefault="00234C34" w:rsidP="001A1EFD">
      <w:pPr>
        <w:pStyle w:val="ListParagraph"/>
        <w:numPr>
          <w:ilvl w:val="1"/>
          <w:numId w:val="22"/>
        </w:numPr>
        <w:rPr>
          <w:rFonts w:ascii="Calibri" w:hAnsi="Calibri"/>
          <w:b/>
        </w:rPr>
      </w:pPr>
      <w:r>
        <w:rPr>
          <w:rFonts w:ascii="Calibri" w:hAnsi="Calibri"/>
          <w:b/>
        </w:rPr>
        <w:t>Availability</w:t>
      </w:r>
      <w:r>
        <w:rPr>
          <w:rFonts w:ascii="Calibri" w:hAnsi="Calibri"/>
        </w:rPr>
        <w:t xml:space="preserve"> </w:t>
      </w:r>
      <w:r>
        <w:rPr>
          <w:rFonts w:ascii="Calibri" w:hAnsi="Calibri"/>
          <w:b/>
        </w:rPr>
        <w:t xml:space="preserve">and Service </w:t>
      </w:r>
      <w:r>
        <w:rPr>
          <w:rFonts w:ascii="Calibri" w:hAnsi="Calibri"/>
        </w:rPr>
        <w:t xml:space="preserve">in sales order </w:t>
      </w:r>
      <w:r w:rsidR="00303B0C">
        <w:rPr>
          <w:rFonts w:ascii="Calibri" w:hAnsi="Calibri"/>
        </w:rPr>
        <w:t>processing,</w:t>
      </w:r>
      <w:r>
        <w:rPr>
          <w:rFonts w:ascii="Calibri" w:hAnsi="Calibri"/>
        </w:rPr>
        <w:t xml:space="preserve"> query by </w:t>
      </w:r>
      <w:r w:rsidR="00303B0C">
        <w:rPr>
          <w:rFonts w:ascii="Calibri" w:hAnsi="Calibri"/>
        </w:rPr>
        <w:t>customer,</w:t>
      </w:r>
      <w:r>
        <w:rPr>
          <w:rFonts w:ascii="Calibri" w:hAnsi="Calibri"/>
        </w:rPr>
        <w:t xml:space="preserve"> through the mean of   self-service</w:t>
      </w:r>
      <w:r w:rsidR="004007EA">
        <w:rPr>
          <w:rFonts w:ascii="Calibri" w:hAnsi="Calibri"/>
        </w:rPr>
        <w:t xml:space="preserve"> or with the help of hot lines.</w:t>
      </w:r>
    </w:p>
    <w:p w:rsidR="00234C34" w:rsidRPr="00234C34" w:rsidRDefault="00234C34" w:rsidP="001A1EFD">
      <w:pPr>
        <w:pStyle w:val="ListParagraph"/>
        <w:numPr>
          <w:ilvl w:val="1"/>
          <w:numId w:val="22"/>
        </w:numPr>
        <w:rPr>
          <w:rFonts w:ascii="Calibri" w:hAnsi="Calibri"/>
          <w:b/>
        </w:rPr>
      </w:pPr>
      <w:r>
        <w:rPr>
          <w:rFonts w:ascii="Calibri" w:hAnsi="Calibri"/>
          <w:b/>
        </w:rPr>
        <w:t xml:space="preserve">Strategic Partnership </w:t>
      </w:r>
      <w:r>
        <w:rPr>
          <w:rFonts w:ascii="Calibri" w:hAnsi="Calibri"/>
        </w:rPr>
        <w:t xml:space="preserve"> with existing partner to build a stronger relationship at the same time to establish effective communication that promote transparency and traceability</w:t>
      </w:r>
    </w:p>
    <w:p w:rsidR="00234C34" w:rsidRPr="00234C34" w:rsidRDefault="00234C34" w:rsidP="00234C34">
      <w:pPr>
        <w:pStyle w:val="ListParagraph"/>
        <w:ind w:left="1440"/>
        <w:rPr>
          <w:rFonts w:ascii="Calibri" w:hAnsi="Calibri"/>
          <w:b/>
        </w:rPr>
      </w:pPr>
    </w:p>
    <w:p w:rsidR="004C36DD" w:rsidRDefault="004C36DD" w:rsidP="001A1EFD">
      <w:pPr>
        <w:pStyle w:val="ListParagraph"/>
        <w:numPr>
          <w:ilvl w:val="0"/>
          <w:numId w:val="22"/>
        </w:numPr>
        <w:rPr>
          <w:rFonts w:ascii="Calibri" w:hAnsi="Calibri"/>
          <w:b/>
        </w:rPr>
      </w:pPr>
      <w:r w:rsidRPr="00234C34">
        <w:rPr>
          <w:rFonts w:ascii="Calibri" w:hAnsi="Calibri"/>
          <w:b/>
        </w:rPr>
        <w:t>Internal Process</w:t>
      </w:r>
    </w:p>
    <w:p w:rsidR="00234C34" w:rsidRDefault="00234C34" w:rsidP="001A1EFD">
      <w:pPr>
        <w:pStyle w:val="ListParagraph"/>
        <w:numPr>
          <w:ilvl w:val="1"/>
          <w:numId w:val="22"/>
        </w:numPr>
        <w:rPr>
          <w:rFonts w:ascii="Calibri" w:hAnsi="Calibri"/>
          <w:b/>
        </w:rPr>
      </w:pPr>
      <w:r>
        <w:rPr>
          <w:rFonts w:ascii="Calibri" w:hAnsi="Calibri"/>
          <w:b/>
        </w:rPr>
        <w:t>Operational Management Process</w:t>
      </w:r>
    </w:p>
    <w:p w:rsidR="00234C34" w:rsidRPr="00234C34" w:rsidRDefault="004C36DD" w:rsidP="001A1EFD">
      <w:pPr>
        <w:pStyle w:val="ListParagraph"/>
        <w:numPr>
          <w:ilvl w:val="2"/>
          <w:numId w:val="22"/>
        </w:numPr>
        <w:rPr>
          <w:rFonts w:ascii="Calibri" w:hAnsi="Calibri"/>
          <w:b/>
        </w:rPr>
      </w:pPr>
      <w:r w:rsidRPr="00234C34">
        <w:rPr>
          <w:rFonts w:ascii="Calibri" w:hAnsi="Calibri"/>
          <w:lang w:val="en-US"/>
        </w:rPr>
        <w:lastRenderedPageBreak/>
        <w:t>Provide premium service to deligh</w:t>
      </w:r>
      <w:r w:rsidR="004007EA">
        <w:rPr>
          <w:rFonts w:ascii="Calibri" w:hAnsi="Calibri"/>
          <w:lang w:val="en-US"/>
        </w:rPr>
        <w:t>t and retain valuable customers</w:t>
      </w:r>
    </w:p>
    <w:p w:rsidR="004C36DD" w:rsidRPr="00234C34" w:rsidRDefault="004C36DD" w:rsidP="001A1EFD">
      <w:pPr>
        <w:pStyle w:val="ListParagraph"/>
        <w:numPr>
          <w:ilvl w:val="2"/>
          <w:numId w:val="22"/>
        </w:numPr>
        <w:spacing w:before="120" w:after="60" w:line="240" w:lineRule="auto"/>
        <w:jc w:val="both"/>
        <w:rPr>
          <w:rFonts w:ascii="Calibri" w:hAnsi="Calibri"/>
          <w:lang w:val="en-US"/>
        </w:rPr>
      </w:pPr>
      <w:r w:rsidRPr="00234C34">
        <w:rPr>
          <w:rFonts w:ascii="Calibri" w:hAnsi="Calibri"/>
          <w:lang w:val="en-US"/>
        </w:rPr>
        <w:t>Maximize efficiency an</w:t>
      </w:r>
      <w:r w:rsidR="004007EA">
        <w:rPr>
          <w:rFonts w:ascii="Calibri" w:hAnsi="Calibri"/>
          <w:lang w:val="en-US"/>
        </w:rPr>
        <w:t>d quality of business processes</w:t>
      </w:r>
    </w:p>
    <w:p w:rsidR="004C36DD" w:rsidRPr="00234C34" w:rsidRDefault="004C36DD" w:rsidP="001A1EFD">
      <w:pPr>
        <w:pStyle w:val="ListParagraph"/>
        <w:numPr>
          <w:ilvl w:val="2"/>
          <w:numId w:val="22"/>
        </w:numPr>
        <w:spacing w:before="120" w:after="60" w:line="240" w:lineRule="auto"/>
        <w:jc w:val="both"/>
        <w:rPr>
          <w:rFonts w:ascii="Calibri" w:hAnsi="Calibri"/>
          <w:lang w:val="en-US"/>
        </w:rPr>
      </w:pPr>
      <w:r w:rsidRPr="00234C34">
        <w:rPr>
          <w:rFonts w:ascii="Calibri" w:hAnsi="Calibri"/>
          <w:lang w:val="en-US"/>
        </w:rPr>
        <w:t xml:space="preserve">Mitigate the risk </w:t>
      </w:r>
      <w:r w:rsidRPr="00234C34">
        <w:rPr>
          <w:rFonts w:ascii="Calibri" w:hAnsi="Calibri"/>
        </w:rPr>
        <w:t>that could arise fro</w:t>
      </w:r>
      <w:r w:rsidR="004007EA">
        <w:rPr>
          <w:rFonts w:ascii="Calibri" w:hAnsi="Calibri"/>
        </w:rPr>
        <w:t>m integrating different systems</w:t>
      </w:r>
    </w:p>
    <w:p w:rsidR="004C36DD" w:rsidRDefault="004C36DD" w:rsidP="001A1EFD">
      <w:pPr>
        <w:pStyle w:val="ListParagraph"/>
        <w:numPr>
          <w:ilvl w:val="2"/>
          <w:numId w:val="22"/>
        </w:numPr>
        <w:spacing w:before="120" w:after="60" w:line="240" w:lineRule="auto"/>
        <w:jc w:val="both"/>
        <w:rPr>
          <w:rFonts w:ascii="Calibri" w:hAnsi="Calibri"/>
        </w:rPr>
      </w:pPr>
      <w:r w:rsidRPr="00234C34">
        <w:rPr>
          <w:rFonts w:ascii="Calibri" w:hAnsi="Calibri"/>
        </w:rPr>
        <w:t xml:space="preserve">Regularly assess the effectiveness of </w:t>
      </w:r>
      <w:proofErr w:type="spellStart"/>
      <w:r w:rsidRPr="00234C34">
        <w:rPr>
          <w:rFonts w:ascii="Calibri" w:hAnsi="Calibri"/>
        </w:rPr>
        <w:t>SGLines</w:t>
      </w:r>
      <w:proofErr w:type="spellEnd"/>
      <w:r w:rsidRPr="00234C34">
        <w:rPr>
          <w:rFonts w:ascii="Calibri" w:hAnsi="Calibri"/>
        </w:rPr>
        <w:t>’ business proc</w:t>
      </w:r>
      <w:r w:rsidR="004007EA">
        <w:rPr>
          <w:rFonts w:ascii="Calibri" w:hAnsi="Calibri"/>
        </w:rPr>
        <w:t>esses for continual improvement</w:t>
      </w:r>
    </w:p>
    <w:p w:rsidR="00234C34" w:rsidRPr="00234C34" w:rsidRDefault="00234C34" w:rsidP="001A1EFD">
      <w:pPr>
        <w:pStyle w:val="ListParagraph"/>
        <w:numPr>
          <w:ilvl w:val="1"/>
          <w:numId w:val="22"/>
        </w:numPr>
        <w:spacing w:before="120" w:after="60" w:line="240" w:lineRule="auto"/>
        <w:jc w:val="both"/>
        <w:rPr>
          <w:rFonts w:ascii="Calibri" w:hAnsi="Calibri"/>
          <w:b/>
          <w:lang w:val="en-US"/>
        </w:rPr>
      </w:pPr>
      <w:r w:rsidRPr="00234C34">
        <w:rPr>
          <w:rFonts w:ascii="Calibri" w:hAnsi="Calibri"/>
          <w:b/>
        </w:rPr>
        <w:t>Customer Management Processes</w:t>
      </w:r>
    </w:p>
    <w:p w:rsidR="00234C34" w:rsidRDefault="004C36DD" w:rsidP="001A1EFD">
      <w:pPr>
        <w:pStyle w:val="ListParagraph"/>
        <w:numPr>
          <w:ilvl w:val="2"/>
          <w:numId w:val="22"/>
        </w:numPr>
        <w:spacing w:before="120" w:after="60" w:line="240" w:lineRule="auto"/>
        <w:jc w:val="both"/>
        <w:rPr>
          <w:rFonts w:ascii="Calibri" w:hAnsi="Calibri"/>
          <w:lang w:val="en-US"/>
        </w:rPr>
      </w:pPr>
      <w:r w:rsidRPr="00DF0555">
        <w:rPr>
          <w:rFonts w:ascii="Calibri" w:hAnsi="Calibri"/>
          <w:lang w:val="en-US"/>
        </w:rPr>
        <w:t>Consistently deliver the full value proposition</w:t>
      </w:r>
    </w:p>
    <w:p w:rsidR="00234C34" w:rsidRDefault="004007EA" w:rsidP="001A1EFD">
      <w:pPr>
        <w:pStyle w:val="ListParagraph"/>
        <w:numPr>
          <w:ilvl w:val="2"/>
          <w:numId w:val="22"/>
        </w:numPr>
        <w:spacing w:before="120" w:after="60" w:line="240" w:lineRule="auto"/>
        <w:jc w:val="both"/>
        <w:rPr>
          <w:rFonts w:ascii="Calibri" w:hAnsi="Calibri"/>
          <w:lang w:val="en-US"/>
        </w:rPr>
      </w:pPr>
      <w:r>
        <w:rPr>
          <w:rFonts w:ascii="Calibri" w:hAnsi="Calibri"/>
          <w:lang w:val="en-US"/>
        </w:rPr>
        <w:t>Maintain existing relationships</w:t>
      </w:r>
    </w:p>
    <w:p w:rsidR="004C36DD" w:rsidRDefault="004C36DD" w:rsidP="001A1EFD">
      <w:pPr>
        <w:pStyle w:val="ListParagraph"/>
        <w:numPr>
          <w:ilvl w:val="2"/>
          <w:numId w:val="22"/>
        </w:numPr>
        <w:spacing w:before="120" w:after="60" w:line="240" w:lineRule="auto"/>
        <w:jc w:val="both"/>
        <w:rPr>
          <w:rFonts w:ascii="Calibri" w:hAnsi="Calibri"/>
          <w:lang w:val="en-US"/>
        </w:rPr>
      </w:pPr>
      <w:r w:rsidRPr="00234C34">
        <w:rPr>
          <w:rFonts w:ascii="Calibri" w:hAnsi="Calibri"/>
          <w:lang w:val="en-US"/>
        </w:rPr>
        <w:t>Identify and recognize high-potential rel</w:t>
      </w:r>
      <w:r w:rsidR="004007EA">
        <w:rPr>
          <w:rFonts w:ascii="Calibri" w:hAnsi="Calibri"/>
          <w:lang w:val="en-US"/>
        </w:rPr>
        <w:t>ationships in different regions</w:t>
      </w:r>
    </w:p>
    <w:p w:rsidR="00234C34" w:rsidRPr="00234C34" w:rsidRDefault="00234C34" w:rsidP="00234C34">
      <w:pPr>
        <w:pStyle w:val="ListParagraph"/>
        <w:spacing w:before="120" w:after="60" w:line="240" w:lineRule="auto"/>
        <w:ind w:left="2160"/>
        <w:jc w:val="both"/>
        <w:rPr>
          <w:rFonts w:ascii="Calibri" w:hAnsi="Calibri"/>
          <w:lang w:val="en-US"/>
        </w:rPr>
      </w:pPr>
    </w:p>
    <w:p w:rsidR="004C36DD" w:rsidRDefault="004C36DD" w:rsidP="001A1EFD">
      <w:pPr>
        <w:pStyle w:val="ListParagraph"/>
        <w:numPr>
          <w:ilvl w:val="0"/>
          <w:numId w:val="22"/>
        </w:numPr>
        <w:rPr>
          <w:rFonts w:ascii="Calibri" w:hAnsi="Calibri"/>
          <w:b/>
        </w:rPr>
      </w:pPr>
      <w:r w:rsidRPr="00234C34">
        <w:rPr>
          <w:rFonts w:ascii="Calibri" w:hAnsi="Calibri"/>
          <w:b/>
        </w:rPr>
        <w:t>Learning and Growth</w:t>
      </w:r>
    </w:p>
    <w:p w:rsidR="00234C34" w:rsidRDefault="004C36DD" w:rsidP="001A1EFD">
      <w:pPr>
        <w:pStyle w:val="ListParagraph"/>
        <w:numPr>
          <w:ilvl w:val="1"/>
          <w:numId w:val="22"/>
        </w:numPr>
        <w:rPr>
          <w:rFonts w:ascii="Calibri" w:hAnsi="Calibri"/>
          <w:b/>
        </w:rPr>
      </w:pPr>
      <w:r w:rsidRPr="00234C34">
        <w:rPr>
          <w:rFonts w:ascii="Calibri" w:hAnsi="Calibri"/>
          <w:b/>
        </w:rPr>
        <w:t>Human Capital</w:t>
      </w:r>
    </w:p>
    <w:p w:rsidR="00234C34" w:rsidRPr="00234C34" w:rsidRDefault="004C36DD" w:rsidP="001A1EFD">
      <w:pPr>
        <w:pStyle w:val="ListParagraph"/>
        <w:numPr>
          <w:ilvl w:val="2"/>
          <w:numId w:val="22"/>
        </w:numPr>
        <w:rPr>
          <w:rFonts w:ascii="Calibri" w:hAnsi="Calibri"/>
          <w:b/>
        </w:rPr>
      </w:pPr>
      <w:r w:rsidRPr="00234C34">
        <w:rPr>
          <w:rFonts w:ascii="Calibri" w:hAnsi="Calibri"/>
        </w:rPr>
        <w:t>Conduct internal training session to unde</w:t>
      </w:r>
      <w:r w:rsidR="004007EA">
        <w:rPr>
          <w:rFonts w:ascii="Calibri" w:hAnsi="Calibri"/>
        </w:rPr>
        <w:t>rstand the new EA for all staff</w:t>
      </w:r>
    </w:p>
    <w:p w:rsidR="00234C34" w:rsidRPr="00234C34" w:rsidRDefault="004C36DD" w:rsidP="001A1EFD">
      <w:pPr>
        <w:pStyle w:val="ListParagraph"/>
        <w:numPr>
          <w:ilvl w:val="2"/>
          <w:numId w:val="22"/>
        </w:numPr>
        <w:rPr>
          <w:rFonts w:ascii="Calibri" w:hAnsi="Calibri"/>
          <w:b/>
        </w:rPr>
      </w:pPr>
      <w:r w:rsidRPr="00234C34">
        <w:rPr>
          <w:rFonts w:ascii="Calibri" w:hAnsi="Calibri"/>
        </w:rPr>
        <w:t>Consult with external EA expertise</w:t>
      </w:r>
      <w:r w:rsidR="004007EA">
        <w:rPr>
          <w:rFonts w:ascii="Calibri" w:hAnsi="Calibri"/>
        </w:rPr>
        <w:t xml:space="preserve"> during the transition exercise</w:t>
      </w:r>
    </w:p>
    <w:p w:rsidR="00234C34" w:rsidRPr="00234C34" w:rsidRDefault="004C36DD" w:rsidP="001A1EFD">
      <w:pPr>
        <w:pStyle w:val="ListParagraph"/>
        <w:numPr>
          <w:ilvl w:val="2"/>
          <w:numId w:val="22"/>
        </w:numPr>
        <w:rPr>
          <w:rFonts w:ascii="Calibri" w:hAnsi="Calibri"/>
          <w:b/>
        </w:rPr>
      </w:pPr>
      <w:r w:rsidRPr="00234C34">
        <w:rPr>
          <w:rFonts w:ascii="Calibri" w:hAnsi="Calibri"/>
        </w:rPr>
        <w:t xml:space="preserve">Conduct training session for IT and Operations team to follow the new </w:t>
      </w:r>
      <w:r w:rsidR="004007EA">
        <w:rPr>
          <w:rFonts w:ascii="Calibri" w:hAnsi="Calibri"/>
        </w:rPr>
        <w:t>process and operation procedure</w:t>
      </w:r>
    </w:p>
    <w:p w:rsidR="004C36DD" w:rsidRPr="00234C34" w:rsidRDefault="004C36DD" w:rsidP="001A1EFD">
      <w:pPr>
        <w:pStyle w:val="ListParagraph"/>
        <w:numPr>
          <w:ilvl w:val="1"/>
          <w:numId w:val="22"/>
        </w:numPr>
        <w:rPr>
          <w:rFonts w:ascii="Calibri" w:hAnsi="Calibri"/>
          <w:b/>
        </w:rPr>
      </w:pPr>
      <w:r w:rsidRPr="00234C34">
        <w:rPr>
          <w:rFonts w:ascii="Calibri" w:hAnsi="Calibri"/>
          <w:b/>
        </w:rPr>
        <w:t>Information Capital</w:t>
      </w:r>
      <w:r w:rsidR="00234C34">
        <w:rPr>
          <w:rFonts w:ascii="Calibri" w:hAnsi="Calibri"/>
          <w:b/>
        </w:rPr>
        <w:t xml:space="preserve">, </w:t>
      </w:r>
      <w:r w:rsidRPr="00234C34">
        <w:rPr>
          <w:rFonts w:ascii="Calibri" w:hAnsi="Calibri"/>
        </w:rPr>
        <w:t>It includes various systems, databases and networks.</w:t>
      </w:r>
    </w:p>
    <w:p w:rsidR="004C36DD" w:rsidRPr="00234C34" w:rsidRDefault="004C36DD" w:rsidP="001A1EFD">
      <w:pPr>
        <w:pStyle w:val="ListParagraph"/>
        <w:numPr>
          <w:ilvl w:val="1"/>
          <w:numId w:val="22"/>
        </w:numPr>
        <w:rPr>
          <w:rFonts w:ascii="Calibri" w:hAnsi="Calibri"/>
        </w:rPr>
      </w:pPr>
      <w:r w:rsidRPr="00234C34">
        <w:rPr>
          <w:rFonts w:ascii="Calibri" w:hAnsi="Calibri"/>
          <w:b/>
        </w:rPr>
        <w:t>Intellectual Capital</w:t>
      </w:r>
      <w:r w:rsidR="00234C34">
        <w:rPr>
          <w:rFonts w:ascii="Calibri" w:hAnsi="Calibri"/>
          <w:b/>
        </w:rPr>
        <w:t xml:space="preserve">, </w:t>
      </w:r>
      <w:r w:rsidRPr="00234C34">
        <w:rPr>
          <w:rFonts w:ascii="Calibri" w:hAnsi="Calibri"/>
        </w:rPr>
        <w:t xml:space="preserve">Collective knowledge (whether or not documented) of the individuals in the company. This knowledge can be used to produce wealth, multiply output of physical assets, gain competitive advantage, and to </w:t>
      </w:r>
      <w:r w:rsidR="004007EA">
        <w:rPr>
          <w:rFonts w:ascii="Calibri" w:hAnsi="Calibri"/>
        </w:rPr>
        <w:t>enhance value</w:t>
      </w:r>
    </w:p>
    <w:p w:rsidR="004C36DD" w:rsidRPr="00234C34" w:rsidRDefault="004C36DD" w:rsidP="001A1EFD">
      <w:pPr>
        <w:pStyle w:val="ListParagraph"/>
        <w:numPr>
          <w:ilvl w:val="1"/>
          <w:numId w:val="22"/>
        </w:numPr>
        <w:rPr>
          <w:rFonts w:ascii="Calibri" w:hAnsi="Calibri"/>
        </w:rPr>
      </w:pPr>
      <w:r w:rsidRPr="00234C34">
        <w:rPr>
          <w:rFonts w:ascii="Calibri" w:hAnsi="Calibri"/>
          <w:b/>
        </w:rPr>
        <w:t>Relationship Capital</w:t>
      </w:r>
      <w:r w:rsidR="00234C34">
        <w:rPr>
          <w:rFonts w:ascii="Calibri" w:hAnsi="Calibri"/>
          <w:b/>
        </w:rPr>
        <w:t xml:space="preserve">, </w:t>
      </w:r>
      <w:r w:rsidRPr="00234C34">
        <w:rPr>
          <w:rFonts w:ascii="Calibri" w:hAnsi="Calibri"/>
        </w:rPr>
        <w:t>Improve relationship with existing customers and p</w:t>
      </w:r>
      <w:r w:rsidR="004007EA">
        <w:rPr>
          <w:rFonts w:ascii="Calibri" w:hAnsi="Calibri"/>
        </w:rPr>
        <w:t>artners to build a relationship</w:t>
      </w:r>
    </w:p>
    <w:p w:rsidR="00234C34" w:rsidRDefault="00234C34">
      <w:pPr>
        <w:rPr>
          <w:rFonts w:asciiTheme="majorHAnsi" w:eastAsiaTheme="majorEastAsia" w:hAnsiTheme="majorHAnsi" w:cstheme="majorBidi"/>
          <w:b/>
          <w:bCs/>
          <w:color w:val="4F81BD" w:themeColor="accent1"/>
          <w:sz w:val="26"/>
          <w:szCs w:val="26"/>
        </w:rPr>
      </w:pPr>
      <w:bookmarkStart w:id="47" w:name="_Toc387496273"/>
      <w:r>
        <w:br w:type="page"/>
      </w:r>
    </w:p>
    <w:p w:rsidR="00234C34" w:rsidRDefault="00234C34" w:rsidP="00234C34">
      <w:pPr>
        <w:pStyle w:val="Heading2"/>
      </w:pPr>
      <w:bookmarkStart w:id="48" w:name="_Toc387537182"/>
      <w:r>
        <w:lastRenderedPageBreak/>
        <w:t>Business Reference Model</w:t>
      </w:r>
      <w:bookmarkEnd w:id="47"/>
      <w:bookmarkEnd w:id="48"/>
    </w:p>
    <w:p w:rsidR="00234C34" w:rsidRPr="00E011ED" w:rsidRDefault="00234C34" w:rsidP="00234C34">
      <w:pPr>
        <w:rPr>
          <w:rFonts w:ascii="Calibri" w:hAnsi="Calibri"/>
        </w:rPr>
      </w:pPr>
      <w:r w:rsidRPr="00E011ED">
        <w:rPr>
          <w:rFonts w:ascii="Calibri" w:hAnsi="Calibri"/>
        </w:rPr>
        <w:t xml:space="preserve">The Business Reference Model describes the </w:t>
      </w:r>
      <w:r>
        <w:rPr>
          <w:rFonts w:ascii="Calibri" w:hAnsi="Calibri"/>
        </w:rPr>
        <w:t>functions</w:t>
      </w:r>
      <w:r w:rsidRPr="00E011ED">
        <w:rPr>
          <w:rFonts w:ascii="Calibri" w:hAnsi="Calibri"/>
        </w:rPr>
        <w:t xml:space="preserve"> provided by </w:t>
      </w:r>
      <w:proofErr w:type="spellStart"/>
      <w:r>
        <w:rPr>
          <w:rFonts w:ascii="Calibri" w:hAnsi="Calibri"/>
        </w:rPr>
        <w:t>SGLines</w:t>
      </w:r>
      <w:proofErr w:type="spellEnd"/>
      <w:r w:rsidRPr="00E011ED">
        <w:rPr>
          <w:rFonts w:ascii="Calibri" w:hAnsi="Calibri"/>
        </w:rPr>
        <w:t xml:space="preserve"> to its</w:t>
      </w:r>
      <w:r>
        <w:rPr>
          <w:rFonts w:ascii="Calibri" w:hAnsi="Calibri"/>
        </w:rPr>
        <w:t xml:space="preserve"> </w:t>
      </w:r>
      <w:r w:rsidRPr="00E011ED">
        <w:rPr>
          <w:rFonts w:ascii="Calibri" w:hAnsi="Calibri"/>
        </w:rPr>
        <w:t>customers</w:t>
      </w:r>
      <w:r>
        <w:rPr>
          <w:rFonts w:ascii="Calibri" w:hAnsi="Calibri"/>
        </w:rPr>
        <w:t xml:space="preserve"> and partners.</w:t>
      </w:r>
      <w:r w:rsidRPr="00E011ED">
        <w:rPr>
          <w:rFonts w:ascii="Calibri" w:hAnsi="Calibri"/>
        </w:rPr>
        <w:t xml:space="preserve"> </w:t>
      </w:r>
      <w:proofErr w:type="spellStart"/>
      <w:r>
        <w:rPr>
          <w:rFonts w:ascii="Calibri" w:hAnsi="Calibri"/>
        </w:rPr>
        <w:t>SGLines</w:t>
      </w:r>
      <w:proofErr w:type="spellEnd"/>
      <w:r>
        <w:rPr>
          <w:rFonts w:ascii="Calibri" w:hAnsi="Calibri"/>
        </w:rPr>
        <w:t>’</w:t>
      </w:r>
      <w:r w:rsidRPr="00E011ED">
        <w:rPr>
          <w:rFonts w:ascii="Calibri" w:hAnsi="Calibri"/>
        </w:rPr>
        <w:t xml:space="preserve"> BRM is structured into a hierarchy of business</w:t>
      </w:r>
      <w:r>
        <w:rPr>
          <w:rFonts w:ascii="Calibri" w:hAnsi="Calibri"/>
        </w:rPr>
        <w:t xml:space="preserve"> </w:t>
      </w:r>
      <w:r w:rsidRPr="00E011ED">
        <w:rPr>
          <w:rFonts w:ascii="Calibri" w:hAnsi="Calibri"/>
        </w:rPr>
        <w:t>functions with services (vertical) offered to the external customers and partners, services</w:t>
      </w:r>
      <w:r>
        <w:rPr>
          <w:rFonts w:ascii="Calibri" w:hAnsi="Calibri"/>
        </w:rPr>
        <w:t xml:space="preserve"> </w:t>
      </w:r>
      <w:r w:rsidRPr="00E011ED">
        <w:rPr>
          <w:rFonts w:ascii="Calibri" w:hAnsi="Calibri"/>
        </w:rPr>
        <w:t>(horizontal) offered to the staffs and the internal services required to support the</w:t>
      </w:r>
      <w:r>
        <w:rPr>
          <w:rFonts w:ascii="Calibri" w:hAnsi="Calibri"/>
        </w:rPr>
        <w:t xml:space="preserve"> </w:t>
      </w:r>
      <w:r w:rsidRPr="00E011ED">
        <w:rPr>
          <w:rFonts w:ascii="Calibri" w:hAnsi="Calibri"/>
        </w:rPr>
        <w:t>organizations operations.</w:t>
      </w:r>
    </w:p>
    <w:p w:rsidR="00234C34" w:rsidRDefault="00234C34" w:rsidP="00234C34">
      <w:pPr>
        <w:rPr>
          <w:rFonts w:ascii="Calibri" w:hAnsi="Calibri"/>
        </w:rPr>
      </w:pPr>
      <w:r w:rsidRPr="00E011ED">
        <w:rPr>
          <w:rFonts w:ascii="Calibri" w:hAnsi="Calibri"/>
        </w:rPr>
        <w:t xml:space="preserve">The figure below provides the overview of </w:t>
      </w:r>
      <w:proofErr w:type="spellStart"/>
      <w:r>
        <w:rPr>
          <w:rFonts w:ascii="Calibri" w:hAnsi="Calibri"/>
        </w:rPr>
        <w:t>SGLines</w:t>
      </w:r>
      <w:proofErr w:type="spellEnd"/>
      <w:r>
        <w:rPr>
          <w:rFonts w:ascii="Calibri" w:hAnsi="Calibri"/>
        </w:rPr>
        <w:t>’</w:t>
      </w:r>
      <w:r w:rsidRPr="00E011ED">
        <w:rPr>
          <w:rFonts w:ascii="Calibri" w:hAnsi="Calibri"/>
        </w:rPr>
        <w:t xml:space="preserve"> BRM:</w:t>
      </w:r>
      <w:r>
        <w:rPr>
          <w:rFonts w:ascii="Calibri" w:hAnsi="Calibri"/>
        </w:rPr>
        <w:tab/>
      </w:r>
    </w:p>
    <w:p w:rsidR="00234C34" w:rsidRDefault="00234C34" w:rsidP="00234C34">
      <w:pPr>
        <w:keepNext/>
      </w:pPr>
      <w:r>
        <w:rPr>
          <w:rFonts w:ascii="Calibri" w:hAnsi="Calibri"/>
          <w:noProof/>
          <w:lang w:eastAsia="en-SG"/>
        </w:rPr>
        <w:drawing>
          <wp:inline distT="0" distB="0" distL="0" distR="0" wp14:anchorId="339AD141" wp14:editId="555A7504">
            <wp:extent cx="5731822" cy="4085112"/>
            <wp:effectExtent l="0" t="0" r="2540" b="0"/>
            <wp:docPr id="4" name="Picture 4" descr="B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R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84890"/>
                    </a:xfrm>
                    <a:prstGeom prst="rect">
                      <a:avLst/>
                    </a:prstGeom>
                    <a:noFill/>
                    <a:ln>
                      <a:noFill/>
                    </a:ln>
                  </pic:spPr>
                </pic:pic>
              </a:graphicData>
            </a:graphic>
          </wp:inline>
        </w:drawing>
      </w:r>
    </w:p>
    <w:p w:rsidR="00234C34" w:rsidRPr="005F4960" w:rsidRDefault="00234C34" w:rsidP="005F4960">
      <w:pPr>
        <w:pStyle w:val="Caption"/>
        <w:jc w:val="center"/>
        <w:rPr>
          <w:sz w:val="20"/>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8125BB">
        <w:rPr>
          <w:noProof/>
          <w:sz w:val="20"/>
        </w:rPr>
        <w:t>3</w:t>
      </w:r>
      <w:r w:rsidR="00DD541D" w:rsidRPr="005F4960">
        <w:rPr>
          <w:noProof/>
          <w:sz w:val="20"/>
        </w:rPr>
        <w:fldChar w:fldCharType="end"/>
      </w:r>
      <w:r w:rsidRPr="005F4960">
        <w:rPr>
          <w:sz w:val="20"/>
        </w:rPr>
        <w:t xml:space="preserve"> Business Reference Model</w:t>
      </w:r>
    </w:p>
    <w:p w:rsidR="00B50D9D" w:rsidRDefault="00B50D9D" w:rsidP="00B50D9D">
      <w:pPr>
        <w:pStyle w:val="Heading2"/>
      </w:pPr>
      <w:bookmarkStart w:id="49" w:name="_Toc387496274"/>
      <w:bookmarkStart w:id="50" w:name="_Toc387537183"/>
      <w:r>
        <w:t>Performance Reference Model</w:t>
      </w:r>
      <w:bookmarkEnd w:id="49"/>
      <w:bookmarkEnd w:id="50"/>
    </w:p>
    <w:p w:rsidR="00B50D9D" w:rsidRPr="00055C1B" w:rsidRDefault="00B50D9D" w:rsidP="00B50D9D">
      <w:pPr>
        <w:rPr>
          <w:rFonts w:ascii="Calibri" w:hAnsi="Calibri"/>
        </w:rPr>
      </w:pPr>
      <w:r w:rsidRPr="00055C1B">
        <w:rPr>
          <w:rFonts w:ascii="Calibri" w:hAnsi="Calibri"/>
        </w:rPr>
        <w:t>The PRM was designed to serve three main purposes:</w:t>
      </w:r>
    </w:p>
    <w:p w:rsidR="00B50D9D" w:rsidRPr="00055C1B" w:rsidRDefault="00B50D9D" w:rsidP="001A1EFD">
      <w:pPr>
        <w:numPr>
          <w:ilvl w:val="0"/>
          <w:numId w:val="23"/>
        </w:numPr>
        <w:spacing w:before="120" w:after="60" w:line="240" w:lineRule="auto"/>
        <w:jc w:val="both"/>
        <w:rPr>
          <w:rFonts w:ascii="Calibri" w:hAnsi="Calibri"/>
        </w:rPr>
      </w:pPr>
      <w:r w:rsidRPr="00055C1B">
        <w:rPr>
          <w:rFonts w:ascii="Calibri" w:hAnsi="Calibri"/>
        </w:rPr>
        <w:t>Help produce enhanced IT performance information to improve stra</w:t>
      </w:r>
      <w:r w:rsidR="004007EA">
        <w:rPr>
          <w:rFonts w:ascii="Calibri" w:hAnsi="Calibri"/>
        </w:rPr>
        <w:t>tegic and daily decision making</w:t>
      </w:r>
    </w:p>
    <w:p w:rsidR="00B50D9D" w:rsidRPr="00055C1B" w:rsidRDefault="00B50D9D" w:rsidP="001A1EFD">
      <w:pPr>
        <w:numPr>
          <w:ilvl w:val="0"/>
          <w:numId w:val="23"/>
        </w:numPr>
        <w:spacing w:before="120" w:after="60" w:line="240" w:lineRule="auto"/>
        <w:jc w:val="both"/>
        <w:rPr>
          <w:rFonts w:ascii="Calibri" w:hAnsi="Calibri"/>
        </w:rPr>
      </w:pPr>
      <w:r w:rsidRPr="00055C1B">
        <w:rPr>
          <w:rFonts w:ascii="Calibri" w:hAnsi="Calibri"/>
        </w:rPr>
        <w:t xml:space="preserve">Improve the alignment, and better articulate the contribution of IT to </w:t>
      </w:r>
      <w:r w:rsidR="004007EA">
        <w:rPr>
          <w:rFonts w:ascii="Calibri" w:hAnsi="Calibri"/>
        </w:rPr>
        <w:t>business outputs and outcomes</w:t>
      </w:r>
    </w:p>
    <w:p w:rsidR="00B50D9D" w:rsidRDefault="00B50D9D" w:rsidP="001A1EFD">
      <w:pPr>
        <w:numPr>
          <w:ilvl w:val="0"/>
          <w:numId w:val="23"/>
        </w:numPr>
        <w:spacing w:before="120" w:after="60" w:line="240" w:lineRule="auto"/>
        <w:jc w:val="both"/>
        <w:rPr>
          <w:rFonts w:ascii="Calibri" w:hAnsi="Calibri"/>
        </w:rPr>
      </w:pPr>
      <w:r w:rsidRPr="00055C1B">
        <w:rPr>
          <w:rFonts w:ascii="Calibri" w:hAnsi="Calibri"/>
        </w:rPr>
        <w:t>Identify performance improvement opportunities that span traditional organizati</w:t>
      </w:r>
      <w:r w:rsidR="004007EA">
        <w:rPr>
          <w:rFonts w:ascii="Calibri" w:hAnsi="Calibri"/>
        </w:rPr>
        <w:t>onal structures and boundaries.</w:t>
      </w:r>
    </w:p>
    <w:p w:rsidR="00B50D9D" w:rsidRDefault="004007EA" w:rsidP="00B50D9D">
      <w:pPr>
        <w:rPr>
          <w:rFonts w:ascii="Calibri" w:hAnsi="Calibri"/>
        </w:rPr>
      </w:pPr>
      <w:r>
        <w:rPr>
          <w:rFonts w:ascii="Calibri" w:hAnsi="Calibri"/>
        </w:rPr>
        <w:t xml:space="preserve">As shown in </w:t>
      </w:r>
      <w:r w:rsidR="00B50D9D" w:rsidRPr="00055C1B">
        <w:rPr>
          <w:rFonts w:ascii="Calibri" w:hAnsi="Calibri"/>
        </w:rPr>
        <w:t xml:space="preserve">below, the PRM includes four Measurement Areas: Mission and Business Results, Customer Results, Processes and Activities, </w:t>
      </w:r>
      <w:r w:rsidR="00B50D9D">
        <w:rPr>
          <w:rFonts w:ascii="Calibri" w:hAnsi="Calibri"/>
        </w:rPr>
        <w:t xml:space="preserve">Human Capital, Other Fixed Assets </w:t>
      </w:r>
      <w:r w:rsidR="00B50D9D" w:rsidRPr="00055C1B">
        <w:rPr>
          <w:rFonts w:ascii="Calibri" w:hAnsi="Calibri"/>
        </w:rPr>
        <w:t>and Technology. In each area, there a</w:t>
      </w:r>
      <w:r w:rsidR="00B50D9D">
        <w:rPr>
          <w:rFonts w:ascii="Calibri" w:hAnsi="Calibri"/>
        </w:rPr>
        <w:t>re Measurement Categories.</w:t>
      </w:r>
    </w:p>
    <w:p w:rsidR="00B50D9D" w:rsidRDefault="00B50D9D" w:rsidP="00B50D9D">
      <w:pPr>
        <w:keepNext/>
      </w:pPr>
      <w:r>
        <w:rPr>
          <w:rFonts w:ascii="Calibri" w:hAnsi="Calibri"/>
          <w:noProof/>
          <w:lang w:eastAsia="en-SG"/>
        </w:rPr>
        <w:lastRenderedPageBreak/>
        <w:drawing>
          <wp:inline distT="0" distB="0" distL="0" distR="0" wp14:anchorId="0A480275" wp14:editId="0792FA7B">
            <wp:extent cx="5731510" cy="4298480"/>
            <wp:effectExtent l="0" t="0" r="2540" b="6985"/>
            <wp:docPr id="5" name="Picture 5" descr="p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298480"/>
                    </a:xfrm>
                    <a:prstGeom prst="rect">
                      <a:avLst/>
                    </a:prstGeom>
                    <a:noFill/>
                    <a:ln>
                      <a:noFill/>
                    </a:ln>
                  </pic:spPr>
                </pic:pic>
              </a:graphicData>
            </a:graphic>
          </wp:inline>
        </w:drawing>
      </w:r>
    </w:p>
    <w:p w:rsidR="00B50D9D" w:rsidRPr="005F4960" w:rsidRDefault="00B50D9D" w:rsidP="005F4960">
      <w:pPr>
        <w:pStyle w:val="Caption"/>
        <w:jc w:val="center"/>
        <w:rPr>
          <w:sz w:val="20"/>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8125BB">
        <w:rPr>
          <w:noProof/>
          <w:sz w:val="20"/>
        </w:rPr>
        <w:t>4</w:t>
      </w:r>
      <w:r w:rsidR="00DD541D" w:rsidRPr="005F4960">
        <w:rPr>
          <w:noProof/>
          <w:sz w:val="20"/>
        </w:rPr>
        <w:fldChar w:fldCharType="end"/>
      </w:r>
      <w:r w:rsidRPr="005F4960">
        <w:rPr>
          <w:sz w:val="20"/>
        </w:rPr>
        <w:t xml:space="preserve"> Performance Reference Model</w:t>
      </w:r>
    </w:p>
    <w:p w:rsidR="00B50D9D" w:rsidRDefault="00B50D9D" w:rsidP="00B50D9D"/>
    <w:p w:rsidR="00B50D9D" w:rsidRDefault="00B50D9D" w:rsidP="00B50D9D">
      <w:pPr>
        <w:pStyle w:val="Heading2"/>
      </w:pPr>
      <w:bookmarkStart w:id="51" w:name="_Toc387496275"/>
      <w:bookmarkStart w:id="52" w:name="_Toc387537184"/>
      <w:r>
        <w:t>Operating Model</w:t>
      </w:r>
      <w:bookmarkEnd w:id="51"/>
      <w:bookmarkEnd w:id="52"/>
    </w:p>
    <w:p w:rsidR="00B50D9D" w:rsidRPr="005B0192" w:rsidRDefault="00B50D9D" w:rsidP="00B50D9D">
      <w:pPr>
        <w:rPr>
          <w:rFonts w:ascii="Calibri" w:hAnsi="Calibri"/>
        </w:rPr>
      </w:pPr>
      <w:r w:rsidRPr="005B0192">
        <w:rPr>
          <w:rFonts w:ascii="Calibri" w:hAnsi="Calibri"/>
        </w:rPr>
        <w:t xml:space="preserve">Operating Model represents the required level of process integration and standardization to deliver services to the customers, focusing on core business process. It enables the implementation of strategic initiatives. </w:t>
      </w:r>
    </w:p>
    <w:p w:rsidR="00B50D9D" w:rsidRPr="005B0192" w:rsidRDefault="00B50D9D" w:rsidP="00B50D9D">
      <w:pPr>
        <w:rPr>
          <w:rFonts w:ascii="Calibri" w:hAnsi="Calibri"/>
        </w:rPr>
      </w:pPr>
      <w:r w:rsidRPr="005B0192">
        <w:rPr>
          <w:rFonts w:ascii="Calibri" w:hAnsi="Calibri"/>
        </w:rPr>
        <w:t>"The Coordination model provides integrated servi</w:t>
      </w:r>
      <w:r>
        <w:rPr>
          <w:rFonts w:ascii="Calibri" w:hAnsi="Calibri"/>
        </w:rPr>
        <w:t xml:space="preserve">ce to each key customer group. </w:t>
      </w:r>
      <w:r w:rsidRPr="005B0192">
        <w:rPr>
          <w:rFonts w:ascii="Calibri" w:hAnsi="Calibri"/>
        </w:rPr>
        <w:t xml:space="preserve">The integration results from sharing key data across the business units to present a common fact to the customer." (Enterprise Architecture </w:t>
      </w:r>
      <w:proofErr w:type="gramStart"/>
      <w:r w:rsidRPr="005B0192">
        <w:rPr>
          <w:rFonts w:ascii="Calibri" w:hAnsi="Calibri"/>
        </w:rPr>
        <w:t>As</w:t>
      </w:r>
      <w:proofErr w:type="gramEnd"/>
      <w:r w:rsidRPr="005B0192">
        <w:rPr>
          <w:rFonts w:ascii="Calibri" w:hAnsi="Calibri"/>
        </w:rPr>
        <w:t xml:space="preserve"> Strategy, by Ross, Weill, and Robertson)</w:t>
      </w:r>
      <w:r>
        <w:rPr>
          <w:rFonts w:ascii="Calibri" w:hAnsi="Calibri"/>
        </w:rPr>
        <w:t xml:space="preserve">. </w:t>
      </w:r>
      <w:r w:rsidRPr="005B0192">
        <w:rPr>
          <w:rFonts w:ascii="Calibri" w:hAnsi="Calibri"/>
        </w:rPr>
        <w:t xml:space="preserve">The operational model of the </w:t>
      </w:r>
      <w:proofErr w:type="spellStart"/>
      <w:r>
        <w:rPr>
          <w:rFonts w:ascii="Calibri" w:hAnsi="Calibri"/>
        </w:rPr>
        <w:t>SGLines</w:t>
      </w:r>
      <w:proofErr w:type="spellEnd"/>
      <w:r w:rsidRPr="005B0192">
        <w:rPr>
          <w:rFonts w:ascii="Calibri" w:hAnsi="Calibri"/>
        </w:rPr>
        <w:t xml:space="preserve"> is</w:t>
      </w:r>
      <w:r>
        <w:rPr>
          <w:rFonts w:ascii="Calibri" w:hAnsi="Calibri"/>
        </w:rPr>
        <w:t xml:space="preserve"> Coordination operational model</w:t>
      </w:r>
      <w:r w:rsidRPr="005B0192">
        <w:rPr>
          <w:rFonts w:ascii="Calibri" w:hAnsi="Calibri"/>
        </w:rPr>
        <w:t xml:space="preserve"> based on CISR.   It’s because of the following reasons:</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Shared customers worldwide</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All data are shared across different systems and units</w:t>
      </w:r>
    </w:p>
    <w:p w:rsidR="00B50D9D" w:rsidRDefault="00B50D9D" w:rsidP="001A1EFD">
      <w:pPr>
        <w:numPr>
          <w:ilvl w:val="0"/>
          <w:numId w:val="24"/>
        </w:numPr>
        <w:spacing w:before="120" w:after="60" w:line="240" w:lineRule="auto"/>
        <w:jc w:val="both"/>
        <w:rPr>
          <w:rFonts w:ascii="Calibri" w:hAnsi="Calibri"/>
        </w:rPr>
      </w:pPr>
      <w:r w:rsidRPr="005B0192">
        <w:rPr>
          <w:rFonts w:ascii="Calibri" w:hAnsi="Calibri"/>
        </w:rPr>
        <w:t>Operationally similar business units, however r</w:t>
      </w:r>
      <w:r>
        <w:rPr>
          <w:rFonts w:ascii="Calibri" w:hAnsi="Calibri"/>
        </w:rPr>
        <w:t xml:space="preserve">egulations and rules may change </w:t>
      </w:r>
      <w:r w:rsidRPr="005B0192">
        <w:rPr>
          <w:rFonts w:ascii="Calibri" w:hAnsi="Calibri"/>
        </w:rPr>
        <w:t>from region.</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 xml:space="preserve">Each department manages their own IT systems which are not integrated with each </w:t>
      </w:r>
      <w:r w:rsidR="004007EA">
        <w:rPr>
          <w:rFonts w:ascii="Calibri" w:hAnsi="Calibri"/>
        </w:rPr>
        <w:t>other and not integrate with HQ</w:t>
      </w:r>
    </w:p>
    <w:p w:rsidR="00B50D9D" w:rsidRDefault="00B50D9D" w:rsidP="001A1EFD">
      <w:pPr>
        <w:numPr>
          <w:ilvl w:val="0"/>
          <w:numId w:val="24"/>
        </w:numPr>
        <w:spacing w:before="120" w:after="60" w:line="240" w:lineRule="auto"/>
        <w:jc w:val="both"/>
        <w:rPr>
          <w:rFonts w:ascii="Calibri" w:hAnsi="Calibri"/>
        </w:rPr>
      </w:pPr>
      <w:r w:rsidRPr="005B0192">
        <w:rPr>
          <w:rFonts w:ascii="Calibri" w:hAnsi="Calibri"/>
        </w:rPr>
        <w:t xml:space="preserve">Web site is not integrated with </w:t>
      </w:r>
      <w:proofErr w:type="spellStart"/>
      <w:r w:rsidRPr="005B0192">
        <w:rPr>
          <w:rFonts w:ascii="Calibri" w:hAnsi="Calibri"/>
        </w:rPr>
        <w:t>SGLines</w:t>
      </w:r>
      <w:proofErr w:type="spellEnd"/>
      <w:r w:rsidRPr="005B0192">
        <w:rPr>
          <w:rFonts w:ascii="Calibri" w:hAnsi="Calibri"/>
        </w:rPr>
        <w:t>’</w:t>
      </w:r>
      <w:r>
        <w:rPr>
          <w:rFonts w:ascii="Calibri" w:hAnsi="Calibri"/>
        </w:rPr>
        <w:t xml:space="preserve"> other IT systems although it </w:t>
      </w:r>
      <w:r w:rsidRPr="00047C6E">
        <w:rPr>
          <w:rFonts w:ascii="Calibri" w:hAnsi="Calibri"/>
        </w:rPr>
        <w:t>gets 2000 hits per days</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Long time to implement even simple changes due to lack of internal resources</w:t>
      </w:r>
    </w:p>
    <w:p w:rsidR="00B50D9D" w:rsidRDefault="00B50D9D" w:rsidP="001A1EFD">
      <w:pPr>
        <w:numPr>
          <w:ilvl w:val="0"/>
          <w:numId w:val="24"/>
        </w:numPr>
        <w:spacing w:before="120" w:after="60" w:line="240" w:lineRule="auto"/>
        <w:jc w:val="both"/>
        <w:rPr>
          <w:rFonts w:ascii="Calibri" w:hAnsi="Calibri"/>
        </w:rPr>
      </w:pPr>
      <w:r w:rsidRPr="005B0192">
        <w:rPr>
          <w:rFonts w:ascii="Calibri" w:hAnsi="Calibri"/>
        </w:rPr>
        <w:lastRenderedPageBreak/>
        <w:t xml:space="preserve">Even Business-critical systems in individual factories have unscheduled downtime of </w:t>
      </w:r>
      <w:r>
        <w:rPr>
          <w:rFonts w:ascii="Calibri" w:hAnsi="Calibri"/>
        </w:rPr>
        <w:t xml:space="preserve">average </w:t>
      </w:r>
      <w:r w:rsidRPr="005B0192">
        <w:rPr>
          <w:rFonts w:ascii="Calibri" w:hAnsi="Calibri"/>
        </w:rPr>
        <w:t>10% to 15%</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Existing systems do not scale according to the business growth</w:t>
      </w:r>
    </w:p>
    <w:p w:rsidR="00B50D9D" w:rsidRPr="005B0192" w:rsidRDefault="00B50D9D" w:rsidP="001A1EFD">
      <w:pPr>
        <w:numPr>
          <w:ilvl w:val="0"/>
          <w:numId w:val="24"/>
        </w:numPr>
        <w:spacing w:before="120" w:after="60" w:line="240" w:lineRule="auto"/>
        <w:jc w:val="both"/>
        <w:rPr>
          <w:rFonts w:ascii="Calibri" w:hAnsi="Calibri"/>
        </w:rPr>
      </w:pPr>
      <w:r>
        <w:rPr>
          <w:rFonts w:ascii="Calibri" w:hAnsi="Calibri"/>
        </w:rPr>
        <w:t>Main target is to provide efficient and quality</w:t>
      </w:r>
      <w:r w:rsidR="004007EA">
        <w:rPr>
          <w:rFonts w:ascii="Calibri" w:hAnsi="Calibri"/>
        </w:rPr>
        <w:t xml:space="preserve"> process with competitive price</w:t>
      </w:r>
    </w:p>
    <w:p w:rsidR="00B50D9D" w:rsidRDefault="00B50D9D" w:rsidP="00B50D9D">
      <w:pPr>
        <w:pStyle w:val="Heading2"/>
      </w:pPr>
      <w:bookmarkStart w:id="53" w:name="_Toc387496276"/>
      <w:bookmarkStart w:id="54" w:name="_Toc387537185"/>
      <w:r>
        <w:t>Business Principles</w:t>
      </w:r>
      <w:bookmarkEnd w:id="53"/>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rPr>
          <w:trHeight w:val="227"/>
        </w:trPr>
        <w:tc>
          <w:tcPr>
            <w:tcW w:w="0" w:type="auto"/>
            <w:tcBorders>
              <w:bottom w:val="single" w:sz="4" w:space="0" w:color="auto"/>
            </w:tcBorders>
            <w:shd w:val="clear" w:color="auto" w:fill="8DB3E2"/>
          </w:tcPr>
          <w:p w:rsidR="00B50D9D" w:rsidRPr="0084758E" w:rsidRDefault="00B50D9D" w:rsidP="007E0825">
            <w:pPr>
              <w:rPr>
                <w:rFonts w:ascii="Calibri" w:hAnsi="Calibri"/>
                <w:b/>
              </w:rPr>
            </w:pPr>
            <w:r w:rsidRPr="0084758E">
              <w:rPr>
                <w:rFonts w:ascii="Calibri" w:hAnsi="Calibri"/>
                <w:b/>
              </w:rPr>
              <w:t>Name</w:t>
            </w:r>
          </w:p>
        </w:tc>
        <w:tc>
          <w:tcPr>
            <w:tcW w:w="0" w:type="auto"/>
            <w:shd w:val="clear" w:color="auto" w:fill="8DB3E2"/>
          </w:tcPr>
          <w:p w:rsidR="00B50D9D" w:rsidRPr="0084758E" w:rsidRDefault="00B50D9D" w:rsidP="007E0825">
            <w:pPr>
              <w:rPr>
                <w:rFonts w:ascii="Calibri" w:hAnsi="Calibri"/>
                <w:b/>
              </w:rPr>
            </w:pPr>
            <w:r w:rsidRPr="0084758E">
              <w:rPr>
                <w:rFonts w:ascii="Calibri" w:hAnsi="Calibri"/>
                <w:b/>
              </w:rPr>
              <w:t>Enhance customer value</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Enhance existing customer satisfaction and expand potential customers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The customer’s total experience directly affects perceptions of value. By providing more efficient services (e.g. online ordering and status checking) which can sustain existing customer’s relationship and expand potential customers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Implications</w:t>
            </w:r>
          </w:p>
        </w:tc>
        <w:tc>
          <w:tcPr>
            <w:tcW w:w="0" w:type="auto"/>
          </w:tcPr>
          <w:p w:rsidR="00B50D9D" w:rsidRPr="0084758E" w:rsidRDefault="00B50D9D" w:rsidP="007E0825">
            <w:pPr>
              <w:rPr>
                <w:rFonts w:ascii="Calibri" w:hAnsi="Calibri"/>
              </w:rPr>
            </w:pPr>
            <w:r w:rsidRPr="0084758E">
              <w:rPr>
                <w:rFonts w:ascii="Calibri" w:hAnsi="Calibri"/>
              </w:rPr>
              <w:t>Application should be more efficiency and easy to use (e.g. clear user interface)</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Name</w:t>
            </w:r>
          </w:p>
        </w:tc>
        <w:tc>
          <w:tcPr>
            <w:tcW w:w="0" w:type="auto"/>
            <w:shd w:val="clear" w:color="auto" w:fill="8DB3E2"/>
          </w:tcPr>
          <w:p w:rsidR="00B50D9D" w:rsidRPr="0084758E" w:rsidRDefault="00B50D9D" w:rsidP="007E0825">
            <w:pPr>
              <w:rPr>
                <w:rFonts w:ascii="Calibri" w:hAnsi="Calibri"/>
                <w:b/>
              </w:rPr>
            </w:pPr>
            <w:r w:rsidRPr="0084758E">
              <w:rPr>
                <w:rFonts w:ascii="Calibri" w:hAnsi="Calibri"/>
                <w:b/>
              </w:rPr>
              <w:t xml:space="preserve">Business Integration </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Architectures target to streamline interoperability between business functions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Business processes are best improved by streamlining the flow and use of data and information</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Implications</w:t>
            </w:r>
          </w:p>
        </w:tc>
        <w:tc>
          <w:tcPr>
            <w:tcW w:w="0" w:type="auto"/>
          </w:tcPr>
          <w:p w:rsidR="00B50D9D" w:rsidRPr="0084758E" w:rsidRDefault="00B50D9D" w:rsidP="007E0825">
            <w:pPr>
              <w:rPr>
                <w:rFonts w:ascii="Calibri" w:hAnsi="Calibri"/>
              </w:rPr>
            </w:pPr>
            <w:r w:rsidRPr="0084758E">
              <w:rPr>
                <w:rFonts w:ascii="Calibri" w:hAnsi="Calibri"/>
              </w:rPr>
              <w:t>Share information (e.g. Data) between different business unit</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tcBorders>
              <w:bottom w:val="single" w:sz="4" w:space="0" w:color="auto"/>
            </w:tcBorders>
            <w:shd w:val="clear" w:color="auto" w:fill="8DB3E2"/>
          </w:tcPr>
          <w:p w:rsidR="00B50D9D" w:rsidRPr="0023285F" w:rsidRDefault="00B50D9D" w:rsidP="007E0825">
            <w:pPr>
              <w:rPr>
                <w:rFonts w:ascii="Calibri" w:hAnsi="Calibri"/>
                <w:b/>
              </w:rPr>
            </w:pPr>
            <w:r w:rsidRPr="0023285F">
              <w:rPr>
                <w:rFonts w:ascii="Calibri" w:hAnsi="Calibri"/>
                <w:b/>
              </w:rPr>
              <w:t>Name</w:t>
            </w:r>
          </w:p>
        </w:tc>
        <w:tc>
          <w:tcPr>
            <w:tcW w:w="0" w:type="auto"/>
            <w:shd w:val="clear" w:color="auto" w:fill="8DB3E2"/>
          </w:tcPr>
          <w:p w:rsidR="00B50D9D" w:rsidRPr="0023285F" w:rsidRDefault="00B50D9D" w:rsidP="007E0825">
            <w:pPr>
              <w:rPr>
                <w:rFonts w:ascii="Calibri" w:hAnsi="Calibri"/>
                <w:b/>
              </w:rPr>
            </w:pPr>
            <w:r w:rsidRPr="0023285F">
              <w:rPr>
                <w:rFonts w:ascii="Calibri" w:hAnsi="Calibri"/>
                <w:b/>
              </w:rPr>
              <w:t>Business Continuity</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 xml:space="preserve">Mission critical IT systems should ensure maximum uptime and reduce business inability </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 xml:space="preserve">We must consider the reliability of mission critical systems throughout their design and use. </w:t>
            </w:r>
            <w:r w:rsidRPr="00793B57">
              <w:rPr>
                <w:rFonts w:ascii="Calibri" w:hAnsi="Calibri"/>
              </w:rPr>
              <w:t>The integrated applications are made available to customers and staffs</w:t>
            </w:r>
            <w:r>
              <w:rPr>
                <w:rFonts w:ascii="Calibri" w:hAnsi="Calibri"/>
              </w:rPr>
              <w:t xml:space="preserve"> </w:t>
            </w:r>
            <w:r w:rsidRPr="00793B57">
              <w:rPr>
                <w:rFonts w:ascii="Calibri" w:hAnsi="Calibri"/>
              </w:rPr>
              <w:t>24x7 to ensure there is no service disruption for ordering, processing and billing</w:t>
            </w:r>
            <w:r>
              <w:rPr>
                <w:rFonts w:ascii="Calibri" w:hAnsi="Calibri"/>
              </w:rPr>
              <w:t xml:space="preserve"> </w:t>
            </w:r>
            <w:r w:rsidRPr="00793B57">
              <w:rPr>
                <w:rFonts w:ascii="Calibri" w:hAnsi="Calibri"/>
              </w:rPr>
              <w:t>processes</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Implications</w:t>
            </w:r>
          </w:p>
        </w:tc>
        <w:tc>
          <w:tcPr>
            <w:tcW w:w="0" w:type="auto"/>
          </w:tcPr>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 xml:space="preserve">Proper control and procedure in application team, infrastructure </w:t>
            </w:r>
            <w:r>
              <w:rPr>
                <w:rFonts w:ascii="Calibri" w:hAnsi="Calibri"/>
              </w:rPr>
              <w:t>team and system operations team</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Establish formal policies and procedures for mitigating</w:t>
            </w:r>
            <w:r>
              <w:rPr>
                <w:rFonts w:ascii="Calibri" w:hAnsi="Calibri"/>
              </w:rPr>
              <w:t xml:space="preserve"> risk such as resource turnover</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Establish internal reporting/approval process, e.g.:</w:t>
            </w:r>
          </w:p>
          <w:p w:rsidR="00B50D9D" w:rsidRPr="0084758E" w:rsidRDefault="00B50D9D" w:rsidP="001A1EFD">
            <w:pPr>
              <w:numPr>
                <w:ilvl w:val="1"/>
                <w:numId w:val="25"/>
              </w:numPr>
              <w:spacing w:before="120" w:after="60" w:line="240" w:lineRule="auto"/>
              <w:jc w:val="both"/>
              <w:rPr>
                <w:rFonts w:ascii="Calibri" w:hAnsi="Calibri"/>
              </w:rPr>
            </w:pPr>
            <w:r w:rsidRPr="0084758E">
              <w:rPr>
                <w:rFonts w:ascii="Calibri" w:hAnsi="Calibri"/>
              </w:rPr>
              <w:t>System migration and deployment</w:t>
            </w:r>
          </w:p>
          <w:p w:rsidR="00B50D9D" w:rsidRPr="0084758E" w:rsidRDefault="00B50D9D" w:rsidP="001A1EFD">
            <w:pPr>
              <w:numPr>
                <w:ilvl w:val="1"/>
                <w:numId w:val="25"/>
              </w:numPr>
              <w:spacing w:before="120" w:after="60" w:line="240" w:lineRule="auto"/>
              <w:jc w:val="both"/>
              <w:rPr>
                <w:rFonts w:ascii="Calibri" w:hAnsi="Calibri"/>
              </w:rPr>
            </w:pPr>
            <w:r w:rsidRPr="0084758E">
              <w:rPr>
                <w:rFonts w:ascii="Calibri" w:hAnsi="Calibri"/>
              </w:rPr>
              <w:t>Change management</w:t>
            </w:r>
          </w:p>
          <w:p w:rsidR="00B50D9D" w:rsidRPr="0084758E" w:rsidRDefault="00B50D9D" w:rsidP="001A1EFD">
            <w:pPr>
              <w:numPr>
                <w:ilvl w:val="1"/>
                <w:numId w:val="25"/>
              </w:numPr>
              <w:spacing w:before="120" w:after="60" w:line="240" w:lineRule="auto"/>
              <w:jc w:val="both"/>
              <w:rPr>
                <w:rFonts w:ascii="Calibri" w:hAnsi="Calibri"/>
              </w:rPr>
            </w:pPr>
            <w:r w:rsidRPr="0084758E">
              <w:rPr>
                <w:rFonts w:ascii="Calibri" w:hAnsi="Calibri"/>
              </w:rPr>
              <w:t>Incident resolution</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Plan and sche</w:t>
            </w:r>
            <w:r>
              <w:rPr>
                <w:rFonts w:ascii="Calibri" w:hAnsi="Calibri"/>
              </w:rPr>
              <w:t>dule disaster recovery exercise</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lastRenderedPageBreak/>
              <w:t>Establish detailed Service Level Agreements (SL</w:t>
            </w:r>
            <w:r>
              <w:rPr>
                <w:rFonts w:ascii="Calibri" w:hAnsi="Calibri"/>
              </w:rPr>
              <w:t>A) for all running applications</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To conduct regular training exercise for all IT and Operations team</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tcBorders>
              <w:bottom w:val="single" w:sz="4" w:space="0" w:color="auto"/>
            </w:tcBorders>
            <w:shd w:val="clear" w:color="auto" w:fill="8DB3E2"/>
          </w:tcPr>
          <w:p w:rsidR="00B50D9D" w:rsidRPr="00EA200D" w:rsidRDefault="00B50D9D" w:rsidP="007E0825">
            <w:pPr>
              <w:rPr>
                <w:rFonts w:ascii="Calibri" w:hAnsi="Calibri"/>
                <w:b/>
              </w:rPr>
            </w:pPr>
            <w:r w:rsidRPr="00EA200D">
              <w:rPr>
                <w:rFonts w:ascii="Calibri" w:hAnsi="Calibri"/>
                <w:b/>
              </w:rPr>
              <w:t>Name</w:t>
            </w:r>
          </w:p>
        </w:tc>
        <w:tc>
          <w:tcPr>
            <w:tcW w:w="0" w:type="auto"/>
            <w:shd w:val="clear" w:color="auto" w:fill="8DB3E2"/>
          </w:tcPr>
          <w:p w:rsidR="00B50D9D" w:rsidRPr="00EA200D" w:rsidRDefault="00B50D9D" w:rsidP="007E0825">
            <w:pPr>
              <w:rPr>
                <w:rFonts w:ascii="Calibri" w:hAnsi="Calibri"/>
                <w:b/>
              </w:rPr>
            </w:pPr>
            <w:r w:rsidRPr="00EA200D">
              <w:rPr>
                <w:rFonts w:ascii="Calibri" w:hAnsi="Calibri"/>
                <w:b/>
              </w:rPr>
              <w:t>Improve partner relationships</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Enable multiple channels of access to the company by implementing Web Services to integrate partners’ IT systems with the company</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Business partner is key value co-creator with the company. It is necessary to communicate with partner’s IT systems in order to automate and optimize the company’s own business processes</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Implications</w:t>
            </w:r>
          </w:p>
        </w:tc>
        <w:tc>
          <w:tcPr>
            <w:tcW w:w="0" w:type="auto"/>
          </w:tcPr>
          <w:p w:rsidR="00B50D9D" w:rsidRPr="0084758E" w:rsidRDefault="00B50D9D" w:rsidP="00B50D9D">
            <w:pPr>
              <w:rPr>
                <w:rFonts w:ascii="Calibri" w:hAnsi="Calibri"/>
              </w:rPr>
            </w:pPr>
            <w:r w:rsidRPr="0084758E">
              <w:rPr>
                <w:rFonts w:ascii="Calibri" w:hAnsi="Calibri"/>
              </w:rPr>
              <w:t xml:space="preserve">Implement </w:t>
            </w:r>
            <w:r>
              <w:rPr>
                <w:rFonts w:ascii="Calibri" w:hAnsi="Calibri"/>
              </w:rPr>
              <w:t>service oriented approach</w:t>
            </w:r>
            <w:r w:rsidRPr="0084758E">
              <w:rPr>
                <w:rFonts w:ascii="Calibri" w:hAnsi="Calibri"/>
              </w:rPr>
              <w:t xml:space="preserve"> which will enable integration of company’s IT systems with partners’ IT system</w:t>
            </w:r>
          </w:p>
        </w:tc>
      </w:tr>
    </w:tbl>
    <w:p w:rsidR="00B50D9D" w:rsidRPr="00AB0010" w:rsidRDefault="00B50D9D" w:rsidP="00B50D9D">
      <w:pPr>
        <w:autoSpaceDE w:val="0"/>
        <w:autoSpaceDN w:val="0"/>
        <w:adjustRightInd w:val="0"/>
        <w:rPr>
          <w:rFonts w:cs="Calibri"/>
          <w:b/>
          <w:bCs/>
        </w:rPr>
      </w:pPr>
    </w:p>
    <w:p w:rsidR="00B50D9D" w:rsidRDefault="00B50D9D" w:rsidP="00B50D9D">
      <w:pPr>
        <w:pStyle w:val="Heading2"/>
      </w:pPr>
      <w:bookmarkStart w:id="55" w:name="_Toc387496277"/>
      <w:bookmarkStart w:id="56" w:name="_Toc387537186"/>
      <w:r>
        <w:t>Core Business Process for Current and Target States</w:t>
      </w:r>
      <w:bookmarkEnd w:id="55"/>
      <w:bookmarkEnd w:id="56"/>
    </w:p>
    <w:p w:rsidR="00B50D9D" w:rsidRDefault="00B50D9D" w:rsidP="00B50D9D">
      <w:pPr>
        <w:pStyle w:val="Heading3"/>
      </w:pPr>
      <w:bookmarkStart w:id="57" w:name="_Toc387537187"/>
      <w:r>
        <w:t>Current Business Service</w:t>
      </w:r>
      <w:bookmarkEnd w:id="57"/>
    </w:p>
    <w:p w:rsidR="00B50D9D" w:rsidRDefault="00B50D9D" w:rsidP="00B50D9D">
      <w:r>
        <w:rPr>
          <w:noProof/>
          <w:lang w:eastAsia="en-SG"/>
        </w:rPr>
        <w:drawing>
          <wp:inline distT="0" distB="0" distL="0" distR="0" wp14:anchorId="2C9FE819" wp14:editId="0D97CF64">
            <wp:extent cx="5731510" cy="3449946"/>
            <wp:effectExtent l="0" t="0" r="2540" b="0"/>
            <wp:docPr id="6" name="Picture 6" descr="Business Architecture Curren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siness Architecture Current Servic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49946"/>
                    </a:xfrm>
                    <a:prstGeom prst="rect">
                      <a:avLst/>
                    </a:prstGeom>
                    <a:noFill/>
                    <a:ln>
                      <a:noFill/>
                    </a:ln>
                  </pic:spPr>
                </pic:pic>
              </a:graphicData>
            </a:graphic>
          </wp:inline>
        </w:drawing>
      </w:r>
    </w:p>
    <w:p w:rsidR="00B50D9D" w:rsidRDefault="00B50D9D" w:rsidP="00B50D9D">
      <w:pPr>
        <w:pStyle w:val="Heading3"/>
      </w:pPr>
      <w:bookmarkStart w:id="58" w:name="_Toc387537188"/>
      <w:r>
        <w:lastRenderedPageBreak/>
        <w:t>Current Business Process</w:t>
      </w:r>
      <w:bookmarkEnd w:id="58"/>
    </w:p>
    <w:p w:rsidR="00B50D9D" w:rsidRPr="00B50D9D" w:rsidRDefault="00B50D9D" w:rsidP="00B50D9D">
      <w:r>
        <w:rPr>
          <w:noProof/>
          <w:lang w:eastAsia="en-SG"/>
        </w:rPr>
        <w:drawing>
          <wp:inline distT="0" distB="0" distL="0" distR="0" wp14:anchorId="13FBEDAC" wp14:editId="42D997C1">
            <wp:extent cx="5731510" cy="6870120"/>
            <wp:effectExtent l="0" t="0" r="2540" b="6985"/>
            <wp:docPr id="7" name="Picture 7" descr="Business Architecture Current Busines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siness Architecture Current Business Proce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6870120"/>
                    </a:xfrm>
                    <a:prstGeom prst="rect">
                      <a:avLst/>
                    </a:prstGeom>
                    <a:noFill/>
                    <a:ln>
                      <a:noFill/>
                    </a:ln>
                  </pic:spPr>
                </pic:pic>
              </a:graphicData>
            </a:graphic>
          </wp:inline>
        </w:drawing>
      </w:r>
    </w:p>
    <w:p w:rsidR="00B50D9D" w:rsidRDefault="00B50D9D">
      <w:pPr>
        <w:rPr>
          <w:rFonts w:asciiTheme="majorHAnsi" w:eastAsiaTheme="majorEastAsia" w:hAnsiTheme="majorHAnsi" w:cstheme="majorBidi"/>
          <w:b/>
          <w:bCs/>
          <w:color w:val="4F81BD" w:themeColor="accent1"/>
        </w:rPr>
      </w:pPr>
      <w:r>
        <w:br w:type="page"/>
      </w:r>
    </w:p>
    <w:p w:rsidR="00B50D9D" w:rsidRPr="00B50D9D" w:rsidRDefault="00B50D9D" w:rsidP="00B50D9D">
      <w:pPr>
        <w:pStyle w:val="Heading3"/>
      </w:pPr>
      <w:bookmarkStart w:id="59" w:name="_Toc387537189"/>
      <w:r>
        <w:lastRenderedPageBreak/>
        <w:t>Target Business Service</w:t>
      </w:r>
      <w:bookmarkEnd w:id="59"/>
    </w:p>
    <w:p w:rsidR="00B50D9D" w:rsidRDefault="00B50D9D" w:rsidP="00B50D9D">
      <w:r>
        <w:rPr>
          <w:b/>
          <w:noProof/>
          <w:lang w:eastAsia="en-SG"/>
        </w:rPr>
        <w:drawing>
          <wp:inline distT="0" distB="0" distL="0" distR="0" wp14:anchorId="309FB0C3" wp14:editId="794D0706">
            <wp:extent cx="5731510" cy="3557595"/>
            <wp:effectExtent l="0" t="0" r="2540" b="5080"/>
            <wp:docPr id="8" name="Picture 8" descr="Business Architecture Targe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siness Architecture Target Servic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57595"/>
                    </a:xfrm>
                    <a:prstGeom prst="rect">
                      <a:avLst/>
                    </a:prstGeom>
                    <a:noFill/>
                    <a:ln>
                      <a:noFill/>
                    </a:ln>
                  </pic:spPr>
                </pic:pic>
              </a:graphicData>
            </a:graphic>
          </wp:inline>
        </w:drawing>
      </w:r>
    </w:p>
    <w:p w:rsidR="00B50D9D" w:rsidRDefault="00B50D9D" w:rsidP="00B50D9D">
      <w:pPr>
        <w:pStyle w:val="Heading3"/>
      </w:pPr>
      <w:bookmarkStart w:id="60" w:name="_Toc387537190"/>
      <w:r>
        <w:lastRenderedPageBreak/>
        <w:t>Target Business Process</w:t>
      </w:r>
      <w:bookmarkEnd w:id="60"/>
    </w:p>
    <w:p w:rsidR="00B50D9D" w:rsidRPr="00B50D9D" w:rsidRDefault="00B50D9D" w:rsidP="00B50D9D">
      <w:r>
        <w:rPr>
          <w:rFonts w:ascii="Calibri" w:hAnsi="Calibri"/>
          <w:noProof/>
          <w:lang w:eastAsia="en-SG"/>
        </w:rPr>
        <w:drawing>
          <wp:inline distT="0" distB="0" distL="0" distR="0" wp14:anchorId="1B135762" wp14:editId="500C1B26">
            <wp:extent cx="5731510" cy="5771359"/>
            <wp:effectExtent l="0" t="0" r="2540" b="1270"/>
            <wp:docPr id="9" name="Picture 9" descr="Business Architecture Target Busines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Architecture Target Business Proce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771359"/>
                    </a:xfrm>
                    <a:prstGeom prst="rect">
                      <a:avLst/>
                    </a:prstGeom>
                    <a:noFill/>
                    <a:ln>
                      <a:noFill/>
                    </a:ln>
                  </pic:spPr>
                </pic:pic>
              </a:graphicData>
            </a:graphic>
          </wp:inline>
        </w:drawing>
      </w:r>
    </w:p>
    <w:p w:rsidR="00B50D9D" w:rsidRDefault="00B50D9D"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A709B5">
      <w:pPr>
        <w:pStyle w:val="Heading2"/>
        <w:sectPr w:rsidR="00A709B5" w:rsidSect="00274307">
          <w:pgSz w:w="11906" w:h="16838"/>
          <w:pgMar w:top="1440" w:right="1440" w:bottom="1440" w:left="1440" w:header="709" w:footer="709" w:gutter="0"/>
          <w:cols w:space="708"/>
          <w:docGrid w:linePitch="360"/>
        </w:sectPr>
      </w:pPr>
      <w:bookmarkStart w:id="61" w:name="_Toc387496278"/>
    </w:p>
    <w:p w:rsidR="00A709B5" w:rsidRDefault="00A709B5" w:rsidP="000A607A">
      <w:pPr>
        <w:pStyle w:val="Heading2"/>
      </w:pPr>
      <w:bookmarkStart w:id="62" w:name="_Toc387537191"/>
      <w:r>
        <w:lastRenderedPageBreak/>
        <w:t>List of Gap</w:t>
      </w:r>
      <w:bookmarkEnd w:id="61"/>
      <w:bookmarkEnd w:id="62"/>
    </w:p>
    <w:tbl>
      <w:tblPr>
        <w:tblStyle w:val="MediumGrid3-Accent1"/>
        <w:tblW w:w="5000" w:type="pct"/>
        <w:tblLook w:val="04A0" w:firstRow="1" w:lastRow="0" w:firstColumn="1" w:lastColumn="0" w:noHBand="0" w:noVBand="1"/>
      </w:tblPr>
      <w:tblGrid>
        <w:gridCol w:w="843"/>
        <w:gridCol w:w="2760"/>
        <w:gridCol w:w="2860"/>
        <w:gridCol w:w="2664"/>
        <w:gridCol w:w="2664"/>
        <w:gridCol w:w="2383"/>
      </w:tblGrid>
      <w:tr w:rsidR="00A709B5" w:rsidTr="000A60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A709B5" w:rsidRPr="009153C5" w:rsidRDefault="00A709B5" w:rsidP="007E0825">
            <w:pPr>
              <w:rPr>
                <w:rFonts w:ascii="Calibri" w:hAnsi="Calibri"/>
              </w:rPr>
            </w:pPr>
            <w:r w:rsidRPr="009153C5">
              <w:rPr>
                <w:rFonts w:ascii="Calibri" w:hAnsi="Calibri"/>
              </w:rPr>
              <w:t>Gap</w:t>
            </w:r>
          </w:p>
        </w:tc>
        <w:tc>
          <w:tcPr>
            <w:tcW w:w="990"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Description</w:t>
            </w:r>
          </w:p>
        </w:tc>
        <w:tc>
          <w:tcPr>
            <w:tcW w:w="1025"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Current State</w:t>
            </w:r>
          </w:p>
        </w:tc>
        <w:tc>
          <w:tcPr>
            <w:tcW w:w="956"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Future State</w:t>
            </w:r>
          </w:p>
        </w:tc>
        <w:tc>
          <w:tcPr>
            <w:tcW w:w="956"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Importance/Benefit</w:t>
            </w:r>
          </w:p>
        </w:tc>
        <w:tc>
          <w:tcPr>
            <w:tcW w:w="758"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Address by Architecture</w:t>
            </w:r>
          </w:p>
        </w:tc>
      </w:tr>
      <w:tr w:rsidR="00A709B5"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A709B5" w:rsidRPr="0065614B" w:rsidRDefault="00A709B5" w:rsidP="007E0825">
            <w:pPr>
              <w:rPr>
                <w:rFonts w:ascii="Calibri" w:hAnsi="Calibri"/>
              </w:rPr>
            </w:pPr>
            <w:r w:rsidRPr="0065614B">
              <w:rPr>
                <w:rFonts w:ascii="Calibri" w:hAnsi="Calibri"/>
              </w:rPr>
              <w:t>Gap 1</w:t>
            </w:r>
          </w:p>
        </w:tc>
        <w:tc>
          <w:tcPr>
            <w:tcW w:w="990"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Online order submission and tracking</w:t>
            </w: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RFQ through email, fax and phone</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RFQ or order is placed through web storefront</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Main business entry point</w:t>
            </w:r>
          </w:p>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satisfaction and process efficiency</w:t>
            </w:r>
          </w:p>
        </w:tc>
        <w:tc>
          <w:tcPr>
            <w:tcW w:w="758"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rPr>
          <w:trHeight w:val="945"/>
        </w:trPr>
        <w:tc>
          <w:tcPr>
            <w:cnfStyle w:val="001000000000" w:firstRow="0" w:lastRow="0" w:firstColumn="1" w:lastColumn="0" w:oddVBand="0" w:evenVBand="0" w:oddHBand="0" w:evenHBand="0" w:firstRowFirstColumn="0" w:firstRowLastColumn="0" w:lastRowFirstColumn="0" w:lastRowLastColumn="0"/>
            <w:tcW w:w="314" w:type="pct"/>
            <w:vMerge w:val="restart"/>
          </w:tcPr>
          <w:p w:rsidR="00A709B5" w:rsidRPr="0065614B" w:rsidRDefault="00A709B5" w:rsidP="007E0825">
            <w:pPr>
              <w:rPr>
                <w:rFonts w:ascii="Calibri" w:hAnsi="Calibri"/>
              </w:rPr>
            </w:pPr>
            <w:r w:rsidRPr="0065614B">
              <w:rPr>
                <w:rFonts w:ascii="Calibri" w:hAnsi="Calibri"/>
              </w:rPr>
              <w:t>Gap 2</w:t>
            </w:r>
          </w:p>
        </w:tc>
        <w:tc>
          <w:tcPr>
            <w:tcW w:w="990"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e-Business with partner and customer’s IT system</w:t>
            </w: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Customer RFQ through email, fax and phone</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Automated order process with customer 's procurement system</w:t>
            </w:r>
          </w:p>
        </w:tc>
        <w:tc>
          <w:tcPr>
            <w:tcW w:w="956"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Enhance partner and customer relationship</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58"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rPr>
          <w:cnfStyle w:val="000000100000" w:firstRow="0" w:lastRow="0" w:firstColumn="0" w:lastColumn="0" w:oddVBand="0" w:evenVBand="0" w:oddHBand="1" w:evenHBand="0" w:firstRowFirstColumn="0" w:firstRowLastColumn="0" w:lastRowFirstColumn="0" w:lastRowLastColumn="0"/>
          <w:trHeight w:val="1457"/>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Different port operators to run their own optimization algorithm which resulted in poor space utilization</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Web services provided by VCMS to optimize container movement and placement</w:t>
            </w:r>
          </w:p>
        </w:tc>
        <w:tc>
          <w:tcPr>
            <w:tcW w:w="956"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0A607A">
        <w:trPr>
          <w:trHeight w:val="530"/>
        </w:trPr>
        <w:tc>
          <w:tcPr>
            <w:cnfStyle w:val="001000000000" w:firstRow="0" w:lastRow="0" w:firstColumn="1" w:lastColumn="0" w:oddVBand="0" w:evenVBand="0" w:oddHBand="0" w:evenHBand="0" w:firstRowFirstColumn="0" w:firstRowLastColumn="0" w:lastRowFirstColumn="0" w:lastRowLastColumn="0"/>
            <w:tcW w:w="314" w:type="pct"/>
            <w:vMerge w:val="restart"/>
          </w:tcPr>
          <w:p w:rsidR="00A709B5" w:rsidRPr="0065614B" w:rsidRDefault="00A709B5" w:rsidP="007E0825">
            <w:pPr>
              <w:rPr>
                <w:rFonts w:ascii="Calibri" w:hAnsi="Calibri"/>
              </w:rPr>
            </w:pPr>
            <w:r w:rsidRPr="0065614B">
              <w:rPr>
                <w:rFonts w:ascii="Calibri" w:hAnsi="Calibri"/>
              </w:rPr>
              <w:t>Gap 3</w:t>
            </w:r>
          </w:p>
        </w:tc>
        <w:tc>
          <w:tcPr>
            <w:tcW w:w="990"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Sales and Customer Billing System</w:t>
            </w: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Separate Sales Order system and Customer Billing System</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Sales and Customer Billing System (SCBS)</w:t>
            </w:r>
          </w:p>
        </w:tc>
        <w:tc>
          <w:tcPr>
            <w:tcW w:w="956"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Accurate reporting to management</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Reduce human errors in the original process</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Streamline the business process to improve service quality</w:t>
            </w:r>
          </w:p>
        </w:tc>
        <w:tc>
          <w:tcPr>
            <w:tcW w:w="758"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 xml:space="preserve">RFQ/Order manually processed </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Online order submission and tracking</w:t>
            </w:r>
          </w:p>
        </w:tc>
        <w:tc>
          <w:tcPr>
            <w:tcW w:w="956"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0A607A">
        <w:trPr>
          <w:trHeight w:val="420"/>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Order pricing manually calculated</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Sales and Customer Billing System (SCBS)</w:t>
            </w:r>
          </w:p>
        </w:tc>
        <w:tc>
          <w:tcPr>
            <w:tcW w:w="956"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A709B5" w:rsidTr="000A607A">
        <w:trPr>
          <w:cnfStyle w:val="000000100000" w:firstRow="0" w:lastRow="0" w:firstColumn="0" w:lastColumn="0" w:oddVBand="0" w:evenVBand="0" w:oddHBand="1" w:evenHBand="0" w:firstRowFirstColumn="0" w:firstRowLastColumn="0" w:lastRowFirstColumn="0" w:lastRowLastColumn="0"/>
          <w:trHeight w:val="1575"/>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billing is manually prepared and triggered by order processing administrator</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billing is automatically prepared and sent by SCBS</w:t>
            </w:r>
          </w:p>
        </w:tc>
        <w:tc>
          <w:tcPr>
            <w:tcW w:w="956"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0A607A">
        <w:trPr>
          <w:trHeight w:val="470"/>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 xml:space="preserve">Quotation or order status are manually changed by sales </w:t>
            </w:r>
            <w:r w:rsidRPr="0065614B">
              <w:rPr>
                <w:rFonts w:ascii="Calibri" w:hAnsi="Calibri"/>
              </w:rPr>
              <w:lastRenderedPageBreak/>
              <w:t>team</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lastRenderedPageBreak/>
              <w:t xml:space="preserve">Quotation or order status are automatically updated </w:t>
            </w:r>
            <w:r w:rsidRPr="0065614B">
              <w:rPr>
                <w:rFonts w:ascii="Calibri" w:hAnsi="Calibri"/>
              </w:rPr>
              <w:lastRenderedPageBreak/>
              <w:t>by SCBS</w:t>
            </w:r>
          </w:p>
        </w:tc>
        <w:tc>
          <w:tcPr>
            <w:tcW w:w="956"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A709B5"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A709B5" w:rsidRPr="0065614B" w:rsidRDefault="00A709B5" w:rsidP="007E0825">
            <w:pPr>
              <w:rPr>
                <w:rFonts w:ascii="Calibri" w:hAnsi="Calibri"/>
              </w:rPr>
            </w:pPr>
            <w:r w:rsidRPr="0065614B">
              <w:rPr>
                <w:rFonts w:ascii="Calibri" w:hAnsi="Calibri"/>
              </w:rPr>
              <w:lastRenderedPageBreak/>
              <w:t>Gap 4</w:t>
            </w:r>
          </w:p>
        </w:tc>
        <w:tc>
          <w:tcPr>
            <w:tcW w:w="990"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Vessel Movement System and Container Movement System</w:t>
            </w: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These 2 systems in individual factories have unscheduled downtime of average 10% to 15%.</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lang w:eastAsia="zh-CN"/>
              </w:rPr>
            </w:pPr>
            <w:r w:rsidRPr="0065614B">
              <w:rPr>
                <w:rFonts w:ascii="Calibri" w:hAnsi="Calibri"/>
              </w:rPr>
              <w:t xml:space="preserve">Centralized Vessel and Container Movement System (VCMS) should have high levels of redundancies to ensure 24 </w:t>
            </w:r>
            <w:r w:rsidRPr="0065614B">
              <w:rPr>
                <w:lang w:eastAsia="zh-CN"/>
              </w:rPr>
              <w:t>x 7 operations</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Ensure high availability for mission critical system to reduce business lost</w:t>
            </w:r>
          </w:p>
        </w:tc>
        <w:tc>
          <w:tcPr>
            <w:tcW w:w="758"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c>
          <w:tcPr>
            <w:cnfStyle w:val="001000000000" w:firstRow="0" w:lastRow="0" w:firstColumn="1" w:lastColumn="0" w:oddVBand="0" w:evenVBand="0" w:oddHBand="0" w:evenHBand="0" w:firstRowFirstColumn="0" w:firstRowLastColumn="0" w:lastRowFirstColumn="0" w:lastRowLastColumn="0"/>
            <w:tcW w:w="314" w:type="pct"/>
          </w:tcPr>
          <w:p w:rsidR="00A709B5" w:rsidRPr="0065614B" w:rsidRDefault="00A709B5" w:rsidP="007E0825">
            <w:pPr>
              <w:rPr>
                <w:rFonts w:ascii="Calibri" w:hAnsi="Calibri"/>
              </w:rPr>
            </w:pPr>
            <w:r w:rsidRPr="0065614B">
              <w:rPr>
                <w:rFonts w:ascii="Calibri" w:hAnsi="Calibri"/>
              </w:rPr>
              <w:t>Gap 5</w:t>
            </w:r>
          </w:p>
        </w:tc>
        <w:tc>
          <w:tcPr>
            <w:tcW w:w="990"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Centralized report generation and data management</w:t>
            </w: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Inaccurate sales report and transaction data due to human activities</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SCBS will access VCMS’s transaction data and produce management reports</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Reports are a very useful method for keeping track of important information. The information contained in reports can be used to make very important decisions that affect our lives daily.</w:t>
            </w:r>
          </w:p>
        </w:tc>
        <w:tc>
          <w:tcPr>
            <w:tcW w:w="758"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bl>
    <w:p w:rsidR="00A709B5" w:rsidRPr="00A709B5" w:rsidRDefault="00A709B5" w:rsidP="00A709B5">
      <w:pPr>
        <w:sectPr w:rsidR="00A709B5" w:rsidRPr="00A709B5" w:rsidSect="00A709B5">
          <w:pgSz w:w="16838" w:h="11906" w:orient="landscape"/>
          <w:pgMar w:top="1440" w:right="1440" w:bottom="1440" w:left="1440" w:header="709" w:footer="709" w:gutter="0"/>
          <w:cols w:space="708"/>
          <w:docGrid w:linePitch="360"/>
        </w:sectPr>
      </w:pPr>
    </w:p>
    <w:p w:rsidR="001A23D8" w:rsidRPr="001A23D8" w:rsidRDefault="003F653F" w:rsidP="00CF7E3A">
      <w:pPr>
        <w:pStyle w:val="Heading1"/>
      </w:pPr>
      <w:bookmarkStart w:id="63" w:name="_Toc387537192"/>
      <w:r>
        <w:lastRenderedPageBreak/>
        <w:t>Information Architecture</w:t>
      </w:r>
      <w:bookmarkEnd w:id="63"/>
    </w:p>
    <w:p w:rsidR="001A23D8" w:rsidRDefault="001A23D8" w:rsidP="001A23D8">
      <w:pPr>
        <w:pStyle w:val="Heading2"/>
      </w:pPr>
      <w:bookmarkStart w:id="64" w:name="_Toc387537193"/>
      <w:r w:rsidRPr="001A23D8">
        <w:t>Data Principles</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0" w:type="auto"/>
            <w:shd w:val="clear" w:color="auto" w:fill="8DB3E2"/>
          </w:tcPr>
          <w:p w:rsidR="001A23D8" w:rsidRPr="0084758E" w:rsidRDefault="001A23D8" w:rsidP="007E0825">
            <w:pPr>
              <w:rPr>
                <w:rFonts w:ascii="Calibri" w:hAnsi="Calibri"/>
                <w:b/>
              </w:rPr>
            </w:pPr>
            <w:r>
              <w:rPr>
                <w:rFonts w:ascii="Calibri" w:hAnsi="Calibri"/>
                <w:b/>
              </w:rPr>
              <w:t>Data Integration</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0" w:type="auto"/>
          </w:tcPr>
          <w:p w:rsidR="001A23D8" w:rsidRPr="0084758E" w:rsidRDefault="001A23D8" w:rsidP="007E0825">
            <w:pPr>
              <w:rPr>
                <w:rFonts w:ascii="Calibri" w:hAnsi="Calibri"/>
              </w:rPr>
            </w:pPr>
            <w:r>
              <w:rPr>
                <w:rFonts w:ascii="Calibri" w:hAnsi="Calibri"/>
              </w:rPr>
              <w:t>Data is defined consistently throughout the company, and the definitions are understandable and available to all users</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0" w:type="auto"/>
          </w:tcPr>
          <w:p w:rsidR="001A23D8" w:rsidRPr="0084758E" w:rsidRDefault="001A23D8" w:rsidP="007E0825">
            <w:pPr>
              <w:rPr>
                <w:rFonts w:ascii="Calibri" w:hAnsi="Calibri"/>
              </w:rPr>
            </w:pPr>
            <w:r>
              <w:rPr>
                <w:rFonts w:ascii="Calibri" w:hAnsi="Calibri"/>
              </w:rPr>
              <w:t>With integration between applications, it will allow quicker business turnaround times.</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0" w:type="auto"/>
          </w:tcPr>
          <w:p w:rsidR="001A23D8" w:rsidRPr="0084758E" w:rsidRDefault="001A23D8" w:rsidP="007E0825">
            <w:pPr>
              <w:rPr>
                <w:rFonts w:ascii="Calibri" w:hAnsi="Calibri"/>
              </w:rPr>
            </w:pPr>
            <w:r>
              <w:rPr>
                <w:rFonts w:ascii="Calibri" w:hAnsi="Calibri"/>
              </w:rPr>
              <w:t>Multiple data standardization initiatives need to be co-ordinated.</w:t>
            </w:r>
          </w:p>
        </w:tc>
      </w:tr>
    </w:tbl>
    <w:p w:rsidR="001A23D8" w:rsidRDefault="001A23D8" w:rsidP="001A23D8">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7987" w:type="dxa"/>
            <w:shd w:val="clear" w:color="auto" w:fill="8DB3E2"/>
          </w:tcPr>
          <w:p w:rsidR="001A23D8" w:rsidRPr="0084758E" w:rsidRDefault="001A23D8" w:rsidP="007E0825">
            <w:pPr>
              <w:rPr>
                <w:rFonts w:ascii="Calibri" w:hAnsi="Calibri"/>
                <w:b/>
              </w:rPr>
            </w:pPr>
            <w:r>
              <w:rPr>
                <w:rFonts w:ascii="Calibri" w:hAnsi="Calibri"/>
                <w:b/>
              </w:rPr>
              <w:t>Data Replication</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7987" w:type="dxa"/>
          </w:tcPr>
          <w:p w:rsidR="001A23D8" w:rsidRPr="0084758E" w:rsidRDefault="001A23D8" w:rsidP="007E0825">
            <w:pPr>
              <w:rPr>
                <w:rFonts w:ascii="Calibri" w:hAnsi="Calibri"/>
              </w:rPr>
            </w:pPr>
            <w:r>
              <w:rPr>
                <w:rFonts w:ascii="Calibri" w:hAnsi="Calibri"/>
              </w:rPr>
              <w:t xml:space="preserve">Data to be replicate and assessable without interrupting online transaction </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7987" w:type="dxa"/>
          </w:tcPr>
          <w:p w:rsidR="001A23D8" w:rsidRPr="0084758E" w:rsidRDefault="001A23D8" w:rsidP="007E0825">
            <w:pPr>
              <w:rPr>
                <w:rFonts w:ascii="Calibri" w:hAnsi="Calibri"/>
              </w:rPr>
            </w:pPr>
            <w:r>
              <w:rPr>
                <w:rFonts w:ascii="Calibri" w:hAnsi="Calibri"/>
              </w:rPr>
              <w:t>For efficiency and effectiveness in decision-making and service delivery.</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7987" w:type="dxa"/>
          </w:tcPr>
          <w:p w:rsidR="001A23D8" w:rsidRPr="0084758E" w:rsidRDefault="001A23D8" w:rsidP="007E0825">
            <w:pPr>
              <w:rPr>
                <w:rFonts w:ascii="Calibri" w:hAnsi="Calibri"/>
              </w:rPr>
            </w:pPr>
            <w:r>
              <w:rPr>
                <w:rFonts w:ascii="Calibri" w:hAnsi="Calibri"/>
              </w:rPr>
              <w:t>Data is should be sufficiently, able to meet a wide range of requirement.</w:t>
            </w:r>
          </w:p>
        </w:tc>
      </w:tr>
    </w:tbl>
    <w:p w:rsidR="001A23D8" w:rsidRDefault="001A23D8" w:rsidP="001A23D8">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7987" w:type="dxa"/>
            <w:shd w:val="clear" w:color="auto" w:fill="8DB3E2"/>
          </w:tcPr>
          <w:p w:rsidR="001A23D8" w:rsidRPr="0084758E" w:rsidRDefault="001A23D8" w:rsidP="007E0825">
            <w:pPr>
              <w:rPr>
                <w:rFonts w:ascii="Calibri" w:hAnsi="Calibri"/>
                <w:b/>
              </w:rPr>
            </w:pPr>
            <w:r>
              <w:rPr>
                <w:rFonts w:ascii="Calibri" w:hAnsi="Calibri"/>
                <w:b/>
              </w:rPr>
              <w:t>Data is an Asset</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7987" w:type="dxa"/>
          </w:tcPr>
          <w:p w:rsidR="001A23D8" w:rsidRPr="0084758E" w:rsidRDefault="001A23D8" w:rsidP="007E0825">
            <w:pPr>
              <w:rPr>
                <w:rFonts w:ascii="Calibri" w:hAnsi="Calibri"/>
              </w:rPr>
            </w:pPr>
            <w:r>
              <w:rPr>
                <w:rFonts w:ascii="Calibri" w:hAnsi="Calibri"/>
              </w:rPr>
              <w:t>Data is an asset that has value to the company and is managed accordingly</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7987" w:type="dxa"/>
          </w:tcPr>
          <w:p w:rsidR="001A23D8" w:rsidRPr="0084758E" w:rsidRDefault="001A23D8" w:rsidP="007E0825">
            <w:pPr>
              <w:rPr>
                <w:rFonts w:ascii="Calibri" w:hAnsi="Calibri"/>
              </w:rPr>
            </w:pPr>
            <w:r>
              <w:rPr>
                <w:rFonts w:ascii="Calibri" w:hAnsi="Calibri"/>
              </w:rPr>
              <w:t>The purpose of data is to aid decision-making.</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7987" w:type="dxa"/>
          </w:tcPr>
          <w:p w:rsidR="001A23D8" w:rsidRPr="0084758E" w:rsidRDefault="001A23D8" w:rsidP="007E0825">
            <w:pPr>
              <w:rPr>
                <w:rFonts w:ascii="Calibri" w:hAnsi="Calibri"/>
              </w:rPr>
            </w:pPr>
            <w:r>
              <w:rPr>
                <w:rFonts w:ascii="Calibri" w:hAnsi="Calibri"/>
              </w:rPr>
              <w:t>Stewards must have the authority and means to manage the data for which they are accountable</w:t>
            </w:r>
          </w:p>
        </w:tc>
      </w:tr>
    </w:tbl>
    <w:p w:rsidR="008F2D91" w:rsidRDefault="008F2D91" w:rsidP="001A23D8">
      <w:pPr>
        <w:rPr>
          <w:rFonts w:ascii="Calibri" w:hAnsi="Calibri"/>
        </w:rPr>
        <w:sectPr w:rsidR="008F2D91" w:rsidSect="008F2D91">
          <w:pgSz w:w="11906" w:h="16838"/>
          <w:pgMar w:top="1440" w:right="1440" w:bottom="1440" w:left="1440" w:header="709" w:footer="709" w:gutter="0"/>
          <w:cols w:space="708"/>
          <w:docGrid w:linePitch="360"/>
        </w:sectPr>
      </w:pPr>
    </w:p>
    <w:p w:rsidR="008F2D91" w:rsidRPr="00F31290" w:rsidRDefault="008F2D91" w:rsidP="008F2D91">
      <w:pPr>
        <w:pStyle w:val="Heading2"/>
      </w:pPr>
      <w:bookmarkStart w:id="65" w:name="_Toc387537194"/>
      <w:r>
        <w:lastRenderedPageBreak/>
        <w:t xml:space="preserve">Date Entities </w:t>
      </w:r>
      <w:proofErr w:type="spellStart"/>
      <w:r>
        <w:t>Catalog</w:t>
      </w:r>
      <w:bookmarkEnd w:id="65"/>
      <w:proofErr w:type="spellEnd"/>
      <w:r>
        <w:t xml:space="preserve"> </w:t>
      </w:r>
    </w:p>
    <w:tbl>
      <w:tblPr>
        <w:tblStyle w:val="MediumShading1-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205"/>
        <w:gridCol w:w="1514"/>
        <w:gridCol w:w="706"/>
        <w:gridCol w:w="1332"/>
        <w:gridCol w:w="1026"/>
        <w:gridCol w:w="1460"/>
        <w:gridCol w:w="1332"/>
        <w:gridCol w:w="1738"/>
        <w:gridCol w:w="1738"/>
        <w:gridCol w:w="938"/>
      </w:tblGrid>
      <w:tr w:rsidR="008F2D91" w:rsidRPr="00C7793D" w:rsidTr="000A60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top w:val="none" w:sz="0" w:space="0" w:color="auto"/>
              <w:left w:val="none" w:sz="0" w:space="0" w:color="auto"/>
              <w:bottom w:val="none" w:sz="0" w:space="0" w:color="auto"/>
              <w:right w:val="none" w:sz="0" w:space="0" w:color="auto"/>
            </w:tcBorders>
          </w:tcPr>
          <w:p w:rsidR="008F2D91" w:rsidRPr="009153C5" w:rsidRDefault="008F2D91" w:rsidP="001416D7">
            <w:pPr>
              <w:rPr>
                <w:rFonts w:ascii="Calibri" w:hAnsi="Calibri"/>
              </w:rPr>
            </w:pPr>
            <w:r w:rsidRPr="009153C5">
              <w:rPr>
                <w:rFonts w:ascii="Calibri" w:hAnsi="Calibri"/>
              </w:rPr>
              <w:t>ID</w:t>
            </w:r>
          </w:p>
        </w:tc>
        <w:tc>
          <w:tcPr>
            <w:tcW w:w="425"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Name</w:t>
            </w:r>
          </w:p>
        </w:tc>
        <w:tc>
          <w:tcPr>
            <w:tcW w:w="534"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Description</w:t>
            </w:r>
          </w:p>
        </w:tc>
        <w:tc>
          <w:tcPr>
            <w:tcW w:w="249"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Date</w:t>
            </w:r>
          </w:p>
        </w:tc>
        <w:tc>
          <w:tcPr>
            <w:tcW w:w="470"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Category</w:t>
            </w:r>
          </w:p>
        </w:tc>
        <w:tc>
          <w:tcPr>
            <w:tcW w:w="362"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Priority</w:t>
            </w:r>
          </w:p>
        </w:tc>
        <w:tc>
          <w:tcPr>
            <w:tcW w:w="515"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Source</w:t>
            </w:r>
          </w:p>
        </w:tc>
        <w:tc>
          <w:tcPr>
            <w:tcW w:w="470"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Data Category</w:t>
            </w:r>
          </w:p>
        </w:tc>
        <w:tc>
          <w:tcPr>
            <w:tcW w:w="613"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Privacy Classification</w:t>
            </w:r>
          </w:p>
        </w:tc>
        <w:tc>
          <w:tcPr>
            <w:tcW w:w="613"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Retention Classification</w:t>
            </w:r>
          </w:p>
        </w:tc>
        <w:tc>
          <w:tcPr>
            <w:tcW w:w="331"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Owner</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sidRPr="00F31290">
              <w:rPr>
                <w:rFonts w:ascii="Calibri" w:hAnsi="Calibri"/>
                <w:b w:val="0"/>
                <w:bCs w:val="0"/>
                <w:color w:val="000000"/>
              </w:rPr>
              <w:t>ISA_DE_01</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r w:rsidRPr="00B92B22">
              <w:t>Location</w:t>
            </w:r>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The location of the vessel, container and movement routes</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515"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A26EAC">
              <w:rPr>
                <w:rFonts w:ascii="Calibri" w:hAnsi="Calibri"/>
                <w:color w:val="000000"/>
              </w:rPr>
              <w:t>Container Management Team</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ISA_DE_02</w:t>
            </w:r>
          </w:p>
        </w:tc>
        <w:tc>
          <w:tcPr>
            <w:tcW w:w="425" w:type="pct"/>
            <w:tcBorders>
              <w:left w:val="none" w:sz="0" w:space="0" w:color="auto"/>
              <w:right w:val="none" w:sz="0" w:space="0" w:color="auto"/>
            </w:tcBorders>
          </w:tcPr>
          <w:p w:rsidR="008F2D91" w:rsidRPr="00B92B22" w:rsidRDefault="008F2D91" w:rsidP="001416D7">
            <w:pPr>
              <w:cnfStyle w:val="000000010000" w:firstRow="0" w:lastRow="0" w:firstColumn="0" w:lastColumn="0" w:oddVBand="0" w:evenVBand="0" w:oddHBand="0" w:evenHBand="1" w:firstRowFirstColumn="0" w:firstRowLastColumn="0" w:lastRowFirstColumn="0" w:lastRowLastColumn="0"/>
            </w:pPr>
            <w:r w:rsidRPr="00B92B22">
              <w:t>Container</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The container information</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sidRPr="00A26EAC">
              <w:rPr>
                <w:rFonts w:ascii="Calibri" w:hAnsi="Calibri"/>
                <w:color w:val="000000"/>
              </w:rPr>
              <w:t>Container Management Team</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ISA_DE_03</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r w:rsidRPr="00B92B22">
              <w:t>Movement</w:t>
            </w:r>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The movement tracks for specific containers</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515"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A26EAC">
              <w:rPr>
                <w:rFonts w:ascii="Calibri" w:hAnsi="Calibri"/>
                <w:color w:val="000000"/>
              </w:rPr>
              <w:t>Container Management Team</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ISA_DE_04</w:t>
            </w:r>
          </w:p>
        </w:tc>
        <w:tc>
          <w:tcPr>
            <w:tcW w:w="425" w:type="pct"/>
            <w:tcBorders>
              <w:left w:val="none" w:sz="0" w:space="0" w:color="auto"/>
              <w:right w:val="none" w:sz="0" w:space="0" w:color="auto"/>
            </w:tcBorders>
          </w:tcPr>
          <w:p w:rsidR="008F2D91" w:rsidRPr="00B92B22" w:rsidRDefault="008F2D91" w:rsidP="001416D7">
            <w:pPr>
              <w:cnfStyle w:val="000000010000" w:firstRow="0" w:lastRow="0" w:firstColumn="0" w:lastColumn="0" w:oddVBand="0" w:evenVBand="0" w:oddHBand="0" w:evenHBand="1" w:firstRowFirstColumn="0" w:firstRowLastColumn="0" w:lastRowFirstColumn="0" w:lastRowLastColumn="0"/>
            </w:pPr>
            <w:r w:rsidRPr="00B92B22">
              <w:t>Vessel</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The vessel information</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Pr="00A26EAC" w:rsidRDefault="008F2D91" w:rsidP="001416D7">
            <w:pPr>
              <w:cnfStyle w:val="000000010000" w:firstRow="0" w:lastRow="0" w:firstColumn="0" w:lastColumn="0" w:oddVBand="0" w:evenVBand="0" w:oddHBand="0" w:evenHBand="1" w:firstRowFirstColumn="0" w:firstRowLastColumn="0" w:lastRowFirstColumn="0" w:lastRowLastColumn="0"/>
            </w:pPr>
            <w:r>
              <w:t>Container Management Team</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ISA_DE_05</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r w:rsidRPr="00B92B22">
              <w:t>Customer</w:t>
            </w:r>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Customer’s profiles</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Default="008F2D91" w:rsidP="001416D7">
            <w:pPr>
              <w:cnfStyle w:val="000000100000" w:firstRow="0" w:lastRow="0" w:firstColumn="0" w:lastColumn="0" w:oddVBand="0" w:evenVBand="0" w:oddHBand="1" w:evenHBand="0" w:firstRowFirstColumn="0" w:firstRowLastColumn="0" w:lastRowFirstColumn="0" w:lastRowLastColumn="0"/>
            </w:pPr>
            <w:r>
              <w:t>Sales Team</w:t>
            </w:r>
          </w:p>
          <w:p w:rsidR="008F2D91" w:rsidRDefault="008F2D91" w:rsidP="001416D7">
            <w:pPr>
              <w:cnfStyle w:val="000000100000" w:firstRow="0" w:lastRow="0" w:firstColumn="0" w:lastColumn="0" w:oddVBand="0" w:evenVBand="0" w:oddHBand="1" w:evenHBand="0" w:firstRowFirstColumn="0" w:firstRowLastColumn="0" w:lastRowFirstColumn="0" w:lastRowLastColumn="0"/>
            </w:pPr>
            <w:r>
              <w:t>and</w:t>
            </w:r>
          </w:p>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Order Processing Administrator</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ISA_DE_06</w:t>
            </w:r>
          </w:p>
        </w:tc>
        <w:tc>
          <w:tcPr>
            <w:tcW w:w="425" w:type="pct"/>
            <w:tcBorders>
              <w:left w:val="none" w:sz="0" w:space="0" w:color="auto"/>
              <w:right w:val="none" w:sz="0" w:space="0" w:color="auto"/>
            </w:tcBorders>
          </w:tcPr>
          <w:p w:rsidR="008F2D91" w:rsidRPr="00B92B22" w:rsidRDefault="008F2D91" w:rsidP="001416D7">
            <w:pPr>
              <w:cnfStyle w:val="000000010000" w:firstRow="0" w:lastRow="0" w:firstColumn="0" w:lastColumn="0" w:oddVBand="0" w:evenVBand="0" w:oddHBand="0" w:evenHBand="1" w:firstRowFirstColumn="0" w:firstRowLastColumn="0" w:lastRowFirstColumn="0" w:lastRowLastColumn="0"/>
            </w:pPr>
            <w:r w:rsidRPr="00B92B22">
              <w:t>Billing</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The billing info for specific orders</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Default="008F2D91" w:rsidP="001416D7">
            <w:pPr>
              <w:cnfStyle w:val="000000010000" w:firstRow="0" w:lastRow="0" w:firstColumn="0" w:lastColumn="0" w:oddVBand="0" w:evenVBand="0" w:oddHBand="0" w:evenHBand="1" w:firstRowFirstColumn="0" w:firstRowLastColumn="0" w:lastRowFirstColumn="0" w:lastRowLastColumn="0"/>
            </w:pPr>
            <w:r>
              <w:t>Sales Team</w:t>
            </w:r>
          </w:p>
          <w:p w:rsidR="008F2D91" w:rsidRDefault="008F2D91" w:rsidP="001416D7">
            <w:pPr>
              <w:cnfStyle w:val="000000010000" w:firstRow="0" w:lastRow="0" w:firstColumn="0" w:lastColumn="0" w:oddVBand="0" w:evenVBand="0" w:oddHBand="0" w:evenHBand="1" w:firstRowFirstColumn="0" w:firstRowLastColumn="0" w:lastRowFirstColumn="0" w:lastRowLastColumn="0"/>
            </w:pPr>
            <w:r>
              <w:t>and</w:t>
            </w:r>
          </w:p>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Order Processing Administrator</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ISA_DE_07</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proofErr w:type="spellStart"/>
            <w:r w:rsidRPr="00B92B22">
              <w:t>SalesOrder</w:t>
            </w:r>
            <w:proofErr w:type="spellEnd"/>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 xml:space="preserve">The order information </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Default="008F2D91" w:rsidP="001416D7">
            <w:pPr>
              <w:cnfStyle w:val="000000100000" w:firstRow="0" w:lastRow="0" w:firstColumn="0" w:lastColumn="0" w:oddVBand="0" w:evenVBand="0" w:oddHBand="1" w:evenHBand="0" w:firstRowFirstColumn="0" w:firstRowLastColumn="0" w:lastRowFirstColumn="0" w:lastRowLastColumn="0"/>
            </w:pPr>
            <w:r>
              <w:t>Sales Team</w:t>
            </w:r>
          </w:p>
          <w:p w:rsidR="008F2D91" w:rsidRDefault="008F2D91" w:rsidP="001416D7">
            <w:pPr>
              <w:cnfStyle w:val="000000100000" w:firstRow="0" w:lastRow="0" w:firstColumn="0" w:lastColumn="0" w:oddVBand="0" w:evenVBand="0" w:oddHBand="1" w:evenHBand="0" w:firstRowFirstColumn="0" w:firstRowLastColumn="0" w:lastRowFirstColumn="0" w:lastRowLastColumn="0"/>
            </w:pPr>
            <w:r>
              <w:t>and</w:t>
            </w:r>
          </w:p>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 xml:space="preserve">Order </w:t>
            </w:r>
            <w:r>
              <w:lastRenderedPageBreak/>
              <w:t>Processing Administrator</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lastRenderedPageBreak/>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lastRenderedPageBreak/>
              <w:t>ISA_DE_08</w:t>
            </w:r>
          </w:p>
        </w:tc>
        <w:tc>
          <w:tcPr>
            <w:tcW w:w="425" w:type="pct"/>
            <w:tcBorders>
              <w:left w:val="none" w:sz="0" w:space="0" w:color="auto"/>
              <w:right w:val="none" w:sz="0" w:space="0" w:color="auto"/>
            </w:tcBorders>
          </w:tcPr>
          <w:p w:rsidR="008F2D91" w:rsidRDefault="008F2D91" w:rsidP="001416D7">
            <w:pPr>
              <w:cnfStyle w:val="000000010000" w:firstRow="0" w:lastRow="0" w:firstColumn="0" w:lastColumn="0" w:oddVBand="0" w:evenVBand="0" w:oddHBand="0" w:evenHBand="1" w:firstRowFirstColumn="0" w:firstRowLastColumn="0" w:lastRowFirstColumn="0" w:lastRowLastColumn="0"/>
            </w:pPr>
            <w:r w:rsidRPr="00B92B22">
              <w:t>Agent</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Agent information</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Low</w:t>
            </w:r>
          </w:p>
        </w:tc>
        <w:tc>
          <w:tcPr>
            <w:tcW w:w="515"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Container Management Team</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Low</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Low</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bl>
    <w:p w:rsidR="008F2D91" w:rsidRDefault="008F2D91" w:rsidP="008F2D91">
      <w:pPr>
        <w:sectPr w:rsidR="008F2D91" w:rsidSect="00F31290">
          <w:pgSz w:w="16838" w:h="11906" w:orient="landscape"/>
          <w:pgMar w:top="1440" w:right="1440" w:bottom="1440" w:left="1440" w:header="709" w:footer="709" w:gutter="0"/>
          <w:cols w:space="708"/>
          <w:docGrid w:linePitch="360"/>
        </w:sectPr>
      </w:pPr>
    </w:p>
    <w:p w:rsidR="001A23D8" w:rsidRDefault="001A23D8" w:rsidP="001A23D8">
      <w:pPr>
        <w:pStyle w:val="Heading2"/>
      </w:pPr>
      <w:bookmarkStart w:id="66" w:name="_Toc387537195"/>
      <w:r w:rsidRPr="001A23D8">
        <w:lastRenderedPageBreak/>
        <w:t>Target Conceptual Data Model</w:t>
      </w:r>
      <w:bookmarkEnd w:id="66"/>
    </w:p>
    <w:p w:rsidR="001A23D8" w:rsidRDefault="001A23D8" w:rsidP="001A23D8">
      <w:r>
        <w:t>The following target conceptual model gives the associa</w:t>
      </w:r>
      <w:r w:rsidR="000A607A">
        <w:t xml:space="preserve">ted stakeholders a higher level </w:t>
      </w:r>
      <w:r>
        <w:t>understanding of the business entities as well as a tool by which they can view how their business relation information</w:t>
      </w:r>
    </w:p>
    <w:p w:rsidR="001A23D8" w:rsidRDefault="001A23D8" w:rsidP="001A23D8"/>
    <w:p w:rsidR="001A23D8" w:rsidRDefault="001A23D8" w:rsidP="001A23D8">
      <w:r>
        <w:object w:dxaOrig="10133" w:dyaOrig="8582">
          <v:shape id="_x0000_i1025" type="#_x0000_t75" style="width:468.45pt;height:397.4pt" o:ole="">
            <v:imagedata r:id="rId21" o:title=""/>
          </v:shape>
          <o:OLEObject Type="Embed" ProgID="Visio.Drawing.11" ShapeID="_x0000_i1025" DrawAspect="Content" ObjectID="_1461316812" r:id="rId22"/>
        </w:object>
      </w:r>
    </w:p>
    <w:p w:rsidR="001A23D8" w:rsidRDefault="001A23D8" w:rsidP="001A23D8"/>
    <w:p w:rsidR="007B2799" w:rsidRDefault="007B2799" w:rsidP="001A23D8">
      <w:pPr>
        <w:pStyle w:val="Heading2"/>
        <w:sectPr w:rsidR="007B2799" w:rsidSect="00A709B5">
          <w:pgSz w:w="11906" w:h="16838"/>
          <w:pgMar w:top="1440" w:right="1440" w:bottom="1440" w:left="1440" w:header="709" w:footer="709" w:gutter="0"/>
          <w:cols w:space="708"/>
          <w:docGrid w:linePitch="360"/>
        </w:sectPr>
      </w:pPr>
    </w:p>
    <w:p w:rsidR="001A23D8" w:rsidRDefault="001A23D8" w:rsidP="001A23D8">
      <w:pPr>
        <w:pStyle w:val="Heading2"/>
      </w:pPr>
      <w:bookmarkStart w:id="67" w:name="_Toc387537196"/>
      <w:r w:rsidRPr="001A23D8">
        <w:lastRenderedPageBreak/>
        <w:t>Target Data Entity/Business Function Matrix</w:t>
      </w:r>
      <w:bookmarkEnd w:id="67"/>
    </w:p>
    <w:tbl>
      <w:tblPr>
        <w:tblStyle w:val="MediumGrid3-Accent1"/>
        <w:tblW w:w="5000" w:type="pct"/>
        <w:tblLook w:val="04A0" w:firstRow="1" w:lastRow="0" w:firstColumn="1" w:lastColumn="0" w:noHBand="0" w:noVBand="1"/>
      </w:tblPr>
      <w:tblGrid>
        <w:gridCol w:w="5005"/>
        <w:gridCol w:w="776"/>
        <w:gridCol w:w="777"/>
        <w:gridCol w:w="1140"/>
        <w:gridCol w:w="777"/>
        <w:gridCol w:w="1004"/>
        <w:gridCol w:w="927"/>
        <w:gridCol w:w="927"/>
        <w:gridCol w:w="1140"/>
        <w:gridCol w:w="777"/>
        <w:gridCol w:w="924"/>
      </w:tblGrid>
      <w:tr w:rsidR="001A23D8" w:rsidTr="007B2799">
        <w:trPr>
          <w:cnfStyle w:val="100000000000" w:firstRow="1" w:lastRow="0" w:firstColumn="0" w:lastColumn="0" w:oddVBand="0" w:evenVBand="0" w:oddHBand="0" w:evenHBand="0" w:firstRowFirstColumn="0" w:firstRowLastColumn="0" w:lastRowFirstColumn="0" w:lastRowLastColumn="0"/>
          <w:trHeight w:val="3149"/>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Data Entities \ Business Function</w:t>
            </w:r>
          </w:p>
        </w:tc>
        <w:tc>
          <w:tcPr>
            <w:tcW w:w="274"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Vessel Loading/Schedules  Maintenance</w:t>
            </w:r>
          </w:p>
        </w:tc>
        <w:tc>
          <w:tcPr>
            <w:tcW w:w="274"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Container Movement Timescales Maintenance</w:t>
            </w:r>
          </w:p>
        </w:tc>
        <w:tc>
          <w:tcPr>
            <w:tcW w:w="402"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rsidRPr="00AE12B2">
              <w:t xml:space="preserve">Sales </w:t>
            </w:r>
            <w:r>
              <w:t>Order Maintenance</w:t>
            </w:r>
          </w:p>
        </w:tc>
        <w:tc>
          <w:tcPr>
            <w:tcW w:w="274"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Billing Maintenance</w:t>
            </w:r>
          </w:p>
        </w:tc>
        <w:tc>
          <w:tcPr>
            <w:tcW w:w="354"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Distribute empty shipping containers by Prediction Engine or Manual Intervention</w:t>
            </w:r>
          </w:p>
        </w:tc>
        <w:tc>
          <w:tcPr>
            <w:tcW w:w="327"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Track sales of empty containers</w:t>
            </w:r>
          </w:p>
        </w:tc>
        <w:tc>
          <w:tcPr>
            <w:tcW w:w="327"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Track transfer of containers from SG’s vessels to 3</w:t>
            </w:r>
            <w:r w:rsidRPr="0016449A">
              <w:rPr>
                <w:vertAlign w:val="superscript"/>
              </w:rPr>
              <w:t>rd</w:t>
            </w:r>
            <w:r>
              <w:t xml:space="preserve"> party vessels</w:t>
            </w:r>
          </w:p>
        </w:tc>
        <w:tc>
          <w:tcPr>
            <w:tcW w:w="402"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Payment</w:t>
            </w:r>
          </w:p>
        </w:tc>
        <w:tc>
          <w:tcPr>
            <w:tcW w:w="274"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Reporting Function</w:t>
            </w:r>
          </w:p>
        </w:tc>
        <w:tc>
          <w:tcPr>
            <w:tcW w:w="326"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Shipment Tracking Maintenance</w:t>
            </w:r>
          </w:p>
        </w:tc>
      </w:tr>
      <w:tr w:rsidR="001A23D8" w:rsidTr="007B2799">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 xml:space="preserve">Sales Order </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CRUD</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RU</w:t>
            </w:r>
          </w:p>
        </w:tc>
        <w:tc>
          <w:tcPr>
            <w:tcW w:w="35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326"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RU</w:t>
            </w:r>
          </w:p>
        </w:tc>
      </w:tr>
      <w:tr w:rsidR="001A23D8" w:rsidTr="007B2799">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Vessel</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5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326"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RU</w:t>
            </w:r>
          </w:p>
        </w:tc>
      </w:tr>
      <w:tr w:rsidR="001A23D8" w:rsidTr="007B2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Container</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CRUD</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5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 xml:space="preserve"> CRU</w:t>
            </w: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326"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r>
      <w:tr w:rsidR="001A23D8" w:rsidTr="007B2799">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Billing</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5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326"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r w:rsidR="001A23D8" w:rsidTr="007B2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Agent</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5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326"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r>
    </w:tbl>
    <w:p w:rsidR="001A23D8" w:rsidRDefault="001A23D8" w:rsidP="001A23D8"/>
    <w:p w:rsidR="001A23D8" w:rsidRDefault="001A23D8" w:rsidP="00D27665">
      <w:pPr>
        <w:pStyle w:val="Heading2"/>
      </w:pPr>
      <w:bookmarkStart w:id="68" w:name="_Toc387537197"/>
      <w:r w:rsidRPr="001A23D8">
        <w:t>Target Application/Data Matrix</w:t>
      </w:r>
      <w:bookmarkEnd w:id="68"/>
    </w:p>
    <w:tbl>
      <w:tblPr>
        <w:tblStyle w:val="MediumGrid3-Accent1"/>
        <w:tblW w:w="5000" w:type="pct"/>
        <w:tblLook w:val="04A0" w:firstRow="1" w:lastRow="0" w:firstColumn="1" w:lastColumn="0" w:noHBand="0" w:noVBand="1"/>
      </w:tblPr>
      <w:tblGrid>
        <w:gridCol w:w="3204"/>
        <w:gridCol w:w="2843"/>
        <w:gridCol w:w="2642"/>
        <w:gridCol w:w="2438"/>
        <w:gridCol w:w="3047"/>
      </w:tblGrid>
      <w:tr w:rsidR="001A23D8" w:rsidTr="007B2799">
        <w:trPr>
          <w:cnfStyle w:val="100000000000" w:firstRow="1" w:lastRow="0" w:firstColumn="0" w:lastColumn="0" w:oddVBand="0" w:evenVBand="0" w:oddHBand="0"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1130" w:type="pct"/>
          </w:tcPr>
          <w:p w:rsidR="001A23D8" w:rsidRDefault="00D27665" w:rsidP="007E0825">
            <w:r>
              <w:t xml:space="preserve">Data Entities \ </w:t>
            </w:r>
            <w:r w:rsidR="001A23D8">
              <w:t>Application</w:t>
            </w:r>
          </w:p>
        </w:tc>
        <w:tc>
          <w:tcPr>
            <w:tcW w:w="1003" w:type="pct"/>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Vessel and Container Movement System (VCMS)</w:t>
            </w:r>
          </w:p>
        </w:tc>
        <w:tc>
          <w:tcPr>
            <w:tcW w:w="932" w:type="pct"/>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Sales and Customer Billing System (SCBS)</w:t>
            </w:r>
          </w:p>
        </w:tc>
        <w:tc>
          <w:tcPr>
            <w:tcW w:w="860" w:type="pct"/>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Integrated Reporting System (IRS)</w:t>
            </w:r>
          </w:p>
        </w:tc>
        <w:tc>
          <w:tcPr>
            <w:tcW w:w="1075" w:type="pct"/>
          </w:tcPr>
          <w:p w:rsidR="001A23D8" w:rsidRDefault="001A23D8" w:rsidP="007E0825">
            <w:pPr>
              <w:jc w:val="center"/>
              <w:cnfStyle w:val="100000000000" w:firstRow="1" w:lastRow="0" w:firstColumn="0" w:lastColumn="0" w:oddVBand="0" w:evenVBand="0" w:oddHBand="0" w:evenHBand="0" w:firstRowFirstColumn="0" w:firstRowLastColumn="0" w:lastRowFirstColumn="0" w:lastRowLastColumn="0"/>
            </w:pPr>
            <w:r>
              <w:t>Ship Track System (ST)</w:t>
            </w:r>
          </w:p>
        </w:tc>
      </w:tr>
      <w:tr w:rsidR="001A23D8" w:rsidTr="007B2799">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lastRenderedPageBreak/>
              <w:t xml:space="preserve">Sales Order </w:t>
            </w:r>
          </w:p>
        </w:tc>
        <w:tc>
          <w:tcPr>
            <w:tcW w:w="1003"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93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860"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107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r>
      <w:tr w:rsidR="001A23D8" w:rsidTr="007B2799">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t>Vessel</w:t>
            </w:r>
          </w:p>
        </w:tc>
        <w:tc>
          <w:tcPr>
            <w:tcW w:w="1003"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93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860"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1075"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r w:rsidR="001A23D8" w:rsidTr="007B2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t>Container</w:t>
            </w:r>
          </w:p>
        </w:tc>
        <w:tc>
          <w:tcPr>
            <w:tcW w:w="1003"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93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860"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107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r>
      <w:tr w:rsidR="001A23D8" w:rsidTr="007B2799">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t>Billing</w:t>
            </w:r>
          </w:p>
        </w:tc>
        <w:tc>
          <w:tcPr>
            <w:tcW w:w="1003"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93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860"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1075"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bl>
    <w:p w:rsidR="007B2799" w:rsidRDefault="007B2799" w:rsidP="001A23D8">
      <w:pPr>
        <w:sectPr w:rsidR="007B2799" w:rsidSect="007B2799">
          <w:pgSz w:w="16838" w:h="11906" w:orient="landscape"/>
          <w:pgMar w:top="1440" w:right="1440" w:bottom="1440" w:left="1440" w:header="709" w:footer="709" w:gutter="0"/>
          <w:cols w:space="708"/>
          <w:docGrid w:linePitch="360"/>
        </w:sectPr>
      </w:pPr>
    </w:p>
    <w:p w:rsidR="001A23D8" w:rsidRDefault="001A23D8" w:rsidP="001A23D8">
      <w:pPr>
        <w:pStyle w:val="Heading2"/>
      </w:pPr>
      <w:bookmarkStart w:id="69" w:name="_Toc387537198"/>
      <w:r w:rsidRPr="001A23D8">
        <w:lastRenderedPageBreak/>
        <w:t>List of Stakeholders and Concerns</w:t>
      </w:r>
      <w:bookmarkEnd w:id="69"/>
    </w:p>
    <w:tbl>
      <w:tblPr>
        <w:tblStyle w:val="MediumGrid3-Accent1"/>
        <w:tblW w:w="5000" w:type="pct"/>
        <w:tblLayout w:type="fixed"/>
        <w:tblLook w:val="04A0" w:firstRow="1" w:lastRow="0" w:firstColumn="1" w:lastColumn="0" w:noHBand="0" w:noVBand="1"/>
      </w:tblPr>
      <w:tblGrid>
        <w:gridCol w:w="794"/>
        <w:gridCol w:w="1491"/>
        <w:gridCol w:w="4681"/>
        <w:gridCol w:w="2276"/>
      </w:tblGrid>
      <w:tr w:rsidR="001A23D8" w:rsidTr="008E0FA6">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No.</w:t>
            </w:r>
          </w:p>
        </w:tc>
        <w:tc>
          <w:tcPr>
            <w:tcW w:w="1541" w:type="dxa"/>
          </w:tcPr>
          <w:p w:rsidR="001A23D8" w:rsidRPr="00212E04"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212E04">
              <w:rPr>
                <w:rFonts w:ascii="Calibri" w:hAnsi="Calibri"/>
              </w:rPr>
              <w:t>Stakeholder</w:t>
            </w:r>
          </w:p>
        </w:tc>
        <w:tc>
          <w:tcPr>
            <w:tcW w:w="4860" w:type="dxa"/>
          </w:tcPr>
          <w:p w:rsidR="001A23D8" w:rsidRPr="00212E04"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212E04">
              <w:rPr>
                <w:rFonts w:ascii="Calibri" w:hAnsi="Calibri"/>
              </w:rPr>
              <w:t>Concerns</w:t>
            </w:r>
          </w:p>
        </w:tc>
        <w:tc>
          <w:tcPr>
            <w:tcW w:w="2358" w:type="dxa"/>
          </w:tcPr>
          <w:p w:rsidR="001A23D8" w:rsidRPr="00212E04"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212E04">
              <w:rPr>
                <w:rFonts w:ascii="Calibri" w:hAnsi="Calibri"/>
              </w:rPr>
              <w:t>View</w:t>
            </w:r>
          </w:p>
        </w:tc>
      </w:tr>
      <w:tr w:rsidR="001A23D8" w:rsidTr="008E0FA6">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1.</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Customer</w:t>
            </w:r>
          </w:p>
        </w:tc>
        <w:tc>
          <w:tcPr>
            <w:tcW w:w="4860"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Order and billing details are captured, updated</w:t>
            </w:r>
            <w:r>
              <w:rPr>
                <w:rFonts w:ascii="Calibri" w:hAnsi="Calibri"/>
              </w:rPr>
              <w:t xml:space="preserve"> </w:t>
            </w:r>
            <w:r w:rsidRPr="00D651DE">
              <w:rPr>
                <w:rFonts w:ascii="Calibri" w:hAnsi="Calibri"/>
              </w:rPr>
              <w:t>and deleted accurately.</w:t>
            </w:r>
          </w:p>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Conceptual data model, Data entity/ Business Function Matrix</w:t>
            </w:r>
          </w:p>
        </w:tc>
      </w:tr>
      <w:tr w:rsidR="001A23D8" w:rsidTr="008E0FA6">
        <w:trPr>
          <w:trHeight w:val="116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2.</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Executive/Management team</w:t>
            </w:r>
          </w:p>
        </w:tc>
        <w:tc>
          <w:tcPr>
            <w:tcW w:w="4860" w:type="dxa"/>
          </w:tcPr>
          <w:p w:rsidR="001A23D8" w:rsidRPr="001413F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Details are captured for business analysis and decision making.</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Details are captured accurately.</w:t>
            </w:r>
          </w:p>
        </w:tc>
        <w:tc>
          <w:tcPr>
            <w:tcW w:w="2358"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8E0FA6">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3.</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IT staffs</w:t>
            </w:r>
          </w:p>
        </w:tc>
        <w:tc>
          <w:tcPr>
            <w:tcW w:w="4860"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Data is secured with high availability.</w:t>
            </w:r>
          </w:p>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Data is controlled based on access rights.</w:t>
            </w:r>
          </w:p>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Data is accessible/update from web interface/web services.</w:t>
            </w:r>
          </w:p>
        </w:tc>
        <w:tc>
          <w:tcPr>
            <w:tcW w:w="2358"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8E0FA6">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4.</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Salesmen</w:t>
            </w:r>
          </w:p>
        </w:tc>
        <w:tc>
          <w:tcPr>
            <w:tcW w:w="4860"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Order and billing details are captured, updated</w:t>
            </w:r>
            <w:r>
              <w:rPr>
                <w:rFonts w:ascii="Calibri" w:hAnsi="Calibri"/>
              </w:rPr>
              <w:t xml:space="preserve"> </w:t>
            </w:r>
            <w:r w:rsidRPr="00D651DE">
              <w:rPr>
                <w:rFonts w:ascii="Calibri" w:hAnsi="Calibri"/>
              </w:rPr>
              <w:t>and deleted accurately.</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8E0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5.</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Container</w:t>
            </w:r>
            <w:r>
              <w:rPr>
                <w:rFonts w:ascii="Calibri" w:hAnsi="Calibri"/>
              </w:rPr>
              <w:t xml:space="preserve"> </w:t>
            </w:r>
            <w:r w:rsidRPr="001413F8">
              <w:rPr>
                <w:rFonts w:ascii="Calibri" w:hAnsi="Calibri"/>
              </w:rPr>
              <w:t>management team</w:t>
            </w:r>
          </w:p>
        </w:tc>
        <w:tc>
          <w:tcPr>
            <w:tcW w:w="4860"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Vessel details, container details are captured,</w:t>
            </w:r>
            <w:r>
              <w:rPr>
                <w:rFonts w:ascii="Calibri" w:hAnsi="Calibri"/>
              </w:rPr>
              <w:t xml:space="preserve"> </w:t>
            </w:r>
            <w:r w:rsidRPr="001413F8">
              <w:rPr>
                <w:rFonts w:ascii="Calibri" w:hAnsi="Calibri"/>
              </w:rPr>
              <w:t>updated and removed accurately.</w:t>
            </w:r>
          </w:p>
          <w:p w:rsidR="001A23D8" w:rsidRPr="001413F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model, </w:t>
            </w:r>
            <w:r w:rsidRPr="001413F8">
              <w:rPr>
                <w:rFonts w:ascii="Calibri" w:hAnsi="Calibri"/>
              </w:rPr>
              <w:t>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8E0FA6">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6.</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Tow-head operator</w:t>
            </w:r>
          </w:p>
        </w:tc>
        <w:tc>
          <w:tcPr>
            <w:tcW w:w="4860"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Data passing to VCMS is captured, updated</w:t>
            </w:r>
            <w:r>
              <w:rPr>
                <w:rFonts w:ascii="Calibri" w:hAnsi="Calibri"/>
              </w:rPr>
              <w:t xml:space="preserve"> </w:t>
            </w:r>
            <w:r w:rsidRPr="001413F8">
              <w:rPr>
                <w:rFonts w:ascii="Calibri" w:hAnsi="Calibri"/>
              </w:rPr>
              <w:t>and removed accurately.</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Data is secured with high availability</w:t>
            </w:r>
            <w:r w:rsidRPr="001413F8">
              <w:rPr>
                <w:rFonts w:ascii="Calibri" w:hAnsi="Calibri"/>
              </w:rPr>
              <w:t>.</w:t>
            </w:r>
          </w:p>
        </w:tc>
        <w:tc>
          <w:tcPr>
            <w:tcW w:w="2358"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8E0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7.</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Port operator</w:t>
            </w:r>
          </w:p>
        </w:tc>
        <w:tc>
          <w:tcPr>
            <w:tcW w:w="4860"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Data passing to VCMS is captured, updated</w:t>
            </w:r>
            <w:r>
              <w:rPr>
                <w:rFonts w:ascii="Calibri" w:hAnsi="Calibri"/>
              </w:rPr>
              <w:t xml:space="preserve"> </w:t>
            </w:r>
            <w:r w:rsidRPr="001413F8">
              <w:rPr>
                <w:rFonts w:ascii="Calibri" w:hAnsi="Calibri"/>
              </w:rPr>
              <w:t>and removed accurately.</w:t>
            </w:r>
          </w:p>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8E0FA6">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8.</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Order Processing Administrator</w:t>
            </w:r>
          </w:p>
        </w:tc>
        <w:tc>
          <w:tcPr>
            <w:tcW w:w="4860"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Vessel details, container details are captured,</w:t>
            </w:r>
            <w:r>
              <w:rPr>
                <w:rFonts w:ascii="Calibri" w:hAnsi="Calibri"/>
              </w:rPr>
              <w:t xml:space="preserve"> </w:t>
            </w:r>
            <w:r w:rsidRPr="001413F8">
              <w:rPr>
                <w:rFonts w:ascii="Calibri" w:hAnsi="Calibri"/>
              </w:rPr>
              <w:t>updated and removed accurately.</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bl>
    <w:p w:rsidR="001A23D8" w:rsidRDefault="001A23D8" w:rsidP="001A23D8"/>
    <w:p w:rsidR="001A23D8" w:rsidRDefault="001A23D8" w:rsidP="001A23D8"/>
    <w:p w:rsidR="001A23D8" w:rsidRDefault="001A23D8">
      <w:pPr>
        <w:rPr>
          <w:rFonts w:asciiTheme="majorHAnsi" w:eastAsiaTheme="majorEastAsia" w:hAnsiTheme="majorHAnsi" w:cstheme="majorBidi"/>
          <w:b/>
          <w:bCs/>
          <w:color w:val="4F81BD" w:themeColor="accent1"/>
          <w:sz w:val="26"/>
          <w:szCs w:val="26"/>
        </w:rPr>
      </w:pPr>
      <w:r>
        <w:br w:type="page"/>
      </w:r>
    </w:p>
    <w:p w:rsidR="001A23D8" w:rsidRDefault="001A23D8" w:rsidP="001A23D8">
      <w:pPr>
        <w:pStyle w:val="Heading2"/>
      </w:pPr>
      <w:bookmarkStart w:id="70" w:name="_Toc387537199"/>
      <w:r w:rsidRPr="001A23D8">
        <w:lastRenderedPageBreak/>
        <w:t>Current and Target Information Architecture</w:t>
      </w:r>
      <w:bookmarkEnd w:id="70"/>
    </w:p>
    <w:p w:rsidR="001A23D8" w:rsidRDefault="001A23D8" w:rsidP="001A23D8">
      <w:pPr>
        <w:pStyle w:val="Heading3"/>
      </w:pPr>
      <w:bookmarkStart w:id="71" w:name="_Toc387537200"/>
      <w:r w:rsidRPr="00505695">
        <w:t>Current</w:t>
      </w:r>
      <w:r>
        <w:t xml:space="preserve"> Information Architecture</w:t>
      </w:r>
      <w:bookmarkEnd w:id="71"/>
    </w:p>
    <w:p w:rsidR="001A23D8" w:rsidRDefault="001A23D8" w:rsidP="001A23D8">
      <w:r>
        <w:t xml:space="preserve">Each individual system had </w:t>
      </w:r>
      <w:proofErr w:type="gramStart"/>
      <w:r>
        <w:t>their</w:t>
      </w:r>
      <w:r w:rsidR="000A607A">
        <w:t xml:space="preserve"> own</w:t>
      </w:r>
      <w:proofErr w:type="gramEnd"/>
      <w:r>
        <w:t xml:space="preserve"> data/information</w:t>
      </w:r>
      <w:r w:rsidR="000A607A">
        <w:t>:</w:t>
      </w:r>
    </w:p>
    <w:p w:rsidR="001A23D8" w:rsidRDefault="001A23D8" w:rsidP="001A23D8"/>
    <w:p w:rsidR="001A23D8" w:rsidRPr="001A23D8" w:rsidRDefault="001A23D8" w:rsidP="001A23D8">
      <w:pPr>
        <w:sectPr w:rsidR="001A23D8" w:rsidRPr="001A23D8" w:rsidSect="00A709B5">
          <w:pgSz w:w="11906" w:h="16838"/>
          <w:pgMar w:top="1440" w:right="1440" w:bottom="1440" w:left="1440" w:header="709" w:footer="709" w:gutter="0"/>
          <w:cols w:space="708"/>
          <w:docGrid w:linePitch="360"/>
        </w:sectPr>
      </w:pPr>
      <w:r>
        <w:object w:dxaOrig="10105" w:dyaOrig="10280">
          <v:shape id="_x0000_i1026" type="#_x0000_t75" style="width:467.55pt;height:475.95pt" o:ole="">
            <v:imagedata r:id="rId23" o:title=""/>
          </v:shape>
          <o:OLEObject Type="Embed" ProgID="Visio.Drawing.11" ShapeID="_x0000_i1026" DrawAspect="Content" ObjectID="_1461316813" r:id="rId24"/>
        </w:object>
      </w:r>
    </w:p>
    <w:p w:rsidR="00B50D9D" w:rsidRDefault="001A23D8" w:rsidP="001A23D8">
      <w:pPr>
        <w:pStyle w:val="Heading3"/>
      </w:pPr>
      <w:bookmarkStart w:id="72" w:name="_Toc387537201"/>
      <w:r>
        <w:lastRenderedPageBreak/>
        <w:t>Target Information Architecture</w:t>
      </w:r>
      <w:bookmarkEnd w:id="72"/>
    </w:p>
    <w:p w:rsidR="001A23D8" w:rsidRDefault="001A23D8" w:rsidP="001A23D8">
      <w:r>
        <w:object w:dxaOrig="10133" w:dyaOrig="8582">
          <v:shape id="_x0000_i1027" type="#_x0000_t75" style="width:468.45pt;height:397.4pt" o:ole="">
            <v:imagedata r:id="rId21" o:title=""/>
          </v:shape>
          <o:OLEObject Type="Embed" ProgID="Visio.Drawing.11" ShapeID="_x0000_i1027" DrawAspect="Content" ObjectID="_1461316814" r:id="rId25"/>
        </w:object>
      </w:r>
    </w:p>
    <w:p w:rsidR="001A23D8" w:rsidRDefault="001A23D8" w:rsidP="00D27665">
      <w:pPr>
        <w:pStyle w:val="Heading2"/>
      </w:pPr>
      <w:bookmarkStart w:id="73" w:name="_Toc383368353"/>
      <w:bookmarkStart w:id="74" w:name="_Toc387537202"/>
      <w:r>
        <w:t>Data Gaps and Recommendation</w:t>
      </w:r>
      <w:bookmarkEnd w:id="73"/>
      <w:bookmarkEnd w:id="74"/>
    </w:p>
    <w:tbl>
      <w:tblPr>
        <w:tblStyle w:val="MediumGrid3-Accent1"/>
        <w:tblW w:w="5000" w:type="pct"/>
        <w:tblLook w:val="04A0" w:firstRow="1" w:lastRow="0" w:firstColumn="1" w:lastColumn="0" w:noHBand="0" w:noVBand="1"/>
      </w:tblPr>
      <w:tblGrid>
        <w:gridCol w:w="774"/>
        <w:gridCol w:w="2906"/>
        <w:gridCol w:w="2782"/>
        <w:gridCol w:w="2780"/>
      </w:tblGrid>
      <w:tr w:rsidR="001A23D8" w:rsidTr="009153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No</w:t>
            </w:r>
            <w:r w:rsidR="009153C5" w:rsidRPr="00A81AC9">
              <w:rPr>
                <w:rFonts w:ascii="Calibri" w:hAnsi="Calibri"/>
              </w:rPr>
              <w:t>.</w:t>
            </w:r>
          </w:p>
        </w:tc>
        <w:tc>
          <w:tcPr>
            <w:tcW w:w="1572" w:type="pct"/>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Data Gaps</w:t>
            </w:r>
            <w:r w:rsidRPr="00A81AC9">
              <w:rPr>
                <w:rFonts w:ascii="Calibri" w:hAnsi="Calibri"/>
              </w:rPr>
              <w:tab/>
            </w:r>
          </w:p>
        </w:tc>
        <w:tc>
          <w:tcPr>
            <w:tcW w:w="1505" w:type="pct"/>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Recommendation</w:t>
            </w:r>
          </w:p>
        </w:tc>
        <w:tc>
          <w:tcPr>
            <w:tcW w:w="1505" w:type="pct"/>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Potential Benefits</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1</w:t>
            </w:r>
            <w:r w:rsidR="009153C5" w:rsidRPr="00A81AC9">
              <w:rPr>
                <w:rFonts w:ascii="Calibri" w:hAnsi="Calibri"/>
              </w:rPr>
              <w:t>.</w:t>
            </w:r>
          </w:p>
        </w:tc>
        <w:tc>
          <w:tcPr>
            <w:tcW w:w="1572" w:type="pct"/>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714C7E">
              <w:rPr>
                <w:rFonts w:ascii="Calibri" w:hAnsi="Calibri"/>
              </w:rPr>
              <w:t>Different data format between Company with Port Operators</w:t>
            </w:r>
          </w:p>
        </w:tc>
        <w:tc>
          <w:tcPr>
            <w:tcW w:w="1505" w:type="pct"/>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Work together to follow or create a standard that be used by both parties</w:t>
            </w:r>
          </w:p>
        </w:tc>
        <w:tc>
          <w:tcPr>
            <w:tcW w:w="150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4B2BC3">
              <w:rPr>
                <w:rFonts w:ascii="Calibri" w:hAnsi="Calibri"/>
              </w:rPr>
              <w:t>Unique data formatting standard</w:t>
            </w:r>
            <w:r>
              <w:rPr>
                <w:rFonts w:ascii="Calibri" w:hAnsi="Calibri"/>
              </w:rPr>
              <w:t xml:space="preserve"> for maintenance</w:t>
            </w:r>
          </w:p>
        </w:tc>
      </w:tr>
      <w:tr w:rsidR="001A23D8" w:rsidTr="009153C5">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2</w:t>
            </w:r>
            <w:r w:rsidR="009153C5" w:rsidRPr="00A81AC9">
              <w:rPr>
                <w:rFonts w:ascii="Calibri" w:hAnsi="Calibri"/>
              </w:rPr>
              <w:t>.</w:t>
            </w:r>
          </w:p>
        </w:tc>
        <w:tc>
          <w:tcPr>
            <w:tcW w:w="1572" w:type="pct"/>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Duplicate Customer, Agent entity in Sales Order and Billing System</w:t>
            </w:r>
          </w:p>
        </w:tc>
        <w:tc>
          <w:tcPr>
            <w:tcW w:w="1505" w:type="pct"/>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be merged</w:t>
            </w:r>
          </w:p>
        </w:tc>
        <w:tc>
          <w:tcPr>
            <w:tcW w:w="1505"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4B2BC3">
              <w:rPr>
                <w:rFonts w:ascii="Calibri" w:hAnsi="Calibri"/>
              </w:rPr>
              <w:t>Reduce data redundancy</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3</w:t>
            </w:r>
            <w:r w:rsidR="009153C5" w:rsidRPr="00A81AC9">
              <w:rPr>
                <w:rFonts w:ascii="Calibri" w:hAnsi="Calibri"/>
              </w:rPr>
              <w:t>.</w:t>
            </w:r>
          </w:p>
        </w:tc>
        <w:tc>
          <w:tcPr>
            <w:tcW w:w="1572" w:type="pct"/>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Duplicate Location entity in Vessel and Container Maintenance System</w:t>
            </w:r>
          </w:p>
        </w:tc>
        <w:tc>
          <w:tcPr>
            <w:tcW w:w="1505" w:type="pct"/>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To be merged</w:t>
            </w:r>
          </w:p>
        </w:tc>
        <w:tc>
          <w:tcPr>
            <w:tcW w:w="150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4B2BC3">
              <w:rPr>
                <w:rFonts w:ascii="Calibri" w:hAnsi="Calibri"/>
              </w:rPr>
              <w:t>Reduce data redundancy</w:t>
            </w:r>
          </w:p>
        </w:tc>
      </w:tr>
    </w:tbl>
    <w:p w:rsidR="001A23D8" w:rsidRDefault="001A23D8" w:rsidP="001A23D8"/>
    <w:tbl>
      <w:tblPr>
        <w:tblStyle w:val="MediumGrid3-Accent1"/>
        <w:tblW w:w="9464" w:type="dxa"/>
        <w:tblLook w:val="04A0" w:firstRow="1" w:lastRow="0" w:firstColumn="1" w:lastColumn="0" w:noHBand="0" w:noVBand="1"/>
      </w:tblPr>
      <w:tblGrid>
        <w:gridCol w:w="2100"/>
        <w:gridCol w:w="987"/>
        <w:gridCol w:w="1115"/>
        <w:gridCol w:w="1226"/>
        <w:gridCol w:w="1216"/>
        <w:gridCol w:w="1025"/>
        <w:gridCol w:w="1101"/>
        <w:gridCol w:w="987"/>
      </w:tblGrid>
      <w:tr w:rsidR="001A23D8" w:rsidTr="009153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jc w:val="right"/>
              <w:rPr>
                <w:rFonts w:ascii="Calibri" w:hAnsi="Calibri"/>
              </w:rPr>
            </w:pPr>
            <w:r w:rsidRPr="00A81AC9">
              <w:rPr>
                <w:rFonts w:ascii="Calibri" w:hAnsi="Calibri"/>
              </w:rPr>
              <w:t>Target</w:t>
            </w:r>
          </w:p>
          <w:p w:rsidR="001A23D8" w:rsidRPr="00A81AC9" w:rsidRDefault="001A23D8" w:rsidP="007E0825">
            <w:pPr>
              <w:rPr>
                <w:rFonts w:ascii="Calibri" w:hAnsi="Calibri"/>
              </w:rPr>
            </w:pPr>
            <w:r w:rsidRPr="00A81AC9">
              <w:rPr>
                <w:rFonts w:ascii="Calibri" w:hAnsi="Calibri"/>
              </w:rPr>
              <w:t>Baseline</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Vessel</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Container</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Movement</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proofErr w:type="spellStart"/>
            <w:r w:rsidRPr="00A81AC9">
              <w:rPr>
                <w:rFonts w:ascii="Calibri" w:hAnsi="Calibri"/>
              </w:rPr>
              <w:t>SalesOrder</w:t>
            </w:r>
            <w:proofErr w:type="spellEnd"/>
          </w:p>
        </w:tc>
        <w:tc>
          <w:tcPr>
            <w:tcW w:w="0" w:type="auto"/>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Agent</w:t>
            </w:r>
          </w:p>
        </w:tc>
        <w:tc>
          <w:tcPr>
            <w:tcW w:w="0" w:type="auto"/>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Customer</w:t>
            </w:r>
          </w:p>
        </w:tc>
        <w:tc>
          <w:tcPr>
            <w:tcW w:w="1170" w:type="dxa"/>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Billing</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Vessel</w:t>
            </w: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t>VesselLocation</w:t>
            </w:r>
            <w:proofErr w:type="spellEnd"/>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Container</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lastRenderedPageBreak/>
              <w:t>ContainerLocation</w:t>
            </w:r>
            <w:proofErr w:type="spellEnd"/>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t>SalesOrder</w:t>
            </w:r>
            <w:proofErr w:type="spellEnd"/>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t>SalesOrderAgent</w:t>
            </w:r>
            <w:proofErr w:type="spellEnd"/>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Potential match</w:t>
            </w: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t>SalesOrderCustomer</w:t>
            </w:r>
            <w:proofErr w:type="spellEnd"/>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Potential match</w:t>
            </w: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Billing</w:t>
            </w: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Included</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t>BillingAgent</w:t>
            </w:r>
            <w:proofErr w:type="spellEnd"/>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Potential match</w:t>
            </w: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t>BillingCustomer</w:t>
            </w:r>
            <w:proofErr w:type="spellEnd"/>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Potential match</w:t>
            </w: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NEW</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Gap: To be developed or produced</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bl>
    <w:p w:rsidR="001A23D8" w:rsidRPr="001A23D8" w:rsidRDefault="001A23D8" w:rsidP="001A23D8"/>
    <w:p w:rsidR="00B50D9D" w:rsidRPr="00BC4C20" w:rsidRDefault="00B50D9D" w:rsidP="00B50D9D">
      <w:pPr>
        <w:rPr>
          <w:lang w:val="en"/>
        </w:rPr>
      </w:pPr>
    </w:p>
    <w:p w:rsidR="00B50D9D" w:rsidRPr="00B50D9D" w:rsidRDefault="00B50D9D" w:rsidP="00B50D9D"/>
    <w:p w:rsidR="00B50D9D" w:rsidRPr="00B50D9D" w:rsidRDefault="00B50D9D" w:rsidP="00B50D9D"/>
    <w:p w:rsidR="00B50D9D" w:rsidRPr="00B50D9D" w:rsidRDefault="00B50D9D" w:rsidP="00B50D9D"/>
    <w:p w:rsidR="00B50D9D" w:rsidRPr="00B50D9D" w:rsidRDefault="00B50D9D" w:rsidP="00B50D9D"/>
    <w:p w:rsidR="00234C34" w:rsidRDefault="00234C34" w:rsidP="004C36DD"/>
    <w:p w:rsidR="004C36DD" w:rsidRPr="004C36DD" w:rsidRDefault="004C36DD" w:rsidP="004C36DD"/>
    <w:p w:rsidR="004C36DD" w:rsidRPr="00BA14CB" w:rsidRDefault="004C36DD" w:rsidP="004C36DD">
      <w:pPr>
        <w:spacing w:before="120" w:after="60" w:line="240" w:lineRule="auto"/>
        <w:jc w:val="both"/>
        <w:rPr>
          <w:rFonts w:ascii="Calibri" w:hAnsi="Calibri"/>
        </w:rPr>
      </w:pPr>
    </w:p>
    <w:p w:rsidR="00992323" w:rsidRDefault="00992323">
      <w:pPr>
        <w:rPr>
          <w:rFonts w:ascii="Calibri" w:hAnsi="Calibri"/>
        </w:rPr>
      </w:pPr>
      <w:r>
        <w:rPr>
          <w:rFonts w:ascii="Calibri" w:hAnsi="Calibri"/>
        </w:rPr>
        <w:br w:type="page"/>
      </w:r>
    </w:p>
    <w:p w:rsidR="00CB0D4C" w:rsidRDefault="00992323" w:rsidP="00A26EAC">
      <w:pPr>
        <w:pStyle w:val="Heading1"/>
      </w:pPr>
      <w:bookmarkStart w:id="75" w:name="_Toc387537203"/>
      <w:r>
        <w:lastRenderedPageBreak/>
        <w:t>Application Architecture</w:t>
      </w:r>
      <w:bookmarkEnd w:id="75"/>
    </w:p>
    <w:p w:rsidR="007E0825" w:rsidRDefault="007E0825" w:rsidP="00F203A2">
      <w:pPr>
        <w:pStyle w:val="Heading2"/>
      </w:pPr>
      <w:bookmarkStart w:id="76" w:name="_Toc387537204"/>
      <w:r w:rsidRPr="007E0825">
        <w:t>Application Principles</w:t>
      </w:r>
      <w:bookmarkEnd w:id="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8"/>
        <w:gridCol w:w="7804"/>
      </w:tblGrid>
      <w:tr w:rsidR="007E0825" w:rsidRPr="0084758E" w:rsidTr="007E0825">
        <w:trPr>
          <w:trHeight w:val="227"/>
        </w:trPr>
        <w:tc>
          <w:tcPr>
            <w:tcW w:w="0" w:type="auto"/>
            <w:tcBorders>
              <w:bottom w:val="single" w:sz="4" w:space="0" w:color="auto"/>
            </w:tcBorders>
            <w:shd w:val="clear" w:color="auto" w:fill="8DB3E2"/>
          </w:tcPr>
          <w:p w:rsidR="007E0825" w:rsidRPr="0084758E" w:rsidRDefault="007E0825" w:rsidP="007E0825">
            <w:pPr>
              <w:rPr>
                <w:rFonts w:ascii="Calibri" w:hAnsi="Calibri"/>
                <w:b/>
              </w:rPr>
            </w:pPr>
            <w:r>
              <w:rPr>
                <w:rFonts w:ascii="Calibri" w:hAnsi="Calibri"/>
                <w:b/>
              </w:rPr>
              <w:t>Business Principle</w:t>
            </w:r>
          </w:p>
        </w:tc>
        <w:tc>
          <w:tcPr>
            <w:tcW w:w="0" w:type="auto"/>
            <w:shd w:val="clear" w:color="auto" w:fill="8DB3E2"/>
          </w:tcPr>
          <w:p w:rsidR="007E0825" w:rsidRDefault="007E0825" w:rsidP="007E0825">
            <w:pPr>
              <w:rPr>
                <w:rFonts w:ascii="Calibri" w:hAnsi="Calibri"/>
                <w:b/>
              </w:rPr>
            </w:pPr>
            <w:r w:rsidRPr="00D237C6">
              <w:rPr>
                <w:rFonts w:ascii="Calibri" w:hAnsi="Calibri"/>
                <w:b/>
              </w:rPr>
              <w:t>Enhance customer value</w:t>
            </w:r>
          </w:p>
        </w:tc>
      </w:tr>
      <w:tr w:rsidR="007E0825" w:rsidRPr="0084758E" w:rsidTr="007E0825">
        <w:trPr>
          <w:trHeight w:val="227"/>
        </w:trPr>
        <w:tc>
          <w:tcPr>
            <w:tcW w:w="0" w:type="auto"/>
            <w:tcBorders>
              <w:bottom w:val="single" w:sz="4" w:space="0" w:color="auto"/>
            </w:tcBorders>
            <w:shd w:val="clear" w:color="auto" w:fill="8DB3E2"/>
          </w:tcPr>
          <w:p w:rsidR="007E0825" w:rsidRPr="0084758E" w:rsidRDefault="007E0825" w:rsidP="007E0825">
            <w:pPr>
              <w:rPr>
                <w:rFonts w:ascii="Calibri" w:hAnsi="Calibri"/>
                <w:b/>
              </w:rPr>
            </w:pPr>
            <w:r w:rsidRPr="0084758E">
              <w:rPr>
                <w:rFonts w:ascii="Calibri" w:hAnsi="Calibri"/>
                <w:b/>
              </w:rPr>
              <w:t>Name</w:t>
            </w:r>
          </w:p>
        </w:tc>
        <w:tc>
          <w:tcPr>
            <w:tcW w:w="0" w:type="auto"/>
            <w:shd w:val="clear" w:color="auto" w:fill="8DB3E2"/>
          </w:tcPr>
          <w:p w:rsidR="007E0825" w:rsidRPr="0084758E" w:rsidRDefault="007E0825" w:rsidP="007E0825">
            <w:pPr>
              <w:rPr>
                <w:rFonts w:ascii="Calibri" w:hAnsi="Calibri"/>
                <w:b/>
              </w:rPr>
            </w:pPr>
            <w:r>
              <w:rPr>
                <w:rFonts w:ascii="Calibri" w:hAnsi="Calibri"/>
                <w:b/>
              </w:rPr>
              <w:t>Ease-of-use</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Statement</w:t>
            </w:r>
          </w:p>
        </w:tc>
        <w:tc>
          <w:tcPr>
            <w:tcW w:w="0" w:type="auto"/>
          </w:tcPr>
          <w:p w:rsidR="007E0825" w:rsidRPr="0084758E" w:rsidRDefault="007E0825" w:rsidP="007E0825">
            <w:pPr>
              <w:rPr>
                <w:rFonts w:ascii="Calibri" w:hAnsi="Calibri"/>
              </w:rPr>
            </w:pPr>
            <w:r w:rsidRPr="00811E89">
              <w:rPr>
                <w:rFonts w:ascii="Calibri" w:hAnsi="Calibri"/>
              </w:rPr>
              <w:t>Applications are easy to use. The underlying technology is transparent to users, so they can concentrate on tasks at hand.</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Rationale</w:t>
            </w:r>
          </w:p>
        </w:tc>
        <w:tc>
          <w:tcPr>
            <w:tcW w:w="0" w:type="auto"/>
          </w:tcPr>
          <w:p w:rsidR="007E0825" w:rsidRPr="0084758E" w:rsidRDefault="007E0825" w:rsidP="007E0825">
            <w:pPr>
              <w:rPr>
                <w:rFonts w:ascii="Calibri" w:hAnsi="Calibri"/>
              </w:rPr>
            </w:pPr>
            <w:r w:rsidRPr="00811E89">
              <w:rPr>
                <w:rFonts w:ascii="Calibri" w:hAnsi="Calibri"/>
              </w:rPr>
              <w:t>The more a user has to understand the underlying technology, the less productive that user is. Ease-of-use is a positive incentive for use of applications. It encourages users to work within the integrated information environment instead of developing isolated systems to accomplish the task outside of the enterprise's integrated information environment. Most of the knowledge required to operate one system will be similar to others. Training is kept to a minimum, and the risk of using a system improperly is low.</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Implications</w:t>
            </w:r>
          </w:p>
        </w:tc>
        <w:tc>
          <w:tcPr>
            <w:tcW w:w="0" w:type="auto"/>
          </w:tcPr>
          <w:p w:rsidR="007E0825" w:rsidRPr="00811E89" w:rsidRDefault="007E0825" w:rsidP="007E0825">
            <w:pPr>
              <w:rPr>
                <w:rFonts w:ascii="Calibri" w:hAnsi="Calibri"/>
              </w:rPr>
            </w:pPr>
            <w:r w:rsidRPr="00811E89">
              <w:rPr>
                <w:rFonts w:ascii="Calibri" w:hAnsi="Calibri"/>
              </w:rPr>
              <w:t>Applications will be required to have a common "look-and-feel" and support ergonomic requirements. Hence, the common look-and-feel standard must be designed and usability test criteria must be developed.</w:t>
            </w:r>
          </w:p>
          <w:p w:rsidR="007E0825" w:rsidRPr="0084758E" w:rsidRDefault="007E0825" w:rsidP="007E0825">
            <w:pPr>
              <w:rPr>
                <w:rFonts w:ascii="Calibri" w:hAnsi="Calibri"/>
              </w:rPr>
            </w:pPr>
            <w:r w:rsidRPr="00811E89">
              <w:rPr>
                <w:rFonts w:ascii="Calibri" w:hAnsi="Calibri"/>
              </w:rPr>
              <w:t>Guidelines for user interfaces should not be constrained by narrow assumptions about user location, language, systems training, or physical capability. Factors such as linguistics, customer physical infirmities (visual acuity, ability to use keyboard/mouse), and proficiency in the use of technology have broad ramifications in determining the ease-of-use of an application.</w:t>
            </w:r>
          </w:p>
        </w:tc>
      </w:tr>
    </w:tbl>
    <w:p w:rsidR="007E0825" w:rsidRDefault="007E0825" w:rsidP="007E08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2"/>
        <w:gridCol w:w="7790"/>
      </w:tblGrid>
      <w:tr w:rsidR="007E0825" w:rsidRPr="0084758E" w:rsidTr="007E0825">
        <w:trPr>
          <w:trHeight w:val="227"/>
        </w:trPr>
        <w:tc>
          <w:tcPr>
            <w:tcW w:w="1458" w:type="dxa"/>
            <w:tcBorders>
              <w:bottom w:val="single" w:sz="4" w:space="0" w:color="auto"/>
            </w:tcBorders>
            <w:shd w:val="clear" w:color="auto" w:fill="8DB3E2"/>
          </w:tcPr>
          <w:p w:rsidR="007E0825" w:rsidRPr="0084758E" w:rsidRDefault="007E0825" w:rsidP="007E0825">
            <w:pPr>
              <w:rPr>
                <w:rFonts w:ascii="Calibri" w:hAnsi="Calibri"/>
                <w:b/>
              </w:rPr>
            </w:pPr>
            <w:r>
              <w:rPr>
                <w:rFonts w:ascii="Calibri" w:hAnsi="Calibri"/>
                <w:b/>
              </w:rPr>
              <w:t>Business Principle</w:t>
            </w:r>
          </w:p>
        </w:tc>
        <w:tc>
          <w:tcPr>
            <w:tcW w:w="8118" w:type="dxa"/>
            <w:shd w:val="clear" w:color="auto" w:fill="8DB3E2"/>
          </w:tcPr>
          <w:p w:rsidR="007E0825" w:rsidRDefault="007E0825" w:rsidP="007E0825">
            <w:pPr>
              <w:rPr>
                <w:rFonts w:ascii="Calibri" w:hAnsi="Calibri"/>
                <w:b/>
              </w:rPr>
            </w:pPr>
            <w:r w:rsidRPr="0084758E">
              <w:rPr>
                <w:rFonts w:ascii="Calibri" w:hAnsi="Calibri"/>
                <w:b/>
              </w:rPr>
              <w:t>Business Integration</w:t>
            </w:r>
            <w:r>
              <w:rPr>
                <w:rFonts w:ascii="Calibri" w:hAnsi="Calibri"/>
                <w:b/>
              </w:rPr>
              <w:t xml:space="preserve">, </w:t>
            </w:r>
            <w:r w:rsidRPr="00EA200D">
              <w:rPr>
                <w:rFonts w:ascii="Calibri" w:hAnsi="Calibri"/>
                <w:b/>
              </w:rPr>
              <w:t>Improve partner relationships</w:t>
            </w:r>
          </w:p>
        </w:tc>
      </w:tr>
      <w:tr w:rsidR="007E0825" w:rsidRPr="0084758E" w:rsidTr="007E0825">
        <w:trPr>
          <w:trHeight w:val="227"/>
        </w:trPr>
        <w:tc>
          <w:tcPr>
            <w:tcW w:w="1458" w:type="dxa"/>
            <w:tcBorders>
              <w:bottom w:val="single" w:sz="4" w:space="0" w:color="auto"/>
            </w:tcBorders>
            <w:shd w:val="clear" w:color="auto" w:fill="8DB3E2"/>
          </w:tcPr>
          <w:p w:rsidR="007E0825" w:rsidRPr="0084758E" w:rsidRDefault="007E0825" w:rsidP="007E0825">
            <w:pPr>
              <w:rPr>
                <w:rFonts w:ascii="Calibri" w:hAnsi="Calibri"/>
                <w:b/>
              </w:rPr>
            </w:pPr>
            <w:r w:rsidRPr="0084758E">
              <w:rPr>
                <w:rFonts w:ascii="Calibri" w:hAnsi="Calibri"/>
                <w:b/>
              </w:rPr>
              <w:t>Name</w:t>
            </w:r>
          </w:p>
        </w:tc>
        <w:tc>
          <w:tcPr>
            <w:tcW w:w="8118" w:type="dxa"/>
            <w:shd w:val="clear" w:color="auto" w:fill="8DB3E2"/>
          </w:tcPr>
          <w:p w:rsidR="007E0825" w:rsidRPr="0084758E" w:rsidRDefault="007E0825" w:rsidP="007E0825">
            <w:pPr>
              <w:rPr>
                <w:rFonts w:ascii="Calibri" w:hAnsi="Calibri"/>
                <w:b/>
              </w:rPr>
            </w:pPr>
            <w:r>
              <w:rPr>
                <w:rFonts w:ascii="Calibri" w:hAnsi="Calibri"/>
                <w:b/>
              </w:rPr>
              <w:t>Data Interchange Capabilities</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Statement</w:t>
            </w:r>
          </w:p>
        </w:tc>
        <w:tc>
          <w:tcPr>
            <w:tcW w:w="8118" w:type="dxa"/>
          </w:tcPr>
          <w:p w:rsidR="007E0825" w:rsidRPr="0084758E" w:rsidRDefault="007E0825" w:rsidP="007E0825">
            <w:pPr>
              <w:rPr>
                <w:rFonts w:ascii="Calibri" w:hAnsi="Calibri"/>
              </w:rPr>
            </w:pPr>
            <w:r>
              <w:rPr>
                <w:rFonts w:ascii="Calibri" w:hAnsi="Calibri"/>
              </w:rPr>
              <w:t>Applications are able send and receive data to/from other application in the enterprise.</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Rationale</w:t>
            </w:r>
          </w:p>
        </w:tc>
        <w:tc>
          <w:tcPr>
            <w:tcW w:w="8118" w:type="dxa"/>
          </w:tcPr>
          <w:p w:rsidR="007E0825" w:rsidRPr="0084758E" w:rsidRDefault="007E0825" w:rsidP="007E0825">
            <w:pPr>
              <w:rPr>
                <w:rFonts w:ascii="Calibri" w:hAnsi="Calibri"/>
              </w:rPr>
            </w:pPr>
            <w:r>
              <w:rPr>
                <w:rFonts w:ascii="Calibri" w:hAnsi="Calibri"/>
              </w:rPr>
              <w:t xml:space="preserve">Data are generated within the application.  The data may be used by other application to automate the business process. The </w:t>
            </w:r>
            <w:r w:rsidR="008F23B1">
              <w:rPr>
                <w:rFonts w:ascii="Calibri" w:hAnsi="Calibri"/>
              </w:rPr>
              <w:t>capabilities to interchange data between applications are</w:t>
            </w:r>
            <w:r>
              <w:rPr>
                <w:rFonts w:ascii="Calibri" w:hAnsi="Calibri"/>
              </w:rPr>
              <w:t xml:space="preserve"> a high priority task.</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Implications</w:t>
            </w:r>
          </w:p>
        </w:tc>
        <w:tc>
          <w:tcPr>
            <w:tcW w:w="8118" w:type="dxa"/>
          </w:tcPr>
          <w:p w:rsidR="007E0825" w:rsidRPr="0084758E" w:rsidRDefault="007E0825" w:rsidP="007E0825">
            <w:pPr>
              <w:rPr>
                <w:rFonts w:ascii="Calibri" w:hAnsi="Calibri"/>
              </w:rPr>
            </w:pPr>
            <w:r>
              <w:rPr>
                <w:rFonts w:ascii="Calibri" w:hAnsi="Calibri"/>
              </w:rPr>
              <w:t>Failure to interchange data between applications will fail the whole applications integration process.</w:t>
            </w:r>
          </w:p>
        </w:tc>
      </w:tr>
    </w:tbl>
    <w:p w:rsidR="007E0825" w:rsidRPr="00762182" w:rsidRDefault="007E0825" w:rsidP="007E0825"/>
    <w:p w:rsidR="007E0825" w:rsidRDefault="007E0825" w:rsidP="007E0825">
      <w:pPr>
        <w:pStyle w:val="Heading2"/>
        <w:sectPr w:rsidR="007E0825" w:rsidSect="00A709B5">
          <w:pgSz w:w="11906" w:h="16838"/>
          <w:pgMar w:top="1440" w:right="1440" w:bottom="1440" w:left="1440" w:header="709" w:footer="709" w:gutter="0"/>
          <w:cols w:space="708"/>
          <w:docGrid w:linePitch="360"/>
        </w:sectPr>
      </w:pPr>
      <w:bookmarkStart w:id="77" w:name="_Toc383368586"/>
    </w:p>
    <w:p w:rsidR="007E0825" w:rsidRDefault="007E0825" w:rsidP="007E0825">
      <w:pPr>
        <w:pStyle w:val="Heading2"/>
      </w:pPr>
      <w:bookmarkStart w:id="78" w:name="_Toc387537205"/>
      <w:r>
        <w:lastRenderedPageBreak/>
        <w:t xml:space="preserve">Application Portfolio </w:t>
      </w:r>
      <w:proofErr w:type="spellStart"/>
      <w:r>
        <w:t>Catalog</w:t>
      </w:r>
      <w:proofErr w:type="spellEnd"/>
      <w:r>
        <w:t xml:space="preserve"> for Current and Target States</w:t>
      </w:r>
      <w:bookmarkEnd w:id="77"/>
      <w:bookmarkEnd w:id="78"/>
    </w:p>
    <w:p w:rsidR="001D2013" w:rsidRPr="001D2013" w:rsidRDefault="007E0825" w:rsidP="00F203A2">
      <w:pPr>
        <w:pStyle w:val="Heading3"/>
      </w:pPr>
      <w:bookmarkStart w:id="79" w:name="_Toc387537206"/>
      <w:r>
        <w:t>Current State</w:t>
      </w:r>
      <w:bookmarkEnd w:id="7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
        <w:gridCol w:w="1560"/>
        <w:gridCol w:w="1652"/>
        <w:gridCol w:w="1728"/>
        <w:gridCol w:w="1235"/>
        <w:gridCol w:w="2542"/>
        <w:gridCol w:w="1281"/>
        <w:gridCol w:w="1349"/>
        <w:gridCol w:w="2239"/>
      </w:tblGrid>
      <w:tr w:rsidR="007E0825" w:rsidRPr="0084758E" w:rsidTr="00187FAC">
        <w:trPr>
          <w:trHeight w:val="227"/>
        </w:trPr>
        <w:tc>
          <w:tcPr>
            <w:tcW w:w="238" w:type="pct"/>
            <w:tcBorders>
              <w:bottom w:val="single" w:sz="4" w:space="0" w:color="auto"/>
            </w:tcBorders>
            <w:shd w:val="clear" w:color="auto" w:fill="8DB3E2"/>
          </w:tcPr>
          <w:p w:rsidR="007E0825" w:rsidRPr="00E343A2" w:rsidRDefault="007E0825" w:rsidP="007E0825">
            <w:pPr>
              <w:rPr>
                <w:b/>
              </w:rPr>
            </w:pPr>
            <w:r>
              <w:rPr>
                <w:b/>
              </w:rPr>
              <w:t>No.</w:t>
            </w:r>
          </w:p>
        </w:tc>
        <w:tc>
          <w:tcPr>
            <w:tcW w:w="581" w:type="pct"/>
            <w:tcBorders>
              <w:bottom w:val="single" w:sz="4" w:space="0" w:color="auto"/>
            </w:tcBorders>
            <w:shd w:val="clear" w:color="auto" w:fill="8DB3E2"/>
          </w:tcPr>
          <w:p w:rsidR="007E0825" w:rsidRPr="00E343A2" w:rsidRDefault="007E0825" w:rsidP="007E0825">
            <w:pPr>
              <w:rPr>
                <w:b/>
              </w:rPr>
            </w:pPr>
            <w:r w:rsidRPr="00E343A2">
              <w:rPr>
                <w:b/>
              </w:rPr>
              <w:t>Application Name</w:t>
            </w:r>
          </w:p>
        </w:tc>
        <w:tc>
          <w:tcPr>
            <w:tcW w:w="613" w:type="pct"/>
            <w:tcBorders>
              <w:bottom w:val="single" w:sz="4" w:space="0" w:color="auto"/>
            </w:tcBorders>
            <w:shd w:val="clear" w:color="auto" w:fill="8DB3E2"/>
          </w:tcPr>
          <w:p w:rsidR="007E0825" w:rsidRPr="00E343A2" w:rsidRDefault="007E0825" w:rsidP="007E0825">
            <w:pPr>
              <w:rPr>
                <w:b/>
              </w:rPr>
            </w:pPr>
            <w:r>
              <w:rPr>
                <w:b/>
              </w:rPr>
              <w:t>Description</w:t>
            </w:r>
          </w:p>
        </w:tc>
        <w:tc>
          <w:tcPr>
            <w:tcW w:w="640" w:type="pct"/>
            <w:tcBorders>
              <w:bottom w:val="single" w:sz="4" w:space="0" w:color="auto"/>
            </w:tcBorders>
            <w:shd w:val="clear" w:color="auto" w:fill="8DB3E2"/>
          </w:tcPr>
          <w:p w:rsidR="007E0825" w:rsidRDefault="007E0825" w:rsidP="007E0825">
            <w:pPr>
              <w:rPr>
                <w:b/>
              </w:rPr>
            </w:pPr>
            <w:r>
              <w:rPr>
                <w:b/>
              </w:rPr>
              <w:t>Business Owner</w:t>
            </w:r>
          </w:p>
        </w:tc>
        <w:tc>
          <w:tcPr>
            <w:tcW w:w="335" w:type="pct"/>
            <w:tcBorders>
              <w:bottom w:val="single" w:sz="4" w:space="0" w:color="auto"/>
            </w:tcBorders>
            <w:shd w:val="clear" w:color="auto" w:fill="8DB3E2"/>
          </w:tcPr>
          <w:p w:rsidR="007E0825" w:rsidRPr="00E343A2" w:rsidRDefault="007E0825" w:rsidP="007E0825">
            <w:pPr>
              <w:rPr>
                <w:b/>
              </w:rPr>
            </w:pPr>
            <w:r>
              <w:rPr>
                <w:b/>
              </w:rPr>
              <w:t>Maintainer</w:t>
            </w:r>
          </w:p>
        </w:tc>
        <w:tc>
          <w:tcPr>
            <w:tcW w:w="927" w:type="pct"/>
            <w:tcBorders>
              <w:bottom w:val="single" w:sz="4" w:space="0" w:color="auto"/>
            </w:tcBorders>
            <w:shd w:val="clear" w:color="auto" w:fill="8DB3E2"/>
          </w:tcPr>
          <w:p w:rsidR="007E0825" w:rsidRDefault="007E0825" w:rsidP="007E0825">
            <w:pPr>
              <w:rPr>
                <w:b/>
              </w:rPr>
            </w:pPr>
            <w:r>
              <w:rPr>
                <w:b/>
              </w:rPr>
              <w:t>Hardware/Software Platform</w:t>
            </w:r>
          </w:p>
        </w:tc>
        <w:tc>
          <w:tcPr>
            <w:tcW w:w="424" w:type="pct"/>
            <w:tcBorders>
              <w:bottom w:val="single" w:sz="4" w:space="0" w:color="auto"/>
            </w:tcBorders>
            <w:shd w:val="clear" w:color="auto" w:fill="8DB3E2"/>
          </w:tcPr>
          <w:p w:rsidR="007E0825" w:rsidRDefault="007E0825" w:rsidP="007E0825">
            <w:pPr>
              <w:rPr>
                <w:b/>
              </w:rPr>
            </w:pPr>
            <w:r>
              <w:rPr>
                <w:b/>
              </w:rPr>
              <w:t>Status</w:t>
            </w:r>
          </w:p>
        </w:tc>
        <w:tc>
          <w:tcPr>
            <w:tcW w:w="422" w:type="pct"/>
            <w:tcBorders>
              <w:bottom w:val="single" w:sz="4" w:space="0" w:color="auto"/>
            </w:tcBorders>
            <w:shd w:val="clear" w:color="auto" w:fill="8DB3E2"/>
          </w:tcPr>
          <w:p w:rsidR="007E0825" w:rsidRDefault="007E0825" w:rsidP="007E0825">
            <w:pPr>
              <w:rPr>
                <w:b/>
              </w:rPr>
            </w:pPr>
            <w:r>
              <w:rPr>
                <w:b/>
              </w:rPr>
              <w:t>Related Applications</w:t>
            </w:r>
          </w:p>
        </w:tc>
        <w:tc>
          <w:tcPr>
            <w:tcW w:w="822" w:type="pct"/>
            <w:tcBorders>
              <w:bottom w:val="single" w:sz="4" w:space="0" w:color="auto"/>
            </w:tcBorders>
            <w:shd w:val="clear" w:color="auto" w:fill="8DB3E2"/>
          </w:tcPr>
          <w:p w:rsidR="007E0825" w:rsidRDefault="007E0825" w:rsidP="007E0825">
            <w:pPr>
              <w:rPr>
                <w:b/>
              </w:rPr>
            </w:pPr>
            <w:r>
              <w:rPr>
                <w:b/>
              </w:rPr>
              <w:t>Remarks</w:t>
            </w:r>
          </w:p>
        </w:tc>
      </w:tr>
      <w:tr w:rsidR="007E0825" w:rsidRPr="0084758E" w:rsidTr="00187FAC">
        <w:tc>
          <w:tcPr>
            <w:tcW w:w="238" w:type="pct"/>
            <w:shd w:val="clear" w:color="auto" w:fill="8DB3E2"/>
          </w:tcPr>
          <w:p w:rsidR="007E0825" w:rsidRDefault="007E0825" w:rsidP="007E0825">
            <w:r>
              <w:t>1.</w:t>
            </w:r>
          </w:p>
        </w:tc>
        <w:tc>
          <w:tcPr>
            <w:tcW w:w="581" w:type="pct"/>
            <w:shd w:val="clear" w:color="auto" w:fill="8DB3E2"/>
          </w:tcPr>
          <w:p w:rsidR="007E0825" w:rsidRDefault="007E0825" w:rsidP="007E0825">
            <w:r>
              <w:t>Vessel Movement System (VMS)</w:t>
            </w:r>
          </w:p>
        </w:tc>
        <w:tc>
          <w:tcPr>
            <w:tcW w:w="613" w:type="pct"/>
            <w:shd w:val="clear" w:color="auto" w:fill="auto"/>
          </w:tcPr>
          <w:p w:rsidR="007E0825" w:rsidRDefault="007E0825" w:rsidP="007E0825">
            <w:r>
              <w:t>Provides data about vessel information and availability.</w:t>
            </w:r>
          </w:p>
        </w:tc>
        <w:tc>
          <w:tcPr>
            <w:tcW w:w="640" w:type="pct"/>
          </w:tcPr>
          <w:p w:rsidR="007E0825" w:rsidRDefault="007E0825" w:rsidP="007E0825">
            <w:r>
              <w:t>Order Processing Administrator</w:t>
            </w:r>
          </w:p>
        </w:tc>
        <w:tc>
          <w:tcPr>
            <w:tcW w:w="335" w:type="pct"/>
            <w:shd w:val="clear" w:color="auto" w:fill="auto"/>
          </w:tcPr>
          <w:p w:rsidR="007E0825" w:rsidRDefault="007E0825" w:rsidP="007E0825">
            <w:r>
              <w:t>In-house</w:t>
            </w:r>
          </w:p>
        </w:tc>
        <w:tc>
          <w:tcPr>
            <w:tcW w:w="927" w:type="pct"/>
          </w:tcPr>
          <w:p w:rsidR="007E0825" w:rsidRDefault="007E0825" w:rsidP="007E0825">
            <w:r>
              <w:t xml:space="preserve">High-end </w:t>
            </w:r>
            <w:proofErr w:type="spellStart"/>
            <w:r>
              <w:t>WinTel</w:t>
            </w:r>
            <w:proofErr w:type="spellEnd"/>
            <w:r>
              <w:t xml:space="preserve"> servers / Old technology software</w:t>
            </w:r>
          </w:p>
        </w:tc>
        <w:tc>
          <w:tcPr>
            <w:tcW w:w="424" w:type="pct"/>
          </w:tcPr>
          <w:p w:rsidR="007E0825" w:rsidRDefault="007E0825" w:rsidP="007E0825">
            <w:r>
              <w:t>Operational</w:t>
            </w:r>
          </w:p>
        </w:tc>
        <w:tc>
          <w:tcPr>
            <w:tcW w:w="422" w:type="pct"/>
          </w:tcPr>
          <w:p w:rsidR="007E0825" w:rsidRDefault="007E0825" w:rsidP="007E0825">
            <w:r>
              <w:t>Container Movement System (CMS)</w:t>
            </w:r>
          </w:p>
        </w:tc>
        <w:tc>
          <w:tcPr>
            <w:tcW w:w="822" w:type="pct"/>
          </w:tcPr>
          <w:p w:rsidR="007E0825" w:rsidRDefault="007E0825" w:rsidP="007E0825">
            <w:r>
              <w:t>Long development time, lack of internal resources, 10% to 15% unscheduled downtime.</w:t>
            </w:r>
          </w:p>
        </w:tc>
      </w:tr>
      <w:tr w:rsidR="007E0825" w:rsidRPr="0084758E" w:rsidTr="00187FAC">
        <w:tc>
          <w:tcPr>
            <w:tcW w:w="238" w:type="pct"/>
            <w:shd w:val="clear" w:color="auto" w:fill="8DB3E2"/>
          </w:tcPr>
          <w:p w:rsidR="007E0825" w:rsidRDefault="007E0825" w:rsidP="007E0825">
            <w:r>
              <w:t>2.</w:t>
            </w:r>
          </w:p>
        </w:tc>
        <w:tc>
          <w:tcPr>
            <w:tcW w:w="581" w:type="pct"/>
            <w:shd w:val="clear" w:color="auto" w:fill="8DB3E2"/>
          </w:tcPr>
          <w:p w:rsidR="007E0825" w:rsidRDefault="007E0825" w:rsidP="007E0825">
            <w:r>
              <w:t>Container Movement System (CMS)</w:t>
            </w:r>
          </w:p>
        </w:tc>
        <w:tc>
          <w:tcPr>
            <w:tcW w:w="613" w:type="pct"/>
            <w:shd w:val="clear" w:color="auto" w:fill="auto"/>
          </w:tcPr>
          <w:p w:rsidR="007E0825" w:rsidRDefault="007E0825" w:rsidP="007E0825">
            <w:r>
              <w:t>Provides vessel information, schedules, and container movement timescales.</w:t>
            </w:r>
          </w:p>
        </w:tc>
        <w:tc>
          <w:tcPr>
            <w:tcW w:w="640" w:type="pct"/>
          </w:tcPr>
          <w:p w:rsidR="007E0825" w:rsidRDefault="007E0825" w:rsidP="007E0825">
            <w:r>
              <w:t>Container Management Team</w:t>
            </w:r>
          </w:p>
        </w:tc>
        <w:tc>
          <w:tcPr>
            <w:tcW w:w="335" w:type="pct"/>
            <w:shd w:val="clear" w:color="auto" w:fill="auto"/>
          </w:tcPr>
          <w:p w:rsidR="007E0825" w:rsidRDefault="007E0825" w:rsidP="007E0825">
            <w:r>
              <w:t>In-house</w:t>
            </w:r>
          </w:p>
        </w:tc>
        <w:tc>
          <w:tcPr>
            <w:tcW w:w="927" w:type="pct"/>
          </w:tcPr>
          <w:p w:rsidR="007E0825" w:rsidRDefault="007E0825" w:rsidP="007E0825">
            <w:r>
              <w:t xml:space="preserve">High-end </w:t>
            </w:r>
            <w:proofErr w:type="spellStart"/>
            <w:r>
              <w:t>WinTel</w:t>
            </w:r>
            <w:proofErr w:type="spellEnd"/>
            <w:r>
              <w:t xml:space="preserve"> servers / Old technology software</w:t>
            </w:r>
          </w:p>
        </w:tc>
        <w:tc>
          <w:tcPr>
            <w:tcW w:w="424" w:type="pct"/>
          </w:tcPr>
          <w:p w:rsidR="007E0825" w:rsidRDefault="007E0825" w:rsidP="007E0825">
            <w:r>
              <w:t>Operational</w:t>
            </w:r>
          </w:p>
        </w:tc>
        <w:tc>
          <w:tcPr>
            <w:tcW w:w="422" w:type="pct"/>
          </w:tcPr>
          <w:p w:rsidR="007E0825" w:rsidRDefault="007E0825" w:rsidP="007E0825">
            <w:r>
              <w:t>Vessel Movement System (VMS)</w:t>
            </w:r>
          </w:p>
        </w:tc>
        <w:tc>
          <w:tcPr>
            <w:tcW w:w="822" w:type="pct"/>
          </w:tcPr>
          <w:p w:rsidR="007E0825" w:rsidRDefault="007E0825" w:rsidP="007E0825">
            <w:r>
              <w:t>Long development time, lack of internal resources, 10% to 15% unscheduled downtime.</w:t>
            </w:r>
          </w:p>
        </w:tc>
      </w:tr>
      <w:tr w:rsidR="007E0825" w:rsidRPr="0084758E" w:rsidTr="00187FAC">
        <w:tc>
          <w:tcPr>
            <w:tcW w:w="238" w:type="pct"/>
            <w:shd w:val="clear" w:color="auto" w:fill="8DB3E2"/>
          </w:tcPr>
          <w:p w:rsidR="007E0825" w:rsidRDefault="007E0825" w:rsidP="007E0825">
            <w:r>
              <w:t>3.</w:t>
            </w:r>
          </w:p>
        </w:tc>
        <w:tc>
          <w:tcPr>
            <w:tcW w:w="581" w:type="pct"/>
            <w:shd w:val="clear" w:color="auto" w:fill="8DB3E2"/>
          </w:tcPr>
          <w:p w:rsidR="007E0825" w:rsidRDefault="007E0825" w:rsidP="007E0825">
            <w:r>
              <w:t>Sales Order System (SOS)</w:t>
            </w:r>
          </w:p>
        </w:tc>
        <w:tc>
          <w:tcPr>
            <w:tcW w:w="613" w:type="pct"/>
            <w:shd w:val="clear" w:color="auto" w:fill="auto"/>
          </w:tcPr>
          <w:p w:rsidR="007E0825" w:rsidRDefault="007E0825" w:rsidP="007E0825">
            <w:r>
              <w:t>Provides quotation details, order details, and sales summary.</w:t>
            </w:r>
          </w:p>
        </w:tc>
        <w:tc>
          <w:tcPr>
            <w:tcW w:w="640" w:type="pct"/>
          </w:tcPr>
          <w:p w:rsidR="007E0825" w:rsidRDefault="007E0825" w:rsidP="007E0825">
            <w:r>
              <w:t>Sales Team</w:t>
            </w:r>
          </w:p>
        </w:tc>
        <w:tc>
          <w:tcPr>
            <w:tcW w:w="335" w:type="pct"/>
            <w:shd w:val="clear" w:color="auto" w:fill="auto"/>
          </w:tcPr>
          <w:p w:rsidR="007E0825" w:rsidRDefault="007E0825" w:rsidP="007E0825">
            <w:r>
              <w:t>In-house</w:t>
            </w:r>
          </w:p>
        </w:tc>
        <w:tc>
          <w:tcPr>
            <w:tcW w:w="927" w:type="pct"/>
          </w:tcPr>
          <w:p w:rsidR="007E0825" w:rsidRDefault="007E0825" w:rsidP="007E0825">
            <w:r>
              <w:t>Running on a PC at each local office / Custom-built application, written in 1991 by an external software company that has since gone out of business.</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More functions are required, but SOS source code is missing. Salesmen need mobile, online access.</w:t>
            </w:r>
          </w:p>
        </w:tc>
      </w:tr>
      <w:tr w:rsidR="007E0825" w:rsidRPr="0084758E" w:rsidTr="00187FAC">
        <w:tc>
          <w:tcPr>
            <w:tcW w:w="238" w:type="pct"/>
            <w:shd w:val="clear" w:color="auto" w:fill="8DB3E2"/>
          </w:tcPr>
          <w:p w:rsidR="007E0825" w:rsidRDefault="007E0825" w:rsidP="007E0825">
            <w:r>
              <w:t>4.</w:t>
            </w:r>
          </w:p>
        </w:tc>
        <w:tc>
          <w:tcPr>
            <w:tcW w:w="581" w:type="pct"/>
            <w:shd w:val="clear" w:color="auto" w:fill="8DB3E2"/>
          </w:tcPr>
          <w:p w:rsidR="007E0825" w:rsidRDefault="007E0825" w:rsidP="007E0825">
            <w:r>
              <w:t xml:space="preserve">Customer Billing System </w:t>
            </w:r>
            <w:r>
              <w:lastRenderedPageBreak/>
              <w:t>(CBS)</w:t>
            </w:r>
          </w:p>
        </w:tc>
        <w:tc>
          <w:tcPr>
            <w:tcW w:w="613" w:type="pct"/>
            <w:shd w:val="clear" w:color="auto" w:fill="auto"/>
          </w:tcPr>
          <w:p w:rsidR="007E0825" w:rsidRDefault="007E0825" w:rsidP="007E0825">
            <w:r>
              <w:lastRenderedPageBreak/>
              <w:t xml:space="preserve">Allows Order Processing administrator </w:t>
            </w:r>
            <w:r>
              <w:lastRenderedPageBreak/>
              <w:t>to requests for the customer to be billed.</w:t>
            </w:r>
          </w:p>
        </w:tc>
        <w:tc>
          <w:tcPr>
            <w:tcW w:w="640" w:type="pct"/>
          </w:tcPr>
          <w:p w:rsidR="007E0825" w:rsidRDefault="007E0825" w:rsidP="007E0825">
            <w:r>
              <w:lastRenderedPageBreak/>
              <w:t xml:space="preserve">Order Processing </w:t>
            </w:r>
            <w:r>
              <w:lastRenderedPageBreak/>
              <w:t>Administrator</w:t>
            </w:r>
          </w:p>
        </w:tc>
        <w:tc>
          <w:tcPr>
            <w:tcW w:w="335" w:type="pct"/>
            <w:shd w:val="clear" w:color="auto" w:fill="auto"/>
          </w:tcPr>
          <w:p w:rsidR="007E0825" w:rsidRDefault="007E0825" w:rsidP="007E0825">
            <w:r>
              <w:lastRenderedPageBreak/>
              <w:t>In-house</w:t>
            </w:r>
          </w:p>
        </w:tc>
        <w:tc>
          <w:tcPr>
            <w:tcW w:w="927" w:type="pct"/>
          </w:tcPr>
          <w:p w:rsidR="007E0825" w:rsidRDefault="007E0825" w:rsidP="007E0825"/>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tc>
      </w:tr>
      <w:tr w:rsidR="007E0825" w:rsidRPr="0084758E" w:rsidTr="00187FAC">
        <w:tc>
          <w:tcPr>
            <w:tcW w:w="238" w:type="pct"/>
            <w:shd w:val="clear" w:color="auto" w:fill="8DB3E2"/>
          </w:tcPr>
          <w:p w:rsidR="007E0825" w:rsidRDefault="007E0825" w:rsidP="007E0825">
            <w:r>
              <w:lastRenderedPageBreak/>
              <w:t>5.</w:t>
            </w:r>
          </w:p>
        </w:tc>
        <w:tc>
          <w:tcPr>
            <w:tcW w:w="581" w:type="pct"/>
            <w:shd w:val="clear" w:color="auto" w:fill="8DB3E2"/>
          </w:tcPr>
          <w:p w:rsidR="007E0825" w:rsidRDefault="007E0825" w:rsidP="007E0825">
            <w:proofErr w:type="spellStart"/>
            <w:r>
              <w:t>SGLine</w:t>
            </w:r>
            <w:r w:rsidR="00AB6B77">
              <w:t>s</w:t>
            </w:r>
            <w:proofErr w:type="spellEnd"/>
            <w:r>
              <w:t xml:space="preserve"> Website</w:t>
            </w:r>
          </w:p>
        </w:tc>
        <w:tc>
          <w:tcPr>
            <w:tcW w:w="613" w:type="pct"/>
            <w:shd w:val="clear" w:color="auto" w:fill="auto"/>
          </w:tcPr>
          <w:p w:rsidR="007E0825" w:rsidRDefault="007E0825" w:rsidP="007E0825">
            <w:r>
              <w:t xml:space="preserve">Displays </w:t>
            </w:r>
            <w:proofErr w:type="spellStart"/>
            <w:r>
              <w:t>SGLines</w:t>
            </w:r>
            <w:proofErr w:type="spellEnd"/>
            <w:r>
              <w:t>’ marketing literature.</w:t>
            </w:r>
          </w:p>
        </w:tc>
        <w:tc>
          <w:tcPr>
            <w:tcW w:w="640" w:type="pct"/>
          </w:tcPr>
          <w:p w:rsidR="007E0825" w:rsidRDefault="007E0825" w:rsidP="007E0825">
            <w:r>
              <w:t>Marketing Team</w:t>
            </w:r>
          </w:p>
        </w:tc>
        <w:tc>
          <w:tcPr>
            <w:tcW w:w="335" w:type="pct"/>
            <w:shd w:val="clear" w:color="auto" w:fill="auto"/>
          </w:tcPr>
          <w:p w:rsidR="007E0825" w:rsidRDefault="007E0825" w:rsidP="007E0825">
            <w:r>
              <w:t>In-house</w:t>
            </w:r>
          </w:p>
        </w:tc>
        <w:tc>
          <w:tcPr>
            <w:tcW w:w="927" w:type="pct"/>
          </w:tcPr>
          <w:p w:rsidR="007E0825" w:rsidRDefault="007E0825" w:rsidP="007E0825">
            <w:r>
              <w:t>Servers at local ISP’s server</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 xml:space="preserve">More features are required, e.g. RFQ, ordering, calculations of shipment time between destinations, etc. The website is not integrated with other </w:t>
            </w:r>
            <w:proofErr w:type="spellStart"/>
            <w:r>
              <w:t>SGLine</w:t>
            </w:r>
            <w:r w:rsidR="00AB6B77">
              <w:t>s</w:t>
            </w:r>
            <w:proofErr w:type="spellEnd"/>
            <w:r>
              <w:t>’ other IT systems.</w:t>
            </w:r>
          </w:p>
        </w:tc>
      </w:tr>
      <w:tr w:rsidR="007E0825" w:rsidRPr="0084758E" w:rsidTr="00187FAC">
        <w:tc>
          <w:tcPr>
            <w:tcW w:w="238" w:type="pct"/>
            <w:shd w:val="clear" w:color="auto" w:fill="8DB3E2"/>
          </w:tcPr>
          <w:p w:rsidR="007E0825" w:rsidRDefault="007E0825" w:rsidP="007E0825">
            <w:r>
              <w:t>6.</w:t>
            </w:r>
          </w:p>
        </w:tc>
        <w:tc>
          <w:tcPr>
            <w:tcW w:w="581" w:type="pct"/>
            <w:shd w:val="clear" w:color="auto" w:fill="8DB3E2"/>
          </w:tcPr>
          <w:p w:rsidR="007E0825" w:rsidRDefault="007E0825" w:rsidP="007E0825">
            <w:r>
              <w:t>Account and Financial Information System (AFIS)</w:t>
            </w:r>
          </w:p>
        </w:tc>
        <w:tc>
          <w:tcPr>
            <w:tcW w:w="613" w:type="pct"/>
            <w:shd w:val="clear" w:color="auto" w:fill="auto"/>
          </w:tcPr>
          <w:p w:rsidR="007E0825" w:rsidRDefault="007E0825" w:rsidP="007E0825">
            <w:r>
              <w:t>Keep track of account and financial information.</w:t>
            </w:r>
          </w:p>
        </w:tc>
        <w:tc>
          <w:tcPr>
            <w:tcW w:w="640" w:type="pct"/>
          </w:tcPr>
          <w:p w:rsidR="007E0825" w:rsidRDefault="007E0825" w:rsidP="007E0825">
            <w:r>
              <w:t>Finance and Account Team</w:t>
            </w:r>
          </w:p>
        </w:tc>
        <w:tc>
          <w:tcPr>
            <w:tcW w:w="335" w:type="pct"/>
            <w:shd w:val="clear" w:color="auto" w:fill="auto"/>
          </w:tcPr>
          <w:p w:rsidR="007E0825" w:rsidRDefault="007E0825" w:rsidP="007E0825">
            <w:r>
              <w:t>In-house</w:t>
            </w:r>
          </w:p>
        </w:tc>
        <w:tc>
          <w:tcPr>
            <w:tcW w:w="927" w:type="pct"/>
          </w:tcPr>
          <w:p w:rsidR="007E0825" w:rsidRDefault="007E0825" w:rsidP="007E0825">
            <w:r>
              <w:t>AS400 servers</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It has adapters for MQ series and a Java API which never been used before.</w:t>
            </w:r>
          </w:p>
        </w:tc>
      </w:tr>
      <w:tr w:rsidR="007E0825" w:rsidRPr="0084758E" w:rsidTr="00187FAC">
        <w:tc>
          <w:tcPr>
            <w:tcW w:w="238" w:type="pct"/>
            <w:shd w:val="clear" w:color="auto" w:fill="8DB3E2"/>
          </w:tcPr>
          <w:p w:rsidR="007E0825" w:rsidRDefault="007E0825" w:rsidP="007E0825">
            <w:r>
              <w:t>7.</w:t>
            </w:r>
          </w:p>
        </w:tc>
        <w:tc>
          <w:tcPr>
            <w:tcW w:w="581" w:type="pct"/>
            <w:shd w:val="clear" w:color="auto" w:fill="8DB3E2"/>
          </w:tcPr>
          <w:p w:rsidR="007E0825" w:rsidRDefault="007E0825" w:rsidP="007E0825">
            <w:r>
              <w:t>Human Resource System (HRS)</w:t>
            </w:r>
          </w:p>
        </w:tc>
        <w:tc>
          <w:tcPr>
            <w:tcW w:w="613" w:type="pct"/>
            <w:shd w:val="clear" w:color="auto" w:fill="auto"/>
          </w:tcPr>
          <w:p w:rsidR="007E0825" w:rsidRDefault="007E0825" w:rsidP="007E0825">
            <w:r>
              <w:t>Keep track HR related data.</w:t>
            </w:r>
          </w:p>
        </w:tc>
        <w:tc>
          <w:tcPr>
            <w:tcW w:w="640" w:type="pct"/>
          </w:tcPr>
          <w:p w:rsidR="007E0825" w:rsidRDefault="007E0825" w:rsidP="007E0825">
            <w:r>
              <w:t>HR Team</w:t>
            </w:r>
          </w:p>
        </w:tc>
        <w:tc>
          <w:tcPr>
            <w:tcW w:w="335" w:type="pct"/>
            <w:shd w:val="clear" w:color="auto" w:fill="auto"/>
          </w:tcPr>
          <w:p w:rsidR="007E0825" w:rsidRDefault="007E0825" w:rsidP="007E0825">
            <w:r>
              <w:t>In-house</w:t>
            </w:r>
          </w:p>
        </w:tc>
        <w:tc>
          <w:tcPr>
            <w:tcW w:w="927" w:type="pct"/>
          </w:tcPr>
          <w:p w:rsidR="007E0825" w:rsidRDefault="007E0825" w:rsidP="007E0825">
            <w:r>
              <w:t>AS400 servers</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It has adapters for MQ series and a Java API which never been used before.</w:t>
            </w:r>
          </w:p>
        </w:tc>
      </w:tr>
    </w:tbl>
    <w:p w:rsidR="001D2013" w:rsidRDefault="001D2013" w:rsidP="007E0825"/>
    <w:p w:rsidR="001D2013" w:rsidRDefault="001D2013" w:rsidP="00F203A2">
      <w:pPr>
        <w:pStyle w:val="Heading3"/>
      </w:pPr>
      <w:bookmarkStart w:id="80" w:name="_Toc387537207"/>
      <w:r>
        <w:t>Target State</w:t>
      </w:r>
      <w:bookmarkEnd w:id="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8"/>
        <w:gridCol w:w="1487"/>
        <w:gridCol w:w="1962"/>
        <w:gridCol w:w="1517"/>
        <w:gridCol w:w="1627"/>
        <w:gridCol w:w="2047"/>
        <w:gridCol w:w="1517"/>
        <w:gridCol w:w="1517"/>
        <w:gridCol w:w="1962"/>
      </w:tblGrid>
      <w:tr w:rsidR="001D2013" w:rsidRPr="0084758E" w:rsidTr="00F203A2">
        <w:trPr>
          <w:trHeight w:val="227"/>
        </w:trPr>
        <w:tc>
          <w:tcPr>
            <w:tcW w:w="190" w:type="pct"/>
            <w:tcBorders>
              <w:bottom w:val="single" w:sz="4" w:space="0" w:color="auto"/>
            </w:tcBorders>
            <w:shd w:val="clear" w:color="auto" w:fill="8DB3E2"/>
          </w:tcPr>
          <w:p w:rsidR="001D2013" w:rsidRPr="00E343A2" w:rsidRDefault="001D2013" w:rsidP="00A7282B">
            <w:pPr>
              <w:rPr>
                <w:b/>
              </w:rPr>
            </w:pPr>
            <w:r>
              <w:rPr>
                <w:b/>
              </w:rPr>
              <w:t>No.</w:t>
            </w:r>
          </w:p>
        </w:tc>
        <w:tc>
          <w:tcPr>
            <w:tcW w:w="525" w:type="pct"/>
            <w:tcBorders>
              <w:bottom w:val="single" w:sz="4" w:space="0" w:color="auto"/>
            </w:tcBorders>
            <w:shd w:val="clear" w:color="auto" w:fill="8DB3E2"/>
          </w:tcPr>
          <w:p w:rsidR="001D2013" w:rsidRPr="00E343A2" w:rsidRDefault="001D2013" w:rsidP="00A7282B">
            <w:pPr>
              <w:rPr>
                <w:b/>
              </w:rPr>
            </w:pPr>
            <w:r w:rsidRPr="00E343A2">
              <w:rPr>
                <w:b/>
              </w:rPr>
              <w:t>Application Name</w:t>
            </w:r>
          </w:p>
        </w:tc>
        <w:tc>
          <w:tcPr>
            <w:tcW w:w="692" w:type="pct"/>
            <w:tcBorders>
              <w:bottom w:val="single" w:sz="4" w:space="0" w:color="auto"/>
            </w:tcBorders>
            <w:shd w:val="clear" w:color="auto" w:fill="8DB3E2"/>
          </w:tcPr>
          <w:p w:rsidR="001D2013" w:rsidRPr="00E343A2" w:rsidRDefault="001D2013" w:rsidP="00A7282B">
            <w:pPr>
              <w:rPr>
                <w:b/>
              </w:rPr>
            </w:pPr>
            <w:r>
              <w:rPr>
                <w:b/>
              </w:rPr>
              <w:t>Description</w:t>
            </w:r>
          </w:p>
        </w:tc>
        <w:tc>
          <w:tcPr>
            <w:tcW w:w="535" w:type="pct"/>
            <w:tcBorders>
              <w:bottom w:val="single" w:sz="4" w:space="0" w:color="auto"/>
            </w:tcBorders>
            <w:shd w:val="clear" w:color="auto" w:fill="8DB3E2"/>
          </w:tcPr>
          <w:p w:rsidR="001D2013" w:rsidRDefault="001D2013" w:rsidP="00A7282B">
            <w:pPr>
              <w:rPr>
                <w:b/>
              </w:rPr>
            </w:pPr>
            <w:r>
              <w:rPr>
                <w:b/>
              </w:rPr>
              <w:t>Business Owner</w:t>
            </w:r>
          </w:p>
        </w:tc>
        <w:tc>
          <w:tcPr>
            <w:tcW w:w="574" w:type="pct"/>
            <w:tcBorders>
              <w:bottom w:val="single" w:sz="4" w:space="0" w:color="auto"/>
            </w:tcBorders>
            <w:shd w:val="clear" w:color="auto" w:fill="8DB3E2"/>
          </w:tcPr>
          <w:p w:rsidR="001D2013" w:rsidRPr="00E343A2" w:rsidRDefault="001D2013" w:rsidP="00A7282B">
            <w:pPr>
              <w:rPr>
                <w:b/>
              </w:rPr>
            </w:pPr>
            <w:r>
              <w:rPr>
                <w:b/>
              </w:rPr>
              <w:t>Maintainer</w:t>
            </w:r>
          </w:p>
        </w:tc>
        <w:tc>
          <w:tcPr>
            <w:tcW w:w="722" w:type="pct"/>
            <w:tcBorders>
              <w:bottom w:val="single" w:sz="4" w:space="0" w:color="auto"/>
            </w:tcBorders>
            <w:shd w:val="clear" w:color="auto" w:fill="8DB3E2"/>
          </w:tcPr>
          <w:p w:rsidR="001D2013" w:rsidRDefault="001D2013" w:rsidP="00A7282B">
            <w:pPr>
              <w:rPr>
                <w:b/>
              </w:rPr>
            </w:pPr>
            <w:r>
              <w:rPr>
                <w:b/>
              </w:rPr>
              <w:t>Hardware/Software Platform</w:t>
            </w:r>
          </w:p>
        </w:tc>
        <w:tc>
          <w:tcPr>
            <w:tcW w:w="535" w:type="pct"/>
            <w:tcBorders>
              <w:bottom w:val="single" w:sz="4" w:space="0" w:color="auto"/>
            </w:tcBorders>
            <w:shd w:val="clear" w:color="auto" w:fill="8DB3E2"/>
          </w:tcPr>
          <w:p w:rsidR="001D2013" w:rsidRDefault="001D2013" w:rsidP="00A7282B">
            <w:pPr>
              <w:rPr>
                <w:b/>
              </w:rPr>
            </w:pPr>
            <w:r>
              <w:rPr>
                <w:b/>
              </w:rPr>
              <w:t>Status</w:t>
            </w:r>
          </w:p>
        </w:tc>
        <w:tc>
          <w:tcPr>
            <w:tcW w:w="535" w:type="pct"/>
            <w:tcBorders>
              <w:bottom w:val="single" w:sz="4" w:space="0" w:color="auto"/>
            </w:tcBorders>
            <w:shd w:val="clear" w:color="auto" w:fill="8DB3E2"/>
          </w:tcPr>
          <w:p w:rsidR="001D2013" w:rsidRDefault="001D2013" w:rsidP="00A7282B">
            <w:pPr>
              <w:rPr>
                <w:b/>
              </w:rPr>
            </w:pPr>
            <w:r>
              <w:rPr>
                <w:b/>
              </w:rPr>
              <w:t>Related Applications</w:t>
            </w:r>
          </w:p>
        </w:tc>
        <w:tc>
          <w:tcPr>
            <w:tcW w:w="693" w:type="pct"/>
            <w:tcBorders>
              <w:bottom w:val="single" w:sz="4" w:space="0" w:color="auto"/>
            </w:tcBorders>
            <w:shd w:val="clear" w:color="auto" w:fill="8DB3E2"/>
          </w:tcPr>
          <w:p w:rsidR="001D2013" w:rsidRDefault="001D2013" w:rsidP="00A7282B">
            <w:pPr>
              <w:rPr>
                <w:b/>
              </w:rPr>
            </w:pPr>
            <w:r>
              <w:rPr>
                <w:b/>
              </w:rPr>
              <w:t>Remarks</w:t>
            </w:r>
          </w:p>
        </w:tc>
      </w:tr>
      <w:tr w:rsidR="001D2013" w:rsidRPr="0084758E" w:rsidTr="00F203A2">
        <w:tc>
          <w:tcPr>
            <w:tcW w:w="190" w:type="pct"/>
            <w:shd w:val="clear" w:color="auto" w:fill="8DB3E2"/>
          </w:tcPr>
          <w:p w:rsidR="001D2013" w:rsidRDefault="001D2013" w:rsidP="00A7282B">
            <w:r>
              <w:lastRenderedPageBreak/>
              <w:t>1.</w:t>
            </w:r>
          </w:p>
        </w:tc>
        <w:tc>
          <w:tcPr>
            <w:tcW w:w="525" w:type="pct"/>
            <w:shd w:val="clear" w:color="auto" w:fill="8DB3E2"/>
          </w:tcPr>
          <w:p w:rsidR="001D2013" w:rsidRDefault="001D2013" w:rsidP="00A7282B">
            <w:r>
              <w:t>Vessel and Container Movement System (VCMS)</w:t>
            </w:r>
          </w:p>
        </w:tc>
        <w:tc>
          <w:tcPr>
            <w:tcW w:w="692" w:type="pct"/>
            <w:shd w:val="clear" w:color="auto" w:fill="auto"/>
          </w:tcPr>
          <w:p w:rsidR="001D2013" w:rsidRDefault="001D2013" w:rsidP="00A7282B">
            <w:r w:rsidRPr="00630856">
              <w:t>Order Processing Administrator to check for the availability of vessels.</w:t>
            </w:r>
          </w:p>
          <w:p w:rsidR="001D2013" w:rsidRDefault="001D2013" w:rsidP="00A7282B">
            <w:r w:rsidRPr="00630856">
              <w:t>Container Management Team to check for vessel schedules and the overall container movement timescales.</w:t>
            </w:r>
          </w:p>
          <w:p w:rsidR="001D2013" w:rsidRDefault="001D2013" w:rsidP="00A7282B">
            <w:r w:rsidRPr="00630856">
              <w:t>Port Operators to determine optimal container movement, placement within a vessel and support optimization decisions via VCMS’s web services.</w:t>
            </w:r>
          </w:p>
        </w:tc>
        <w:tc>
          <w:tcPr>
            <w:tcW w:w="535" w:type="pct"/>
          </w:tcPr>
          <w:p w:rsidR="001D2013" w:rsidRDefault="001D2013" w:rsidP="00A7282B">
            <w:r>
              <w:t>Order Processing Administrator</w:t>
            </w:r>
          </w:p>
          <w:p w:rsidR="001D2013" w:rsidRDefault="001D2013" w:rsidP="00A7282B">
            <w:r>
              <w:t>and</w:t>
            </w:r>
          </w:p>
          <w:p w:rsidR="001D2013" w:rsidRDefault="001D2013" w:rsidP="00A7282B">
            <w:r>
              <w:t>Container Management Team</w:t>
            </w:r>
          </w:p>
        </w:tc>
        <w:tc>
          <w:tcPr>
            <w:tcW w:w="574" w:type="pct"/>
          </w:tcPr>
          <w:p w:rsidR="001D2013" w:rsidRDefault="001D2013" w:rsidP="00A7282B">
            <w:r>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r>
              <w:t>Sales and Customer Billing System (SCBS)</w:t>
            </w:r>
          </w:p>
        </w:tc>
        <w:tc>
          <w:tcPr>
            <w:tcW w:w="693" w:type="pct"/>
          </w:tcPr>
          <w:p w:rsidR="001D2013" w:rsidRDefault="001D2013" w:rsidP="00A7282B">
            <w:r>
              <w:t>Prediction engine from the previous application needs to be migrated to the new system.</w:t>
            </w:r>
          </w:p>
          <w:p w:rsidR="001D2013" w:rsidRDefault="001D2013" w:rsidP="00A7282B">
            <w:r>
              <w:t>Although prediction engine requires a high computational load, the system response time should not be adversely impacted when the prediction algorithm is running.</w:t>
            </w:r>
          </w:p>
        </w:tc>
      </w:tr>
      <w:tr w:rsidR="001D2013" w:rsidRPr="0084758E" w:rsidTr="00F203A2">
        <w:tc>
          <w:tcPr>
            <w:tcW w:w="190" w:type="pct"/>
            <w:shd w:val="clear" w:color="auto" w:fill="8DB3E2"/>
          </w:tcPr>
          <w:p w:rsidR="001D2013" w:rsidRDefault="001D2013" w:rsidP="00A7282B">
            <w:r>
              <w:t>2.</w:t>
            </w:r>
          </w:p>
        </w:tc>
        <w:tc>
          <w:tcPr>
            <w:tcW w:w="525" w:type="pct"/>
            <w:shd w:val="clear" w:color="auto" w:fill="8DB3E2"/>
          </w:tcPr>
          <w:p w:rsidR="001D2013" w:rsidRDefault="001D2013" w:rsidP="00A7282B">
            <w:r>
              <w:t xml:space="preserve">Sales and Customer Billing System </w:t>
            </w:r>
            <w:r>
              <w:lastRenderedPageBreak/>
              <w:t>(SCBS)</w:t>
            </w:r>
          </w:p>
        </w:tc>
        <w:tc>
          <w:tcPr>
            <w:tcW w:w="692" w:type="pct"/>
            <w:shd w:val="clear" w:color="auto" w:fill="auto"/>
          </w:tcPr>
          <w:p w:rsidR="001D2013" w:rsidRDefault="001D2013" w:rsidP="00A7282B">
            <w:r>
              <w:lastRenderedPageBreak/>
              <w:t xml:space="preserve">Provides quotation details, order details, and sales summary to Sales </w:t>
            </w:r>
            <w:r>
              <w:lastRenderedPageBreak/>
              <w:t>Team.</w:t>
            </w:r>
          </w:p>
          <w:p w:rsidR="001D2013" w:rsidRDefault="001D2013" w:rsidP="00A7282B">
            <w:r>
              <w:t>Allows Order Processing administrator to requests for the customer to be billed.</w:t>
            </w:r>
          </w:p>
        </w:tc>
        <w:tc>
          <w:tcPr>
            <w:tcW w:w="535" w:type="pct"/>
          </w:tcPr>
          <w:p w:rsidR="001D2013" w:rsidRDefault="001D2013" w:rsidP="00A7282B">
            <w:r>
              <w:lastRenderedPageBreak/>
              <w:t>Sales Team</w:t>
            </w:r>
          </w:p>
          <w:p w:rsidR="001D2013" w:rsidRDefault="001D2013" w:rsidP="00A7282B">
            <w:r>
              <w:t>and</w:t>
            </w:r>
          </w:p>
          <w:p w:rsidR="001D2013" w:rsidRDefault="001D2013" w:rsidP="00A7282B">
            <w:r>
              <w:lastRenderedPageBreak/>
              <w:t>Order Processing Administrator</w:t>
            </w:r>
          </w:p>
        </w:tc>
        <w:tc>
          <w:tcPr>
            <w:tcW w:w="574" w:type="pct"/>
          </w:tcPr>
          <w:p w:rsidR="001D2013" w:rsidRDefault="001D2013" w:rsidP="00A7282B">
            <w:r>
              <w:lastRenderedPageBreak/>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r>
              <w:t xml:space="preserve">Vessel and Container Movement System </w:t>
            </w:r>
            <w:r>
              <w:lastRenderedPageBreak/>
              <w:t>(VCMS)</w:t>
            </w:r>
          </w:p>
          <w:p w:rsidR="001D2013" w:rsidRDefault="001D2013" w:rsidP="00A7282B"/>
        </w:tc>
        <w:tc>
          <w:tcPr>
            <w:tcW w:w="693" w:type="pct"/>
          </w:tcPr>
          <w:p w:rsidR="001D2013" w:rsidRDefault="001D2013" w:rsidP="00A7282B">
            <w:r>
              <w:lastRenderedPageBreak/>
              <w:t>Ensure 24x7 operations, high level redundancies.</w:t>
            </w:r>
          </w:p>
          <w:p w:rsidR="001D2013" w:rsidRDefault="001D2013" w:rsidP="00A7282B">
            <w:r>
              <w:lastRenderedPageBreak/>
              <w:t>Application processing and data management are to be hosted on separate servers.</w:t>
            </w:r>
          </w:p>
        </w:tc>
      </w:tr>
      <w:tr w:rsidR="001D2013" w:rsidRPr="0084758E" w:rsidTr="00F203A2">
        <w:tc>
          <w:tcPr>
            <w:tcW w:w="190" w:type="pct"/>
            <w:shd w:val="clear" w:color="auto" w:fill="8DB3E2"/>
          </w:tcPr>
          <w:p w:rsidR="001D2013" w:rsidRDefault="001D2013" w:rsidP="00A7282B">
            <w:r>
              <w:lastRenderedPageBreak/>
              <w:t>3.</w:t>
            </w:r>
          </w:p>
        </w:tc>
        <w:tc>
          <w:tcPr>
            <w:tcW w:w="525" w:type="pct"/>
            <w:shd w:val="clear" w:color="auto" w:fill="8DB3E2"/>
          </w:tcPr>
          <w:p w:rsidR="001D2013" w:rsidRDefault="001D2013" w:rsidP="00A7282B">
            <w:r>
              <w:t>Integrated Reporting System (IRS)</w:t>
            </w:r>
          </w:p>
        </w:tc>
        <w:tc>
          <w:tcPr>
            <w:tcW w:w="692" w:type="pct"/>
            <w:shd w:val="clear" w:color="auto" w:fill="auto"/>
          </w:tcPr>
          <w:p w:rsidR="001D2013" w:rsidRDefault="001D2013" w:rsidP="00A7282B">
            <w:r>
              <w:t>Provides reports by collecting data from various applications.</w:t>
            </w:r>
          </w:p>
        </w:tc>
        <w:tc>
          <w:tcPr>
            <w:tcW w:w="535" w:type="pct"/>
          </w:tcPr>
          <w:p w:rsidR="001D2013" w:rsidRDefault="001D2013" w:rsidP="00A7282B">
            <w:r>
              <w:t>Management Team</w:t>
            </w:r>
          </w:p>
        </w:tc>
        <w:tc>
          <w:tcPr>
            <w:tcW w:w="574" w:type="pct"/>
          </w:tcPr>
          <w:p w:rsidR="001D2013" w:rsidRDefault="001D2013" w:rsidP="00A7282B">
            <w:r>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r>
              <w:t xml:space="preserve">VCMS, SCBS, </w:t>
            </w:r>
            <w:proofErr w:type="spellStart"/>
            <w:r>
              <w:t>ShipTrack</w:t>
            </w:r>
            <w:proofErr w:type="spellEnd"/>
          </w:p>
        </w:tc>
        <w:tc>
          <w:tcPr>
            <w:tcW w:w="693" w:type="pct"/>
          </w:tcPr>
          <w:p w:rsidR="001D2013" w:rsidRDefault="001D2013" w:rsidP="00A7282B">
            <w:r>
              <w:t>Collecting data for report generation should not affect the other application operation.</w:t>
            </w:r>
          </w:p>
        </w:tc>
      </w:tr>
      <w:tr w:rsidR="001D2013" w:rsidRPr="0084758E" w:rsidTr="00F203A2">
        <w:tc>
          <w:tcPr>
            <w:tcW w:w="190" w:type="pct"/>
            <w:shd w:val="clear" w:color="auto" w:fill="8DB3E2"/>
          </w:tcPr>
          <w:p w:rsidR="001D2013" w:rsidRDefault="001D2013" w:rsidP="00A7282B">
            <w:r>
              <w:t>4.</w:t>
            </w:r>
          </w:p>
        </w:tc>
        <w:tc>
          <w:tcPr>
            <w:tcW w:w="525" w:type="pct"/>
            <w:shd w:val="clear" w:color="auto" w:fill="8DB3E2"/>
          </w:tcPr>
          <w:p w:rsidR="001D2013" w:rsidRDefault="001D2013" w:rsidP="00A7282B">
            <w:proofErr w:type="spellStart"/>
            <w:r>
              <w:t>ShipTrack</w:t>
            </w:r>
            <w:proofErr w:type="spellEnd"/>
            <w:r>
              <w:t xml:space="preserve"> System (ST)</w:t>
            </w:r>
          </w:p>
        </w:tc>
        <w:tc>
          <w:tcPr>
            <w:tcW w:w="692" w:type="pct"/>
            <w:shd w:val="clear" w:color="auto" w:fill="auto"/>
          </w:tcPr>
          <w:p w:rsidR="001D2013" w:rsidRDefault="001D2013" w:rsidP="00A7282B">
            <w:r>
              <w:t>Maintain shipment details, provides shipment information.</w:t>
            </w:r>
          </w:p>
        </w:tc>
        <w:tc>
          <w:tcPr>
            <w:tcW w:w="535" w:type="pct"/>
          </w:tcPr>
          <w:p w:rsidR="001D2013" w:rsidRDefault="001D2013" w:rsidP="00A7282B">
            <w:r>
              <w:t>Container Management Team</w:t>
            </w:r>
          </w:p>
        </w:tc>
        <w:tc>
          <w:tcPr>
            <w:tcW w:w="574" w:type="pct"/>
          </w:tcPr>
          <w:p w:rsidR="001D2013" w:rsidRDefault="001D2013" w:rsidP="00A7282B">
            <w:r>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tc>
        <w:tc>
          <w:tcPr>
            <w:tcW w:w="693" w:type="pct"/>
          </w:tcPr>
          <w:p w:rsidR="001D2013" w:rsidRDefault="001D2013" w:rsidP="00A7282B"/>
        </w:tc>
      </w:tr>
      <w:tr w:rsidR="001D2013" w:rsidRPr="0084758E" w:rsidTr="00F203A2">
        <w:tc>
          <w:tcPr>
            <w:tcW w:w="190" w:type="pct"/>
            <w:shd w:val="clear" w:color="auto" w:fill="8DB3E2"/>
          </w:tcPr>
          <w:p w:rsidR="001D2013" w:rsidRDefault="001D2013" w:rsidP="00A7282B">
            <w:r>
              <w:t>5.</w:t>
            </w:r>
          </w:p>
        </w:tc>
        <w:tc>
          <w:tcPr>
            <w:tcW w:w="525" w:type="pct"/>
            <w:shd w:val="clear" w:color="auto" w:fill="8DB3E2"/>
          </w:tcPr>
          <w:p w:rsidR="001D2013" w:rsidRDefault="001D2013" w:rsidP="00A7282B">
            <w:r>
              <w:t>Account and Financial Information System (AFIS)</w:t>
            </w:r>
          </w:p>
        </w:tc>
        <w:tc>
          <w:tcPr>
            <w:tcW w:w="692" w:type="pct"/>
            <w:shd w:val="clear" w:color="auto" w:fill="auto"/>
          </w:tcPr>
          <w:p w:rsidR="001D2013" w:rsidRDefault="001D2013" w:rsidP="00A7282B">
            <w:r>
              <w:t>Keep track of account and financial information.</w:t>
            </w:r>
          </w:p>
        </w:tc>
        <w:tc>
          <w:tcPr>
            <w:tcW w:w="535" w:type="pct"/>
          </w:tcPr>
          <w:p w:rsidR="001D2013" w:rsidRDefault="001D2013" w:rsidP="00A7282B">
            <w:r>
              <w:t>Finance and Account Team</w:t>
            </w:r>
          </w:p>
        </w:tc>
        <w:tc>
          <w:tcPr>
            <w:tcW w:w="574" w:type="pct"/>
          </w:tcPr>
          <w:p w:rsidR="001D2013" w:rsidRDefault="001D2013" w:rsidP="00A7282B">
            <w:r>
              <w:t>In-house</w:t>
            </w:r>
          </w:p>
        </w:tc>
        <w:tc>
          <w:tcPr>
            <w:tcW w:w="722" w:type="pct"/>
          </w:tcPr>
          <w:p w:rsidR="001D2013" w:rsidRDefault="001D2013" w:rsidP="00A7282B">
            <w:r>
              <w:t>AS400 servers</w:t>
            </w:r>
          </w:p>
        </w:tc>
        <w:tc>
          <w:tcPr>
            <w:tcW w:w="535" w:type="pct"/>
          </w:tcPr>
          <w:p w:rsidR="001D2013" w:rsidRDefault="001D2013" w:rsidP="00A7282B">
            <w:r>
              <w:t>Operational</w:t>
            </w:r>
          </w:p>
        </w:tc>
        <w:tc>
          <w:tcPr>
            <w:tcW w:w="535" w:type="pct"/>
          </w:tcPr>
          <w:p w:rsidR="001D2013" w:rsidRDefault="001D2013" w:rsidP="00A7282B">
            <w:r>
              <w:t>Sales and Customer Billing System (SCBS)</w:t>
            </w:r>
          </w:p>
        </w:tc>
        <w:tc>
          <w:tcPr>
            <w:tcW w:w="693" w:type="pct"/>
          </w:tcPr>
          <w:p w:rsidR="001D2013" w:rsidRDefault="001D2013" w:rsidP="00A7282B">
            <w:r>
              <w:t>It has adapters for MQ series and a Java API which never been used before.</w:t>
            </w:r>
          </w:p>
        </w:tc>
      </w:tr>
      <w:tr w:rsidR="001D2013" w:rsidRPr="0084758E" w:rsidTr="00F203A2">
        <w:tc>
          <w:tcPr>
            <w:tcW w:w="190" w:type="pct"/>
            <w:shd w:val="clear" w:color="auto" w:fill="8DB3E2"/>
          </w:tcPr>
          <w:p w:rsidR="001D2013" w:rsidRDefault="001D2013" w:rsidP="00A7282B">
            <w:r>
              <w:t>6.</w:t>
            </w:r>
          </w:p>
        </w:tc>
        <w:tc>
          <w:tcPr>
            <w:tcW w:w="525" w:type="pct"/>
            <w:shd w:val="clear" w:color="auto" w:fill="8DB3E2"/>
          </w:tcPr>
          <w:p w:rsidR="001D2013" w:rsidRDefault="001D2013" w:rsidP="00A7282B">
            <w:r>
              <w:t>Human Resource System (HRS)</w:t>
            </w:r>
          </w:p>
        </w:tc>
        <w:tc>
          <w:tcPr>
            <w:tcW w:w="692" w:type="pct"/>
            <w:shd w:val="clear" w:color="auto" w:fill="auto"/>
          </w:tcPr>
          <w:p w:rsidR="001D2013" w:rsidRDefault="001D2013" w:rsidP="00A7282B">
            <w:r>
              <w:t>Keep track HR related data.</w:t>
            </w:r>
          </w:p>
        </w:tc>
        <w:tc>
          <w:tcPr>
            <w:tcW w:w="535" w:type="pct"/>
          </w:tcPr>
          <w:p w:rsidR="001D2013" w:rsidRDefault="001D2013" w:rsidP="00A7282B">
            <w:r>
              <w:t>HR Team</w:t>
            </w:r>
          </w:p>
        </w:tc>
        <w:tc>
          <w:tcPr>
            <w:tcW w:w="574" w:type="pct"/>
          </w:tcPr>
          <w:p w:rsidR="001D2013" w:rsidRDefault="001D2013" w:rsidP="00A7282B">
            <w:r>
              <w:t>In-house</w:t>
            </w:r>
          </w:p>
        </w:tc>
        <w:tc>
          <w:tcPr>
            <w:tcW w:w="722" w:type="pct"/>
          </w:tcPr>
          <w:p w:rsidR="001D2013" w:rsidRDefault="001D2013" w:rsidP="00A7282B">
            <w:r>
              <w:t>AS400 servers</w:t>
            </w:r>
          </w:p>
        </w:tc>
        <w:tc>
          <w:tcPr>
            <w:tcW w:w="535" w:type="pct"/>
          </w:tcPr>
          <w:p w:rsidR="001D2013" w:rsidRDefault="001D2013" w:rsidP="00A7282B">
            <w:r>
              <w:t>Operational</w:t>
            </w:r>
          </w:p>
        </w:tc>
        <w:tc>
          <w:tcPr>
            <w:tcW w:w="535" w:type="pct"/>
          </w:tcPr>
          <w:p w:rsidR="001D2013" w:rsidRDefault="001D2013" w:rsidP="00A7282B"/>
        </w:tc>
        <w:tc>
          <w:tcPr>
            <w:tcW w:w="693" w:type="pct"/>
          </w:tcPr>
          <w:p w:rsidR="001D2013" w:rsidRDefault="001D2013" w:rsidP="00A7282B">
            <w:r>
              <w:t xml:space="preserve">It has adapters for MQ series and a Java API which </w:t>
            </w:r>
            <w:r>
              <w:lastRenderedPageBreak/>
              <w:t>never been used before.</w:t>
            </w:r>
          </w:p>
        </w:tc>
      </w:tr>
    </w:tbl>
    <w:p w:rsidR="001D2013" w:rsidRDefault="001D2013" w:rsidP="007E0825"/>
    <w:p w:rsidR="001D2013" w:rsidRDefault="001D2013" w:rsidP="007E0825"/>
    <w:p w:rsidR="00CF7E3A" w:rsidRDefault="001D2013" w:rsidP="00F203A2">
      <w:pPr>
        <w:pStyle w:val="Heading2"/>
      </w:pPr>
      <w:bookmarkStart w:id="81" w:name="_Toc387537208"/>
      <w:r w:rsidRPr="00BA3BC1">
        <w:t>Target System/Business Function Matrix and System/Data Matrix</w:t>
      </w:r>
      <w:bookmarkEnd w:id="81"/>
    </w:p>
    <w:tbl>
      <w:tblPr>
        <w:tblStyle w:val="MediumGrid3-Accent1"/>
        <w:tblW w:w="5000" w:type="pct"/>
        <w:tblLook w:val="04A0" w:firstRow="1" w:lastRow="0" w:firstColumn="1" w:lastColumn="0" w:noHBand="0" w:noVBand="1"/>
      </w:tblPr>
      <w:tblGrid>
        <w:gridCol w:w="4125"/>
        <w:gridCol w:w="638"/>
        <w:gridCol w:w="641"/>
        <w:gridCol w:w="938"/>
        <w:gridCol w:w="641"/>
        <w:gridCol w:w="921"/>
        <w:gridCol w:w="669"/>
        <w:gridCol w:w="763"/>
        <w:gridCol w:w="935"/>
        <w:gridCol w:w="935"/>
        <w:gridCol w:w="935"/>
        <w:gridCol w:w="638"/>
        <w:gridCol w:w="638"/>
        <w:gridCol w:w="757"/>
      </w:tblGrid>
      <w:tr w:rsidR="00F203A2" w:rsidTr="009001AA">
        <w:trPr>
          <w:cnfStyle w:val="100000000000" w:firstRow="1" w:lastRow="0" w:firstColumn="0" w:lastColumn="0" w:oddVBand="0" w:evenVBand="0" w:oddHBand="0" w:evenHBand="0" w:firstRowFirstColumn="0" w:firstRowLastColumn="0" w:lastRowFirstColumn="0" w:lastRowLastColumn="0"/>
          <w:trHeight w:val="3149"/>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t>System \ Business Function</w:t>
            </w:r>
          </w:p>
        </w:tc>
        <w:tc>
          <w:tcPr>
            <w:tcW w:w="225"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Vessel Loading/Schedules  Maintenance</w:t>
            </w:r>
          </w:p>
        </w:tc>
        <w:tc>
          <w:tcPr>
            <w:tcW w:w="226"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Container Movement Timescales Maintenance</w:t>
            </w:r>
          </w:p>
        </w:tc>
        <w:tc>
          <w:tcPr>
            <w:tcW w:w="331"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AE12B2">
              <w:t xml:space="preserve">Sales </w:t>
            </w:r>
            <w:r>
              <w:t>Order Maintenance</w:t>
            </w:r>
          </w:p>
        </w:tc>
        <w:tc>
          <w:tcPr>
            <w:tcW w:w="226"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Billing Maintenance</w:t>
            </w:r>
          </w:p>
        </w:tc>
        <w:tc>
          <w:tcPr>
            <w:tcW w:w="325"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Distribute empty shipping containers by Prediction Engine or Manual Intervention</w:t>
            </w:r>
          </w:p>
        </w:tc>
        <w:tc>
          <w:tcPr>
            <w:tcW w:w="236"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Track sales of empty containers</w:t>
            </w:r>
          </w:p>
        </w:tc>
        <w:tc>
          <w:tcPr>
            <w:tcW w:w="269"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Track transfer of containers from SG’s vessels to 3</w:t>
            </w:r>
            <w:r w:rsidRPr="0016449A">
              <w:rPr>
                <w:vertAlign w:val="superscript"/>
              </w:rPr>
              <w:t>rd</w:t>
            </w:r>
            <w:r>
              <w:t xml:space="preserve"> party vessels</w:t>
            </w:r>
          </w:p>
        </w:tc>
        <w:tc>
          <w:tcPr>
            <w:tcW w:w="330"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F203A2">
              <w:t>Marketing literature</w:t>
            </w:r>
          </w:p>
        </w:tc>
        <w:tc>
          <w:tcPr>
            <w:tcW w:w="330"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F203A2">
              <w:t>Account and Financial Information</w:t>
            </w:r>
          </w:p>
        </w:tc>
        <w:tc>
          <w:tcPr>
            <w:tcW w:w="330"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Payment</w:t>
            </w:r>
          </w:p>
        </w:tc>
        <w:tc>
          <w:tcPr>
            <w:tcW w:w="225"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F203A2">
              <w:t>Human Resource Maintenance</w:t>
            </w:r>
          </w:p>
        </w:tc>
        <w:tc>
          <w:tcPr>
            <w:tcW w:w="225"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Reporting Function</w:t>
            </w:r>
          </w:p>
        </w:tc>
        <w:tc>
          <w:tcPr>
            <w:tcW w:w="267"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Shipment Tracking Maintenance</w:t>
            </w:r>
          </w:p>
        </w:tc>
      </w:tr>
      <w:tr w:rsidR="00F203A2" w:rsidTr="009001AA">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Vessel and Container Movement System (VCMS)</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331"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3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69"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7"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r>
      <w:tr w:rsidR="00F203A2" w:rsidTr="009001AA">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Sales and Customer Billing System (SCBS)</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1"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3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3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9"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7"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r>
      <w:tr w:rsidR="00F203A2" w:rsidTr="00900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Account and Financial Information System (AFIS)</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1"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3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9"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7"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r>
      <w:tr w:rsidR="00F203A2" w:rsidTr="009001AA">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Human Resource System (HRS)</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1"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3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9"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7"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r>
      <w:tr w:rsidR="00F203A2" w:rsidTr="00900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Integrated Reporting System (IRS)</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1"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3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9"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67"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r>
      <w:tr w:rsidR="00F203A2" w:rsidTr="009001AA">
        <w:tc>
          <w:tcPr>
            <w:cnfStyle w:val="001000000000" w:firstRow="0" w:lastRow="0" w:firstColumn="1" w:lastColumn="0" w:oddVBand="0" w:evenVBand="0" w:oddHBand="0" w:evenHBand="0" w:firstRowFirstColumn="0" w:firstRowLastColumn="0" w:lastRowFirstColumn="0" w:lastRowLastColumn="0"/>
            <w:tcW w:w="1455" w:type="pct"/>
          </w:tcPr>
          <w:p w:rsidR="00F203A2" w:rsidRPr="00F203A2" w:rsidRDefault="00F203A2" w:rsidP="001416D7">
            <w:proofErr w:type="spellStart"/>
            <w:r w:rsidRPr="00F203A2">
              <w:t>ShipTrack</w:t>
            </w:r>
            <w:proofErr w:type="spellEnd"/>
            <w:r w:rsidRPr="00F203A2">
              <w:t xml:space="preserve"> System (ST)</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1"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3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9"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7"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r>
    </w:tbl>
    <w:p w:rsidR="00F203A2" w:rsidRDefault="00F203A2" w:rsidP="007E0825">
      <w:pPr>
        <w:sectPr w:rsidR="00F203A2" w:rsidSect="00CF7E3A">
          <w:pgSz w:w="16838" w:h="11906" w:orient="landscape"/>
          <w:pgMar w:top="1440" w:right="1440" w:bottom="1440" w:left="1440" w:header="709" w:footer="709" w:gutter="0"/>
          <w:cols w:space="708"/>
          <w:docGrid w:linePitch="360"/>
        </w:sectPr>
      </w:pPr>
    </w:p>
    <w:p w:rsidR="001D2013" w:rsidRDefault="001D2013" w:rsidP="001D2013">
      <w:pPr>
        <w:pStyle w:val="Heading2"/>
      </w:pPr>
      <w:bookmarkStart w:id="82" w:name="_Toc387537209"/>
      <w:r w:rsidRPr="00BA3BC1">
        <w:lastRenderedPageBreak/>
        <w:t>List of Stakeholders and their Concerns</w:t>
      </w:r>
      <w:bookmarkEnd w:id="82"/>
    </w:p>
    <w:tbl>
      <w:tblPr>
        <w:tblStyle w:val="MediumGrid3-Accent1"/>
        <w:tblW w:w="5000" w:type="pct"/>
        <w:tblLayout w:type="fixed"/>
        <w:tblLook w:val="04A0" w:firstRow="1" w:lastRow="0" w:firstColumn="1" w:lastColumn="0" w:noHBand="0" w:noVBand="1"/>
      </w:tblPr>
      <w:tblGrid>
        <w:gridCol w:w="675"/>
        <w:gridCol w:w="1610"/>
        <w:gridCol w:w="4681"/>
        <w:gridCol w:w="2276"/>
      </w:tblGrid>
      <w:tr w:rsidR="001D2013" w:rsidTr="00212E04">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E2542C" w:rsidP="00A7282B">
            <w:r w:rsidRPr="00212E04">
              <w:t>No.</w:t>
            </w:r>
          </w:p>
        </w:tc>
        <w:tc>
          <w:tcPr>
            <w:tcW w:w="1610" w:type="dxa"/>
          </w:tcPr>
          <w:p w:rsidR="001D2013" w:rsidRPr="00212E04" w:rsidRDefault="001D2013" w:rsidP="00A7282B">
            <w:pPr>
              <w:cnfStyle w:val="100000000000" w:firstRow="1" w:lastRow="0" w:firstColumn="0" w:lastColumn="0" w:oddVBand="0" w:evenVBand="0" w:oddHBand="0" w:evenHBand="0" w:firstRowFirstColumn="0" w:firstRowLastColumn="0" w:lastRowFirstColumn="0" w:lastRowLastColumn="0"/>
            </w:pPr>
            <w:r w:rsidRPr="00212E04">
              <w:t>Stakeholder</w:t>
            </w:r>
          </w:p>
        </w:tc>
        <w:tc>
          <w:tcPr>
            <w:tcW w:w="4681" w:type="dxa"/>
          </w:tcPr>
          <w:p w:rsidR="001D2013" w:rsidRPr="00212E04" w:rsidRDefault="001D2013" w:rsidP="00A7282B">
            <w:pPr>
              <w:cnfStyle w:val="100000000000" w:firstRow="1" w:lastRow="0" w:firstColumn="0" w:lastColumn="0" w:oddVBand="0" w:evenVBand="0" w:oddHBand="0" w:evenHBand="0" w:firstRowFirstColumn="0" w:firstRowLastColumn="0" w:lastRowFirstColumn="0" w:lastRowLastColumn="0"/>
            </w:pPr>
            <w:r w:rsidRPr="00212E04">
              <w:t>Concerns</w:t>
            </w:r>
          </w:p>
        </w:tc>
        <w:tc>
          <w:tcPr>
            <w:tcW w:w="2276" w:type="dxa"/>
          </w:tcPr>
          <w:p w:rsidR="001D2013" w:rsidRPr="00212E04" w:rsidRDefault="001D2013" w:rsidP="00A7282B">
            <w:pPr>
              <w:cnfStyle w:val="100000000000" w:firstRow="1" w:lastRow="0" w:firstColumn="0" w:lastColumn="0" w:oddVBand="0" w:evenVBand="0" w:oddHBand="0" w:evenHBand="0" w:firstRowFirstColumn="0" w:firstRowLastColumn="0" w:lastRowFirstColumn="0" w:lastRowLastColumn="0"/>
            </w:pPr>
            <w:r w:rsidRPr="00212E04">
              <w:t>Applications</w:t>
            </w:r>
          </w:p>
        </w:tc>
      </w:tr>
      <w:tr w:rsidR="001D2013" w:rsidTr="00212E04">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1.</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Customer</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 xml:space="preserve">Able to register and directly place orders online, or to integrate their IT systems with </w:t>
            </w:r>
            <w:proofErr w:type="spellStart"/>
            <w:r>
              <w:t>SGLines</w:t>
            </w:r>
            <w:proofErr w:type="spellEnd"/>
            <w:r>
              <w:t>.</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t>RFQ, ordering, calculations of shipment time between destinations, etc.</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Vessel Movement System (VMS)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Container Movement System (CMS)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Sales Order System (SOS)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Customer Billing System (CBS)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proofErr w:type="spellStart"/>
            <w:r>
              <w:t>SGLines</w:t>
            </w:r>
            <w:proofErr w:type="spellEnd"/>
            <w:r>
              <w:t>’ Website</w:t>
            </w:r>
          </w:p>
        </w:tc>
      </w:tr>
      <w:tr w:rsidR="001D2013" w:rsidTr="00212E04">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2.</w:t>
            </w:r>
          </w:p>
        </w:tc>
        <w:tc>
          <w:tcPr>
            <w:tcW w:w="1610"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Salesmen</w:t>
            </w:r>
          </w:p>
        </w:tc>
        <w:tc>
          <w:tcPr>
            <w:tcW w:w="4681"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Requires mobile access, online access.</w:t>
            </w:r>
          </w:p>
        </w:tc>
        <w:tc>
          <w:tcPr>
            <w:tcW w:w="2276"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Sales Order System (SOS)</w:t>
            </w:r>
          </w:p>
        </w:tc>
      </w:tr>
      <w:tr w:rsidR="001D2013" w:rsidTr="00212E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3.</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IT staffs</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Provide high level redundancies and 24x7 operations.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t>Reduce unscheduled downtime.</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t>Application processing and data management are to be hosted on separate servers.</w:t>
            </w: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All applications.</w:t>
            </w:r>
          </w:p>
        </w:tc>
      </w:tr>
      <w:tr w:rsidR="001D2013" w:rsidTr="00212E04">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4.</w:t>
            </w:r>
          </w:p>
        </w:tc>
        <w:tc>
          <w:tcPr>
            <w:tcW w:w="1610"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Tow-head operator</w:t>
            </w:r>
          </w:p>
        </w:tc>
        <w:tc>
          <w:tcPr>
            <w:tcW w:w="4681"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 xml:space="preserve">Integrate with the </w:t>
            </w:r>
            <w:proofErr w:type="spellStart"/>
            <w:r>
              <w:t>SGLines</w:t>
            </w:r>
            <w:proofErr w:type="spellEnd"/>
            <w:r>
              <w:t>’ IT systems</w:t>
            </w:r>
          </w:p>
        </w:tc>
        <w:tc>
          <w:tcPr>
            <w:tcW w:w="2276"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rsidRPr="00C23B60">
              <w:t>Container Movement System (CMS)</w:t>
            </w:r>
          </w:p>
          <w:p w:rsidR="001D2013" w:rsidRDefault="001D2013" w:rsidP="00A7282B">
            <w:pPr>
              <w:cnfStyle w:val="000000000000" w:firstRow="0" w:lastRow="0" w:firstColumn="0" w:lastColumn="0" w:oddVBand="0" w:evenVBand="0" w:oddHBand="0" w:evenHBand="0" w:firstRowFirstColumn="0" w:firstRowLastColumn="0" w:lastRowFirstColumn="0" w:lastRowLastColumn="0"/>
            </w:pPr>
            <w:proofErr w:type="spellStart"/>
            <w:r>
              <w:t>ShipTrack</w:t>
            </w:r>
            <w:proofErr w:type="spellEnd"/>
            <w:r>
              <w:t xml:space="preserve"> System</w:t>
            </w:r>
          </w:p>
        </w:tc>
      </w:tr>
      <w:tr w:rsidR="001D2013" w:rsidTr="00212E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5.</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Port operator</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Improve algorithm for loading, unloading, and re-organisation of shipping vessels.</w:t>
            </w: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proofErr w:type="spellStart"/>
            <w:r>
              <w:t>ShipTrack</w:t>
            </w:r>
            <w:proofErr w:type="spellEnd"/>
            <w:r>
              <w:t xml:space="preserve"> System</w:t>
            </w:r>
          </w:p>
        </w:tc>
      </w:tr>
      <w:tr w:rsidR="001D2013" w:rsidTr="00212E04">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6.</w:t>
            </w:r>
          </w:p>
        </w:tc>
        <w:tc>
          <w:tcPr>
            <w:tcW w:w="1610"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Order Processing Administrator</w:t>
            </w:r>
          </w:p>
        </w:tc>
        <w:tc>
          <w:tcPr>
            <w:tcW w:w="4681"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Linkage between vessel schedules with the overall container movement charts.</w:t>
            </w:r>
          </w:p>
        </w:tc>
        <w:tc>
          <w:tcPr>
            <w:tcW w:w="2276"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rsidRPr="00C23B60">
              <w:t>Vessel Movement System (VMS)</w:t>
            </w:r>
          </w:p>
          <w:p w:rsidR="001D2013" w:rsidRDefault="001D2013" w:rsidP="00A7282B">
            <w:pPr>
              <w:cnfStyle w:val="000000000000" w:firstRow="0" w:lastRow="0" w:firstColumn="0" w:lastColumn="0" w:oddVBand="0" w:evenVBand="0" w:oddHBand="0" w:evenHBand="0" w:firstRowFirstColumn="0" w:firstRowLastColumn="0" w:lastRowFirstColumn="0" w:lastRowLastColumn="0"/>
            </w:pPr>
            <w:r w:rsidRPr="00C23B60">
              <w:t>Container Movement System (CMS)</w:t>
            </w:r>
          </w:p>
        </w:tc>
      </w:tr>
      <w:tr w:rsidR="001D2013" w:rsidTr="00212E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7.</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Management team</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Reduce unscheduled downtime</w:t>
            </w: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Vessel Movement System (VMS)</w:t>
            </w:r>
          </w:p>
          <w:p w:rsidR="001D2013" w:rsidRPr="00C23B60" w:rsidRDefault="001D2013" w:rsidP="00A7282B">
            <w:pPr>
              <w:cnfStyle w:val="000000100000" w:firstRow="0" w:lastRow="0" w:firstColumn="0" w:lastColumn="0" w:oddVBand="0" w:evenVBand="0" w:oddHBand="1" w:evenHBand="0" w:firstRowFirstColumn="0" w:firstRowLastColumn="0" w:lastRowFirstColumn="0" w:lastRowLastColumn="0"/>
            </w:pPr>
            <w:r w:rsidRPr="00C23B60">
              <w:t>Container Movement System (CMS)</w:t>
            </w:r>
          </w:p>
        </w:tc>
      </w:tr>
    </w:tbl>
    <w:p w:rsidR="001D2013" w:rsidRDefault="001D2013" w:rsidP="001D2013"/>
    <w:p w:rsidR="001D2013" w:rsidRDefault="001D2013" w:rsidP="00BE0317">
      <w:pPr>
        <w:pStyle w:val="Heading2"/>
      </w:pPr>
      <w:bookmarkStart w:id="83" w:name="_Toc383368589"/>
      <w:bookmarkStart w:id="84" w:name="_Toc387537210"/>
      <w:r>
        <w:t>Current and Target Application Architecture</w:t>
      </w:r>
      <w:bookmarkEnd w:id="83"/>
      <w:bookmarkEnd w:id="84"/>
    </w:p>
    <w:p w:rsidR="001D2013" w:rsidRDefault="001D2013" w:rsidP="001D2013">
      <w:pPr>
        <w:pStyle w:val="Heading3"/>
      </w:pPr>
      <w:bookmarkStart w:id="85" w:name="_Toc387537211"/>
      <w:r w:rsidRPr="001D2013">
        <w:t xml:space="preserve">Current </w:t>
      </w:r>
      <w:r w:rsidR="00765059">
        <w:t>A</w:t>
      </w:r>
      <w:r w:rsidRPr="001D2013">
        <w:t xml:space="preserve">pplication </w:t>
      </w:r>
      <w:r w:rsidR="00765059">
        <w:t>A</w:t>
      </w:r>
      <w:r w:rsidRPr="001D2013">
        <w:t>rchitecture</w:t>
      </w:r>
      <w:bookmarkEnd w:id="85"/>
    </w:p>
    <w:p w:rsidR="001D2013" w:rsidRDefault="00C4487E" w:rsidP="001D2013">
      <w:r w:rsidRPr="00C4487E">
        <w:t>Each software application does not interoperate and interchange data. All data is manually input and retrieved by the team members</w:t>
      </w:r>
      <w:r w:rsidR="003351F1">
        <w:t>.</w:t>
      </w:r>
    </w:p>
    <w:p w:rsidR="00C4487E" w:rsidRDefault="00333D44" w:rsidP="000302C6">
      <w:pPr>
        <w:jc w:val="center"/>
      </w:pPr>
      <w:r>
        <w:object w:dxaOrig="12705" w:dyaOrig="7155">
          <v:shape id="_x0000_i1028" type="#_x0000_t75" style="width:492.8pt;height:278.65pt" o:ole="">
            <v:imagedata r:id="rId26" o:title=""/>
          </v:shape>
          <o:OLEObject Type="Embed" ProgID="Visio.Drawing.11" ShapeID="_x0000_i1028" DrawAspect="Content" ObjectID="_1461316815" r:id="rId27"/>
        </w:object>
      </w:r>
      <w:r w:rsidR="00C4487E">
        <w:t>.</w:t>
      </w:r>
    </w:p>
    <w:p w:rsidR="001D2013" w:rsidRDefault="001D2013" w:rsidP="001D2013"/>
    <w:p w:rsidR="00C4487E" w:rsidRPr="001D2013" w:rsidRDefault="00C4487E" w:rsidP="001D2013">
      <w:pPr>
        <w:sectPr w:rsidR="00C4487E" w:rsidRPr="001D2013" w:rsidSect="001D2013">
          <w:pgSz w:w="11906" w:h="16838"/>
          <w:pgMar w:top="1440" w:right="1440" w:bottom="1440" w:left="1440" w:header="709" w:footer="709" w:gutter="0"/>
          <w:cols w:space="708"/>
          <w:docGrid w:linePitch="360"/>
        </w:sectPr>
      </w:pPr>
    </w:p>
    <w:p w:rsidR="007E0825" w:rsidRDefault="00C4487E" w:rsidP="00C4487E">
      <w:pPr>
        <w:pStyle w:val="Heading3"/>
      </w:pPr>
      <w:bookmarkStart w:id="86" w:name="_Toc387537212"/>
      <w:r w:rsidRPr="00C4487E">
        <w:lastRenderedPageBreak/>
        <w:t xml:space="preserve">Target </w:t>
      </w:r>
      <w:r w:rsidR="00765059">
        <w:t>A</w:t>
      </w:r>
      <w:r w:rsidRPr="00C4487E">
        <w:t xml:space="preserve">pplication </w:t>
      </w:r>
      <w:r w:rsidR="00765059">
        <w:t>A</w:t>
      </w:r>
      <w:r w:rsidRPr="00C4487E">
        <w:t>rchitecture</w:t>
      </w:r>
      <w:bookmarkEnd w:id="86"/>
    </w:p>
    <w:p w:rsidR="00B45D14" w:rsidRDefault="001416D7" w:rsidP="000302C6">
      <w:pPr>
        <w:jc w:val="center"/>
        <w:sectPr w:rsidR="00B45D14" w:rsidSect="00B45D14">
          <w:pgSz w:w="16838" w:h="11906" w:orient="landscape"/>
          <w:pgMar w:top="1440" w:right="1440" w:bottom="1440" w:left="1440" w:header="709" w:footer="709" w:gutter="0"/>
          <w:cols w:space="708"/>
          <w:docGrid w:linePitch="360"/>
        </w:sectPr>
      </w:pPr>
      <w:r>
        <w:object w:dxaOrig="14910" w:dyaOrig="10231">
          <v:shape id="_x0000_i1029" type="#_x0000_t75" style="width:586.3pt;height:401.15pt" o:ole="">
            <v:imagedata r:id="rId28" o:title=""/>
          </v:shape>
          <o:OLEObject Type="Embed" ProgID="Visio.Drawing.11" ShapeID="_x0000_i1029" DrawAspect="Content" ObjectID="_1461316816" r:id="rId29"/>
        </w:object>
      </w:r>
    </w:p>
    <w:p w:rsidR="00C4487E" w:rsidRDefault="00C4487E" w:rsidP="00C4487E">
      <w:r>
        <w:lastRenderedPageBreak/>
        <w:t>Enterprise Service Bus | MQ provides all communication between software applications in a service-oriented architecture (SOA).</w:t>
      </w:r>
    </w:p>
    <w:p w:rsidR="00C4487E" w:rsidRDefault="00C4487E" w:rsidP="00C4487E">
      <w:r>
        <w:t>The primary function of ESB:</w:t>
      </w:r>
    </w:p>
    <w:p w:rsidR="00C4487E" w:rsidRDefault="00C4487E" w:rsidP="001A1EFD">
      <w:pPr>
        <w:numPr>
          <w:ilvl w:val="0"/>
          <w:numId w:val="26"/>
        </w:numPr>
        <w:spacing w:before="120" w:after="60" w:line="240" w:lineRule="auto"/>
        <w:jc w:val="both"/>
      </w:pPr>
      <w:r>
        <w:t>Monitor and control routing of message exchange between services</w:t>
      </w:r>
    </w:p>
    <w:p w:rsidR="00C4487E" w:rsidRDefault="00C4487E" w:rsidP="001A1EFD">
      <w:pPr>
        <w:numPr>
          <w:ilvl w:val="0"/>
          <w:numId w:val="26"/>
        </w:numPr>
        <w:spacing w:before="120" w:after="60" w:line="240" w:lineRule="auto"/>
        <w:jc w:val="both"/>
      </w:pPr>
      <w:r>
        <w:t>Resolve contention between communicating service components</w:t>
      </w:r>
    </w:p>
    <w:p w:rsidR="00C4487E" w:rsidRDefault="00C4487E" w:rsidP="001A1EFD">
      <w:pPr>
        <w:numPr>
          <w:ilvl w:val="0"/>
          <w:numId w:val="26"/>
        </w:numPr>
        <w:spacing w:before="120" w:after="60" w:line="240" w:lineRule="auto"/>
        <w:jc w:val="both"/>
      </w:pPr>
      <w:r>
        <w:t>Control deployment and versioning of services</w:t>
      </w:r>
    </w:p>
    <w:p w:rsidR="00C4487E" w:rsidRDefault="00C4487E" w:rsidP="001A1EFD">
      <w:pPr>
        <w:numPr>
          <w:ilvl w:val="0"/>
          <w:numId w:val="26"/>
        </w:numPr>
        <w:spacing w:before="120" w:after="60" w:line="240" w:lineRule="auto"/>
        <w:jc w:val="both"/>
      </w:pPr>
      <w:r>
        <w:t>Marshal use of redundant services</w:t>
      </w:r>
    </w:p>
    <w:p w:rsidR="00C4487E" w:rsidRDefault="00C4487E" w:rsidP="001A1EFD">
      <w:pPr>
        <w:numPr>
          <w:ilvl w:val="0"/>
          <w:numId w:val="26"/>
        </w:numPr>
        <w:spacing w:before="120" w:after="60" w:line="240" w:lineRule="auto"/>
        <w:jc w:val="both"/>
      </w:pPr>
      <w:r>
        <w:t>Cater for commodity services like event handling, data transformation and mapping, message and event queuing and sequencing, security or exception handling, protocol conversion and enforcing proper quality of communication service</w:t>
      </w:r>
    </w:p>
    <w:p w:rsidR="00C4487E" w:rsidRDefault="00C4487E" w:rsidP="00C4487E">
      <w:r>
        <w:t>All applications: REPORT, ST, SCBS, VCMS, HRS, AFIS can interact between application via ESB | MQ.</w:t>
      </w:r>
    </w:p>
    <w:p w:rsidR="00C4487E" w:rsidRDefault="00C4487E" w:rsidP="00C4487E">
      <w:r>
        <w:t>Interface Engine will provide required data interchange to the external application, e.g. Web Portal and Customer Application.</w:t>
      </w:r>
    </w:p>
    <w:p w:rsidR="00C4487E" w:rsidRDefault="00C4487E" w:rsidP="00C4487E">
      <w:pPr>
        <w:pStyle w:val="Heading2"/>
      </w:pPr>
      <w:bookmarkStart w:id="87" w:name="_Toc383368590"/>
      <w:bookmarkStart w:id="88" w:name="_Toc387537213"/>
      <w:r>
        <w:t>List of Application Gaps and Recommendations</w:t>
      </w:r>
      <w:bookmarkEnd w:id="87"/>
      <w:bookmarkEnd w:id="88"/>
    </w:p>
    <w:tbl>
      <w:tblPr>
        <w:tblStyle w:val="MediumGrid3-Accent1"/>
        <w:tblW w:w="5256" w:type="pct"/>
        <w:tblLayout w:type="fixed"/>
        <w:tblLook w:val="04A0" w:firstRow="1" w:lastRow="0" w:firstColumn="1" w:lastColumn="0" w:noHBand="0" w:noVBand="1"/>
      </w:tblPr>
      <w:tblGrid>
        <w:gridCol w:w="970"/>
        <w:gridCol w:w="3893"/>
        <w:gridCol w:w="4852"/>
      </w:tblGrid>
      <w:tr w:rsidR="00C4487E" w:rsidTr="0032046D">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3351F1" w:rsidP="00A7282B">
            <w:r>
              <w:t>No.</w:t>
            </w:r>
          </w:p>
        </w:tc>
        <w:tc>
          <w:tcPr>
            <w:tcW w:w="4035" w:type="dxa"/>
          </w:tcPr>
          <w:p w:rsidR="00C4487E" w:rsidRPr="00AE12B2" w:rsidRDefault="00C4487E" w:rsidP="00A7282B">
            <w:pPr>
              <w:cnfStyle w:val="100000000000" w:firstRow="1" w:lastRow="0" w:firstColumn="0" w:lastColumn="0" w:oddVBand="0" w:evenVBand="0" w:oddHBand="0" w:evenHBand="0" w:firstRowFirstColumn="0" w:firstRowLastColumn="0" w:lastRowFirstColumn="0" w:lastRowLastColumn="0"/>
            </w:pPr>
            <w:r>
              <w:t>Gap</w:t>
            </w:r>
          </w:p>
        </w:tc>
        <w:tc>
          <w:tcPr>
            <w:tcW w:w="5032" w:type="dxa"/>
          </w:tcPr>
          <w:p w:rsidR="00C4487E" w:rsidRPr="00AE12B2" w:rsidRDefault="00C4487E" w:rsidP="00A7282B">
            <w:pPr>
              <w:cnfStyle w:val="100000000000" w:firstRow="1" w:lastRow="0" w:firstColumn="0" w:lastColumn="0" w:oddVBand="0" w:evenVBand="0" w:oddHBand="0" w:evenHBand="0" w:firstRowFirstColumn="0" w:firstRowLastColumn="0" w:lastRowFirstColumn="0" w:lastRowLastColumn="0"/>
            </w:pPr>
            <w:r>
              <w:t>Potential Benefits</w:t>
            </w:r>
          </w:p>
        </w:tc>
      </w:tr>
      <w:tr w:rsidR="00C4487E" w:rsidTr="0032046D">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1.</w:t>
            </w:r>
          </w:p>
        </w:tc>
        <w:tc>
          <w:tcPr>
            <w:tcW w:w="4035"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Customer Data Management</w:t>
            </w:r>
          </w:p>
        </w:tc>
        <w:tc>
          <w:tcPr>
            <w:tcW w:w="5032"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Reduce internal manpower to modify the data.</w:t>
            </w:r>
          </w:p>
        </w:tc>
      </w:tr>
      <w:tr w:rsidR="00C4487E" w:rsidTr="0032046D">
        <w:trPr>
          <w:trHeight w:val="976"/>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2.</w:t>
            </w:r>
          </w:p>
        </w:tc>
        <w:tc>
          <w:tcPr>
            <w:tcW w:w="4035"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Mobile access, online access for salesmen.</w:t>
            </w:r>
          </w:p>
        </w:tc>
        <w:tc>
          <w:tcPr>
            <w:tcW w:w="5032"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Time efficient for salesmen without going back to office.</w:t>
            </w:r>
          </w:p>
          <w:p w:rsidR="00C4487E" w:rsidRDefault="00C4487E" w:rsidP="00A7282B">
            <w:pPr>
              <w:cnfStyle w:val="000000000000" w:firstRow="0" w:lastRow="0" w:firstColumn="0" w:lastColumn="0" w:oddVBand="0" w:evenVBand="0" w:oddHBand="0" w:evenHBand="0" w:firstRowFirstColumn="0" w:firstRowLastColumn="0" w:lastRowFirstColumn="0" w:lastRowLastColumn="0"/>
            </w:pPr>
            <w:r>
              <w:t>Faster response and feedback for salesmen.</w:t>
            </w:r>
          </w:p>
        </w:tc>
      </w:tr>
      <w:tr w:rsidR="00C4487E" w:rsidTr="0032046D">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3.</w:t>
            </w:r>
          </w:p>
        </w:tc>
        <w:tc>
          <w:tcPr>
            <w:tcW w:w="4035"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External system communication with the Sales Order System.</w:t>
            </w:r>
          </w:p>
        </w:tc>
        <w:tc>
          <w:tcPr>
            <w:tcW w:w="5032"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Allows faster order processing and reduce manpower.</w:t>
            </w:r>
          </w:p>
        </w:tc>
      </w:tr>
      <w:tr w:rsidR="00C4487E" w:rsidTr="0032046D">
        <w:trPr>
          <w:trHeight w:val="689"/>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4.</w:t>
            </w:r>
          </w:p>
        </w:tc>
        <w:tc>
          <w:tcPr>
            <w:tcW w:w="4035"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Optimal loading algorithm for port operators.</w:t>
            </w:r>
          </w:p>
        </w:tc>
        <w:tc>
          <w:tcPr>
            <w:tcW w:w="5032"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Space optimization and optimal resource management.</w:t>
            </w:r>
          </w:p>
        </w:tc>
      </w:tr>
      <w:tr w:rsidR="00C4487E" w:rsidTr="0032046D">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5.</w:t>
            </w:r>
          </w:p>
        </w:tc>
        <w:tc>
          <w:tcPr>
            <w:tcW w:w="4035"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Order status checking function for customer.</w:t>
            </w:r>
          </w:p>
        </w:tc>
        <w:tc>
          <w:tcPr>
            <w:tcW w:w="5032"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Reduce phone calls, faster time to response for customer, reduce manpower.</w:t>
            </w:r>
          </w:p>
        </w:tc>
      </w:tr>
      <w:tr w:rsidR="00C4487E" w:rsidTr="0032046D">
        <w:trPr>
          <w:trHeight w:val="398"/>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6.</w:t>
            </w:r>
          </w:p>
        </w:tc>
        <w:tc>
          <w:tcPr>
            <w:tcW w:w="4035"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Order submission by customer.</w:t>
            </w:r>
          </w:p>
        </w:tc>
        <w:tc>
          <w:tcPr>
            <w:tcW w:w="5032"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Reduce manpower.</w:t>
            </w:r>
          </w:p>
        </w:tc>
      </w:tr>
    </w:tbl>
    <w:p w:rsidR="00C4487E" w:rsidRPr="00C4487E" w:rsidRDefault="00C4487E" w:rsidP="00C4487E"/>
    <w:p w:rsidR="00C4487E" w:rsidRDefault="00C4487E">
      <w:r>
        <w:br w:type="page"/>
      </w:r>
    </w:p>
    <w:p w:rsidR="00CB0D4C" w:rsidRDefault="0027212A" w:rsidP="0027212A">
      <w:pPr>
        <w:pStyle w:val="Heading1"/>
      </w:pPr>
      <w:bookmarkStart w:id="89" w:name="_Toc387537214"/>
      <w:r>
        <w:lastRenderedPageBreak/>
        <w:t>Technology Architecture</w:t>
      </w:r>
      <w:bookmarkEnd w:id="89"/>
    </w:p>
    <w:p w:rsidR="0027212A" w:rsidRDefault="0027212A" w:rsidP="0027212A">
      <w:pPr>
        <w:pStyle w:val="Heading2"/>
      </w:pPr>
      <w:bookmarkStart w:id="90" w:name="_Toc383368711"/>
      <w:bookmarkStart w:id="91" w:name="_Toc387537215"/>
      <w:r>
        <w:t>Technical Reference Model</w:t>
      </w:r>
      <w:bookmarkEnd w:id="90"/>
      <w:bookmarkEnd w:id="91"/>
    </w:p>
    <w:p w:rsidR="0027212A" w:rsidRDefault="0027212A" w:rsidP="0027212A">
      <w:r>
        <w:t xml:space="preserve">The technical reference </w:t>
      </w:r>
      <w:r w:rsidR="00F473C0">
        <w:t>model (TRM) identifies</w:t>
      </w:r>
      <w:r>
        <w:t xml:space="preserve"> the key technical services required to support the business functiona</w:t>
      </w:r>
      <w:r w:rsidR="003351F1">
        <w:t xml:space="preserve">lity and capability for </w:t>
      </w:r>
      <w:proofErr w:type="spellStart"/>
      <w:r w:rsidR="003351F1">
        <w:t>SGLines</w:t>
      </w:r>
      <w:proofErr w:type="spellEnd"/>
      <w:r w:rsidR="003351F1">
        <w:t>.</w:t>
      </w:r>
    </w:p>
    <w:p w:rsidR="003351F1" w:rsidRDefault="0027212A" w:rsidP="003351F1">
      <w:pPr>
        <w:keepNext/>
        <w:jc w:val="center"/>
      </w:pPr>
      <w:r>
        <w:rPr>
          <w:noProof/>
          <w:lang w:eastAsia="en-SG"/>
        </w:rPr>
        <w:drawing>
          <wp:inline distT="0" distB="0" distL="0" distR="0" wp14:anchorId="0239FA4A" wp14:editId="05438AC1">
            <wp:extent cx="5486400"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314700"/>
                    </a:xfrm>
                    <a:prstGeom prst="rect">
                      <a:avLst/>
                    </a:prstGeom>
                    <a:noFill/>
                    <a:ln>
                      <a:noFill/>
                    </a:ln>
                  </pic:spPr>
                </pic:pic>
              </a:graphicData>
            </a:graphic>
          </wp:inline>
        </w:drawing>
      </w:r>
    </w:p>
    <w:p w:rsidR="0027212A" w:rsidRPr="005F4960" w:rsidRDefault="003351F1" w:rsidP="003351F1">
      <w:pPr>
        <w:pStyle w:val="Caption"/>
        <w:jc w:val="center"/>
        <w:rPr>
          <w:sz w:val="20"/>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8125BB">
        <w:rPr>
          <w:noProof/>
          <w:sz w:val="20"/>
        </w:rPr>
        <w:t>5</w:t>
      </w:r>
      <w:r w:rsidR="00DD541D" w:rsidRPr="005F4960">
        <w:rPr>
          <w:noProof/>
          <w:sz w:val="20"/>
        </w:rPr>
        <w:fldChar w:fldCharType="end"/>
      </w:r>
      <w:r w:rsidRPr="005F4960">
        <w:rPr>
          <w:sz w:val="20"/>
        </w:rPr>
        <w:t xml:space="preserve"> Technical Reference Model</w:t>
      </w:r>
    </w:p>
    <w:p w:rsidR="0027212A" w:rsidRDefault="0027212A" w:rsidP="001A1EFD">
      <w:pPr>
        <w:numPr>
          <w:ilvl w:val="0"/>
          <w:numId w:val="27"/>
        </w:numPr>
        <w:spacing w:before="120" w:after="60" w:line="240" w:lineRule="auto"/>
        <w:jc w:val="both"/>
        <w:rPr>
          <w:noProof/>
          <w:lang w:val="en-US" w:eastAsia="zh-CN"/>
        </w:rPr>
      </w:pPr>
      <w:r w:rsidRPr="0027212A">
        <w:rPr>
          <w:rFonts w:hint="eastAsia"/>
          <w:b/>
          <w:noProof/>
          <w:lang w:val="en-US" w:eastAsia="zh-CN"/>
        </w:rPr>
        <w:t xml:space="preserve">Operation Systems </w:t>
      </w:r>
      <w:r w:rsidRPr="0027212A">
        <w:rPr>
          <w:rFonts w:hint="eastAsia"/>
          <w:noProof/>
          <w:lang w:val="en-US" w:eastAsia="zh-CN"/>
        </w:rPr>
        <w:t xml:space="preserve">is the basic component for other applications. For security, stability and high performance purpose, and work with Oracle DB and Java language, Linux is the best choice in the market. On the market there are many </w:t>
      </w:r>
      <w:r w:rsidRPr="0027212A">
        <w:rPr>
          <w:noProof/>
          <w:lang w:val="en-US" w:eastAsia="zh-CN"/>
        </w:rPr>
        <w:t>distributions</w:t>
      </w:r>
      <w:r w:rsidRPr="0027212A">
        <w:rPr>
          <w:rFonts w:hint="eastAsia"/>
          <w:noProof/>
          <w:lang w:val="en-US" w:eastAsia="zh-CN"/>
        </w:rPr>
        <w:t xml:space="preserve">, and here the choice is </w:t>
      </w:r>
      <w:r w:rsidRPr="0027212A">
        <w:rPr>
          <w:noProof/>
          <w:lang w:val="en-US" w:eastAsia="zh-CN"/>
        </w:rPr>
        <w:t>RHEL</w:t>
      </w:r>
      <w:r w:rsidRPr="0027212A">
        <w:rPr>
          <w:rFonts w:hint="eastAsia"/>
          <w:noProof/>
          <w:lang w:val="en-US" w:eastAsia="zh-CN"/>
        </w:rPr>
        <w:t>:</w:t>
      </w:r>
      <w:r w:rsidRPr="00680747">
        <w:t xml:space="preserve"> </w:t>
      </w:r>
      <w:r w:rsidRPr="0027212A">
        <w:rPr>
          <w:noProof/>
          <w:lang w:val="en-US" w:eastAsia="zh-CN"/>
        </w:rPr>
        <w:t>Red Hat Enterprise Linu</w:t>
      </w:r>
      <w:r w:rsidRPr="0027212A">
        <w:rPr>
          <w:rFonts w:hint="eastAsia"/>
          <w:noProof/>
          <w:lang w:val="en-US" w:eastAsia="zh-CN"/>
        </w:rPr>
        <w:t>x, t</w:t>
      </w:r>
      <w:r w:rsidRPr="0027212A">
        <w:rPr>
          <w:noProof/>
          <w:lang w:val="en-US" w:eastAsia="zh-CN"/>
        </w:rPr>
        <w:t>hat means it's stable and handles heavy loads well.</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Basic operation service</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 xml:space="preserve">Datetime </w:t>
      </w:r>
      <w:r w:rsidRPr="0027212A">
        <w:rPr>
          <w:noProof/>
          <w:lang w:val="en-US" w:eastAsia="zh-CN"/>
        </w:rPr>
        <w:t>synchronization</w:t>
      </w:r>
      <w:r w:rsidRPr="0027212A">
        <w:rPr>
          <w:rFonts w:hint="eastAsia"/>
          <w:noProof/>
          <w:lang w:val="en-US" w:eastAsia="zh-CN"/>
        </w:rPr>
        <w:t xml:space="preserve"> service</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File storage service</w:t>
      </w:r>
    </w:p>
    <w:p w:rsidR="0027212A" w:rsidRPr="0027212A" w:rsidRDefault="0027212A" w:rsidP="001A1EFD">
      <w:pPr>
        <w:pStyle w:val="ListParagraph"/>
        <w:numPr>
          <w:ilvl w:val="1"/>
          <w:numId w:val="27"/>
        </w:numPr>
        <w:rPr>
          <w:noProof/>
          <w:lang w:val="en-US" w:eastAsia="zh-CN"/>
        </w:rPr>
      </w:pPr>
      <w:r>
        <w:rPr>
          <w:rFonts w:hint="eastAsia"/>
          <w:noProof/>
          <w:lang w:val="en-US" w:eastAsia="zh-CN"/>
        </w:rPr>
        <w:t>Host for other services</w:t>
      </w:r>
      <w:r>
        <w:rPr>
          <w:noProof/>
          <w:lang w:val="en-US" w:eastAsia="zh-CN"/>
        </w:rPr>
        <w:tab/>
      </w:r>
    </w:p>
    <w:p w:rsidR="0027212A" w:rsidRPr="0027212A" w:rsidRDefault="0027212A" w:rsidP="001A1EFD">
      <w:pPr>
        <w:numPr>
          <w:ilvl w:val="0"/>
          <w:numId w:val="27"/>
        </w:numPr>
        <w:spacing w:before="120" w:after="60" w:line="240" w:lineRule="auto"/>
        <w:jc w:val="both"/>
        <w:rPr>
          <w:noProof/>
          <w:lang w:val="en-US" w:eastAsia="zh-CN"/>
        </w:rPr>
      </w:pPr>
      <w:r w:rsidRPr="0027212A">
        <w:rPr>
          <w:rFonts w:hint="eastAsia"/>
          <w:b/>
          <w:noProof/>
          <w:lang w:val="en-US" w:eastAsia="zh-CN"/>
        </w:rPr>
        <w:t>Network service</w:t>
      </w:r>
      <w:r w:rsidRPr="0027212A">
        <w:rPr>
          <w:rFonts w:hint="eastAsia"/>
          <w:noProof/>
          <w:lang w:val="en-US" w:eastAsia="zh-CN"/>
        </w:rPr>
        <w:t xml:space="preserve"> provides low lever communcation service between physical servers.It</w:t>
      </w:r>
      <w:r w:rsidRPr="0027212A">
        <w:rPr>
          <w:noProof/>
          <w:lang w:val="en-US" w:eastAsia="zh-CN"/>
        </w:rPr>
        <w:t>’</w:t>
      </w:r>
      <w:r w:rsidRPr="0027212A">
        <w:rPr>
          <w:rFonts w:hint="eastAsia"/>
          <w:noProof/>
          <w:lang w:val="en-US" w:eastAsia="zh-CN"/>
        </w:rPr>
        <w:t>s running at network application layer and above,provides data presentation , communication and validation using TCP/IP protocol.</w:t>
      </w:r>
    </w:p>
    <w:p w:rsidR="0027212A" w:rsidRDefault="0027212A" w:rsidP="0027212A">
      <w:pPr>
        <w:pStyle w:val="ListParagraph"/>
        <w:rPr>
          <w:noProof/>
          <w:lang w:val="en-US" w:eastAsia="zh-CN"/>
        </w:rPr>
      </w:pPr>
      <w:r w:rsidRPr="0027212A">
        <w:rPr>
          <w:rFonts w:hint="eastAsia"/>
          <w:noProof/>
          <w:lang w:val="en-US" w:eastAsia="zh-CN"/>
        </w:rPr>
        <w:t>To support network service for all servers, following compnents are needed:</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Network adapter</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Network router</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TCP/IP Protocol</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Other necessary component to support network connection</w:t>
      </w:r>
    </w:p>
    <w:p w:rsidR="0027212A" w:rsidRPr="0027212A"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Security</w:t>
      </w:r>
      <w:r>
        <w:rPr>
          <w:b/>
          <w:noProof/>
          <w:lang w:val="en-US" w:eastAsia="zh-CN"/>
        </w:rPr>
        <w:t xml:space="preserve"> </w:t>
      </w:r>
      <w:r>
        <w:rPr>
          <w:rFonts w:hint="eastAsia"/>
          <w:noProof/>
          <w:lang w:val="en-US" w:eastAsia="zh-CN"/>
        </w:rPr>
        <w:t>component including necessary hardware components and related software which warpe all important factors,they are</w:t>
      </w:r>
    </w:p>
    <w:p w:rsid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t>Hardware firewal</w:t>
      </w:r>
    </w:p>
    <w:p w:rsid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t xml:space="preserve">Software firewall </w:t>
      </w:r>
    </w:p>
    <w:p w:rsid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lastRenderedPageBreak/>
        <w:t xml:space="preserve">Server security components </w:t>
      </w:r>
    </w:p>
    <w:p w:rsidR="0027212A" w:rsidRDefault="0027212A" w:rsidP="001A1EFD">
      <w:pPr>
        <w:numPr>
          <w:ilvl w:val="1"/>
          <w:numId w:val="27"/>
        </w:numPr>
        <w:spacing w:before="120" w:after="60" w:line="240" w:lineRule="auto"/>
        <w:jc w:val="both"/>
        <w:rPr>
          <w:noProof/>
          <w:lang w:val="en-US" w:eastAsia="zh-CN"/>
        </w:rPr>
      </w:pPr>
      <w:r w:rsidRPr="005427BC">
        <w:rPr>
          <w:noProof/>
          <w:lang w:val="en-US" w:eastAsia="zh-CN"/>
        </w:rPr>
        <w:t>Au</w:t>
      </w:r>
      <w:r>
        <w:rPr>
          <w:noProof/>
          <w:lang w:val="en-US" w:eastAsia="zh-CN"/>
        </w:rPr>
        <w:t>thorisation</w:t>
      </w:r>
      <w:r>
        <w:rPr>
          <w:rFonts w:hint="eastAsia"/>
          <w:noProof/>
          <w:lang w:val="en-US" w:eastAsia="zh-CN"/>
        </w:rPr>
        <w:t>,Authentication and Access Control components</w:t>
      </w:r>
    </w:p>
    <w:p w:rsid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t>Log tracking</w:t>
      </w:r>
    </w:p>
    <w:p w:rsidR="0027212A" w:rsidRP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t xml:space="preserve">Encryption and Decrpytion components </w:t>
      </w:r>
    </w:p>
    <w:p w:rsidR="0027212A" w:rsidRPr="00056B18"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Internet connection and Intranet connection</w:t>
      </w:r>
      <w:r>
        <w:rPr>
          <w:b/>
          <w:noProof/>
          <w:lang w:val="en-US" w:eastAsia="zh-CN"/>
        </w:rPr>
        <w:t xml:space="preserve">, </w:t>
      </w:r>
      <w:r>
        <w:rPr>
          <w:noProof/>
          <w:lang w:val="en-US" w:eastAsia="zh-CN"/>
        </w:rPr>
        <w:t>b</w:t>
      </w:r>
      <w:r w:rsidRPr="0027212A">
        <w:rPr>
          <w:rFonts w:hint="eastAsia"/>
          <w:noProof/>
          <w:lang w:val="en-US" w:eastAsia="zh-CN"/>
        </w:rPr>
        <w:t>y defination, a</w:t>
      </w:r>
      <w:r w:rsidRPr="0027212A">
        <w:rPr>
          <w:noProof/>
          <w:lang w:val="en-US" w:eastAsia="zh-CN"/>
        </w:rPr>
        <w:t>n intranet is a computer network that uses Internet Protocol technology to share information, operational systems, or computing services within an organization</w:t>
      </w:r>
      <w:r w:rsidRPr="0027212A">
        <w:rPr>
          <w:rFonts w:hint="eastAsia"/>
          <w:noProof/>
          <w:lang w:val="en-US" w:eastAsia="zh-CN"/>
        </w:rPr>
        <w:t>. For security reason, internal project can only be accessed by intranet to protect it</w:t>
      </w:r>
      <w:r w:rsidRPr="0027212A">
        <w:rPr>
          <w:noProof/>
          <w:lang w:val="en-US" w:eastAsia="zh-CN"/>
        </w:rPr>
        <w:t>’</w:t>
      </w:r>
      <w:r w:rsidRPr="0027212A">
        <w:rPr>
          <w:rFonts w:hint="eastAsia"/>
          <w:noProof/>
          <w:lang w:val="en-US" w:eastAsia="zh-CN"/>
        </w:rPr>
        <w:t>s privacy.</w:t>
      </w:r>
    </w:p>
    <w:p w:rsidR="0027212A" w:rsidRPr="0027212A"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 xml:space="preserve">Message bus </w:t>
      </w:r>
      <w:r>
        <w:rPr>
          <w:b/>
          <w:noProof/>
          <w:lang w:val="en-US" w:eastAsia="zh-CN"/>
        </w:rPr>
        <w:t xml:space="preserve">, </w:t>
      </w:r>
      <w:r w:rsidRPr="0027212A">
        <w:rPr>
          <w:rFonts w:hint="eastAsia"/>
          <w:noProof/>
          <w:lang w:val="en-US" w:eastAsia="zh-CN"/>
        </w:rPr>
        <w:t>is used for interprocess communication. It</w:t>
      </w:r>
      <w:r w:rsidRPr="0027212A">
        <w:rPr>
          <w:noProof/>
          <w:lang w:val="en-US" w:eastAsia="zh-CN"/>
        </w:rPr>
        <w:t xml:space="preserve"> use</w:t>
      </w:r>
      <w:r w:rsidRPr="0027212A">
        <w:rPr>
          <w:rFonts w:hint="eastAsia"/>
          <w:noProof/>
          <w:lang w:val="en-US" w:eastAsia="zh-CN"/>
        </w:rPr>
        <w:t>s</w:t>
      </w:r>
      <w:r w:rsidRPr="0027212A">
        <w:rPr>
          <w:noProof/>
          <w:lang w:val="en-US" w:eastAsia="zh-CN"/>
        </w:rPr>
        <w:t xml:space="preserve"> a queue for messaging – the passing of control or of content. Group communication systems provide similar kinds of functionality.</w:t>
      </w:r>
      <w:r w:rsidRPr="0027212A">
        <w:rPr>
          <w:rFonts w:hint="eastAsia"/>
          <w:noProof/>
          <w:lang w:val="en-US" w:eastAsia="zh-CN"/>
        </w:rPr>
        <w:t xml:space="preserve"> This component is using for transfer data between VCMS and SCBS.</w:t>
      </w:r>
    </w:p>
    <w:p w:rsidR="0027212A" w:rsidRPr="0027212A"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Web Services</w:t>
      </w:r>
      <w:r>
        <w:rPr>
          <w:b/>
          <w:noProof/>
          <w:lang w:val="en-US" w:eastAsia="zh-CN"/>
        </w:rPr>
        <w:t xml:space="preserve">, </w:t>
      </w:r>
      <w:r w:rsidRPr="0027212A">
        <w:rPr>
          <w:noProof/>
          <w:lang w:val="en-US" w:eastAsia="zh-CN"/>
        </w:rPr>
        <w:t>The W3C defines a Web service as:a software system designed to support interoperable machine-to-machine interaction over a network. It has an interface described in a machine-processable format (specifically WSDL). Other systems interact with the Web service in a manner prescribed by its description using SOAP messages, typically conveyed using HTTP with an XML serialization in conjunction with other Web-related standards</w:t>
      </w:r>
      <w:r w:rsidRPr="0027212A">
        <w:rPr>
          <w:rFonts w:hint="eastAsia"/>
          <w:noProof/>
          <w:lang w:val="en-US" w:eastAsia="zh-CN"/>
        </w:rPr>
        <w:t>.</w:t>
      </w:r>
    </w:p>
    <w:p w:rsidR="0027212A" w:rsidRDefault="0027212A" w:rsidP="0027212A">
      <w:pPr>
        <w:pStyle w:val="ListParagraph"/>
        <w:rPr>
          <w:noProof/>
          <w:lang w:val="en-US" w:eastAsia="zh-CN"/>
        </w:rPr>
      </w:pPr>
      <w:r w:rsidRPr="0027212A">
        <w:rPr>
          <w:rFonts w:hint="eastAsia"/>
          <w:noProof/>
          <w:lang w:val="en-US" w:eastAsia="zh-CN"/>
        </w:rPr>
        <w:t xml:space="preserve">When any application want to open API to other parties, the request will go through web service components. </w:t>
      </w:r>
    </w:p>
    <w:p w:rsidR="0027212A" w:rsidRPr="0027212A" w:rsidRDefault="0027212A" w:rsidP="001A1EFD">
      <w:pPr>
        <w:pStyle w:val="ListParagraph"/>
        <w:numPr>
          <w:ilvl w:val="0"/>
          <w:numId w:val="27"/>
        </w:numPr>
        <w:rPr>
          <w:noProof/>
          <w:lang w:val="en-US" w:eastAsia="zh-CN"/>
        </w:rPr>
      </w:pPr>
      <w:r w:rsidRPr="0027212A">
        <w:rPr>
          <w:rFonts w:hint="eastAsia"/>
          <w:b/>
          <w:noProof/>
          <w:lang w:val="en-US" w:eastAsia="zh-CN"/>
        </w:rPr>
        <w:t>Interface Engine</w:t>
      </w:r>
      <w:r w:rsidRPr="0027212A">
        <w:rPr>
          <w:noProof/>
          <w:lang w:val="en-US" w:eastAsia="zh-CN"/>
        </w:rPr>
        <w:t xml:space="preserve">, </w:t>
      </w:r>
      <w:r w:rsidRPr="0027212A">
        <w:rPr>
          <w:rFonts w:hint="eastAsia"/>
          <w:noProof/>
          <w:lang w:val="en-US" w:eastAsia="zh-CN"/>
        </w:rPr>
        <w:t xml:space="preserve">This component is using for receive message and data from web service components and message bus  components and delegate to target system with certain format. </w:t>
      </w:r>
    </w:p>
    <w:p w:rsidR="0027212A"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Enterprise Service Bus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Monitor and control routing of message exchange between services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Resolve contention between communicating service components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Control deployment and versioning of services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Marshal use of redundant services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Cater for commodity services, i.e. Message bus, web service and network services</w:t>
      </w:r>
    </w:p>
    <w:p w:rsidR="00AC50B6" w:rsidRDefault="00AC50B6" w:rsidP="001A1EFD">
      <w:pPr>
        <w:numPr>
          <w:ilvl w:val="0"/>
          <w:numId w:val="27"/>
        </w:numPr>
        <w:spacing w:before="120" w:after="60" w:line="240" w:lineRule="auto"/>
        <w:jc w:val="both"/>
        <w:rPr>
          <w:b/>
          <w:noProof/>
          <w:lang w:val="en-US" w:eastAsia="zh-CN"/>
        </w:rPr>
      </w:pPr>
      <w:r w:rsidRPr="00AC50B6">
        <w:rPr>
          <w:rFonts w:hint="eastAsia"/>
          <w:b/>
          <w:noProof/>
          <w:lang w:val="en-US" w:eastAsia="zh-CN"/>
        </w:rPr>
        <w:t>Web Host service</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Website host service</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API host service</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File storage service</w:t>
      </w:r>
    </w:p>
    <w:p w:rsidR="00AC50B6" w:rsidRPr="00AC50B6" w:rsidRDefault="00AC50B6" w:rsidP="001A1EFD">
      <w:pPr>
        <w:numPr>
          <w:ilvl w:val="0"/>
          <w:numId w:val="27"/>
        </w:numPr>
        <w:spacing w:before="120" w:after="60" w:line="240" w:lineRule="auto"/>
        <w:jc w:val="both"/>
        <w:rPr>
          <w:b/>
          <w:noProof/>
          <w:lang w:val="en-US" w:eastAsia="zh-CN"/>
        </w:rPr>
      </w:pPr>
      <w:r w:rsidRPr="00AC50B6">
        <w:rPr>
          <w:rFonts w:hint="eastAsia"/>
          <w:b/>
          <w:noProof/>
          <w:lang w:val="en-US" w:eastAsia="zh-CN"/>
        </w:rPr>
        <w:t>Data Storage Set</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Databases</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Replication service</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Disater recovery service</w:t>
      </w:r>
    </w:p>
    <w:p w:rsidR="00AC50B6" w:rsidRPr="00056B18" w:rsidRDefault="00AC50B6" w:rsidP="001A1EFD">
      <w:pPr>
        <w:numPr>
          <w:ilvl w:val="1"/>
          <w:numId w:val="27"/>
        </w:numPr>
        <w:spacing w:before="120" w:after="60" w:line="240" w:lineRule="auto"/>
        <w:jc w:val="both"/>
        <w:rPr>
          <w:noProof/>
          <w:lang w:val="en-US" w:eastAsia="zh-CN"/>
        </w:rPr>
      </w:pPr>
      <w:r>
        <w:rPr>
          <w:rFonts w:hint="eastAsia"/>
          <w:noProof/>
          <w:lang w:val="en-US" w:eastAsia="zh-CN"/>
        </w:rPr>
        <w:t>Reporting generation service</w:t>
      </w:r>
    </w:p>
    <w:p w:rsidR="00AC50B6" w:rsidRPr="00AC50B6" w:rsidRDefault="00AC50B6" w:rsidP="001A1EFD">
      <w:pPr>
        <w:pStyle w:val="ListParagraph"/>
        <w:numPr>
          <w:ilvl w:val="0"/>
          <w:numId w:val="27"/>
        </w:numPr>
        <w:rPr>
          <w:noProof/>
          <w:lang w:val="en-US" w:eastAsia="zh-CN"/>
        </w:rPr>
      </w:pPr>
      <w:r w:rsidRPr="00AC50B6">
        <w:rPr>
          <w:rFonts w:hint="eastAsia"/>
          <w:b/>
          <w:noProof/>
          <w:lang w:val="en-US" w:eastAsia="zh-CN"/>
        </w:rPr>
        <w:t>Applications</w:t>
      </w:r>
      <w:r w:rsidRPr="00AC50B6">
        <w:rPr>
          <w:b/>
          <w:noProof/>
          <w:lang w:val="en-US" w:eastAsia="zh-CN"/>
        </w:rPr>
        <w:t xml:space="preserve">, </w:t>
      </w:r>
      <w:r w:rsidRPr="00AC50B6">
        <w:rPr>
          <w:rFonts w:hint="eastAsia"/>
          <w:noProof/>
          <w:lang w:val="en-US" w:eastAsia="zh-CN"/>
        </w:rPr>
        <w:t>6 applications are involved:</w:t>
      </w:r>
      <w:r w:rsidRPr="003C7D81">
        <w:t xml:space="preserve"> </w:t>
      </w:r>
      <w:r w:rsidRPr="00AC50B6">
        <w:rPr>
          <w:noProof/>
          <w:lang w:val="en-US" w:eastAsia="zh-CN"/>
        </w:rPr>
        <w:t>Vessel and Container Movement System (VCMS)</w:t>
      </w:r>
      <w:r w:rsidRPr="00AC50B6">
        <w:rPr>
          <w:rFonts w:hint="eastAsia"/>
          <w:noProof/>
          <w:lang w:val="en-US" w:eastAsia="zh-CN"/>
        </w:rPr>
        <w:t xml:space="preserve">, </w:t>
      </w:r>
      <w:r w:rsidRPr="00AC50B6">
        <w:rPr>
          <w:noProof/>
          <w:lang w:val="en-US" w:eastAsia="zh-CN"/>
        </w:rPr>
        <w:t>Sales and Customer Billing System (SCBS)</w:t>
      </w:r>
      <w:r w:rsidRPr="00AC50B6">
        <w:rPr>
          <w:rFonts w:hint="eastAsia"/>
          <w:noProof/>
          <w:lang w:val="en-US" w:eastAsia="zh-CN"/>
        </w:rPr>
        <w:t xml:space="preserve">, </w:t>
      </w:r>
      <w:r w:rsidRPr="00AC50B6">
        <w:rPr>
          <w:noProof/>
          <w:lang w:val="en-US" w:eastAsia="zh-CN"/>
        </w:rPr>
        <w:t>Account and Financial Information System (AFIS)</w:t>
      </w:r>
      <w:r w:rsidRPr="00AC50B6">
        <w:rPr>
          <w:rFonts w:hint="eastAsia"/>
          <w:noProof/>
          <w:lang w:val="en-US" w:eastAsia="zh-CN"/>
        </w:rPr>
        <w:t xml:space="preserve">, </w:t>
      </w:r>
      <w:r w:rsidRPr="00AC50B6">
        <w:rPr>
          <w:noProof/>
          <w:lang w:val="en-US" w:eastAsia="zh-CN"/>
        </w:rPr>
        <w:t>Human Resource System (HRS)</w:t>
      </w:r>
      <w:r w:rsidRPr="00AC50B6">
        <w:rPr>
          <w:rFonts w:hint="eastAsia"/>
          <w:noProof/>
          <w:lang w:val="en-US" w:eastAsia="zh-CN"/>
        </w:rPr>
        <w:t>, Reporting Service and Shipment Tracking Service(ST) Following services are included:</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lastRenderedPageBreak/>
        <w:t>Application UI Design Standard (IE,FF and Chrome supported)</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Application development</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Application testig</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Applicaion deployment</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Configuration Management</w:t>
      </w:r>
    </w:p>
    <w:p w:rsidR="00AC50B6" w:rsidRPr="006676DC" w:rsidRDefault="00AC50B6" w:rsidP="001A1EFD">
      <w:pPr>
        <w:numPr>
          <w:ilvl w:val="1"/>
          <w:numId w:val="27"/>
        </w:numPr>
        <w:spacing w:before="120" w:after="60" w:line="240" w:lineRule="auto"/>
        <w:jc w:val="both"/>
        <w:rPr>
          <w:lang w:eastAsia="zh-CN"/>
        </w:rPr>
      </w:pPr>
      <w:r w:rsidRPr="005A5514">
        <w:rPr>
          <w:rFonts w:hint="eastAsia"/>
          <w:noProof/>
          <w:lang w:val="en-US" w:eastAsia="zh-CN"/>
        </w:rPr>
        <w:t>Integration Services.</w:t>
      </w:r>
    </w:p>
    <w:p w:rsidR="00AC50B6" w:rsidRDefault="00AC50B6" w:rsidP="00AC50B6">
      <w:pPr>
        <w:pStyle w:val="Heading2"/>
      </w:pPr>
      <w:bookmarkStart w:id="92" w:name="_Toc383368712"/>
      <w:bookmarkStart w:id="93" w:name="_Toc387537216"/>
      <w:r>
        <w:t>Technical Principles</w:t>
      </w:r>
      <w:r>
        <w:rPr>
          <w:rFonts w:hint="eastAsia"/>
          <w:lang w:eastAsia="zh-CN"/>
        </w:rPr>
        <w:t xml:space="preserve"> and</w:t>
      </w:r>
      <w:r>
        <w:t xml:space="preserve"> Best Practices</w:t>
      </w:r>
      <w:bookmarkEnd w:id="92"/>
      <w:bookmarkEnd w:id="93"/>
    </w:p>
    <w:tbl>
      <w:tblPr>
        <w:tblStyle w:val="MediumGrid3-Accent1"/>
        <w:tblW w:w="0" w:type="auto"/>
        <w:tblLook w:val="04A0" w:firstRow="1" w:lastRow="0" w:firstColumn="1" w:lastColumn="0" w:noHBand="0" w:noVBand="1"/>
      </w:tblPr>
      <w:tblGrid>
        <w:gridCol w:w="3139"/>
        <w:gridCol w:w="3065"/>
        <w:gridCol w:w="3038"/>
      </w:tblGrid>
      <w:tr w:rsidR="00AC50B6" w:rsidRPr="00E3050F" w:rsidTr="000305CB">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015138" w:rsidRDefault="00AC50B6" w:rsidP="00A7282B">
            <w:pPr>
              <w:tabs>
                <w:tab w:val="center" w:pos="1586"/>
              </w:tabs>
              <w:rPr>
                <w:rFonts w:ascii="Calibri" w:hAnsi="Calibri"/>
                <w:lang w:eastAsia="zh-CN"/>
              </w:rPr>
            </w:pPr>
            <w:r w:rsidRPr="00015138">
              <w:rPr>
                <w:rFonts w:ascii="Calibri" w:hAnsi="Calibri" w:hint="eastAsia"/>
                <w:lang w:eastAsia="zh-CN"/>
              </w:rPr>
              <w:t>Model Name</w:t>
            </w:r>
          </w:p>
        </w:tc>
        <w:tc>
          <w:tcPr>
            <w:tcW w:w="3065" w:type="dxa"/>
          </w:tcPr>
          <w:p w:rsidR="00AC50B6" w:rsidRPr="00015138" w:rsidRDefault="00AC50B6" w:rsidP="00A7282B">
            <w:pPr>
              <w:cnfStyle w:val="100000000000" w:firstRow="1" w:lastRow="0" w:firstColumn="0" w:lastColumn="0" w:oddVBand="0" w:evenVBand="0" w:oddHBand="0" w:evenHBand="0" w:firstRowFirstColumn="0" w:firstRowLastColumn="0" w:lastRowFirstColumn="0" w:lastRowLastColumn="0"/>
              <w:rPr>
                <w:rFonts w:ascii="Calibri" w:hAnsi="Calibri"/>
                <w:lang w:eastAsia="zh-CN"/>
              </w:rPr>
            </w:pPr>
            <w:r w:rsidRPr="00015138">
              <w:rPr>
                <w:rFonts w:ascii="Calibri" w:hAnsi="Calibri" w:hint="eastAsia"/>
                <w:lang w:eastAsia="zh-CN"/>
              </w:rPr>
              <w:t>Technical Principles</w:t>
            </w:r>
          </w:p>
        </w:tc>
        <w:tc>
          <w:tcPr>
            <w:tcW w:w="3038" w:type="dxa"/>
          </w:tcPr>
          <w:p w:rsidR="00AC50B6" w:rsidRPr="00015138" w:rsidRDefault="00AC50B6" w:rsidP="00A7282B">
            <w:pPr>
              <w:jc w:val="center"/>
              <w:cnfStyle w:val="100000000000" w:firstRow="1" w:lastRow="0" w:firstColumn="0" w:lastColumn="0" w:oddVBand="0" w:evenVBand="0" w:oddHBand="0" w:evenHBand="0" w:firstRowFirstColumn="0" w:firstRowLastColumn="0" w:lastRowFirstColumn="0" w:lastRowLastColumn="0"/>
              <w:rPr>
                <w:rFonts w:ascii="Calibri" w:hAnsi="Calibri"/>
                <w:lang w:eastAsia="zh-CN"/>
              </w:rPr>
            </w:pPr>
            <w:r w:rsidRPr="00015138">
              <w:rPr>
                <w:rFonts w:ascii="Calibri" w:hAnsi="Calibri" w:hint="eastAsia"/>
                <w:lang w:eastAsia="zh-CN"/>
              </w:rPr>
              <w:t>Best Practise</w:t>
            </w:r>
          </w:p>
        </w:tc>
      </w:tr>
      <w:tr w:rsidR="00AC50B6" w:rsidRPr="00E3050F" w:rsidTr="000305CB">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E3050F" w:rsidRDefault="00AC50B6" w:rsidP="00A7282B">
            <w:pPr>
              <w:tabs>
                <w:tab w:val="center" w:pos="1586"/>
              </w:tabs>
              <w:rPr>
                <w:rFonts w:ascii="Calibri" w:hAnsi="Calibri"/>
                <w:lang w:eastAsia="zh-CN"/>
              </w:rPr>
            </w:pPr>
            <w:r w:rsidRPr="00E3050F">
              <w:rPr>
                <w:rFonts w:ascii="Calibri" w:hAnsi="Calibri" w:hint="eastAsia"/>
                <w:lang w:eastAsia="zh-CN"/>
              </w:rPr>
              <w:t>Internet/Intranet</w:t>
            </w:r>
          </w:p>
        </w:tc>
        <w:tc>
          <w:tcPr>
            <w:tcW w:w="3065" w:type="dxa"/>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b/>
                <w:lang w:eastAsia="zh-CN"/>
              </w:rPr>
            </w:pPr>
            <w:r w:rsidRPr="00E3050F">
              <w:rPr>
                <w:rFonts w:ascii="Calibri" w:hAnsi="Calibri"/>
                <w:lang w:eastAsia="zh-CN"/>
              </w:rPr>
              <w:t>The appropriate security measures must be put in place to ensure security and privacy protection.</w:t>
            </w:r>
          </w:p>
        </w:tc>
        <w:tc>
          <w:tcPr>
            <w:tcW w:w="3038" w:type="dxa"/>
          </w:tcPr>
          <w:p w:rsidR="00AC50B6" w:rsidRPr="00B67ABF"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proofErr w:type="spellStart"/>
            <w:r w:rsidRPr="00B67ABF">
              <w:rPr>
                <w:rFonts w:ascii="Calibri" w:hAnsi="Calibri" w:hint="eastAsia"/>
                <w:lang w:eastAsia="zh-CN"/>
              </w:rPr>
              <w:t>HTTP,FTP,Email</w:t>
            </w:r>
            <w:proofErr w:type="spellEnd"/>
            <w:r w:rsidRPr="00B67ABF">
              <w:rPr>
                <w:rFonts w:ascii="Calibri" w:hAnsi="Calibri" w:hint="eastAsia"/>
                <w:lang w:eastAsia="zh-CN"/>
              </w:rPr>
              <w:t xml:space="preserve"> </w:t>
            </w:r>
            <w:r>
              <w:rPr>
                <w:rFonts w:ascii="Calibri" w:hAnsi="Calibri" w:hint="eastAsia"/>
                <w:lang w:eastAsia="zh-CN"/>
              </w:rPr>
              <w:t>Service</w:t>
            </w:r>
          </w:p>
        </w:tc>
      </w:tr>
      <w:tr w:rsidR="00AC50B6" w:rsidRPr="00E3050F" w:rsidTr="000305CB">
        <w:trPr>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E3050F" w:rsidRDefault="00AC50B6" w:rsidP="00A7282B">
            <w:pPr>
              <w:tabs>
                <w:tab w:val="center" w:pos="1586"/>
              </w:tabs>
              <w:rPr>
                <w:rFonts w:ascii="Calibri" w:hAnsi="Calibri"/>
                <w:lang w:eastAsia="zh-CN"/>
              </w:rPr>
            </w:pPr>
            <w:r>
              <w:rPr>
                <w:rFonts w:ascii="Calibri" w:hAnsi="Calibri" w:hint="eastAsia"/>
                <w:lang w:eastAsia="zh-CN"/>
              </w:rPr>
              <w:t>Security</w:t>
            </w:r>
          </w:p>
        </w:tc>
        <w:tc>
          <w:tcPr>
            <w:tcW w:w="3065" w:type="dxa"/>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B67ABF">
              <w:rPr>
                <w:rFonts w:ascii="Calibri" w:hAnsi="Calibri"/>
                <w:lang w:eastAsia="zh-CN"/>
              </w:rPr>
              <w:t>The appropriate security measures must be put in place to ensure security and privacy protection</w:t>
            </w:r>
          </w:p>
        </w:tc>
        <w:tc>
          <w:tcPr>
            <w:tcW w:w="3038" w:type="dxa"/>
          </w:tcPr>
          <w:p w:rsidR="00AC50B6" w:rsidRDefault="00AC50B6" w:rsidP="00A7282B">
            <w:pPr>
              <w:jc w:val="cente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C2 Firewall Service</w:t>
            </w:r>
          </w:p>
          <w:p w:rsidR="00AC50B6" w:rsidRPr="00B67ABF" w:rsidRDefault="00AC50B6" w:rsidP="00A7282B">
            <w:pPr>
              <w:jc w:val="cente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Norton Security Service</w:t>
            </w:r>
          </w:p>
        </w:tc>
      </w:tr>
      <w:tr w:rsidR="00AC50B6" w:rsidRPr="00E3050F" w:rsidTr="000305CB">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B67ABF" w:rsidRDefault="00AC50B6" w:rsidP="00A7282B">
            <w:pPr>
              <w:tabs>
                <w:tab w:val="center" w:pos="1586"/>
              </w:tabs>
              <w:rPr>
                <w:rFonts w:ascii="Calibri" w:hAnsi="Calibri"/>
                <w:lang w:eastAsia="zh-CN"/>
              </w:rPr>
            </w:pPr>
            <w:r>
              <w:rPr>
                <w:rFonts w:ascii="Calibri" w:hAnsi="Calibri" w:hint="eastAsia"/>
                <w:lang w:eastAsia="zh-CN"/>
              </w:rPr>
              <w:t>Applications(</w:t>
            </w:r>
            <w:proofErr w:type="spellStart"/>
            <w:r>
              <w:rPr>
                <w:rFonts w:ascii="Calibri" w:hAnsi="Calibri" w:hint="eastAsia"/>
                <w:lang w:eastAsia="zh-CN"/>
              </w:rPr>
              <w:t>VCMS,ST,SCBS,etc</w:t>
            </w:r>
            <w:proofErr w:type="spellEnd"/>
            <w:r>
              <w:rPr>
                <w:rFonts w:ascii="Calibri" w:hAnsi="Calibri" w:hint="eastAsia"/>
                <w:lang w:eastAsia="zh-CN"/>
              </w:rPr>
              <w:t>)</w:t>
            </w:r>
          </w:p>
        </w:tc>
        <w:tc>
          <w:tcPr>
            <w:tcW w:w="3065" w:type="dxa"/>
          </w:tcPr>
          <w:p w:rsidR="00AC50B6" w:rsidRPr="00B67ABF"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B67ABF">
              <w:rPr>
                <w:rFonts w:ascii="Calibri" w:hAnsi="Calibri"/>
                <w:lang w:eastAsia="zh-CN"/>
              </w:rPr>
              <w:t>Reuse everything that can be reused. Design and produce with reusability in mind.</w:t>
            </w:r>
          </w:p>
        </w:tc>
        <w:tc>
          <w:tcPr>
            <w:tcW w:w="3038" w:type="dxa"/>
          </w:tcPr>
          <w:p w:rsidR="00AC50B6" w:rsidRPr="004F5AFB"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Oracle-Java programming best practise</w:t>
            </w:r>
          </w:p>
        </w:tc>
      </w:tr>
      <w:tr w:rsidR="00AC50B6" w:rsidRPr="00E3050F" w:rsidTr="000305CB">
        <w:trPr>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4F5AFB" w:rsidRDefault="00AC50B6" w:rsidP="00A7282B">
            <w:pPr>
              <w:tabs>
                <w:tab w:val="center" w:pos="1586"/>
              </w:tabs>
              <w:rPr>
                <w:rFonts w:ascii="Calibri" w:hAnsi="Calibri"/>
                <w:lang w:eastAsia="zh-CN"/>
              </w:rPr>
            </w:pPr>
            <w:r>
              <w:rPr>
                <w:rFonts w:ascii="Calibri" w:hAnsi="Calibri" w:hint="eastAsia"/>
                <w:lang w:eastAsia="zh-CN"/>
              </w:rPr>
              <w:t>Data Storage Set</w:t>
            </w:r>
          </w:p>
        </w:tc>
        <w:tc>
          <w:tcPr>
            <w:tcW w:w="3065" w:type="dxa"/>
          </w:tcPr>
          <w:p w:rsidR="00AC50B6" w:rsidRPr="00B67ABF" w:rsidRDefault="00AC50B6"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340A41">
              <w:rPr>
                <w:rFonts w:ascii="Calibri" w:hAnsi="Calibri"/>
                <w:lang w:eastAsia="zh-CN"/>
              </w:rPr>
              <w:t xml:space="preserve">Reuse everything that can be reused. Design and produce with reusability in mind. </w:t>
            </w:r>
          </w:p>
        </w:tc>
        <w:tc>
          <w:tcPr>
            <w:tcW w:w="3038" w:type="dxa"/>
          </w:tcPr>
          <w:p w:rsidR="00AC50B6" w:rsidRPr="00340A41" w:rsidRDefault="00AC50B6" w:rsidP="00A7282B">
            <w:pPr>
              <w:jc w:val="cente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Oracle Database group</w:t>
            </w:r>
          </w:p>
        </w:tc>
      </w:tr>
      <w:tr w:rsidR="00AC50B6" w:rsidRPr="00E3050F" w:rsidTr="000305CB">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Default="00AC50B6" w:rsidP="00A7282B">
            <w:pPr>
              <w:tabs>
                <w:tab w:val="center" w:pos="1586"/>
              </w:tabs>
              <w:rPr>
                <w:rFonts w:ascii="Calibri" w:hAnsi="Calibri"/>
                <w:lang w:eastAsia="zh-CN"/>
              </w:rPr>
            </w:pPr>
            <w:proofErr w:type="spellStart"/>
            <w:r>
              <w:rPr>
                <w:rFonts w:ascii="Calibri" w:hAnsi="Calibri" w:hint="eastAsia"/>
                <w:lang w:eastAsia="zh-CN"/>
              </w:rPr>
              <w:t>ESB,IE,MessageBus,Web</w:t>
            </w:r>
            <w:proofErr w:type="spellEnd"/>
            <w:r>
              <w:rPr>
                <w:rFonts w:ascii="Calibri" w:hAnsi="Calibri" w:hint="eastAsia"/>
                <w:lang w:eastAsia="zh-CN"/>
              </w:rPr>
              <w:t xml:space="preserve"> Service</w:t>
            </w:r>
          </w:p>
        </w:tc>
        <w:tc>
          <w:tcPr>
            <w:tcW w:w="3065" w:type="dxa"/>
          </w:tcPr>
          <w:p w:rsidR="00AC50B6" w:rsidRPr="00340A41"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3D4590">
              <w:rPr>
                <w:rFonts w:ascii="Calibri" w:hAnsi="Calibri"/>
                <w:lang w:eastAsia="zh-CN"/>
              </w:rPr>
              <w:t xml:space="preserve">Information from across all the regional units, customers and port operators should be integrated. </w:t>
            </w:r>
          </w:p>
        </w:tc>
        <w:tc>
          <w:tcPr>
            <w:tcW w:w="3038" w:type="dxa"/>
          </w:tcPr>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proofErr w:type="spellStart"/>
            <w:r>
              <w:rPr>
                <w:rFonts w:ascii="Calibri" w:hAnsi="Calibri" w:hint="eastAsia"/>
                <w:lang w:eastAsia="zh-CN"/>
              </w:rPr>
              <w:t>Json</w:t>
            </w:r>
            <w:proofErr w:type="spellEnd"/>
            <w:r>
              <w:rPr>
                <w:rFonts w:ascii="Calibri" w:hAnsi="Calibri" w:hint="eastAsia"/>
                <w:lang w:eastAsia="zh-CN"/>
              </w:rPr>
              <w:t xml:space="preserve"> 1.0</w:t>
            </w:r>
          </w:p>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XML</w:t>
            </w:r>
          </w:p>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Message Queue</w:t>
            </w:r>
          </w:p>
        </w:tc>
      </w:tr>
    </w:tbl>
    <w:p w:rsidR="00AC50B6" w:rsidRPr="00AC50B6" w:rsidRDefault="00AC50B6" w:rsidP="00AC50B6"/>
    <w:p w:rsidR="00AC50B6" w:rsidRDefault="00AC50B6">
      <w:pPr>
        <w:rPr>
          <w:rFonts w:asciiTheme="majorHAnsi" w:eastAsiaTheme="majorEastAsia" w:hAnsiTheme="majorHAnsi" w:cstheme="majorBidi"/>
          <w:b/>
          <w:bCs/>
          <w:color w:val="4F81BD" w:themeColor="accent1"/>
          <w:sz w:val="26"/>
          <w:szCs w:val="26"/>
        </w:rPr>
      </w:pPr>
      <w:bookmarkStart w:id="94" w:name="_Toc383368713"/>
      <w:r>
        <w:br w:type="page"/>
      </w:r>
    </w:p>
    <w:p w:rsidR="00AC50B6" w:rsidRDefault="00AC50B6" w:rsidP="00AC50B6">
      <w:pPr>
        <w:pStyle w:val="Heading2"/>
        <w:sectPr w:rsidR="00AC50B6" w:rsidSect="00A709B5">
          <w:pgSz w:w="11906" w:h="16838"/>
          <w:pgMar w:top="1440" w:right="1440" w:bottom="1440" w:left="1440" w:header="709" w:footer="709" w:gutter="0"/>
          <w:cols w:space="708"/>
          <w:docGrid w:linePitch="360"/>
        </w:sectPr>
      </w:pPr>
    </w:p>
    <w:p w:rsidR="00AC50B6" w:rsidRDefault="00AC50B6" w:rsidP="00AC50B6">
      <w:pPr>
        <w:pStyle w:val="Heading2"/>
      </w:pPr>
      <w:bookmarkStart w:id="95" w:name="_Toc387537217"/>
      <w:r>
        <w:lastRenderedPageBreak/>
        <w:t>Current List of Technology Architecture</w:t>
      </w:r>
      <w:bookmarkEnd w:id="94"/>
      <w:bookmarkEnd w:id="95"/>
    </w:p>
    <w:tbl>
      <w:tblPr>
        <w:tblStyle w:val="MediumGrid3-Accent1"/>
        <w:tblW w:w="5000" w:type="pct"/>
        <w:tblLook w:val="04A0" w:firstRow="1" w:lastRow="0" w:firstColumn="1" w:lastColumn="0" w:noHBand="0" w:noVBand="1"/>
      </w:tblPr>
      <w:tblGrid>
        <w:gridCol w:w="539"/>
        <w:gridCol w:w="1743"/>
        <w:gridCol w:w="1568"/>
        <w:gridCol w:w="2052"/>
        <w:gridCol w:w="1403"/>
        <w:gridCol w:w="1406"/>
        <w:gridCol w:w="1406"/>
        <w:gridCol w:w="2118"/>
        <w:gridCol w:w="1939"/>
      </w:tblGrid>
      <w:tr w:rsidR="00AC50B6" w:rsidRPr="00E3050F" w:rsidTr="005B25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F473C0" w:rsidP="00A7282B">
            <w:pPr>
              <w:rPr>
                <w:lang w:eastAsia="zh-CN"/>
              </w:rPr>
            </w:pPr>
            <w:r>
              <w:rPr>
                <w:lang w:eastAsia="zh-CN"/>
              </w:rPr>
              <w:t>No.</w:t>
            </w:r>
          </w:p>
        </w:tc>
        <w:tc>
          <w:tcPr>
            <w:tcW w:w="615"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Category</w:t>
            </w:r>
          </w:p>
        </w:tc>
        <w:tc>
          <w:tcPr>
            <w:tcW w:w="553"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Standard</w:t>
            </w:r>
          </w:p>
        </w:tc>
        <w:tc>
          <w:tcPr>
            <w:tcW w:w="724"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Brand, make and model</w:t>
            </w:r>
          </w:p>
        </w:tc>
        <w:tc>
          <w:tcPr>
            <w:tcW w:w="495"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Applications Supported</w:t>
            </w:r>
          </w:p>
        </w:tc>
        <w:tc>
          <w:tcPr>
            <w:tcW w:w="496"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Location</w:t>
            </w:r>
          </w:p>
        </w:tc>
        <w:tc>
          <w:tcPr>
            <w:tcW w:w="496"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Vendor</w:t>
            </w:r>
          </w:p>
        </w:tc>
        <w:tc>
          <w:tcPr>
            <w:tcW w:w="747"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Quality of Service</w:t>
            </w:r>
          </w:p>
        </w:tc>
        <w:tc>
          <w:tcPr>
            <w:tcW w:w="685" w:type="pct"/>
          </w:tcPr>
          <w:p w:rsidR="00AC50B6" w:rsidRPr="00E3050F" w:rsidRDefault="00AC50B6" w:rsidP="006B13D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Compliance to Product </w:t>
            </w:r>
            <w:r w:rsidR="006B13DB">
              <w:rPr>
                <w:lang w:eastAsia="zh-CN"/>
              </w:rPr>
              <w:t>Standards</w:t>
            </w:r>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1</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Customer Billing System(CBS)</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w:t>
            </w:r>
          </w:p>
        </w:tc>
        <w:tc>
          <w:tcPr>
            <w:tcW w:w="724"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Unknown</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72529E" w:rsidP="00A7282B">
            <w:pP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Nil</w:t>
            </w:r>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5B2545">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2</w:t>
            </w:r>
            <w:r w:rsidR="00F473C0">
              <w:rPr>
                <w:lang w:eastAsia="zh-CN"/>
              </w:rPr>
              <w:t>.</w:t>
            </w:r>
          </w:p>
        </w:tc>
        <w:tc>
          <w:tcPr>
            <w:tcW w:w="61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Sales Order System(SOS)</w:t>
            </w:r>
          </w:p>
        </w:tc>
        <w:tc>
          <w:tcPr>
            <w:tcW w:w="553"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w:t>
            </w:r>
          </w:p>
        </w:tc>
        <w:tc>
          <w:tcPr>
            <w:tcW w:w="724"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Borland</w:t>
            </w:r>
          </w:p>
        </w:tc>
        <w:tc>
          <w:tcPr>
            <w:tcW w:w="49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CBS</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Local office</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72529E" w:rsidP="00A7282B">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Nil</w:t>
            </w:r>
          </w:p>
        </w:tc>
        <w:tc>
          <w:tcPr>
            <w:tcW w:w="68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3</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Container Movement System(CMS)</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Prediction Engine</w:t>
            </w:r>
          </w:p>
        </w:tc>
        <w:tc>
          <w:tcPr>
            <w:tcW w:w="724" w:type="pct"/>
          </w:tcPr>
          <w:p w:rsidR="00AC50B6" w:rsidRPr="00E3050F" w:rsidRDefault="0072529E" w:rsidP="00A7282B">
            <w:pP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Nil</w:t>
            </w:r>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SOS,CBS</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 xml:space="preserve">High-end </w:t>
            </w:r>
            <w:proofErr w:type="spellStart"/>
            <w:r w:rsidRPr="00E3050F">
              <w:rPr>
                <w:rFonts w:hint="eastAsia"/>
                <w:lang w:eastAsia="zh-CN"/>
              </w:rPr>
              <w:t>WinTel</w:t>
            </w:r>
            <w:proofErr w:type="spellEnd"/>
            <w:r w:rsidRPr="00E3050F">
              <w:rPr>
                <w:rFonts w:hint="eastAsia"/>
                <w:lang w:eastAsia="zh-CN"/>
              </w:rPr>
              <w:t xml:space="preserve"> Server</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lang w:eastAsia="zh-CN"/>
              </w:rPr>
              <w:t>H</w:t>
            </w:r>
            <w:r w:rsidRPr="00E3050F">
              <w:rPr>
                <w:rFonts w:hint="eastAsia"/>
                <w:lang w:eastAsia="zh-CN"/>
              </w:rPr>
              <w:t>ave 10%-15% unscheduled downtime</w:t>
            </w:r>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5B2545">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4</w:t>
            </w:r>
            <w:r w:rsidR="00F473C0">
              <w:rPr>
                <w:lang w:eastAsia="zh-CN"/>
              </w:rPr>
              <w:t>.</w:t>
            </w:r>
          </w:p>
        </w:tc>
        <w:tc>
          <w:tcPr>
            <w:tcW w:w="61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Human Resource System(HRS)</w:t>
            </w:r>
          </w:p>
        </w:tc>
        <w:tc>
          <w:tcPr>
            <w:tcW w:w="553"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Java</w:t>
            </w:r>
          </w:p>
        </w:tc>
        <w:tc>
          <w:tcPr>
            <w:tcW w:w="724"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49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MQ Series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Java API</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AS400 Server</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72529E" w:rsidP="00A7282B">
            <w:pPr>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Nil</w:t>
            </w:r>
          </w:p>
        </w:tc>
        <w:tc>
          <w:tcPr>
            <w:tcW w:w="68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5</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Account and Financial Information System(AFIS)</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w:t>
            </w:r>
          </w:p>
        </w:tc>
        <w:tc>
          <w:tcPr>
            <w:tcW w:w="724"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MQ Series</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 API</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AS400 Server</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72529E" w:rsidP="00A7282B">
            <w:pP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Nil</w:t>
            </w:r>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5B2545">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6</w:t>
            </w:r>
            <w:r w:rsidR="00F473C0">
              <w:rPr>
                <w:lang w:eastAsia="zh-CN"/>
              </w:rPr>
              <w:t>.</w:t>
            </w:r>
          </w:p>
        </w:tc>
        <w:tc>
          <w:tcPr>
            <w:tcW w:w="61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t>Vessel Movement System (VMS)</w:t>
            </w:r>
          </w:p>
        </w:tc>
        <w:tc>
          <w:tcPr>
            <w:tcW w:w="553"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w:t>
            </w:r>
          </w:p>
        </w:tc>
        <w:tc>
          <w:tcPr>
            <w:tcW w:w="724"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Borland</w:t>
            </w:r>
          </w:p>
        </w:tc>
        <w:tc>
          <w:tcPr>
            <w:tcW w:w="49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CMS,SOS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CBS</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High-end </w:t>
            </w:r>
            <w:proofErr w:type="spellStart"/>
            <w:r w:rsidRPr="00E3050F">
              <w:rPr>
                <w:rFonts w:hint="eastAsia"/>
                <w:lang w:eastAsia="zh-CN"/>
              </w:rPr>
              <w:t>WinTel</w:t>
            </w:r>
            <w:proofErr w:type="spellEnd"/>
            <w:r w:rsidRPr="00E3050F">
              <w:rPr>
                <w:rFonts w:hint="eastAsia"/>
                <w:lang w:eastAsia="zh-CN"/>
              </w:rPr>
              <w:t xml:space="preserve"> Server</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lang w:eastAsia="zh-CN"/>
              </w:rPr>
              <w:t>H</w:t>
            </w:r>
            <w:r w:rsidRPr="00E3050F">
              <w:rPr>
                <w:rFonts w:hint="eastAsia"/>
                <w:lang w:eastAsia="zh-CN"/>
              </w:rPr>
              <w:t>ave 10%-15% unscheduled downtime</w:t>
            </w:r>
          </w:p>
        </w:tc>
        <w:tc>
          <w:tcPr>
            <w:tcW w:w="68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7</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w:t>
            </w:r>
            <w:r w:rsidR="00AB6B77">
              <w:rPr>
                <w:lang w:eastAsia="zh-CN"/>
              </w:rPr>
              <w:t>s</w:t>
            </w:r>
            <w:proofErr w:type="spellEnd"/>
            <w:r w:rsidRPr="00E3050F">
              <w:rPr>
                <w:rFonts w:hint="eastAsia"/>
                <w:lang w:eastAsia="zh-CN"/>
              </w:rPr>
              <w:t xml:space="preserve"> Website</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HTML 4.0</w:t>
            </w:r>
          </w:p>
        </w:tc>
        <w:tc>
          <w:tcPr>
            <w:tcW w:w="724"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Local ISP</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AB6B77" w:rsidP="00A7282B">
            <w:pP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Nil</w:t>
            </w:r>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bl>
    <w:p w:rsidR="00AC50B6" w:rsidRDefault="00AC50B6" w:rsidP="00AC50B6"/>
    <w:p w:rsidR="00AC50B6" w:rsidRDefault="00AC50B6">
      <w:pPr>
        <w:rPr>
          <w:rFonts w:asciiTheme="majorHAnsi" w:eastAsiaTheme="majorEastAsia" w:hAnsiTheme="majorHAnsi" w:cstheme="majorBidi"/>
          <w:b/>
          <w:bCs/>
          <w:color w:val="4F81BD" w:themeColor="accent1"/>
          <w:sz w:val="26"/>
          <w:szCs w:val="26"/>
        </w:rPr>
      </w:pPr>
      <w:bookmarkStart w:id="96" w:name="_Toc383368714"/>
      <w:r>
        <w:br w:type="page"/>
      </w:r>
    </w:p>
    <w:p w:rsidR="00AC50B6" w:rsidRDefault="00AC50B6" w:rsidP="00AC50B6">
      <w:pPr>
        <w:pStyle w:val="Heading2"/>
      </w:pPr>
      <w:bookmarkStart w:id="97" w:name="_Toc387537218"/>
      <w:r>
        <w:lastRenderedPageBreak/>
        <w:t>Target List of Technology Architecture</w:t>
      </w:r>
      <w:bookmarkEnd w:id="96"/>
      <w:bookmarkEnd w:id="97"/>
    </w:p>
    <w:tbl>
      <w:tblPr>
        <w:tblStyle w:val="MediumGrid3-Accent1"/>
        <w:tblW w:w="5000" w:type="pct"/>
        <w:tblLook w:val="04A0" w:firstRow="1" w:lastRow="0" w:firstColumn="1" w:lastColumn="0" w:noHBand="0" w:noVBand="1"/>
      </w:tblPr>
      <w:tblGrid>
        <w:gridCol w:w="554"/>
        <w:gridCol w:w="2462"/>
        <w:gridCol w:w="2127"/>
        <w:gridCol w:w="1506"/>
        <w:gridCol w:w="1505"/>
        <w:gridCol w:w="1505"/>
        <w:gridCol w:w="1505"/>
        <w:gridCol w:w="1505"/>
        <w:gridCol w:w="1505"/>
      </w:tblGrid>
      <w:tr w:rsidR="00AC50B6" w:rsidRPr="00E3050F" w:rsidTr="00320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C046DF" w:rsidP="00A7282B">
            <w:pPr>
              <w:rPr>
                <w:lang w:eastAsia="zh-CN"/>
              </w:rPr>
            </w:pPr>
            <w:r>
              <w:rPr>
                <w:lang w:eastAsia="zh-CN"/>
              </w:rPr>
              <w:t>No.</w:t>
            </w:r>
          </w:p>
        </w:tc>
        <w:tc>
          <w:tcPr>
            <w:tcW w:w="868"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Category</w:t>
            </w:r>
          </w:p>
        </w:tc>
        <w:tc>
          <w:tcPr>
            <w:tcW w:w="750"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Standard</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Brand, make and model</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Applications Supported</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Location</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Vendor</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Quality of Service</w:t>
            </w:r>
          </w:p>
        </w:tc>
        <w:tc>
          <w:tcPr>
            <w:tcW w:w="531" w:type="pct"/>
          </w:tcPr>
          <w:p w:rsidR="00AC50B6" w:rsidRPr="00E3050F" w:rsidRDefault="00AC50B6" w:rsidP="00081F12">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Compliance to Product </w:t>
            </w:r>
            <w:r w:rsidR="00081F12">
              <w:rPr>
                <w:lang w:eastAsia="zh-CN"/>
              </w:rPr>
              <w:t>Standards</w:t>
            </w:r>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1</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Operation System Services</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Linux</w:t>
            </w:r>
          </w:p>
        </w:tc>
        <w:tc>
          <w:tcPr>
            <w:tcW w:w="531" w:type="pct"/>
          </w:tcPr>
          <w:p w:rsidR="00AC50B6" w:rsidRPr="00E3050F" w:rsidRDefault="00AB6B77"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lang w:eastAsia="zh-CN"/>
              </w:rPr>
              <w:t>Red hat</w:t>
            </w:r>
            <w:r w:rsidR="00AC50B6" w:rsidRPr="00E3050F">
              <w:rPr>
                <w:rFonts w:hint="eastAsia"/>
                <w:lang w:eastAsia="zh-CN"/>
              </w:rPr>
              <w:t xml:space="preserve"> Linux </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531" w:type="pct"/>
          </w:tcPr>
          <w:p w:rsidR="00AC50B6" w:rsidRPr="00E3050F" w:rsidRDefault="00AB6B77"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lang w:eastAsia="zh-CN"/>
              </w:rPr>
              <w:t>Red hat</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99.9999%</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Available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2</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Network Services</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IEEE802</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Starhub</w:t>
            </w:r>
            <w:proofErr w:type="spellEnd"/>
            <w:r w:rsidRPr="00E3050F">
              <w:rPr>
                <w:rFonts w:hint="eastAsia"/>
                <w:lang w:eastAsia="zh-CN"/>
              </w:rPr>
              <w:t xml:space="preserve"> </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Telecom</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Starhub</w:t>
            </w:r>
            <w:proofErr w:type="spellEnd"/>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online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3</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Security</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Firewall</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C2 Hardware Firewall</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Norton Software firewall</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C2, Norton</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Enterprise support</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4</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Interface Engine</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Java, </w:t>
            </w:r>
            <w:proofErr w:type="spellStart"/>
            <w:r w:rsidRPr="00E3050F">
              <w:rPr>
                <w:rFonts w:hint="eastAsia"/>
                <w:lang w:eastAsia="zh-CN"/>
              </w:rPr>
              <w:t>XML,Json</w:t>
            </w:r>
            <w:proofErr w:type="spellEnd"/>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 Java Version7 ,</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XML 1.0 5</w:t>
            </w:r>
            <w:r w:rsidRPr="00E3050F">
              <w:rPr>
                <w:rFonts w:hint="eastAsia"/>
                <w:vertAlign w:val="superscript"/>
                <w:lang w:eastAsia="zh-CN"/>
              </w:rPr>
              <w:t>th</w:t>
            </w:r>
            <w:r w:rsidRPr="00E3050F">
              <w:rPr>
                <w:rFonts w:hint="eastAsia"/>
                <w:lang w:eastAsia="zh-CN"/>
              </w:rPr>
              <w:t xml:space="preserve"> Edition,</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Json</w:t>
            </w:r>
            <w:proofErr w:type="spellEnd"/>
            <w:r w:rsidRPr="00E3050F">
              <w:rPr>
                <w:rFonts w:hint="eastAsia"/>
                <w:lang w:eastAsia="zh-CN"/>
              </w:rPr>
              <w:t xml:space="preserve"> 1.0</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API Service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Server</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5</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Service</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XML,SOAP</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W3C</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API Service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Server</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6</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Data Storage Set</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T-SQL Standard</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 11i</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Data </w:t>
            </w:r>
            <w:r w:rsidR="00AB6B77" w:rsidRPr="00E3050F">
              <w:rPr>
                <w:lang w:eastAsia="zh-CN"/>
              </w:rPr>
              <w:t>Centre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8</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Host Service</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HTTP,HTTPS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W3C,Apache Web Server</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applications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9</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ST</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Report</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SCBS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VCMS</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Java,MVC,Javascript</w:t>
            </w:r>
            <w:proofErr w:type="spellEnd"/>
            <w:r w:rsidRPr="00E3050F">
              <w:rPr>
                <w:rFonts w:hint="eastAsia"/>
                <w:lang w:eastAsia="zh-CN"/>
              </w:rPr>
              <w:t>,</w:t>
            </w:r>
            <w:r w:rsidRPr="00E3050F">
              <w:rPr>
                <w:rFonts w:hint="eastAsia"/>
                <w:lang w:eastAsia="zh-CN"/>
              </w:rPr>
              <w:br/>
              <w:t>HTML5.0, CSS3</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 11i</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W3C</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NA</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Server</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bl>
    <w:p w:rsidR="00AC50B6" w:rsidRPr="00AC50B6" w:rsidRDefault="00AC50B6" w:rsidP="00AC50B6"/>
    <w:p w:rsidR="00AC50B6" w:rsidRPr="00AC50B6" w:rsidRDefault="00AC50B6" w:rsidP="00AC50B6"/>
    <w:p w:rsidR="00AC50B6" w:rsidRDefault="00AC50B6" w:rsidP="00AC50B6">
      <w:pPr>
        <w:pStyle w:val="Heading2"/>
        <w:sectPr w:rsidR="00AC50B6" w:rsidSect="00AC50B6">
          <w:pgSz w:w="16838" w:h="11906" w:orient="landscape"/>
          <w:pgMar w:top="1440" w:right="1440" w:bottom="1440" w:left="1440" w:header="709" w:footer="709" w:gutter="0"/>
          <w:cols w:space="708"/>
          <w:docGrid w:linePitch="360"/>
        </w:sectPr>
      </w:pPr>
      <w:bookmarkStart w:id="98" w:name="_Toc383368715"/>
    </w:p>
    <w:p w:rsidR="00AC50B6" w:rsidRDefault="00AC50B6" w:rsidP="00AC50B6">
      <w:pPr>
        <w:pStyle w:val="Heading2"/>
        <w:rPr>
          <w:lang w:eastAsia="zh-CN"/>
        </w:rPr>
      </w:pPr>
      <w:bookmarkStart w:id="99" w:name="_Toc387537219"/>
      <w:r>
        <w:lastRenderedPageBreak/>
        <w:t>List of Stakeholders and their Concerns</w:t>
      </w:r>
      <w:bookmarkEnd w:id="98"/>
      <w:bookmarkEnd w:id="99"/>
    </w:p>
    <w:tbl>
      <w:tblPr>
        <w:tblStyle w:val="MediumGrid3-Accent1"/>
        <w:tblW w:w="5000" w:type="pct"/>
        <w:tblLook w:val="04A0" w:firstRow="1" w:lastRow="0" w:firstColumn="1" w:lastColumn="0" w:noHBand="0" w:noVBand="1"/>
      </w:tblPr>
      <w:tblGrid>
        <w:gridCol w:w="1952"/>
        <w:gridCol w:w="4214"/>
        <w:gridCol w:w="3076"/>
      </w:tblGrid>
      <w:tr w:rsidR="00AC50B6" w:rsidRPr="00E3050F" w:rsidTr="00E90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AC50B6" w:rsidRDefault="00AC50B6" w:rsidP="00AC50B6">
            <w:pPr>
              <w:tabs>
                <w:tab w:val="right" w:pos="1735"/>
              </w:tabs>
              <w:rPr>
                <w:bCs w:val="0"/>
                <w:color w:val="FFFFFF"/>
                <w:lang w:eastAsia="zh-CN"/>
              </w:rPr>
            </w:pPr>
            <w:r w:rsidRPr="00AC50B6">
              <w:rPr>
                <w:rFonts w:hint="eastAsia"/>
                <w:bCs w:val="0"/>
                <w:color w:val="FFFFFF"/>
                <w:lang w:eastAsia="zh-CN"/>
              </w:rPr>
              <w:t>Stakeholder</w:t>
            </w:r>
            <w:r w:rsidRPr="00AC50B6">
              <w:rPr>
                <w:bCs w:val="0"/>
                <w:color w:val="FFFFFF"/>
                <w:lang w:eastAsia="zh-CN"/>
              </w:rPr>
              <w:tab/>
            </w:r>
          </w:p>
        </w:tc>
        <w:tc>
          <w:tcPr>
            <w:tcW w:w="2280" w:type="pct"/>
          </w:tcPr>
          <w:p w:rsidR="00AC50B6" w:rsidRPr="00AC50B6" w:rsidRDefault="00AC50B6" w:rsidP="00A7282B">
            <w:pPr>
              <w:cnfStyle w:val="100000000000" w:firstRow="1" w:lastRow="0" w:firstColumn="0" w:lastColumn="0" w:oddVBand="0" w:evenVBand="0" w:oddHBand="0" w:evenHBand="0" w:firstRowFirstColumn="0" w:firstRowLastColumn="0" w:lastRowFirstColumn="0" w:lastRowLastColumn="0"/>
              <w:rPr>
                <w:bCs w:val="0"/>
                <w:color w:val="FFFFFF"/>
                <w:lang w:eastAsia="zh-CN"/>
              </w:rPr>
            </w:pPr>
            <w:r w:rsidRPr="00AC50B6">
              <w:rPr>
                <w:rFonts w:hint="eastAsia"/>
                <w:bCs w:val="0"/>
                <w:color w:val="FFFFFF"/>
                <w:lang w:eastAsia="zh-CN"/>
              </w:rPr>
              <w:t>Concerns</w:t>
            </w:r>
          </w:p>
        </w:tc>
        <w:tc>
          <w:tcPr>
            <w:tcW w:w="1665" w:type="pct"/>
          </w:tcPr>
          <w:p w:rsidR="00AC50B6" w:rsidRPr="00AC50B6" w:rsidRDefault="00AC50B6" w:rsidP="00A7282B">
            <w:pPr>
              <w:cnfStyle w:val="100000000000" w:firstRow="1" w:lastRow="0" w:firstColumn="0" w:lastColumn="0" w:oddVBand="0" w:evenVBand="0" w:oddHBand="0" w:evenHBand="0" w:firstRowFirstColumn="0" w:firstRowLastColumn="0" w:lastRowFirstColumn="0" w:lastRowLastColumn="0"/>
              <w:rPr>
                <w:bCs w:val="0"/>
                <w:color w:val="FFFFFF"/>
                <w:lang w:eastAsia="zh-CN"/>
              </w:rPr>
            </w:pPr>
            <w:r w:rsidRPr="00AC50B6">
              <w:rPr>
                <w:rFonts w:hint="eastAsia"/>
                <w:bCs w:val="0"/>
                <w:color w:val="FFFFFF"/>
                <w:lang w:eastAsia="zh-CN"/>
              </w:rPr>
              <w:t>View</w:t>
            </w:r>
          </w:p>
        </w:tc>
      </w:tr>
      <w:tr w:rsidR="00AC50B6" w:rsidRPr="00E3050F" w:rsidTr="00E90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Customer</w:t>
            </w:r>
          </w:p>
        </w:tc>
        <w:tc>
          <w:tcPr>
            <w:tcW w:w="228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Easy to access the web site</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Easy to access on-site data</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Able to direct RFQ, ordering and calculation shipment time online</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Security</w:t>
            </w:r>
          </w:p>
        </w:tc>
        <w:tc>
          <w:tcPr>
            <w:tcW w:w="166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lang w:eastAsia="zh-CN"/>
              </w:rPr>
              <w:t xml:space="preserve">Conceptual Data </w:t>
            </w:r>
            <w:r w:rsidRPr="00E3050F">
              <w:rPr>
                <w:rFonts w:hint="eastAsia"/>
                <w:lang w:eastAsia="zh-CN"/>
              </w:rPr>
              <w:t xml:space="preserve"> </w:t>
            </w:r>
            <w:r w:rsidRPr="00E3050F">
              <w:rPr>
                <w:lang w:eastAsia="zh-CN"/>
              </w:rPr>
              <w:t xml:space="preserve">Model </w:t>
            </w:r>
          </w:p>
        </w:tc>
      </w:tr>
      <w:tr w:rsidR="00AC50B6" w:rsidRPr="00E3050F" w:rsidTr="00E90F4E">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IT Staffs</w:t>
            </w:r>
          </w:p>
        </w:tc>
        <w:tc>
          <w:tcPr>
            <w:tcW w:w="228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Able to </w:t>
            </w:r>
            <w:r w:rsidRPr="00E3050F">
              <w:rPr>
                <w:lang w:eastAsia="zh-CN"/>
              </w:rPr>
              <w:t>maintain</w:t>
            </w:r>
            <w:r w:rsidRPr="00E3050F">
              <w:rPr>
                <w:rFonts w:hint="eastAsia"/>
                <w:lang w:eastAsia="zh-CN"/>
              </w:rPr>
              <w:t xml:space="preserve"> the system easily. </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Able to add new futures to current system</w:t>
            </w:r>
          </w:p>
        </w:tc>
        <w:tc>
          <w:tcPr>
            <w:tcW w:w="166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Sales Team</w:t>
            </w:r>
          </w:p>
        </w:tc>
        <w:tc>
          <w:tcPr>
            <w:tcW w:w="228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One-site access. Don</w:t>
            </w:r>
            <w:r w:rsidRPr="00E3050F">
              <w:rPr>
                <w:lang w:eastAsia="zh-CN"/>
              </w:rPr>
              <w:t>’</w:t>
            </w:r>
            <w:r w:rsidRPr="00E3050F">
              <w:rPr>
                <w:rFonts w:hint="eastAsia"/>
                <w:lang w:eastAsia="zh-CN"/>
              </w:rPr>
              <w:t>t want to access different system to complete one task.</w:t>
            </w:r>
          </w:p>
        </w:tc>
        <w:tc>
          <w:tcPr>
            <w:tcW w:w="166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lang w:eastAsia="zh-CN"/>
              </w:rPr>
              <w:t xml:space="preserve">Order processing </w:t>
            </w:r>
          </w:p>
          <w:p w:rsidR="00AC50B6" w:rsidRPr="00E3050F" w:rsidRDefault="00AC50B6" w:rsidP="00A7282B">
            <w:pPr>
              <w:rPr>
                <w:lang w:eastAsia="zh-CN"/>
              </w:rPr>
            </w:pPr>
            <w:r w:rsidRPr="00E3050F">
              <w:rPr>
                <w:lang w:eastAsia="zh-CN"/>
              </w:rPr>
              <w:t>Administrator</w:t>
            </w:r>
          </w:p>
        </w:tc>
        <w:tc>
          <w:tcPr>
            <w:tcW w:w="228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More user-friendly and easy to use system</w:t>
            </w:r>
          </w:p>
        </w:tc>
        <w:tc>
          <w:tcPr>
            <w:tcW w:w="166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Management team</w:t>
            </w:r>
          </w:p>
        </w:tc>
        <w:tc>
          <w:tcPr>
            <w:tcW w:w="228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Real time report.</w:t>
            </w:r>
          </w:p>
        </w:tc>
        <w:tc>
          <w:tcPr>
            <w:tcW w:w="166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Port operator</w:t>
            </w:r>
          </w:p>
        </w:tc>
        <w:tc>
          <w:tcPr>
            <w:tcW w:w="228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Able to </w:t>
            </w:r>
            <w:r w:rsidRPr="00E3050F">
              <w:rPr>
                <w:lang w:eastAsia="zh-CN"/>
              </w:rPr>
              <w:t>determine optimal container movement and placement within a vessel</w:t>
            </w:r>
            <w:r w:rsidRPr="00E3050F">
              <w:rPr>
                <w:rFonts w:hint="eastAsia"/>
                <w:lang w:eastAsia="zh-CN"/>
              </w:rPr>
              <w:t xml:space="preserve"> by web services.</w:t>
            </w:r>
          </w:p>
        </w:tc>
        <w:tc>
          <w:tcPr>
            <w:tcW w:w="166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Target Technology Architecture</w:t>
            </w:r>
          </w:p>
        </w:tc>
      </w:tr>
    </w:tbl>
    <w:p w:rsidR="000D60A0" w:rsidRDefault="000D60A0" w:rsidP="000D60A0">
      <w:pPr>
        <w:spacing w:before="120" w:after="60" w:line="240" w:lineRule="auto"/>
        <w:jc w:val="both"/>
        <w:rPr>
          <w:b/>
          <w:noProof/>
          <w:lang w:val="en-US" w:eastAsia="zh-CN"/>
        </w:rPr>
      </w:pPr>
    </w:p>
    <w:p w:rsidR="000D60A0" w:rsidRDefault="000D60A0" w:rsidP="000D60A0">
      <w:pPr>
        <w:pStyle w:val="Heading2"/>
        <w:rPr>
          <w:lang w:eastAsia="zh-CN"/>
        </w:rPr>
      </w:pPr>
      <w:bookmarkStart w:id="100" w:name="_Toc383368716"/>
      <w:bookmarkStart w:id="101" w:name="_Toc387537220"/>
      <w:r>
        <w:t>Current and Target Technology Architecture</w:t>
      </w:r>
      <w:bookmarkEnd w:id="100"/>
      <w:bookmarkEnd w:id="101"/>
    </w:p>
    <w:p w:rsidR="000D60A0" w:rsidRDefault="000D60A0" w:rsidP="000D60A0">
      <w:pPr>
        <w:rPr>
          <w:lang w:eastAsia="zh-CN"/>
        </w:rPr>
      </w:pPr>
      <w:r>
        <w:rPr>
          <w:rFonts w:hint="eastAsia"/>
          <w:lang w:eastAsia="zh-CN"/>
        </w:rPr>
        <w:t>Current technology architecture provides the hardware level diagram.</w:t>
      </w:r>
    </w:p>
    <w:p w:rsidR="00211A0B" w:rsidRDefault="000D60A0" w:rsidP="00211A0B">
      <w:pPr>
        <w:keepNext/>
        <w:spacing w:before="120" w:after="60" w:line="240" w:lineRule="auto"/>
        <w:jc w:val="center"/>
      </w:pPr>
      <w:r>
        <w:rPr>
          <w:noProof/>
          <w:lang w:eastAsia="en-SG"/>
        </w:rPr>
        <w:lastRenderedPageBreak/>
        <w:drawing>
          <wp:inline distT="0" distB="0" distL="0" distR="0" wp14:anchorId="03512822" wp14:editId="5B7D6030">
            <wp:extent cx="5391150" cy="4429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4429125"/>
                    </a:xfrm>
                    <a:prstGeom prst="rect">
                      <a:avLst/>
                    </a:prstGeom>
                    <a:noFill/>
                    <a:ln>
                      <a:noFill/>
                    </a:ln>
                  </pic:spPr>
                </pic:pic>
              </a:graphicData>
            </a:graphic>
          </wp:inline>
        </w:drawing>
      </w:r>
    </w:p>
    <w:p w:rsidR="000D60A0" w:rsidRPr="005F4960" w:rsidRDefault="00211A0B" w:rsidP="00211A0B">
      <w:pPr>
        <w:pStyle w:val="Caption"/>
        <w:jc w:val="center"/>
        <w:rPr>
          <w:b w:val="0"/>
          <w:noProof/>
          <w:sz w:val="20"/>
          <w:lang w:val="en-US" w:eastAsia="zh-CN"/>
        </w:rPr>
      </w:pPr>
      <w:r w:rsidRPr="005F4960">
        <w:rPr>
          <w:sz w:val="20"/>
        </w:rPr>
        <w:t xml:space="preserve">Figure </w:t>
      </w:r>
      <w:r w:rsidRPr="005F4960">
        <w:rPr>
          <w:sz w:val="20"/>
        </w:rPr>
        <w:fldChar w:fldCharType="begin"/>
      </w:r>
      <w:r w:rsidRPr="005F4960">
        <w:rPr>
          <w:sz w:val="20"/>
        </w:rPr>
        <w:instrText xml:space="preserve"> SEQ Figure \* ARABIC </w:instrText>
      </w:r>
      <w:r w:rsidRPr="005F4960">
        <w:rPr>
          <w:sz w:val="20"/>
        </w:rPr>
        <w:fldChar w:fldCharType="separate"/>
      </w:r>
      <w:proofErr w:type="gramStart"/>
      <w:r w:rsidR="008125BB">
        <w:rPr>
          <w:noProof/>
          <w:sz w:val="20"/>
        </w:rPr>
        <w:t>6</w:t>
      </w:r>
      <w:r w:rsidRPr="005F4960">
        <w:rPr>
          <w:sz w:val="20"/>
        </w:rPr>
        <w:fldChar w:fldCharType="end"/>
      </w:r>
      <w:r w:rsidRPr="005F4960">
        <w:rPr>
          <w:sz w:val="20"/>
        </w:rPr>
        <w:t xml:space="preserve"> Current Technology Architecture</w:t>
      </w:r>
      <w:proofErr w:type="gramEnd"/>
    </w:p>
    <w:p w:rsidR="000D60A0" w:rsidRDefault="000D60A0" w:rsidP="000D60A0">
      <w:pPr>
        <w:rPr>
          <w:lang w:eastAsia="zh-CN"/>
        </w:rPr>
      </w:pPr>
      <w:r>
        <w:rPr>
          <w:lang w:eastAsia="zh-CN"/>
        </w:rPr>
        <w:t>The target technology architecture gives an overview of the proposed system level design that the EA should be consolidated to.</w:t>
      </w:r>
    </w:p>
    <w:p w:rsidR="00211A0B" w:rsidRDefault="000D60A0" w:rsidP="00211A0B">
      <w:pPr>
        <w:keepNext/>
        <w:spacing w:before="120" w:after="60" w:line="240" w:lineRule="auto"/>
        <w:ind w:left="720"/>
        <w:jc w:val="center"/>
      </w:pPr>
      <w:r>
        <w:rPr>
          <w:noProof/>
          <w:lang w:eastAsia="en-SG"/>
        </w:rPr>
        <w:lastRenderedPageBreak/>
        <w:drawing>
          <wp:inline distT="0" distB="0" distL="0" distR="0" wp14:anchorId="73E00859" wp14:editId="74AD3949">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AC50B6" w:rsidRPr="005F4960" w:rsidRDefault="00211A0B" w:rsidP="00211A0B">
      <w:pPr>
        <w:pStyle w:val="Caption"/>
        <w:jc w:val="center"/>
        <w:rPr>
          <w:b w:val="0"/>
          <w:noProof/>
          <w:sz w:val="20"/>
          <w:lang w:val="en-US" w:eastAsia="zh-CN"/>
        </w:rPr>
      </w:pPr>
      <w:r w:rsidRPr="005F4960">
        <w:rPr>
          <w:sz w:val="20"/>
        </w:rPr>
        <w:t xml:space="preserve">Figure </w:t>
      </w:r>
      <w:r w:rsidRPr="005F4960">
        <w:rPr>
          <w:sz w:val="20"/>
        </w:rPr>
        <w:fldChar w:fldCharType="begin"/>
      </w:r>
      <w:r w:rsidRPr="005F4960">
        <w:rPr>
          <w:sz w:val="20"/>
        </w:rPr>
        <w:instrText xml:space="preserve"> SEQ Figure \* ARABIC </w:instrText>
      </w:r>
      <w:r w:rsidRPr="005F4960">
        <w:rPr>
          <w:sz w:val="20"/>
        </w:rPr>
        <w:fldChar w:fldCharType="separate"/>
      </w:r>
      <w:proofErr w:type="gramStart"/>
      <w:r w:rsidR="008125BB">
        <w:rPr>
          <w:noProof/>
          <w:sz w:val="20"/>
        </w:rPr>
        <w:t>7</w:t>
      </w:r>
      <w:r w:rsidRPr="005F4960">
        <w:rPr>
          <w:sz w:val="20"/>
        </w:rPr>
        <w:fldChar w:fldCharType="end"/>
      </w:r>
      <w:r w:rsidRPr="005F4960">
        <w:rPr>
          <w:sz w:val="20"/>
        </w:rPr>
        <w:t xml:space="preserve"> Target Technology Architecture</w:t>
      </w:r>
      <w:proofErr w:type="gramEnd"/>
    </w:p>
    <w:p w:rsidR="0027212A" w:rsidRPr="0027212A" w:rsidRDefault="0027212A" w:rsidP="00AC50B6">
      <w:pPr>
        <w:pStyle w:val="ListParagraph"/>
      </w:pPr>
    </w:p>
    <w:p w:rsidR="000D60A0" w:rsidRDefault="000D60A0">
      <w:pPr>
        <w:rPr>
          <w:rFonts w:asciiTheme="majorHAnsi" w:eastAsiaTheme="majorEastAsia" w:hAnsiTheme="majorHAnsi" w:cstheme="majorBidi"/>
          <w:b/>
          <w:bCs/>
          <w:color w:val="4F81BD" w:themeColor="accent1"/>
          <w:sz w:val="26"/>
          <w:szCs w:val="26"/>
        </w:rPr>
      </w:pPr>
      <w:bookmarkStart w:id="102" w:name="_Toc383368717"/>
      <w:r>
        <w:br w:type="page"/>
      </w:r>
    </w:p>
    <w:p w:rsidR="000D60A0" w:rsidRDefault="000D60A0" w:rsidP="000D60A0">
      <w:pPr>
        <w:pStyle w:val="Heading2"/>
        <w:sectPr w:rsidR="000D60A0" w:rsidSect="00AC50B6">
          <w:pgSz w:w="11906" w:h="16838"/>
          <w:pgMar w:top="1440" w:right="1440" w:bottom="1440" w:left="1440" w:header="709" w:footer="709" w:gutter="0"/>
          <w:cols w:space="708"/>
          <w:docGrid w:linePitch="360"/>
        </w:sectPr>
      </w:pPr>
    </w:p>
    <w:p w:rsidR="000D60A0" w:rsidRDefault="000D60A0" w:rsidP="000D60A0">
      <w:pPr>
        <w:pStyle w:val="Heading2"/>
        <w:rPr>
          <w:lang w:eastAsia="zh-CN"/>
        </w:rPr>
      </w:pPr>
      <w:bookmarkStart w:id="103" w:name="_Toc387537221"/>
      <w:r>
        <w:lastRenderedPageBreak/>
        <w:t>List of Technology Architecture Gaps</w:t>
      </w:r>
      <w:bookmarkEnd w:id="102"/>
      <w:bookmarkEnd w:id="103"/>
    </w:p>
    <w:tbl>
      <w:tblPr>
        <w:tblStyle w:val="MediumGrid3-Accent1"/>
        <w:tblW w:w="5000" w:type="pct"/>
        <w:tblLook w:val="04A0" w:firstRow="1" w:lastRow="0" w:firstColumn="1" w:lastColumn="0" w:noHBand="0" w:noVBand="1"/>
      </w:tblPr>
      <w:tblGrid>
        <w:gridCol w:w="891"/>
        <w:gridCol w:w="2807"/>
        <w:gridCol w:w="2907"/>
        <w:gridCol w:w="2710"/>
        <w:gridCol w:w="2710"/>
        <w:gridCol w:w="2149"/>
      </w:tblGrid>
      <w:tr w:rsidR="000D60A0" w:rsidRPr="00E3050F" w:rsidTr="00594D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0D60A0" w:rsidRPr="00251AF8" w:rsidRDefault="00251AF8" w:rsidP="00A7282B">
            <w:pPr>
              <w:rPr>
                <w:rFonts w:ascii="Calibri" w:hAnsi="Calibri"/>
              </w:rPr>
            </w:pPr>
            <w:r w:rsidRPr="00251AF8">
              <w:rPr>
                <w:rFonts w:ascii="Calibri" w:hAnsi="Calibri"/>
              </w:rPr>
              <w:t>No.</w:t>
            </w:r>
          </w:p>
        </w:tc>
        <w:tc>
          <w:tcPr>
            <w:tcW w:w="990"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Description</w:t>
            </w:r>
          </w:p>
        </w:tc>
        <w:tc>
          <w:tcPr>
            <w:tcW w:w="1025"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Current State</w:t>
            </w:r>
          </w:p>
        </w:tc>
        <w:tc>
          <w:tcPr>
            <w:tcW w:w="956"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Future State</w:t>
            </w:r>
          </w:p>
        </w:tc>
        <w:tc>
          <w:tcPr>
            <w:tcW w:w="956"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Importance/Benefit</w:t>
            </w:r>
          </w:p>
        </w:tc>
        <w:tc>
          <w:tcPr>
            <w:tcW w:w="758"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Address by Architecture</w:t>
            </w:r>
          </w:p>
        </w:tc>
      </w:tr>
      <w:tr w:rsidR="000D60A0" w:rsidRPr="00E3050F" w:rsidTr="00594D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0D60A0" w:rsidRPr="00E3050F" w:rsidRDefault="00251AF8" w:rsidP="00A7282B">
            <w:pPr>
              <w:rPr>
                <w:rFonts w:ascii="Calibri" w:hAnsi="Calibri"/>
              </w:rPr>
            </w:pPr>
            <w:r>
              <w:rPr>
                <w:rFonts w:ascii="Calibri" w:hAnsi="Calibri"/>
              </w:rPr>
              <w:t>1.</w:t>
            </w:r>
          </w:p>
        </w:tc>
        <w:tc>
          <w:tcPr>
            <w:tcW w:w="990"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rPr>
              <w:t>System security</w:t>
            </w:r>
          </w:p>
        </w:tc>
        <w:tc>
          <w:tcPr>
            <w:tcW w:w="1025"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No firewall found</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Everything will hide under firewalls</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Increase security</w:t>
            </w:r>
          </w:p>
        </w:tc>
        <w:tc>
          <w:tcPr>
            <w:tcW w:w="758"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Technical</w:t>
            </w:r>
          </w:p>
        </w:tc>
      </w:tr>
      <w:tr w:rsidR="000D60A0" w:rsidRPr="00E3050F" w:rsidTr="00594DBA">
        <w:tc>
          <w:tcPr>
            <w:cnfStyle w:val="001000000000" w:firstRow="0" w:lastRow="0" w:firstColumn="1" w:lastColumn="0" w:oddVBand="0" w:evenVBand="0" w:oddHBand="0" w:evenHBand="0" w:firstRowFirstColumn="0" w:firstRowLastColumn="0" w:lastRowFirstColumn="0" w:lastRowLastColumn="0"/>
            <w:tcW w:w="314" w:type="pct"/>
          </w:tcPr>
          <w:p w:rsidR="000D60A0" w:rsidRPr="00E3050F" w:rsidRDefault="000D60A0" w:rsidP="00A7282B">
            <w:pPr>
              <w:rPr>
                <w:rFonts w:ascii="Calibri" w:hAnsi="Calibri"/>
                <w:lang w:eastAsia="zh-CN"/>
              </w:rPr>
            </w:pPr>
            <w:r w:rsidRPr="00E3050F">
              <w:rPr>
                <w:rFonts w:ascii="Calibri" w:hAnsi="Calibri" w:hint="eastAsia"/>
                <w:lang w:eastAsia="zh-CN"/>
              </w:rPr>
              <w:t>2</w:t>
            </w:r>
            <w:r w:rsidR="00251AF8">
              <w:rPr>
                <w:rFonts w:ascii="Calibri" w:hAnsi="Calibri"/>
                <w:lang w:eastAsia="zh-CN"/>
              </w:rPr>
              <w:t>.</w:t>
            </w:r>
          </w:p>
        </w:tc>
        <w:tc>
          <w:tcPr>
            <w:tcW w:w="990"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Network latency</w:t>
            </w:r>
          </w:p>
        </w:tc>
        <w:tc>
          <w:tcPr>
            <w:tcW w:w="1025"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Not mention LB</w:t>
            </w:r>
            <w:r>
              <w:rPr>
                <w:rFonts w:ascii="Calibri" w:hAnsi="Calibri" w:hint="eastAsia"/>
                <w:lang w:eastAsia="zh-CN"/>
              </w:rPr>
              <w:t xml:space="preserve"> not </w:t>
            </w:r>
          </w:p>
        </w:tc>
        <w:tc>
          <w:tcPr>
            <w:tcW w:w="956"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 xml:space="preserve">Will include in </w:t>
            </w:r>
            <w:r>
              <w:rPr>
                <w:rFonts w:ascii="Calibri" w:hAnsi="Calibri" w:hint="eastAsia"/>
                <w:lang w:eastAsia="zh-CN"/>
              </w:rPr>
              <w:t>all web servers</w:t>
            </w:r>
          </w:p>
        </w:tc>
        <w:tc>
          <w:tcPr>
            <w:tcW w:w="956"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Increase performance</w:t>
            </w:r>
            <w:r>
              <w:rPr>
                <w:rFonts w:ascii="Calibri" w:hAnsi="Calibri" w:hint="eastAsia"/>
                <w:lang w:eastAsia="zh-CN"/>
              </w:rPr>
              <w:t xml:space="preserve"> and usability</w:t>
            </w:r>
          </w:p>
        </w:tc>
        <w:tc>
          <w:tcPr>
            <w:tcW w:w="758"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Technical</w:t>
            </w:r>
          </w:p>
        </w:tc>
      </w:tr>
      <w:tr w:rsidR="000D60A0" w:rsidRPr="00E3050F" w:rsidTr="00594D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0D60A0" w:rsidRPr="00E3050F" w:rsidRDefault="00251AF8" w:rsidP="00A7282B">
            <w:pPr>
              <w:rPr>
                <w:rFonts w:ascii="Calibri" w:hAnsi="Calibri"/>
                <w:lang w:eastAsia="zh-CN"/>
              </w:rPr>
            </w:pPr>
            <w:r>
              <w:rPr>
                <w:rFonts w:ascii="Calibri" w:hAnsi="Calibri"/>
                <w:lang w:eastAsia="zh-CN"/>
              </w:rPr>
              <w:t>3.</w:t>
            </w:r>
          </w:p>
        </w:tc>
        <w:tc>
          <w:tcPr>
            <w:tcW w:w="990"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rPr>
              <w:t>VMS and CMS tend to have unscheduled downtime</w:t>
            </w:r>
          </w:p>
        </w:tc>
        <w:tc>
          <w:tcPr>
            <w:tcW w:w="1025" w:type="pct"/>
          </w:tcPr>
          <w:p w:rsidR="000D60A0" w:rsidRPr="00E3050F" w:rsidRDefault="000D60A0" w:rsidP="00594DBA">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10%-15% unscheduled downtime always happen</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lang w:eastAsia="zh-CN"/>
              </w:rPr>
              <w:t>S</w:t>
            </w:r>
            <w:r>
              <w:rPr>
                <w:rFonts w:ascii="Calibri" w:hAnsi="Calibri" w:hint="eastAsia"/>
                <w:lang w:eastAsia="zh-CN"/>
              </w:rPr>
              <w:t xml:space="preserve">ystem </w:t>
            </w:r>
            <w:r>
              <w:rPr>
                <w:rFonts w:ascii="Calibri" w:hAnsi="Calibri"/>
                <w:lang w:eastAsia="zh-CN"/>
              </w:rPr>
              <w:t>availability</w:t>
            </w:r>
            <w:r>
              <w:rPr>
                <w:rFonts w:ascii="Calibri" w:hAnsi="Calibri" w:hint="eastAsia"/>
                <w:lang w:eastAsia="zh-CN"/>
              </w:rPr>
              <w:t xml:space="preserve"> should reach 99.97% </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 xml:space="preserve">Unscheduled downtime will reduce </w:t>
            </w:r>
            <w:r>
              <w:rPr>
                <w:rFonts w:ascii="Calibri" w:hAnsi="Calibri"/>
                <w:lang w:eastAsia="zh-CN"/>
              </w:rPr>
              <w:t>usability</w:t>
            </w:r>
            <w:r>
              <w:rPr>
                <w:rFonts w:ascii="Calibri" w:hAnsi="Calibri" w:hint="eastAsia"/>
                <w:lang w:eastAsia="zh-CN"/>
              </w:rPr>
              <w:t xml:space="preserve"> </w:t>
            </w:r>
          </w:p>
        </w:tc>
        <w:tc>
          <w:tcPr>
            <w:tcW w:w="758" w:type="pct"/>
          </w:tcPr>
          <w:p w:rsidR="000D60A0" w:rsidRPr="007A5832"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Technical</w:t>
            </w:r>
          </w:p>
        </w:tc>
      </w:tr>
      <w:tr w:rsidR="000D60A0" w:rsidRPr="00E3050F" w:rsidTr="00594DBA">
        <w:tc>
          <w:tcPr>
            <w:cnfStyle w:val="001000000000" w:firstRow="0" w:lastRow="0" w:firstColumn="1" w:lastColumn="0" w:oddVBand="0" w:evenVBand="0" w:oddHBand="0" w:evenHBand="0" w:firstRowFirstColumn="0" w:firstRowLastColumn="0" w:lastRowFirstColumn="0" w:lastRowLastColumn="0"/>
            <w:tcW w:w="314" w:type="pct"/>
          </w:tcPr>
          <w:p w:rsidR="000D60A0" w:rsidRDefault="00251AF8" w:rsidP="00A7282B">
            <w:pPr>
              <w:rPr>
                <w:rFonts w:ascii="Calibri" w:hAnsi="Calibri"/>
                <w:lang w:eastAsia="zh-CN"/>
              </w:rPr>
            </w:pPr>
            <w:r>
              <w:rPr>
                <w:rFonts w:ascii="Calibri" w:hAnsi="Calibri"/>
                <w:lang w:eastAsia="zh-CN"/>
              </w:rPr>
              <w:t>4.</w:t>
            </w:r>
          </w:p>
        </w:tc>
        <w:tc>
          <w:tcPr>
            <w:tcW w:w="990" w:type="pct"/>
          </w:tcPr>
          <w:p w:rsidR="000D60A0"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VMS and CMS were developed based on old technology</w:t>
            </w:r>
          </w:p>
        </w:tc>
        <w:tc>
          <w:tcPr>
            <w:tcW w:w="1025" w:type="pct"/>
          </w:tcPr>
          <w:p w:rsidR="000D60A0" w:rsidRDefault="000D60A0" w:rsidP="00594DBA">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Nobody can maintain that system</w:t>
            </w:r>
          </w:p>
        </w:tc>
        <w:tc>
          <w:tcPr>
            <w:tcW w:w="956" w:type="pct"/>
          </w:tcPr>
          <w:p w:rsidR="000D60A0" w:rsidRPr="007A5832"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Will use Java to develop and follow the java standard, easy to maintain</w:t>
            </w:r>
          </w:p>
        </w:tc>
        <w:tc>
          <w:tcPr>
            <w:tcW w:w="956" w:type="pct"/>
          </w:tcPr>
          <w:p w:rsidR="000D60A0" w:rsidRPr="007A5832"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Easy to maintain and enhance the system</w:t>
            </w:r>
          </w:p>
        </w:tc>
        <w:tc>
          <w:tcPr>
            <w:tcW w:w="758" w:type="pct"/>
          </w:tcPr>
          <w:p w:rsidR="000D60A0" w:rsidRPr="007A5832" w:rsidRDefault="00251AF8"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lang w:eastAsia="zh-CN"/>
              </w:rPr>
              <w:t>Technical</w:t>
            </w:r>
            <w:r w:rsidR="000D60A0">
              <w:rPr>
                <w:rFonts w:ascii="Calibri" w:hAnsi="Calibri" w:hint="eastAsia"/>
                <w:lang w:eastAsia="zh-CN"/>
              </w:rPr>
              <w:t xml:space="preserve"> </w:t>
            </w:r>
          </w:p>
        </w:tc>
      </w:tr>
    </w:tbl>
    <w:p w:rsidR="0027212A" w:rsidRPr="0027212A" w:rsidRDefault="0027212A" w:rsidP="0027212A"/>
    <w:p w:rsidR="00C6333D" w:rsidRDefault="00C6333D">
      <w:r>
        <w:br w:type="page"/>
      </w:r>
    </w:p>
    <w:p w:rsidR="00C6333D" w:rsidRDefault="00C6333D" w:rsidP="00C6333D">
      <w:pPr>
        <w:pStyle w:val="Heading1"/>
        <w:sectPr w:rsidR="00C6333D" w:rsidSect="000D60A0">
          <w:pgSz w:w="16838" w:h="11906" w:orient="landscape"/>
          <w:pgMar w:top="1440" w:right="1440" w:bottom="1440" w:left="1440" w:header="709" w:footer="709" w:gutter="0"/>
          <w:cols w:space="708"/>
          <w:docGrid w:linePitch="360"/>
        </w:sectPr>
      </w:pPr>
    </w:p>
    <w:p w:rsidR="00CB0D4C" w:rsidRDefault="00C6333D" w:rsidP="00C6333D">
      <w:pPr>
        <w:pStyle w:val="Heading1"/>
      </w:pPr>
      <w:bookmarkStart w:id="104" w:name="_Toc387537222"/>
      <w:r>
        <w:lastRenderedPageBreak/>
        <w:t>Opportunities and Solutions</w:t>
      </w:r>
      <w:bookmarkEnd w:id="104"/>
    </w:p>
    <w:p w:rsidR="00C6333D" w:rsidRDefault="00C6333D" w:rsidP="00C6333D">
      <w:pPr>
        <w:pStyle w:val="Heading2"/>
      </w:pPr>
      <w:bookmarkStart w:id="105" w:name="_Toc383368833"/>
      <w:bookmarkStart w:id="106" w:name="_Toc387537223"/>
      <w:r>
        <w:t>Initiatives Description, Traceability, Priority</w:t>
      </w:r>
      <w:bookmarkEnd w:id="105"/>
      <w:bookmarkEnd w:id="1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0"/>
        <w:gridCol w:w="1951"/>
        <w:gridCol w:w="2021"/>
      </w:tblGrid>
      <w:tr w:rsidR="00C6333D" w:rsidTr="00A7282B">
        <w:tc>
          <w:tcPr>
            <w:tcW w:w="5495" w:type="dxa"/>
            <w:shd w:val="clear" w:color="auto" w:fill="88B6E0"/>
          </w:tcPr>
          <w:p w:rsidR="00C6333D" w:rsidRPr="00E9555A" w:rsidRDefault="00C6333D" w:rsidP="00A7282B">
            <w:pPr>
              <w:rPr>
                <w:rFonts w:ascii="Calibri" w:hAnsi="Calibri"/>
                <w:b/>
              </w:rPr>
            </w:pPr>
            <w:r w:rsidRPr="00E9555A">
              <w:rPr>
                <w:rFonts w:ascii="Calibri" w:hAnsi="Calibri"/>
                <w:b/>
              </w:rPr>
              <w:t>Initiatives</w:t>
            </w:r>
          </w:p>
        </w:tc>
        <w:tc>
          <w:tcPr>
            <w:tcW w:w="1993" w:type="dxa"/>
            <w:shd w:val="clear" w:color="auto" w:fill="88B6E0"/>
          </w:tcPr>
          <w:p w:rsidR="00C6333D" w:rsidRPr="00E9555A" w:rsidRDefault="00C6333D" w:rsidP="00A7282B">
            <w:pPr>
              <w:rPr>
                <w:rFonts w:ascii="Calibri" w:hAnsi="Calibri"/>
                <w:b/>
              </w:rPr>
            </w:pPr>
            <w:r w:rsidRPr="00E9555A">
              <w:rPr>
                <w:rFonts w:ascii="Calibri" w:hAnsi="Calibri"/>
                <w:b/>
              </w:rPr>
              <w:t>Traceability to Gap</w:t>
            </w:r>
          </w:p>
        </w:tc>
        <w:tc>
          <w:tcPr>
            <w:tcW w:w="2088" w:type="dxa"/>
            <w:shd w:val="clear" w:color="auto" w:fill="88B6E0"/>
          </w:tcPr>
          <w:p w:rsidR="00C6333D" w:rsidRPr="00E9555A" w:rsidRDefault="00C6333D" w:rsidP="00A7282B">
            <w:pPr>
              <w:rPr>
                <w:rFonts w:ascii="Calibri" w:hAnsi="Calibri"/>
                <w:b/>
              </w:rPr>
            </w:pPr>
            <w:r w:rsidRPr="00E9555A">
              <w:rPr>
                <w:rFonts w:ascii="Calibri" w:hAnsi="Calibri"/>
                <w:b/>
              </w:rPr>
              <w:t>Priority</w:t>
            </w:r>
          </w:p>
        </w:tc>
      </w:tr>
      <w:tr w:rsidR="00C6333D" w:rsidTr="00A7282B">
        <w:tc>
          <w:tcPr>
            <w:tcW w:w="5495" w:type="dxa"/>
            <w:shd w:val="clear" w:color="auto" w:fill="auto"/>
          </w:tcPr>
          <w:p w:rsidR="00C6333D" w:rsidRPr="006F26F5" w:rsidRDefault="00C6333D" w:rsidP="00A7282B">
            <w:pPr>
              <w:rPr>
                <w:rFonts w:ascii="Calibri" w:hAnsi="Calibri"/>
              </w:rPr>
            </w:pPr>
            <w:r w:rsidRPr="006F26F5">
              <w:rPr>
                <w:rFonts w:ascii="Calibri" w:hAnsi="Calibri"/>
              </w:rPr>
              <w:t xml:space="preserve">Re-engineer </w:t>
            </w:r>
            <w:r>
              <w:rPr>
                <w:rFonts w:ascii="Calibri" w:hAnsi="Calibri"/>
              </w:rPr>
              <w:t xml:space="preserve">existing </w:t>
            </w:r>
            <w:r w:rsidRPr="006F26F5">
              <w:rPr>
                <w:rFonts w:ascii="Calibri" w:hAnsi="Calibri"/>
              </w:rPr>
              <w:t>business processes</w:t>
            </w:r>
          </w:p>
        </w:tc>
        <w:tc>
          <w:tcPr>
            <w:tcW w:w="1993" w:type="dxa"/>
            <w:shd w:val="clear" w:color="auto" w:fill="auto"/>
          </w:tcPr>
          <w:p w:rsidR="00C6333D" w:rsidRPr="006F26F5" w:rsidRDefault="00C6333D" w:rsidP="00A7282B">
            <w:pPr>
              <w:rPr>
                <w:rFonts w:ascii="Calibri" w:hAnsi="Calibri"/>
              </w:rPr>
            </w:pPr>
            <w:r>
              <w:rPr>
                <w:rFonts w:ascii="Calibri" w:hAnsi="Calibri"/>
              </w:rPr>
              <w:t>B1, B2, B5</w:t>
            </w:r>
          </w:p>
        </w:tc>
        <w:tc>
          <w:tcPr>
            <w:tcW w:w="2088" w:type="dxa"/>
            <w:shd w:val="clear" w:color="auto" w:fill="auto"/>
          </w:tcPr>
          <w:p w:rsidR="00C6333D" w:rsidRPr="006F26F5"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Establish more customer focused services to improve customer satisfaction.</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B3, A16</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Re-structure application systems</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B4, I6, I10, A11, A12, A18</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Provide interface for internal/external system to integrate.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I9, A14, A15</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Improve performance and enhance security in systems.</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A13, A17 </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Standardize data storage for system integration.</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I7, I8 </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Adapt new technology to improve system stability and ease for maintenance.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T19, T20 </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rPr>
          <w:trHeight w:val="724"/>
        </w:trPr>
        <w:tc>
          <w:tcPr>
            <w:tcW w:w="5495" w:type="dxa"/>
            <w:shd w:val="clear" w:color="auto" w:fill="auto"/>
          </w:tcPr>
          <w:p w:rsidR="00C6333D" w:rsidRPr="00DB3837" w:rsidRDefault="00C6333D" w:rsidP="00A7282B">
            <w:pPr>
              <w:rPr>
                <w:rFonts w:ascii="Calibri" w:hAnsi="Calibri"/>
              </w:rPr>
            </w:pPr>
            <w:r w:rsidRPr="00DB3837">
              <w:rPr>
                <w:rFonts w:ascii="Calibri" w:hAnsi="Calibri"/>
              </w:rPr>
              <w:t>Produce management report for marketing analysis and strategy change.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B4</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rPr>
          <w:trHeight w:val="481"/>
        </w:trPr>
        <w:tc>
          <w:tcPr>
            <w:tcW w:w="5495" w:type="dxa"/>
            <w:shd w:val="clear" w:color="auto" w:fill="auto"/>
          </w:tcPr>
          <w:p w:rsidR="00C6333D" w:rsidRPr="00DB3837" w:rsidRDefault="00C6333D" w:rsidP="00A7282B">
            <w:pPr>
              <w:rPr>
                <w:rFonts w:ascii="Calibri" w:hAnsi="Calibri"/>
              </w:rPr>
            </w:pPr>
            <w:r w:rsidRPr="00DB3837">
              <w:rPr>
                <w:rFonts w:ascii="Calibri" w:hAnsi="Calibri"/>
              </w:rPr>
              <w:t>Procure new hardware.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T21, T22</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Low</w:t>
            </w:r>
          </w:p>
        </w:tc>
      </w:tr>
    </w:tbl>
    <w:p w:rsidR="00C6333D" w:rsidRDefault="00C6333D" w:rsidP="00C6333D"/>
    <w:p w:rsidR="00C6333D" w:rsidRDefault="00C6333D" w:rsidP="00C6333D">
      <w:r>
        <w:br w:type="page"/>
      </w:r>
    </w:p>
    <w:p w:rsidR="00C6333D" w:rsidRDefault="00C6333D" w:rsidP="00C6333D">
      <w:pPr>
        <w:pStyle w:val="Heading2"/>
        <w:sectPr w:rsidR="00C6333D" w:rsidSect="00C6333D">
          <w:pgSz w:w="11906" w:h="16838"/>
          <w:pgMar w:top="1440" w:right="1440" w:bottom="1440" w:left="1440" w:header="709" w:footer="709" w:gutter="0"/>
          <w:cols w:space="708"/>
          <w:docGrid w:linePitch="360"/>
        </w:sectPr>
      </w:pPr>
    </w:p>
    <w:p w:rsidR="00C6333D" w:rsidRPr="00C6333D" w:rsidRDefault="00C6333D" w:rsidP="002A5DB2">
      <w:pPr>
        <w:pStyle w:val="Heading2"/>
      </w:pPr>
      <w:bookmarkStart w:id="107" w:name="_Toc387537224"/>
      <w:r>
        <w:lastRenderedPageBreak/>
        <w:t>Checklist of Gaps and Addressed Gaps</w:t>
      </w:r>
      <w:bookmarkEnd w:id="107"/>
    </w:p>
    <w:tbl>
      <w:tblPr>
        <w:tblStyle w:val="MediumGrid3-Accent1"/>
        <w:tblW w:w="5000" w:type="pct"/>
        <w:tblLook w:val="04A0" w:firstRow="1" w:lastRow="0" w:firstColumn="1" w:lastColumn="0" w:noHBand="0" w:noVBand="1"/>
      </w:tblPr>
      <w:tblGrid>
        <w:gridCol w:w="899"/>
        <w:gridCol w:w="1908"/>
        <w:gridCol w:w="3249"/>
        <w:gridCol w:w="5757"/>
        <w:gridCol w:w="2361"/>
      </w:tblGrid>
      <w:tr w:rsidR="00C6333D" w:rsidTr="005A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5A3376" w:rsidRDefault="00C6333D" w:rsidP="00A7282B">
            <w:pPr>
              <w:jc w:val="center"/>
              <w:rPr>
                <w:rFonts w:ascii="Calibri" w:hAnsi="Calibri"/>
              </w:rPr>
            </w:pPr>
            <w:r w:rsidRPr="005A3376">
              <w:rPr>
                <w:rFonts w:ascii="Calibri" w:hAnsi="Calibri"/>
              </w:rPr>
              <w:t>No.</w:t>
            </w:r>
          </w:p>
        </w:tc>
        <w:tc>
          <w:tcPr>
            <w:tcW w:w="673"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Architecture</w:t>
            </w:r>
          </w:p>
        </w:tc>
        <w:tc>
          <w:tcPr>
            <w:tcW w:w="1146"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Gap</w:t>
            </w:r>
          </w:p>
        </w:tc>
        <w:tc>
          <w:tcPr>
            <w:tcW w:w="2031"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Potential Solution</w:t>
            </w:r>
          </w:p>
        </w:tc>
        <w:tc>
          <w:tcPr>
            <w:tcW w:w="833"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Dependencies</w:t>
            </w: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center"/>
              <w:rPr>
                <w:rFonts w:ascii="Calibri" w:hAnsi="Calibri"/>
              </w:rPr>
            </w:pPr>
          </w:p>
        </w:tc>
        <w:tc>
          <w:tcPr>
            <w:tcW w:w="67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Too much manual </w:t>
            </w:r>
            <w:r w:rsidRPr="00762F88">
              <w:rPr>
                <w:rFonts w:ascii="Calibri" w:hAnsi="Calibri"/>
              </w:rPr>
              <w:t xml:space="preserve">intervention </w:t>
            </w:r>
            <w:r w:rsidR="005A3376">
              <w:rPr>
                <w:rFonts w:ascii="Calibri" w:hAnsi="Calibri"/>
              </w:rPr>
              <w:t>required</w:t>
            </w:r>
          </w:p>
        </w:tc>
        <w:tc>
          <w:tcPr>
            <w:tcW w:w="2031" w:type="pct"/>
          </w:tcPr>
          <w:p w:rsidR="00C6333D" w:rsidRPr="0065614B" w:rsidRDefault="00C6333D" w:rsidP="001A1EFD">
            <w:pPr>
              <w:numPr>
                <w:ilvl w:val="0"/>
                <w:numId w:val="28"/>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Re-engineer existing business processes to reduce manual effort </w:t>
            </w:r>
            <w:r w:rsidR="005A3376">
              <w:rPr>
                <w:rFonts w:ascii="Calibri" w:hAnsi="Calibri"/>
              </w:rPr>
              <w:t>and improve business efficiency</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rPr>
          <w:trHeight w:val="88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both"/>
              <w:rPr>
                <w:rFonts w:ascii="Calibri" w:hAnsi="Calibri"/>
              </w:rPr>
            </w:pPr>
          </w:p>
        </w:tc>
        <w:tc>
          <w:tcPr>
            <w:tcW w:w="67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 e-Business with partner and customer’s IT system</w:t>
            </w:r>
          </w:p>
        </w:tc>
        <w:tc>
          <w:tcPr>
            <w:tcW w:w="2031" w:type="pct"/>
          </w:tcPr>
          <w:p w:rsidR="00C6333D" w:rsidRDefault="00C6333D" w:rsidP="001A1EFD">
            <w:pPr>
              <w:numPr>
                <w:ilvl w:val="0"/>
                <w:numId w:val="30"/>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Rev</w:t>
            </w:r>
            <w:r w:rsidR="005A3376">
              <w:rPr>
                <w:rFonts w:ascii="Calibri" w:hAnsi="Calibri"/>
              </w:rPr>
              <w:t>amp and consolidate SOS and CBS</w:t>
            </w:r>
          </w:p>
          <w:p w:rsidR="00C6333D" w:rsidRDefault="00C6333D" w:rsidP="001A1EFD">
            <w:pPr>
              <w:numPr>
                <w:ilvl w:val="0"/>
                <w:numId w:val="30"/>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Rev</w:t>
            </w:r>
            <w:r w:rsidR="005A3376">
              <w:rPr>
                <w:rFonts w:ascii="Calibri" w:hAnsi="Calibri"/>
              </w:rPr>
              <w:t>amp and consolidate VMS and CMS</w:t>
            </w:r>
          </w:p>
          <w:p w:rsidR="00C6333D" w:rsidRPr="0065614B" w:rsidRDefault="00C6333D" w:rsidP="001A1EFD">
            <w:pPr>
              <w:numPr>
                <w:ilvl w:val="0"/>
                <w:numId w:val="30"/>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Integrate internal systems to impr</w:t>
            </w:r>
            <w:r w:rsidR="005A3376">
              <w:rPr>
                <w:rFonts w:ascii="Calibri" w:hAnsi="Calibri"/>
              </w:rPr>
              <w:t>ove business process efficiency</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Drives Application 11, 12 and 18</w:t>
            </w: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center"/>
              <w:rPr>
                <w:rFonts w:ascii="Calibri" w:hAnsi="Calibri"/>
              </w:rPr>
            </w:pPr>
          </w:p>
        </w:tc>
        <w:tc>
          <w:tcPr>
            <w:tcW w:w="67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Focus on customer service is not enough</w:t>
            </w:r>
          </w:p>
        </w:tc>
        <w:tc>
          <w:tcPr>
            <w:tcW w:w="2031" w:type="pct"/>
          </w:tcPr>
          <w:p w:rsidR="00C6333D" w:rsidRPr="00B3449E" w:rsidRDefault="00C6333D" w:rsidP="001A1EFD">
            <w:pPr>
              <w:numPr>
                <w:ilvl w:val="0"/>
                <w:numId w:val="29"/>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Provide customer registration.</w:t>
            </w:r>
          </w:p>
          <w:p w:rsidR="00C6333D" w:rsidRPr="00B3449E" w:rsidRDefault="00C6333D" w:rsidP="001A1EFD">
            <w:pPr>
              <w:numPr>
                <w:ilvl w:val="0"/>
                <w:numId w:val="29"/>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Provide online order submi</w:t>
            </w:r>
            <w:r w:rsidR="005A3376">
              <w:rPr>
                <w:rFonts w:ascii="Calibri" w:hAnsi="Calibri"/>
              </w:rPr>
              <w:t>ssion and order status tracking</w:t>
            </w:r>
          </w:p>
          <w:p w:rsidR="00C6333D" w:rsidRPr="00B3449E" w:rsidRDefault="00C6333D" w:rsidP="001A1EFD">
            <w:pPr>
              <w:numPr>
                <w:ilvl w:val="0"/>
                <w:numId w:val="29"/>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w:t>
            </w:r>
            <w:r w:rsidR="005A3376">
              <w:rPr>
                <w:rFonts w:ascii="Calibri" w:hAnsi="Calibri"/>
              </w:rPr>
              <w:t>rovide online shipment tracking</w:t>
            </w:r>
          </w:p>
          <w:p w:rsidR="00C6333D" w:rsidRPr="0065614B" w:rsidRDefault="00C6333D" w:rsidP="001A1EFD">
            <w:pPr>
              <w:numPr>
                <w:ilvl w:val="0"/>
                <w:numId w:val="29"/>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Accel</w:t>
            </w:r>
            <w:r w:rsidR="005A3376">
              <w:rPr>
                <w:rFonts w:ascii="Calibri" w:hAnsi="Calibri"/>
              </w:rPr>
              <w:t>erate process for repeat orders</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Drives Application 16 and 18</w:t>
            </w: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center"/>
              <w:rPr>
                <w:rFonts w:ascii="Calibri" w:hAnsi="Calibri"/>
              </w:rPr>
            </w:pPr>
          </w:p>
        </w:tc>
        <w:tc>
          <w:tcPr>
            <w:tcW w:w="67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Inaccuracy in sal</w:t>
            </w:r>
            <w:r w:rsidR="005A3376">
              <w:rPr>
                <w:rFonts w:ascii="Calibri" w:hAnsi="Calibri"/>
              </w:rPr>
              <w:t>es report and transaction data.</w:t>
            </w:r>
          </w:p>
        </w:tc>
        <w:tc>
          <w:tcPr>
            <w:tcW w:w="2031" w:type="pct"/>
          </w:tcPr>
          <w:p w:rsidR="00C6333D" w:rsidRPr="0065614B"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To provide management report from consolidated system for better </w:t>
            </w:r>
            <w:r w:rsidR="005A3376">
              <w:rPr>
                <w:rFonts w:ascii="Calibri" w:hAnsi="Calibri"/>
              </w:rPr>
              <w:t>marketing analysis and decision</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Lack of management and monitoring in cooperation with local operators of tow-heads and port operators</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Enhance existing systems to manage tow-heads operators and port opera</w:t>
            </w:r>
            <w:r w:rsidR="005A3376">
              <w:rPr>
                <w:rFonts w:ascii="Calibri" w:hAnsi="Calibri"/>
              </w:rPr>
              <w:t>tors</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Keep track of co-operators to help to m</w:t>
            </w:r>
            <w:r w:rsidR="005A3376">
              <w:rPr>
                <w:rFonts w:ascii="Calibri" w:hAnsi="Calibri"/>
              </w:rPr>
              <w:t>ake engagement and manage cost</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Lack of knowledge in SOS system</w:t>
            </w:r>
          </w:p>
        </w:tc>
        <w:tc>
          <w:tcPr>
            <w:tcW w:w="2031" w:type="pct"/>
          </w:tcPr>
          <w:p w:rsidR="00C6333D" w:rsidRDefault="005A3376"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Study the implementation of SOS</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Gather requirement of </w:t>
            </w:r>
            <w:r w:rsidR="005A3376">
              <w:rPr>
                <w:rFonts w:ascii="Calibri" w:hAnsi="Calibri"/>
              </w:rPr>
              <w:t>SOS before revamping the system</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Legacy data from SOS system</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Proper data migration to move the data to new </w:t>
            </w:r>
            <w:r w:rsidR="005A3376">
              <w:rPr>
                <w:rFonts w:ascii="Calibri" w:hAnsi="Calibri"/>
              </w:rPr>
              <w:lastRenderedPageBreak/>
              <w:t>system</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Data are stored with different standard in different systems</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Standardize the data storage. To develop a comm</w:t>
            </w:r>
            <w:r w:rsidR="005A3376">
              <w:rPr>
                <w:rFonts w:ascii="Calibri" w:hAnsi="Calibri"/>
              </w:rPr>
              <w:t>on data dictionary as guideline</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Prerequisite for all applications</w:t>
            </w: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Lack of consistency in container and vessel optimization decision</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sidRPr="005B2F45">
              <w:rPr>
                <w:rFonts w:ascii="Calibri" w:hAnsi="Calibri"/>
              </w:rPr>
              <w:t>Centralize and standardize the optimization algorithm</w:t>
            </w:r>
            <w:r w:rsidR="005A3376">
              <w:rPr>
                <w:rFonts w:ascii="Calibri" w:hAnsi="Calibri"/>
              </w:rPr>
              <w:t xml:space="preserve"> for organizing container</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Tow-head operator information is not managed</w:t>
            </w:r>
          </w:p>
        </w:tc>
        <w:tc>
          <w:tcPr>
            <w:tcW w:w="2031" w:type="pct"/>
          </w:tcPr>
          <w:p w:rsidR="00C6333D" w:rsidRPr="005B2F45"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capture tow-head operator details information</w:t>
            </w:r>
            <w:r w:rsidR="005A3376">
              <w:rPr>
                <w:rFonts w:ascii="Calibri" w:hAnsi="Calibri"/>
              </w:rPr>
              <w:t xml:space="preserve"> in system</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centralized SCBS system by consolidating and revamping SOS and CBS system</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the required system</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Implement system failover to </w:t>
            </w:r>
            <w:r w:rsidR="005A3376">
              <w:rPr>
                <w:rFonts w:ascii="Calibri" w:hAnsi="Calibri"/>
              </w:rPr>
              <w:t>ensure system high availability</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Dependent on Information 6, 7</w:t>
            </w: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Develop centralized VCMS system by consolidating and revamping VMS and CMS system</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develop the required system</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include tow-hea</w:t>
            </w:r>
            <w:r w:rsidR="005A3376">
              <w:rPr>
                <w:rFonts w:ascii="Calibri" w:hAnsi="Calibri"/>
              </w:rPr>
              <w:t>d operator management functions</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To implement system failover to </w:t>
            </w:r>
            <w:r w:rsidR="005A3376">
              <w:rPr>
                <w:rFonts w:ascii="Calibri" w:hAnsi="Calibri"/>
              </w:rPr>
              <w:t>reduce the unscheduled downtime</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Container Movement prediction engine requires high computational load and it would</w:t>
            </w:r>
            <w:r w:rsidR="005A3376">
              <w:rPr>
                <w:rFonts w:ascii="Calibri" w:hAnsi="Calibri"/>
              </w:rPr>
              <w:t xml:space="preserve"> affect the performance of VCMS</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Separate the Conta</w:t>
            </w:r>
            <w:r w:rsidR="005A3376">
              <w:rPr>
                <w:rFonts w:ascii="Calibri" w:hAnsi="Calibri"/>
              </w:rPr>
              <w:t>iner Movement prediction engine</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Deploy the engin</w:t>
            </w:r>
            <w:r w:rsidR="005A3376">
              <w:rPr>
                <w:rFonts w:ascii="Calibri" w:hAnsi="Calibri"/>
              </w:rPr>
              <w:t>e in another distributed server</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To provide the r</w:t>
            </w:r>
            <w:r w:rsidR="005A3376">
              <w:rPr>
                <w:rFonts w:ascii="Calibri" w:hAnsi="Calibri"/>
              </w:rPr>
              <w:t>emote method invocation to VCMS</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Integration to SCBS for sophisticated customer’s procurement system</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Develop a set of Web S</w:t>
            </w:r>
            <w:r w:rsidR="005A3376">
              <w:rPr>
                <w:rFonts w:ascii="Calibri" w:hAnsi="Calibri"/>
              </w:rPr>
              <w:t>ervices in SCBS for integration</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Integration to VCMS for Port Operators and internal applications</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a set of Web Service in VCMS for Port Operators</w:t>
            </w:r>
            <w:r w:rsidR="005A3376">
              <w:rPr>
                <w:rFonts w:ascii="Calibri" w:hAnsi="Calibri"/>
              </w:rPr>
              <w:t xml:space="preserve"> to integrate</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another set of Web Service in VCMS f</w:t>
            </w:r>
            <w:r w:rsidR="005A3376">
              <w:rPr>
                <w:rFonts w:ascii="Calibri" w:hAnsi="Calibri"/>
              </w:rPr>
              <w:t>or internal system to integrate</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Online RFQ and order submission is not supported</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Integrate </w:t>
            </w:r>
            <w:proofErr w:type="spellStart"/>
            <w:r>
              <w:rPr>
                <w:rFonts w:ascii="Calibri" w:hAnsi="Calibri"/>
              </w:rPr>
              <w:t>SGLines</w:t>
            </w:r>
            <w:proofErr w:type="spellEnd"/>
            <w:r>
              <w:rPr>
                <w:rFonts w:ascii="Calibri" w:hAnsi="Calibri"/>
              </w:rPr>
              <w:t xml:space="preserve"> Web site with SCBS</w:t>
            </w:r>
            <w:r w:rsidR="005A3376">
              <w:rPr>
                <w:rFonts w:ascii="Calibri" w:hAnsi="Calibri"/>
              </w:rPr>
              <w:t xml:space="preserve"> to allow customer registration</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Integrate </w:t>
            </w:r>
            <w:proofErr w:type="spellStart"/>
            <w:r>
              <w:rPr>
                <w:rFonts w:ascii="Calibri" w:hAnsi="Calibri"/>
              </w:rPr>
              <w:t>SGLines</w:t>
            </w:r>
            <w:proofErr w:type="spellEnd"/>
            <w:r>
              <w:rPr>
                <w:rFonts w:ascii="Calibri" w:hAnsi="Calibri"/>
              </w:rPr>
              <w:t xml:space="preserve"> Web site with SCBS to allow customer to submit RFQ and order o</w:t>
            </w:r>
            <w:r w:rsidR="005A3376">
              <w:rPr>
                <w:rFonts w:ascii="Calibri" w:hAnsi="Calibri"/>
              </w:rPr>
              <w:t>nline from a new Web storefront</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Customize the Web contents for diff</w:t>
            </w:r>
            <w:r w:rsidR="005A3376">
              <w:rPr>
                <w:rFonts w:ascii="Calibri" w:hAnsi="Calibri"/>
              </w:rPr>
              <w:t>erent customer type and country</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Supp</w:t>
            </w:r>
            <w:r w:rsidR="005A3376">
              <w:rPr>
                <w:rFonts w:ascii="Calibri" w:hAnsi="Calibri"/>
              </w:rPr>
              <w:t>ort different types of browsers</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Generating management report would impact VCMS performance</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Replicate data for VCMS system using DB feature and set the </w:t>
            </w:r>
            <w:r w:rsidR="005A3376">
              <w:rPr>
                <w:rFonts w:ascii="Calibri" w:hAnsi="Calibri"/>
              </w:rPr>
              <w:t>replicated data to be read only</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Access replicated D</w:t>
            </w:r>
            <w:r w:rsidR="005A3376">
              <w:rPr>
                <w:rFonts w:ascii="Calibri" w:hAnsi="Calibri"/>
              </w:rPr>
              <w:t>B to generate management report</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Order</w:t>
            </w:r>
            <w:r w:rsidR="005A3376">
              <w:rPr>
                <w:rFonts w:ascii="Calibri" w:hAnsi="Calibri"/>
              </w:rPr>
              <w:t xml:space="preserve"> process is not fully automated</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Allow customer to continue to place order after RFQ w</w:t>
            </w:r>
            <w:r w:rsidR="005A3376">
              <w:rPr>
                <w:rFonts w:ascii="Calibri" w:hAnsi="Calibri"/>
              </w:rPr>
              <w:t>ith the details stated in RFQ</w:t>
            </w:r>
          </w:p>
          <w:p w:rsidR="00C6333D" w:rsidRPr="00C63846"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Integrated SCBS and VCMS using Web Services provided for internal use to</w:t>
            </w:r>
            <w:r w:rsidR="005A3376">
              <w:rPr>
                <w:rFonts w:ascii="Calibri" w:hAnsi="Calibri"/>
              </w:rPr>
              <w:t xml:space="preserve"> automate RFQ and order process</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VMS and CMS were developed based on old technology</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Adapt new technology when developing the consolidated V</w:t>
            </w:r>
            <w:r w:rsidR="005A3376">
              <w:rPr>
                <w:rFonts w:ascii="Calibri" w:hAnsi="Calibri"/>
              </w:rPr>
              <w:t>CMS system</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VMS and CMS tend to have unscheduled downtime</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Improve application architecture </w:t>
            </w:r>
            <w:r w:rsidR="005A3376">
              <w:rPr>
                <w:rFonts w:ascii="Calibri" w:hAnsi="Calibri"/>
              </w:rPr>
              <w:t>when developing the VCMS system</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Improve co</w:t>
            </w:r>
            <w:r w:rsidR="005A3376">
              <w:rPr>
                <w:rFonts w:ascii="Calibri" w:hAnsi="Calibri"/>
              </w:rPr>
              <w:t>de quality for VCMS development</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Emphasize QA and plan sufficient review and testing to ensure the quality f</w:t>
            </w:r>
            <w:r w:rsidR="005A3376">
              <w:rPr>
                <w:rFonts w:ascii="Calibri" w:hAnsi="Calibri"/>
              </w:rPr>
              <w:t>or the mission critical system</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To implement system failover to </w:t>
            </w:r>
            <w:r w:rsidR="005A3376">
              <w:rPr>
                <w:rFonts w:ascii="Calibri" w:hAnsi="Calibri"/>
              </w:rPr>
              <w:t>reduce the unscheduled downtime</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Network latency</w:t>
            </w:r>
          </w:p>
        </w:tc>
        <w:tc>
          <w:tcPr>
            <w:tcW w:w="2031" w:type="pct"/>
          </w:tcPr>
          <w:p w:rsidR="00C6333D" w:rsidRDefault="005A3376"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Increase network bandwidth</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Separate Web Servers for tran</w:t>
            </w:r>
            <w:r w:rsidR="005A3376">
              <w:rPr>
                <w:rFonts w:ascii="Calibri" w:hAnsi="Calibri"/>
              </w:rPr>
              <w:t>saction from staff and customer</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Install load balancer on top of Web Ser</w:t>
            </w:r>
            <w:r w:rsidR="005A3376">
              <w:rPr>
                <w:rFonts w:ascii="Calibri" w:hAnsi="Calibri"/>
              </w:rPr>
              <w:t>vers</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System security</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Install and configure firewall for systems</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Separate Web Servers for tran</w:t>
            </w:r>
            <w:r w:rsidR="005A3376">
              <w:rPr>
                <w:rFonts w:ascii="Calibri" w:hAnsi="Calibri"/>
              </w:rPr>
              <w:t>saction from staff and customer</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Require staff to use signed Java applets for secured login and e</w:t>
            </w:r>
            <w:r w:rsidR="005A3376">
              <w:rPr>
                <w:rFonts w:ascii="Calibri" w:hAnsi="Calibri"/>
              </w:rPr>
              <w:t>ncrypted client side processing</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bl>
    <w:p w:rsidR="00C6333D" w:rsidRDefault="00C6333D" w:rsidP="00C6333D">
      <w:pPr>
        <w:spacing w:before="120" w:after="60" w:line="240" w:lineRule="auto"/>
        <w:jc w:val="both"/>
        <w:rPr>
          <w:rFonts w:ascii="Calibri" w:hAnsi="Calibri"/>
        </w:rPr>
        <w:sectPr w:rsidR="00C6333D" w:rsidSect="00C6333D">
          <w:pgSz w:w="16838" w:h="11906" w:orient="landscape"/>
          <w:pgMar w:top="1440" w:right="1440" w:bottom="1440" w:left="1440" w:header="709" w:footer="709" w:gutter="0"/>
          <w:cols w:space="708"/>
          <w:docGrid w:linePitch="360"/>
        </w:sectPr>
      </w:pPr>
    </w:p>
    <w:p w:rsidR="00C6333D" w:rsidRDefault="00C6333D" w:rsidP="00C6333D">
      <w:pPr>
        <w:pStyle w:val="Heading1"/>
      </w:pPr>
      <w:bookmarkStart w:id="108" w:name="_Toc387537225"/>
      <w:r w:rsidRPr="00EF3DF1">
        <w:lastRenderedPageBreak/>
        <w:t>Migration and Implementation Road Map</w:t>
      </w:r>
      <w:bookmarkEnd w:id="108"/>
    </w:p>
    <w:p w:rsidR="00C6333D" w:rsidRPr="002E20A0" w:rsidRDefault="00CD6D0B" w:rsidP="00CD6D0B">
      <w:pPr>
        <w:pStyle w:val="Heading2"/>
        <w:rPr>
          <w:rFonts w:ascii="Calibri" w:hAnsi="Calibri"/>
        </w:rPr>
      </w:pPr>
      <w:bookmarkStart w:id="109" w:name="_Toc387537226"/>
      <w:r w:rsidRPr="00CD6D0B">
        <w:t>Costs, Benefits, Dependencies and Risks</w:t>
      </w:r>
      <w:bookmarkEnd w:id="109"/>
    </w:p>
    <w:p w:rsidR="00C6333D" w:rsidRDefault="00CD6D0B" w:rsidP="00C6333D">
      <w:r w:rsidRPr="00CD6D0B">
        <w:t xml:space="preserve">Of the </w:t>
      </w:r>
      <w:r w:rsidR="00AB6B77" w:rsidRPr="00CD6D0B">
        <w:t>identified</w:t>
      </w:r>
      <w:r w:rsidRPr="00CD6D0B">
        <w:t xml:space="preserve"> nine initiatives, we have derived the project list of nine and the respective implementation priority based on the risk and dependencies. We have also clustered the project list to three phases to the transition roadmap.</w:t>
      </w:r>
    </w:p>
    <w:tbl>
      <w:tblPr>
        <w:tblStyle w:val="MediumGrid3-Accent1"/>
        <w:tblW w:w="5000" w:type="pct"/>
        <w:tblLook w:val="04A0" w:firstRow="1" w:lastRow="0" w:firstColumn="1" w:lastColumn="0" w:noHBand="0" w:noVBand="1"/>
      </w:tblPr>
      <w:tblGrid>
        <w:gridCol w:w="3889"/>
        <w:gridCol w:w="1284"/>
        <w:gridCol w:w="498"/>
        <w:gridCol w:w="498"/>
        <w:gridCol w:w="498"/>
        <w:gridCol w:w="498"/>
        <w:gridCol w:w="498"/>
        <w:gridCol w:w="498"/>
        <w:gridCol w:w="498"/>
        <w:gridCol w:w="583"/>
      </w:tblGrid>
      <w:tr w:rsidR="00CD6D0B" w:rsidRPr="00CD6D0B" w:rsidTr="0059707E">
        <w:trPr>
          <w:cnfStyle w:val="100000000000" w:firstRow="1" w:lastRow="0" w:firstColumn="0" w:lastColumn="0" w:oddVBand="0" w:evenVBand="0" w:oddHBand="0" w:evenHBand="0" w:firstRowFirstColumn="0" w:firstRowLastColumn="0" w:lastRowFirstColumn="0" w:lastRowLastColumn="0"/>
          <w:cantSplit/>
          <w:trHeight w:val="323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color w:val="FFFFFF"/>
                <w:szCs w:val="24"/>
                <w:lang w:val="en-GB"/>
              </w:rPr>
            </w:pPr>
            <w:r w:rsidRPr="00C8540F">
              <w:rPr>
                <w:rFonts w:eastAsia="Times New Roman" w:cs="Times New Roman"/>
                <w:color w:val="FFFFFF"/>
                <w:szCs w:val="24"/>
                <w:lang w:val="en-GB"/>
              </w:rPr>
              <w:t>Project Initiatives</w:t>
            </w:r>
          </w:p>
        </w:tc>
        <w:tc>
          <w:tcPr>
            <w:tcW w:w="668" w:type="pct"/>
            <w:noWrap/>
            <w:textDirection w:val="btLr"/>
            <w:hideMark/>
          </w:tcPr>
          <w:p w:rsidR="00CD6D0B" w:rsidRPr="00C8540F" w:rsidRDefault="00CD6D0B" w:rsidP="0059707E">
            <w:pPr>
              <w:ind w:left="113" w:right="113"/>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Category</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Strategic Impact</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Financial Impact</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Risk</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Opportunities for early success</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Alignment with current initiatives</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Resource Requirements</w:t>
            </w:r>
          </w:p>
        </w:tc>
        <w:tc>
          <w:tcPr>
            <w:tcW w:w="254"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Dependency</w:t>
            </w:r>
          </w:p>
        </w:tc>
        <w:tc>
          <w:tcPr>
            <w:tcW w:w="338"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Overall Priority Rank</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1. SCBS</w:t>
            </w:r>
          </w:p>
        </w:tc>
        <w:tc>
          <w:tcPr>
            <w:tcW w:w="66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Business</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54"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H-3</w:t>
            </w:r>
          </w:p>
        </w:tc>
      </w:tr>
      <w:tr w:rsidR="00CD6D0B" w:rsidRPr="00CD6D0B" w:rsidTr="00CD6D0B">
        <w:trPr>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2. VCMS</w:t>
            </w:r>
          </w:p>
        </w:tc>
        <w:tc>
          <w:tcPr>
            <w:tcW w:w="66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Business</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54"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H-2</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3. Shipment Tracking (</w:t>
            </w:r>
            <w:proofErr w:type="spellStart"/>
            <w:r w:rsidRPr="00C8540F">
              <w:rPr>
                <w:rFonts w:eastAsia="Times New Roman" w:cs="Times New Roman"/>
                <w:szCs w:val="24"/>
                <w:lang w:val="en-GB"/>
              </w:rPr>
              <w:t>ShipTrack</w:t>
            </w:r>
            <w:proofErr w:type="spellEnd"/>
            <w:r w:rsidRPr="00C8540F">
              <w:rPr>
                <w:rFonts w:eastAsia="Times New Roman" w:cs="Times New Roman"/>
                <w:szCs w:val="24"/>
                <w:lang w:val="en-GB"/>
              </w:rPr>
              <w:t>)</w:t>
            </w:r>
          </w:p>
        </w:tc>
        <w:tc>
          <w:tcPr>
            <w:tcW w:w="66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Business</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54"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H-4</w:t>
            </w:r>
          </w:p>
        </w:tc>
      </w:tr>
      <w:tr w:rsidR="00CD6D0B" w:rsidRPr="00CD6D0B" w:rsidTr="00CD6D0B">
        <w:trPr>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4. ESB</w:t>
            </w:r>
          </w:p>
        </w:tc>
        <w:tc>
          <w:tcPr>
            <w:tcW w:w="66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Solution</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54"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33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H-1</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5. MQ for HRS</w:t>
            </w:r>
          </w:p>
        </w:tc>
        <w:tc>
          <w:tcPr>
            <w:tcW w:w="66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Technical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54"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L-8</w:t>
            </w:r>
          </w:p>
        </w:tc>
      </w:tr>
      <w:tr w:rsidR="00CD6D0B" w:rsidRPr="00CD6D0B" w:rsidTr="00CD6D0B">
        <w:trPr>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6. MQ for AFIS</w:t>
            </w:r>
          </w:p>
        </w:tc>
        <w:tc>
          <w:tcPr>
            <w:tcW w:w="66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Technical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54"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L-9</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7. Interface Engine</w:t>
            </w:r>
          </w:p>
        </w:tc>
        <w:tc>
          <w:tcPr>
            <w:tcW w:w="66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Solution</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54"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33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M-5</w:t>
            </w:r>
          </w:p>
        </w:tc>
      </w:tr>
      <w:tr w:rsidR="00CD6D0B" w:rsidRPr="00CD6D0B" w:rsidTr="00CD6D0B">
        <w:trPr>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8. Web Portal</w:t>
            </w:r>
          </w:p>
        </w:tc>
        <w:tc>
          <w:tcPr>
            <w:tcW w:w="66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Information</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54"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33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M-6</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9. Management Reports</w:t>
            </w:r>
          </w:p>
        </w:tc>
        <w:tc>
          <w:tcPr>
            <w:tcW w:w="66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Information</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54"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M-7</w:t>
            </w:r>
          </w:p>
        </w:tc>
      </w:tr>
    </w:tbl>
    <w:p w:rsidR="00CD6D0B" w:rsidRDefault="00CD6D0B" w:rsidP="00C6333D"/>
    <w:p w:rsidR="00BB0552" w:rsidRPr="00B969AA" w:rsidRDefault="00BB0552" w:rsidP="00BB0552">
      <w:pPr>
        <w:pStyle w:val="Heading3"/>
        <w:rPr>
          <w:lang w:val="en-GB"/>
        </w:rPr>
      </w:pPr>
      <w:bookmarkStart w:id="110" w:name="_Toc387537227"/>
      <w:r w:rsidRPr="00B969AA">
        <w:rPr>
          <w:lang w:val="en-GB"/>
        </w:rPr>
        <w:t>SCBS</w:t>
      </w:r>
      <w:bookmarkEnd w:id="110"/>
    </w:p>
    <w:p w:rsidR="00BB0552" w:rsidRPr="00BB0552" w:rsidRDefault="00BB0552" w:rsidP="00BB0552">
      <w:r w:rsidRPr="00BB0552">
        <w:t>Sales order and customer billing system, this is a must-have requirement. As proposed to be a central system, with high degree of data integrity.</w:t>
      </w:r>
    </w:p>
    <w:p w:rsidR="00BB0552" w:rsidRPr="00BB0552" w:rsidRDefault="00BB0552" w:rsidP="00BB0552">
      <w:pPr>
        <w:pStyle w:val="ListParagraph"/>
        <w:ind w:left="0"/>
        <w:rPr>
          <w:b/>
          <w:lang w:val="en-GB"/>
        </w:rPr>
      </w:pPr>
      <w:r w:rsidRPr="00BB0552">
        <w:rPr>
          <w:b/>
          <w:lang w:val="en-GB"/>
        </w:rPr>
        <w:t>Major Costing:</w:t>
      </w:r>
    </w:p>
    <w:p w:rsidR="00BB0552" w:rsidRPr="00BB0552" w:rsidRDefault="00BB0552" w:rsidP="00BB0552">
      <w:pPr>
        <w:pStyle w:val="ListParagraph"/>
        <w:ind w:left="0"/>
        <w:rPr>
          <w:b/>
          <w:lang w:val="en-GB"/>
        </w:rPr>
      </w:pPr>
      <w:r w:rsidRPr="00BB0552">
        <w:rPr>
          <w:lang w:val="en-GB"/>
        </w:rPr>
        <w:tab/>
      </w:r>
      <w:r w:rsidRPr="00BB0552">
        <w:rPr>
          <w:b/>
          <w:lang w:val="en-GB"/>
        </w:rPr>
        <w:t>Infrastructure:</w:t>
      </w:r>
    </w:p>
    <w:p w:rsidR="00BB0552" w:rsidRPr="00BB0552" w:rsidRDefault="00BB0552" w:rsidP="00BB0552">
      <w:pPr>
        <w:pStyle w:val="ListParagraph"/>
        <w:ind w:left="0"/>
        <w:rPr>
          <w:lang w:val="en-GB"/>
        </w:rPr>
      </w:pPr>
      <w:r w:rsidRPr="00BB0552">
        <w:rPr>
          <w:lang w:val="en-GB"/>
        </w:rPr>
        <w:tab/>
      </w:r>
      <w:r w:rsidRPr="00BB0552">
        <w:rPr>
          <w:lang w:val="en-GB"/>
        </w:rPr>
        <w:tab/>
        <w:t>Server: Windows Server 2012 Operating System (Blade Servers)</w:t>
      </w:r>
    </w:p>
    <w:p w:rsidR="00BB0552" w:rsidRPr="00BB0552" w:rsidRDefault="00BB0552" w:rsidP="00BB0552">
      <w:pPr>
        <w:pStyle w:val="ListParagraph"/>
        <w:ind w:left="0"/>
        <w:rPr>
          <w:lang w:val="en-GB"/>
        </w:rPr>
      </w:pPr>
      <w:r w:rsidRPr="00BB0552">
        <w:rPr>
          <w:lang w:val="en-GB"/>
        </w:rPr>
        <w:tab/>
      </w:r>
      <w:r w:rsidRPr="00BB0552">
        <w:rPr>
          <w:lang w:val="en-GB"/>
        </w:rPr>
        <w:tab/>
      </w:r>
      <w:r w:rsidRPr="00BB0552">
        <w:rPr>
          <w:lang w:val="en-GB"/>
        </w:rPr>
        <w:tab/>
        <w:t>Cost: 20000 SGD (Investment for 5 Years)</w:t>
      </w:r>
    </w:p>
    <w:p w:rsidR="00BB0552" w:rsidRPr="00BB0552" w:rsidRDefault="00BB0552" w:rsidP="00BB0552">
      <w:pPr>
        <w:pStyle w:val="ListParagraph"/>
        <w:ind w:left="0"/>
        <w:rPr>
          <w:lang w:val="en-GB"/>
        </w:rPr>
      </w:pPr>
      <w:r w:rsidRPr="00BB0552">
        <w:rPr>
          <w:lang w:val="en-GB"/>
        </w:rPr>
        <w:tab/>
      </w:r>
      <w:r w:rsidRPr="00BB0552">
        <w:rPr>
          <w:lang w:val="en-GB"/>
        </w:rPr>
        <w:tab/>
      </w:r>
      <w:r w:rsidRPr="00BB0552">
        <w:rPr>
          <w:lang w:val="en-GB"/>
        </w:rPr>
        <w:tab/>
        <w:t>Yearly Maintenance: Around 2000 SGD.</w:t>
      </w:r>
    </w:p>
    <w:p w:rsidR="00BB0552" w:rsidRPr="00BB0552" w:rsidRDefault="00BB0552" w:rsidP="00BB0552">
      <w:pPr>
        <w:pStyle w:val="ListParagraph"/>
        <w:ind w:left="0"/>
        <w:rPr>
          <w:lang w:val="en-GB"/>
        </w:rPr>
      </w:pPr>
      <w:r w:rsidRPr="00BB0552">
        <w:rPr>
          <w:lang w:val="en-GB"/>
        </w:rPr>
        <w:tab/>
      </w:r>
      <w:r w:rsidRPr="00BB0552">
        <w:rPr>
          <w:lang w:val="en-GB"/>
        </w:rPr>
        <w:tab/>
        <w:t>Internet: 2000 SGD (Investment for every year)</w:t>
      </w:r>
    </w:p>
    <w:p w:rsidR="00BB0552" w:rsidRPr="00BB0552" w:rsidRDefault="00BB0552" w:rsidP="00BB0552">
      <w:pPr>
        <w:pStyle w:val="ListParagraph"/>
        <w:ind w:left="0"/>
        <w:rPr>
          <w:b/>
          <w:lang w:val="en-GB"/>
        </w:rPr>
      </w:pPr>
      <w:r w:rsidRPr="00BB0552">
        <w:rPr>
          <w:lang w:val="en-GB"/>
        </w:rPr>
        <w:tab/>
      </w:r>
      <w:r w:rsidRPr="00BB0552">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BB0552" w:rsidRDefault="00BB0552" w:rsidP="00BB0552">
      <w:pPr>
        <w:pStyle w:val="ListParagraph"/>
        <w:ind w:left="0"/>
        <w:rPr>
          <w:b/>
          <w:lang w:val="en-GB"/>
        </w:rPr>
      </w:pPr>
      <w:r w:rsidRPr="00BB0552">
        <w:rPr>
          <w:lang w:val="en-GB"/>
        </w:rPr>
        <w:tab/>
      </w:r>
      <w:r w:rsidRPr="00BB0552">
        <w:rPr>
          <w:b/>
          <w:lang w:val="en-GB"/>
        </w:rPr>
        <w:t>Database licensing:</w:t>
      </w:r>
    </w:p>
    <w:p w:rsidR="00BB0552" w:rsidRPr="00BB0552" w:rsidRDefault="00BB0552" w:rsidP="00BB0552">
      <w:pPr>
        <w:pStyle w:val="ListParagraph"/>
        <w:ind w:left="0"/>
        <w:rPr>
          <w:lang w:val="en-GB"/>
        </w:rPr>
      </w:pPr>
      <w:r w:rsidRPr="00BB0552">
        <w:rPr>
          <w:lang w:val="en-GB"/>
        </w:rPr>
        <w:tab/>
      </w:r>
      <w:r w:rsidRPr="00BB0552">
        <w:rPr>
          <w:lang w:val="en-GB"/>
        </w:rPr>
        <w:tab/>
        <w:t>Oracle: 35000 SGD (Standard) 11g</w:t>
      </w:r>
    </w:p>
    <w:p w:rsidR="00BB0552" w:rsidRPr="00BB0552" w:rsidRDefault="00BB0552" w:rsidP="00BB0552">
      <w:pPr>
        <w:pStyle w:val="ListParagraph"/>
        <w:ind w:left="0"/>
        <w:rPr>
          <w:b/>
          <w:lang w:val="en-GB"/>
        </w:rPr>
      </w:pPr>
      <w:r w:rsidRPr="00BB0552">
        <w:rPr>
          <w:lang w:val="en-GB"/>
        </w:rPr>
        <w:tab/>
      </w:r>
      <w:r w:rsidRPr="00BB0552">
        <w:rPr>
          <w:b/>
          <w:lang w:val="en-GB"/>
        </w:rPr>
        <w:t>Resource:</w:t>
      </w:r>
    </w:p>
    <w:p w:rsidR="00BB0552" w:rsidRPr="00BB0552" w:rsidRDefault="00BB0552" w:rsidP="00BB0552">
      <w:pPr>
        <w:pStyle w:val="ListParagraph"/>
        <w:ind w:left="0"/>
        <w:rPr>
          <w:lang w:val="en-GB"/>
        </w:rPr>
      </w:pPr>
      <w:r w:rsidRPr="00BB0552">
        <w:rPr>
          <w:lang w:val="en-GB"/>
        </w:rPr>
        <w:tab/>
      </w:r>
      <w:r w:rsidRPr="00BB0552">
        <w:rPr>
          <w:lang w:val="en-GB"/>
        </w:rPr>
        <w:tab/>
        <w:t>Man Hours: 2880, 3 Months – (4 developers)</w:t>
      </w:r>
    </w:p>
    <w:p w:rsidR="00BB0552" w:rsidRPr="00BB0552" w:rsidRDefault="00BB0552" w:rsidP="00BB0552">
      <w:pPr>
        <w:pStyle w:val="ListParagraph"/>
        <w:ind w:left="0"/>
        <w:rPr>
          <w:lang w:val="en-GB"/>
        </w:rPr>
      </w:pPr>
      <w:r w:rsidRPr="00BB0552">
        <w:rPr>
          <w:lang w:val="en-GB"/>
        </w:rPr>
        <w:lastRenderedPageBreak/>
        <w:tab/>
      </w:r>
      <w:r w:rsidRPr="00BB0552">
        <w:rPr>
          <w:lang w:val="en-GB"/>
        </w:rPr>
        <w:tab/>
        <w:t xml:space="preserve">Cost: 100800 @ 35 SGD / Man </w:t>
      </w:r>
      <w:proofErr w:type="spellStart"/>
      <w:r w:rsidRPr="00BB0552">
        <w:rPr>
          <w:lang w:val="en-GB"/>
        </w:rPr>
        <w:t>Hr</w:t>
      </w:r>
      <w:proofErr w:type="spellEnd"/>
    </w:p>
    <w:p w:rsidR="00BB0552" w:rsidRPr="00F37DCC" w:rsidRDefault="00BB0552" w:rsidP="00BB0552">
      <w:pPr>
        <w:pStyle w:val="ListParagraph"/>
        <w:ind w:left="0"/>
        <w:rPr>
          <w:b/>
          <w:lang w:val="en-GB"/>
        </w:rPr>
      </w:pPr>
      <w:r w:rsidRPr="00BB0552">
        <w:rPr>
          <w:lang w:val="en-GB"/>
        </w:rPr>
        <w:tab/>
      </w:r>
      <w:r w:rsidRPr="00F37DCC">
        <w:rPr>
          <w:b/>
          <w:lang w:val="en-GB"/>
        </w:rPr>
        <w:t>Dependency:</w:t>
      </w:r>
    </w:p>
    <w:p w:rsidR="00BB0552" w:rsidRPr="00BB0552" w:rsidRDefault="00BB0552" w:rsidP="00BB0552">
      <w:pPr>
        <w:pStyle w:val="ListParagraph"/>
        <w:ind w:left="0"/>
        <w:rPr>
          <w:lang w:val="en-GB"/>
        </w:rPr>
      </w:pPr>
      <w:r w:rsidRPr="00BB0552">
        <w:rPr>
          <w:lang w:val="en-GB"/>
        </w:rPr>
        <w:tab/>
      </w:r>
      <w:r w:rsidRPr="00BB0552">
        <w:rPr>
          <w:lang w:val="en-GB"/>
        </w:rPr>
        <w:tab/>
        <w:t>ESB</w:t>
      </w:r>
    </w:p>
    <w:p w:rsidR="00BB0552" w:rsidRPr="00F37DCC" w:rsidRDefault="00BB0552" w:rsidP="00BB0552">
      <w:pPr>
        <w:pStyle w:val="ListParagraph"/>
        <w:ind w:left="0"/>
        <w:rPr>
          <w:b/>
          <w:lang w:val="en-GB"/>
        </w:rPr>
      </w:pPr>
      <w:r w:rsidRPr="00BB0552">
        <w:rPr>
          <w:lang w:val="en-GB"/>
        </w:rPr>
        <w:tab/>
      </w:r>
      <w:r w:rsidRPr="00F37DCC">
        <w:rPr>
          <w:b/>
          <w:lang w:val="en-GB"/>
        </w:rPr>
        <w:t>Risk:</w:t>
      </w:r>
    </w:p>
    <w:p w:rsidR="00BB0552" w:rsidRPr="00BB0552" w:rsidRDefault="00BB0552" w:rsidP="00BB0552">
      <w:pPr>
        <w:pStyle w:val="ListParagraph"/>
        <w:ind w:left="0"/>
        <w:rPr>
          <w:lang w:val="en-GB"/>
        </w:rPr>
      </w:pPr>
      <w:r w:rsidRPr="00BB0552">
        <w:rPr>
          <w:lang w:val="en-GB"/>
        </w:rPr>
        <w:tab/>
      </w:r>
      <w:r w:rsidRPr="00BB0552">
        <w:rPr>
          <w:lang w:val="en-GB"/>
        </w:rPr>
        <w:tab/>
      </w:r>
      <w:proofErr w:type="gramStart"/>
      <w:r w:rsidRPr="00BB0552">
        <w:rPr>
          <w:lang w:val="en-GB"/>
        </w:rPr>
        <w:t>Compatible to the existing system integration.</w:t>
      </w:r>
      <w:proofErr w:type="gramEnd"/>
    </w:p>
    <w:p w:rsidR="00BB0552" w:rsidRPr="00BB0552" w:rsidRDefault="00BB0552" w:rsidP="00BB0552">
      <w:pPr>
        <w:pStyle w:val="ListParagraph"/>
        <w:ind w:left="0"/>
        <w:rPr>
          <w:lang w:val="en-GB"/>
        </w:rPr>
      </w:pPr>
      <w:r w:rsidRPr="00BB0552">
        <w:rPr>
          <w:lang w:val="en-GB"/>
        </w:rPr>
        <w:tab/>
      </w:r>
      <w:r w:rsidRPr="00BB0552">
        <w:rPr>
          <w:lang w:val="en-GB"/>
        </w:rPr>
        <w:tab/>
      </w:r>
      <w:proofErr w:type="gramStart"/>
      <w:r w:rsidRPr="00BB0552">
        <w:rPr>
          <w:lang w:val="en-GB"/>
        </w:rPr>
        <w:t>Data migration.</w:t>
      </w:r>
      <w:proofErr w:type="gramEnd"/>
    </w:p>
    <w:p w:rsidR="00BB0552" w:rsidRPr="00F37DCC" w:rsidRDefault="00BB0552" w:rsidP="00BB0552">
      <w:pPr>
        <w:pStyle w:val="ListParagraph"/>
        <w:ind w:left="0"/>
        <w:rPr>
          <w:b/>
          <w:lang w:val="en-GB"/>
        </w:rPr>
      </w:pPr>
      <w:r w:rsidRPr="00BB0552">
        <w:rPr>
          <w:lang w:val="en-GB"/>
        </w:rPr>
        <w:tab/>
      </w:r>
      <w:r w:rsidRPr="00F37DCC">
        <w:rPr>
          <w:b/>
          <w:lang w:val="en-GB"/>
        </w:rPr>
        <w:t>Value &amp; Benefits:</w:t>
      </w:r>
    </w:p>
    <w:p w:rsidR="00BB0552" w:rsidRPr="00BB0552" w:rsidRDefault="00BB0552" w:rsidP="00BB0552">
      <w:pPr>
        <w:pStyle w:val="ListParagraph"/>
        <w:ind w:left="0"/>
        <w:rPr>
          <w:lang w:val="en-GB"/>
        </w:rPr>
      </w:pPr>
      <w:r w:rsidRPr="00BB0552">
        <w:rPr>
          <w:lang w:val="en-GB"/>
        </w:rPr>
        <w:tab/>
      </w:r>
      <w:r w:rsidRPr="00BB0552">
        <w:rPr>
          <w:lang w:val="en-GB"/>
        </w:rPr>
        <w:tab/>
        <w:t>Reduce response time to customer queries.</w:t>
      </w:r>
      <w:r w:rsidRPr="00BB0552">
        <w:rPr>
          <w:lang w:val="en-GB"/>
        </w:rPr>
        <w:tab/>
      </w:r>
      <w:r w:rsidRPr="00BB0552">
        <w:rPr>
          <w:lang w:val="en-GB"/>
        </w:rPr>
        <w:tab/>
      </w:r>
    </w:p>
    <w:p w:rsidR="00BB0552" w:rsidRPr="00BB0552" w:rsidRDefault="00BB0552" w:rsidP="00BB0552">
      <w:pPr>
        <w:pStyle w:val="ListParagraph"/>
        <w:ind w:left="0"/>
        <w:rPr>
          <w:lang w:val="en-GB"/>
        </w:rPr>
      </w:pPr>
      <w:r w:rsidRPr="00BB0552">
        <w:rPr>
          <w:lang w:val="en-GB"/>
        </w:rPr>
        <w:tab/>
      </w:r>
      <w:r w:rsidRPr="00BB0552">
        <w:rPr>
          <w:lang w:val="en-GB"/>
        </w:rPr>
        <w:tab/>
        <w:t>Reduce time spending customer complaints.</w:t>
      </w:r>
    </w:p>
    <w:p w:rsidR="00BB0552" w:rsidRPr="00BB0552" w:rsidRDefault="00BB0552" w:rsidP="00BB0552">
      <w:pPr>
        <w:pStyle w:val="ListParagraph"/>
        <w:ind w:left="0"/>
        <w:rPr>
          <w:lang w:val="en-GB"/>
        </w:rPr>
      </w:pPr>
      <w:r w:rsidRPr="00BB0552">
        <w:rPr>
          <w:lang w:val="en-GB"/>
        </w:rPr>
        <w:tab/>
      </w:r>
      <w:r w:rsidRPr="00BB0552">
        <w:rPr>
          <w:lang w:val="en-GB"/>
        </w:rPr>
        <w:tab/>
        <w:t>Man power reduction. (Complaints Checks/Phone call to record the order)</w:t>
      </w:r>
    </w:p>
    <w:p w:rsidR="00BB0552" w:rsidRPr="00BB0552" w:rsidRDefault="00BB0552" w:rsidP="00BB0552">
      <w:pPr>
        <w:pStyle w:val="ListParagraph"/>
        <w:ind w:left="0"/>
        <w:rPr>
          <w:lang w:val="en-GB"/>
        </w:rPr>
      </w:pPr>
    </w:p>
    <w:p w:rsidR="00BB0552" w:rsidRPr="00BB0552" w:rsidRDefault="00BB0552" w:rsidP="00BB0552">
      <w:pPr>
        <w:pStyle w:val="ListParagraph"/>
        <w:ind w:left="1440"/>
        <w:rPr>
          <w:lang w:val="en-GB"/>
        </w:rPr>
      </w:pPr>
      <w:r w:rsidRPr="00BB0552">
        <w:rPr>
          <w:lang w:val="en-GB"/>
        </w:rPr>
        <w:t xml:space="preserve">Reduce 3 </w:t>
      </w:r>
      <w:proofErr w:type="spellStart"/>
      <w:r w:rsidRPr="00BB0552">
        <w:rPr>
          <w:lang w:val="en-GB"/>
        </w:rPr>
        <w:t>hr</w:t>
      </w:r>
      <w:proofErr w:type="spellEnd"/>
      <w:r w:rsidRPr="00BB0552">
        <w:rPr>
          <w:lang w:val="en-GB"/>
        </w:rPr>
        <w:t>/day of man power, for 3 customer service representatives to record the purchase order over phone or by fax.</w:t>
      </w:r>
    </w:p>
    <w:p w:rsidR="00BB0552" w:rsidRPr="00BB0552" w:rsidRDefault="00BB0552" w:rsidP="00BB0552">
      <w:pPr>
        <w:ind w:left="720" w:firstLine="720"/>
      </w:pPr>
      <w:r w:rsidRPr="00BB0552">
        <w:t xml:space="preserve">Saving, 64800 SGD per year @ 20 SGD man </w:t>
      </w:r>
      <w:proofErr w:type="spellStart"/>
      <w:r w:rsidRPr="00BB0552">
        <w:t>hr</w:t>
      </w:r>
      <w:proofErr w:type="spellEnd"/>
      <w:r w:rsidRPr="00BB0552">
        <w:t xml:space="preserve"> cost</w:t>
      </w:r>
    </w:p>
    <w:p w:rsidR="00BB0552" w:rsidRPr="00BB0552" w:rsidRDefault="00BB0552" w:rsidP="00F37DCC">
      <w:pPr>
        <w:pStyle w:val="Heading3"/>
        <w:rPr>
          <w:lang w:val="en-GB"/>
        </w:rPr>
      </w:pPr>
      <w:bookmarkStart w:id="111" w:name="_Toc387537228"/>
      <w:r w:rsidRPr="00BB0552">
        <w:rPr>
          <w:lang w:val="en-GB"/>
        </w:rPr>
        <w:t>VCMS</w:t>
      </w:r>
      <w:bookmarkEnd w:id="111"/>
    </w:p>
    <w:p w:rsidR="00BB0552" w:rsidRPr="00BB0552" w:rsidRDefault="00BB0552" w:rsidP="00BB0552">
      <w:pPr>
        <w:pStyle w:val="ListParagraph"/>
        <w:ind w:left="0"/>
        <w:rPr>
          <w:lang w:val="en-GB"/>
        </w:rPr>
      </w:pPr>
      <w:r w:rsidRPr="00BB0552">
        <w:rPr>
          <w:lang w:val="en-GB"/>
        </w:rPr>
        <w:t>It is the central integrated system for the vessel and the container movement system. This is an operational system and categorized as a critical system and belongs to must-have requirement.</w:t>
      </w:r>
    </w:p>
    <w:p w:rsidR="00BB0552" w:rsidRPr="00BB0552" w:rsidRDefault="00BB0552" w:rsidP="00BB0552">
      <w:pPr>
        <w:pStyle w:val="ListParagraph"/>
        <w:ind w:left="0"/>
        <w:rPr>
          <w:lang w:val="en-GB"/>
        </w:rPr>
      </w:pPr>
    </w:p>
    <w:p w:rsidR="00BB0552" w:rsidRPr="00F37DCC" w:rsidRDefault="00BB0552" w:rsidP="00BB0552">
      <w:pPr>
        <w:pStyle w:val="ListParagraph"/>
        <w:ind w:left="0"/>
        <w:rPr>
          <w:b/>
          <w:lang w:val="en-GB"/>
        </w:rPr>
      </w:pPr>
      <w:r w:rsidRPr="00F37DCC">
        <w:rPr>
          <w:b/>
          <w:lang w:val="en-GB"/>
        </w:rPr>
        <w:t>Major Costing:</w:t>
      </w:r>
    </w:p>
    <w:p w:rsidR="00BB0552" w:rsidRPr="00F37DCC" w:rsidRDefault="00BB0552" w:rsidP="00BB0552">
      <w:pPr>
        <w:pStyle w:val="ListParagraph"/>
        <w:ind w:left="0"/>
        <w:rPr>
          <w:b/>
          <w:lang w:val="en-GB"/>
        </w:rPr>
      </w:pPr>
      <w:r w:rsidRPr="00BB0552">
        <w:rPr>
          <w:lang w:val="en-GB"/>
        </w:rPr>
        <w:tab/>
      </w:r>
      <w:r w:rsidRPr="00F37DCC">
        <w:rPr>
          <w:b/>
          <w:lang w:val="en-GB"/>
        </w:rPr>
        <w:t>Infrastructure:</w:t>
      </w:r>
    </w:p>
    <w:p w:rsidR="00BB0552" w:rsidRPr="00BB0552" w:rsidRDefault="00BB0552" w:rsidP="00F37DCC">
      <w:pPr>
        <w:pStyle w:val="ListParagraph"/>
        <w:ind w:left="1440"/>
        <w:rPr>
          <w:lang w:val="en-GB"/>
        </w:rPr>
      </w:pPr>
      <w:r w:rsidRPr="00BB0552">
        <w:rPr>
          <w:lang w:val="en-GB"/>
        </w:rPr>
        <w:t>Shares the infrastructure and maintenance cost for the server as of the technology architecture.</w:t>
      </w:r>
    </w:p>
    <w:p w:rsidR="00BB0552" w:rsidRPr="00F37DCC" w:rsidRDefault="00BB0552" w:rsidP="00BB0552">
      <w:pPr>
        <w:pStyle w:val="ListParagraph"/>
        <w:ind w:left="0"/>
        <w:rPr>
          <w:b/>
          <w:lang w:val="en-GB"/>
        </w:rPr>
      </w:pPr>
      <w:r w:rsidRPr="00BB0552">
        <w:rPr>
          <w:lang w:val="en-GB"/>
        </w:rPr>
        <w:tab/>
      </w:r>
      <w:r w:rsidRPr="00F37DCC">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F37DCC" w:rsidRDefault="00BB0552" w:rsidP="00BB0552">
      <w:pPr>
        <w:pStyle w:val="ListParagraph"/>
        <w:ind w:left="0"/>
        <w:rPr>
          <w:b/>
          <w:lang w:val="en-GB"/>
        </w:rPr>
      </w:pPr>
      <w:r w:rsidRPr="00BB0552">
        <w:rPr>
          <w:lang w:val="en-GB"/>
        </w:rPr>
        <w:tab/>
      </w:r>
      <w:r w:rsidRPr="00F37DCC">
        <w:rPr>
          <w:b/>
          <w:lang w:val="en-GB"/>
        </w:rPr>
        <w:t>Database licensing:</w:t>
      </w:r>
    </w:p>
    <w:p w:rsidR="00BB0552" w:rsidRPr="00BB0552" w:rsidRDefault="00BB0552" w:rsidP="00F37DCC">
      <w:pPr>
        <w:pStyle w:val="ListParagraph"/>
        <w:ind w:left="1440"/>
        <w:rPr>
          <w:lang w:val="en-GB"/>
        </w:rPr>
      </w:pPr>
      <w:r w:rsidRPr="00BB0552">
        <w:rPr>
          <w:lang w:val="en-GB"/>
        </w:rPr>
        <w:t>Shares the investment cost for the database as of the central system defined by the technology architecture.</w:t>
      </w:r>
    </w:p>
    <w:p w:rsidR="00BB0552" w:rsidRPr="00E46C90" w:rsidRDefault="00BB0552" w:rsidP="00BB0552">
      <w:pPr>
        <w:pStyle w:val="ListParagraph"/>
        <w:ind w:left="0"/>
        <w:rPr>
          <w:b/>
          <w:lang w:val="en-GB"/>
        </w:rPr>
      </w:pPr>
      <w:r w:rsidRPr="00BB0552">
        <w:rPr>
          <w:lang w:val="en-GB"/>
        </w:rPr>
        <w:tab/>
      </w:r>
      <w:r w:rsidRPr="00E46C90">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3840, 4 Months – (4 developers)</w:t>
      </w:r>
    </w:p>
    <w:p w:rsidR="00BB0552" w:rsidRPr="00BB0552" w:rsidRDefault="00BB0552" w:rsidP="00BB0552">
      <w:pPr>
        <w:pStyle w:val="ListParagraph"/>
        <w:ind w:left="0"/>
        <w:rPr>
          <w:lang w:val="en-GB"/>
        </w:rPr>
      </w:pPr>
      <w:r w:rsidRPr="00BB0552">
        <w:rPr>
          <w:lang w:val="en-GB"/>
        </w:rPr>
        <w:tab/>
      </w:r>
      <w:r w:rsidRPr="00BB0552">
        <w:rPr>
          <w:lang w:val="en-GB"/>
        </w:rPr>
        <w:tab/>
        <w:t xml:space="preserve">Cost: 134400 @ 35 SGD / Man </w:t>
      </w:r>
      <w:proofErr w:type="spellStart"/>
      <w:r w:rsidRPr="00BB0552">
        <w:rPr>
          <w:lang w:val="en-GB"/>
        </w:rPr>
        <w:t>Hr</w:t>
      </w:r>
      <w:proofErr w:type="spellEnd"/>
    </w:p>
    <w:p w:rsidR="00BB0552" w:rsidRPr="00E46C90" w:rsidRDefault="00BB0552" w:rsidP="00BB0552">
      <w:pPr>
        <w:pStyle w:val="ListParagraph"/>
        <w:ind w:left="0"/>
        <w:rPr>
          <w:b/>
          <w:lang w:val="en-GB"/>
        </w:rPr>
      </w:pPr>
      <w:r w:rsidRPr="00BB0552">
        <w:rPr>
          <w:lang w:val="en-GB"/>
        </w:rPr>
        <w:tab/>
      </w:r>
      <w:r w:rsidRPr="00E46C90">
        <w:rPr>
          <w:b/>
          <w:lang w:val="en-GB"/>
        </w:rPr>
        <w:t>Dependency:</w:t>
      </w:r>
    </w:p>
    <w:p w:rsidR="00BB0552" w:rsidRPr="00BB0552" w:rsidRDefault="00BB0552" w:rsidP="00BB0552">
      <w:pPr>
        <w:pStyle w:val="ListParagraph"/>
        <w:ind w:left="0"/>
        <w:rPr>
          <w:lang w:val="en-GB"/>
        </w:rPr>
      </w:pPr>
      <w:r w:rsidRPr="00BB0552">
        <w:rPr>
          <w:lang w:val="en-GB"/>
        </w:rPr>
        <w:tab/>
      </w:r>
      <w:r w:rsidRPr="00BB0552">
        <w:rPr>
          <w:lang w:val="en-GB"/>
        </w:rPr>
        <w:tab/>
        <w:t>ESB</w:t>
      </w:r>
    </w:p>
    <w:p w:rsidR="00BB0552" w:rsidRPr="00E46C90" w:rsidRDefault="00BB0552" w:rsidP="00BB0552">
      <w:pPr>
        <w:pStyle w:val="ListParagraph"/>
        <w:ind w:left="0"/>
        <w:rPr>
          <w:b/>
          <w:lang w:val="en-GB"/>
        </w:rPr>
      </w:pPr>
      <w:r w:rsidRPr="00BB0552">
        <w:rPr>
          <w:lang w:val="en-GB"/>
        </w:rPr>
        <w:tab/>
      </w:r>
      <w:r w:rsidRPr="00E46C90">
        <w:rPr>
          <w:b/>
          <w:lang w:val="en-GB"/>
        </w:rPr>
        <w:t>Value &amp; Benefits:</w:t>
      </w:r>
    </w:p>
    <w:p w:rsidR="00BB0552" w:rsidRPr="00BB0552" w:rsidRDefault="00BB0552" w:rsidP="00BB0552">
      <w:pPr>
        <w:pStyle w:val="ListParagraph"/>
        <w:ind w:left="0"/>
        <w:rPr>
          <w:lang w:val="en-GB"/>
        </w:rPr>
      </w:pPr>
      <w:r w:rsidRPr="00BB0552">
        <w:rPr>
          <w:lang w:val="en-GB"/>
        </w:rPr>
        <w:tab/>
      </w:r>
      <w:r w:rsidRPr="00BB0552">
        <w:rPr>
          <w:lang w:val="en-GB"/>
        </w:rPr>
        <w:tab/>
        <w:t xml:space="preserve">Reduce response time. (Time to market) </w:t>
      </w:r>
    </w:p>
    <w:p w:rsidR="00BB0552" w:rsidRPr="00BB0552" w:rsidRDefault="00BB0552" w:rsidP="00BB0552">
      <w:pPr>
        <w:pStyle w:val="ListParagraph"/>
        <w:ind w:left="0"/>
        <w:rPr>
          <w:lang w:val="en-GB"/>
        </w:rPr>
      </w:pPr>
      <w:r w:rsidRPr="00BB0552">
        <w:rPr>
          <w:lang w:val="en-GB"/>
        </w:rPr>
        <w:tab/>
      </w:r>
      <w:r w:rsidRPr="00BB0552">
        <w:rPr>
          <w:lang w:val="en-GB"/>
        </w:rPr>
        <w:tab/>
        <w:t>Man power reduction. (Manual Checks)</w:t>
      </w:r>
    </w:p>
    <w:p w:rsidR="00BB0552" w:rsidRPr="00BB0552" w:rsidRDefault="00BB0552" w:rsidP="00BB0552">
      <w:pPr>
        <w:pStyle w:val="ListParagraph"/>
        <w:ind w:left="0"/>
        <w:rPr>
          <w:lang w:val="en-GB"/>
        </w:rPr>
      </w:pPr>
      <w:r w:rsidRPr="00BB0552">
        <w:rPr>
          <w:lang w:val="en-GB"/>
        </w:rPr>
        <w:tab/>
      </w:r>
      <w:r w:rsidRPr="00BB0552">
        <w:rPr>
          <w:lang w:val="en-GB"/>
        </w:rPr>
        <w:tab/>
        <w:t>Improve quality.</w:t>
      </w:r>
    </w:p>
    <w:p w:rsidR="00BB0552" w:rsidRPr="00BB0552" w:rsidRDefault="00BB0552" w:rsidP="00BB0552">
      <w:pPr>
        <w:pStyle w:val="ListParagraph"/>
        <w:ind w:left="0"/>
        <w:rPr>
          <w:lang w:val="en-GB"/>
        </w:rPr>
      </w:pPr>
    </w:p>
    <w:p w:rsidR="00BB0552" w:rsidRPr="00BB0552" w:rsidRDefault="00BB0552" w:rsidP="00BB0552">
      <w:pPr>
        <w:pStyle w:val="ListParagraph"/>
        <w:ind w:left="1440"/>
        <w:rPr>
          <w:lang w:val="en-GB"/>
        </w:rPr>
      </w:pPr>
      <w:r w:rsidRPr="00BB0552">
        <w:rPr>
          <w:lang w:val="en-GB"/>
        </w:rPr>
        <w:t xml:space="preserve">Reduce 2 </w:t>
      </w:r>
      <w:proofErr w:type="spellStart"/>
      <w:r w:rsidRPr="00BB0552">
        <w:rPr>
          <w:lang w:val="en-GB"/>
        </w:rPr>
        <w:t>hr</w:t>
      </w:r>
      <w:proofErr w:type="spellEnd"/>
      <w:r w:rsidRPr="00BB0552">
        <w:rPr>
          <w:lang w:val="en-GB"/>
        </w:rPr>
        <w:t>/day of man power, for 2 operations experts on checking the manual data verification.</w:t>
      </w:r>
    </w:p>
    <w:p w:rsidR="00BB0552" w:rsidRPr="00BB0552" w:rsidRDefault="00BB0552" w:rsidP="00BB0552">
      <w:pPr>
        <w:pStyle w:val="ListParagraph"/>
        <w:ind w:left="1440"/>
        <w:rPr>
          <w:lang w:val="en-GB"/>
        </w:rPr>
      </w:pPr>
      <w:r w:rsidRPr="00BB0552">
        <w:rPr>
          <w:lang w:val="en-GB"/>
        </w:rPr>
        <w:t xml:space="preserve">Saving, 43200 SGD per year @ 30 SGD man </w:t>
      </w:r>
      <w:proofErr w:type="spellStart"/>
      <w:r w:rsidRPr="00BB0552">
        <w:rPr>
          <w:lang w:val="en-GB"/>
        </w:rPr>
        <w:t>hr</w:t>
      </w:r>
      <w:proofErr w:type="spellEnd"/>
      <w:r w:rsidRPr="00BB0552">
        <w:rPr>
          <w:lang w:val="en-GB"/>
        </w:rPr>
        <w:t xml:space="preserve"> cost</w:t>
      </w:r>
    </w:p>
    <w:p w:rsidR="00BB0552" w:rsidRPr="00BB0552" w:rsidRDefault="00BB0552" w:rsidP="00BB0552">
      <w:pPr>
        <w:pStyle w:val="ListParagraph"/>
        <w:ind w:left="0"/>
        <w:rPr>
          <w:lang w:val="en-GB"/>
        </w:rPr>
      </w:pPr>
    </w:p>
    <w:p w:rsidR="00BB0552" w:rsidRPr="00BB0552" w:rsidRDefault="00BB0552" w:rsidP="00E46C90">
      <w:pPr>
        <w:pStyle w:val="Heading3"/>
        <w:rPr>
          <w:lang w:val="en-GB"/>
        </w:rPr>
      </w:pPr>
      <w:bookmarkStart w:id="112" w:name="_Toc387537229"/>
      <w:r w:rsidRPr="00BB0552">
        <w:rPr>
          <w:lang w:val="en-GB"/>
        </w:rPr>
        <w:lastRenderedPageBreak/>
        <w:t>Shipment Tracking (</w:t>
      </w:r>
      <w:proofErr w:type="spellStart"/>
      <w:r w:rsidRPr="00BB0552">
        <w:rPr>
          <w:lang w:val="en-GB"/>
        </w:rPr>
        <w:t>ShipTrack</w:t>
      </w:r>
      <w:proofErr w:type="spellEnd"/>
      <w:r w:rsidRPr="00BB0552">
        <w:rPr>
          <w:lang w:val="en-GB"/>
        </w:rPr>
        <w:t>)</w:t>
      </w:r>
      <w:bookmarkEnd w:id="112"/>
      <w:r w:rsidRPr="00BB0552">
        <w:rPr>
          <w:lang w:val="en-GB"/>
        </w:rPr>
        <w:tab/>
      </w:r>
    </w:p>
    <w:p w:rsidR="00BB0552" w:rsidRPr="00BB0552" w:rsidRDefault="00BB0552" w:rsidP="00BB0552">
      <w:pPr>
        <w:pStyle w:val="ListParagraph"/>
        <w:ind w:left="0"/>
        <w:rPr>
          <w:lang w:val="en-GB"/>
        </w:rPr>
      </w:pPr>
      <w:r w:rsidRPr="00BB0552">
        <w:rPr>
          <w:lang w:val="en-GB"/>
        </w:rPr>
        <w:t>It is a web implementation exposed to customers to track the shipping entity status. This is a must-have requirement.</w:t>
      </w:r>
    </w:p>
    <w:p w:rsidR="00BB0552" w:rsidRPr="00BB0552" w:rsidRDefault="00BB0552" w:rsidP="00BB0552">
      <w:pPr>
        <w:pStyle w:val="ListParagraph"/>
        <w:ind w:left="0"/>
        <w:rPr>
          <w:lang w:val="en-GB"/>
        </w:rPr>
      </w:pPr>
    </w:p>
    <w:p w:rsidR="00BB0552" w:rsidRPr="00E46C90" w:rsidRDefault="00BB0552" w:rsidP="00BB0552">
      <w:pPr>
        <w:pStyle w:val="ListParagraph"/>
        <w:ind w:left="0"/>
        <w:rPr>
          <w:b/>
          <w:lang w:val="en-GB"/>
        </w:rPr>
      </w:pPr>
      <w:r w:rsidRPr="00E46C90">
        <w:rPr>
          <w:b/>
          <w:lang w:val="en-GB"/>
        </w:rPr>
        <w:t>Major Costing:</w:t>
      </w:r>
    </w:p>
    <w:p w:rsidR="00BB0552" w:rsidRPr="00E46C90" w:rsidRDefault="00BB0552" w:rsidP="00BB0552">
      <w:pPr>
        <w:pStyle w:val="ListParagraph"/>
        <w:ind w:left="0"/>
        <w:rPr>
          <w:b/>
          <w:lang w:val="en-GB"/>
        </w:rPr>
      </w:pPr>
      <w:r w:rsidRPr="00BB0552">
        <w:rPr>
          <w:lang w:val="en-GB"/>
        </w:rPr>
        <w:tab/>
      </w:r>
      <w:r w:rsidRPr="00E46C90">
        <w:rPr>
          <w:b/>
          <w:lang w:val="en-GB"/>
        </w:rPr>
        <w:t>Infrastructure:</w:t>
      </w:r>
    </w:p>
    <w:p w:rsidR="00BB0552" w:rsidRPr="00BB0552" w:rsidRDefault="00BB0552" w:rsidP="00AD4A6B">
      <w:pPr>
        <w:pStyle w:val="ListParagraph"/>
        <w:ind w:left="1440"/>
        <w:rPr>
          <w:lang w:val="en-GB"/>
        </w:rPr>
      </w:pPr>
      <w:r w:rsidRPr="00BB0552">
        <w:rPr>
          <w:lang w:val="en-GB"/>
        </w:rPr>
        <w:t>Shares the infrastructure and maintenance cost for the server as of the technology architecture.</w:t>
      </w:r>
    </w:p>
    <w:p w:rsidR="00BB0552" w:rsidRPr="00AD4A6B" w:rsidRDefault="00BB0552" w:rsidP="00BB0552">
      <w:pPr>
        <w:pStyle w:val="ListParagraph"/>
        <w:ind w:left="0"/>
        <w:rPr>
          <w:b/>
          <w:lang w:val="en-GB"/>
        </w:rPr>
      </w:pPr>
      <w:r w:rsidRPr="00BB0552">
        <w:rPr>
          <w:lang w:val="en-GB"/>
        </w:rPr>
        <w:tab/>
      </w:r>
      <w:r w:rsidRPr="00AD4A6B">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AD4A6B" w:rsidRDefault="00BB0552" w:rsidP="00BB0552">
      <w:pPr>
        <w:pStyle w:val="ListParagraph"/>
        <w:ind w:left="0"/>
        <w:rPr>
          <w:b/>
          <w:lang w:val="en-GB"/>
        </w:rPr>
      </w:pPr>
      <w:r w:rsidRPr="00BB0552">
        <w:rPr>
          <w:lang w:val="en-GB"/>
        </w:rPr>
        <w:tab/>
      </w:r>
      <w:r w:rsidRPr="00AD4A6B">
        <w:rPr>
          <w:b/>
          <w:lang w:val="en-GB"/>
        </w:rPr>
        <w:t>Database licensing:</w:t>
      </w:r>
    </w:p>
    <w:p w:rsidR="00BB0552" w:rsidRPr="00BB0552" w:rsidRDefault="00BB0552" w:rsidP="00AD4A6B">
      <w:pPr>
        <w:pStyle w:val="ListParagraph"/>
        <w:ind w:left="1440"/>
        <w:rPr>
          <w:lang w:val="en-GB"/>
        </w:rPr>
      </w:pPr>
      <w:r w:rsidRPr="00BB0552">
        <w:rPr>
          <w:lang w:val="en-GB"/>
        </w:rPr>
        <w:t>Shares the investment cost for the database as of the central system defined by the technology architecture.</w:t>
      </w:r>
    </w:p>
    <w:p w:rsidR="00BB0552" w:rsidRPr="00AD4A6B" w:rsidRDefault="00BB0552" w:rsidP="00BB0552">
      <w:pPr>
        <w:pStyle w:val="ListParagraph"/>
        <w:ind w:left="0"/>
        <w:rPr>
          <w:b/>
          <w:lang w:val="en-GB"/>
        </w:rPr>
      </w:pPr>
      <w:r w:rsidRPr="00BB0552">
        <w:rPr>
          <w:lang w:val="en-GB"/>
        </w:rPr>
        <w:tab/>
      </w:r>
      <w:r w:rsidRPr="00AD4A6B">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960, 2 Months – (2 developers)</w:t>
      </w:r>
    </w:p>
    <w:p w:rsidR="00BB0552" w:rsidRPr="00BB0552" w:rsidRDefault="00BB0552" w:rsidP="00BB0552">
      <w:pPr>
        <w:pStyle w:val="ListParagraph"/>
        <w:ind w:left="0"/>
        <w:rPr>
          <w:lang w:val="en-GB"/>
        </w:rPr>
      </w:pPr>
      <w:r w:rsidRPr="00BB0552">
        <w:rPr>
          <w:lang w:val="en-GB"/>
        </w:rPr>
        <w:tab/>
      </w:r>
      <w:r w:rsidRPr="00BB0552">
        <w:rPr>
          <w:lang w:val="en-GB"/>
        </w:rPr>
        <w:tab/>
        <w:t xml:space="preserve">Cost: 33600 @ 35 SGD / Man </w:t>
      </w:r>
      <w:proofErr w:type="spellStart"/>
      <w:r w:rsidRPr="00BB0552">
        <w:rPr>
          <w:lang w:val="en-GB"/>
        </w:rPr>
        <w:t>Hr</w:t>
      </w:r>
      <w:proofErr w:type="spellEnd"/>
    </w:p>
    <w:p w:rsidR="00BB0552" w:rsidRPr="00AD4A6B" w:rsidRDefault="00BB0552" w:rsidP="00BB0552">
      <w:pPr>
        <w:pStyle w:val="ListParagraph"/>
        <w:ind w:left="0"/>
        <w:rPr>
          <w:b/>
          <w:lang w:val="en-GB"/>
        </w:rPr>
      </w:pPr>
      <w:r w:rsidRPr="00BB0552">
        <w:rPr>
          <w:lang w:val="en-GB"/>
        </w:rPr>
        <w:tab/>
      </w:r>
      <w:r w:rsidRPr="00AD4A6B">
        <w:rPr>
          <w:b/>
          <w:lang w:val="en-GB"/>
        </w:rPr>
        <w:t>Dependency:</w:t>
      </w:r>
    </w:p>
    <w:p w:rsidR="00BB0552" w:rsidRPr="00BB0552" w:rsidRDefault="00BB0552" w:rsidP="00BB0552">
      <w:pPr>
        <w:pStyle w:val="ListParagraph"/>
        <w:ind w:left="0"/>
        <w:rPr>
          <w:lang w:val="en-GB"/>
        </w:rPr>
      </w:pPr>
      <w:r w:rsidRPr="00BB0552">
        <w:rPr>
          <w:lang w:val="en-GB"/>
        </w:rPr>
        <w:tab/>
      </w:r>
      <w:r w:rsidRPr="00BB0552">
        <w:rPr>
          <w:lang w:val="en-GB"/>
        </w:rPr>
        <w:tab/>
        <w:t>VCMS (to track operations status) and SCBS (to track the delivery status)</w:t>
      </w:r>
    </w:p>
    <w:p w:rsidR="00BB0552" w:rsidRPr="00AD4A6B" w:rsidRDefault="00BB0552" w:rsidP="00BB0552">
      <w:pPr>
        <w:pStyle w:val="ListParagraph"/>
        <w:ind w:left="0"/>
        <w:rPr>
          <w:b/>
          <w:lang w:val="en-GB"/>
        </w:rPr>
      </w:pPr>
      <w:r w:rsidRPr="00BB0552">
        <w:rPr>
          <w:lang w:val="en-GB"/>
        </w:rPr>
        <w:tab/>
      </w:r>
      <w:r w:rsidRPr="00AD4A6B">
        <w:rPr>
          <w:b/>
          <w:lang w:val="en-GB"/>
        </w:rPr>
        <w:t>Value &amp; Benefits:</w:t>
      </w:r>
    </w:p>
    <w:p w:rsidR="00BB0552" w:rsidRPr="00BB0552" w:rsidRDefault="00BB0552" w:rsidP="00BB0552">
      <w:pPr>
        <w:pStyle w:val="ListParagraph"/>
        <w:ind w:left="0"/>
        <w:rPr>
          <w:lang w:val="en-GB"/>
        </w:rPr>
      </w:pPr>
      <w:r w:rsidRPr="00BB0552">
        <w:rPr>
          <w:lang w:val="en-GB"/>
        </w:rPr>
        <w:tab/>
      </w:r>
      <w:r w:rsidRPr="00BB0552">
        <w:rPr>
          <w:lang w:val="en-GB"/>
        </w:rPr>
        <w:tab/>
        <w:t>Reduce response time to customer queries.</w:t>
      </w:r>
      <w:r w:rsidRPr="00BB0552">
        <w:rPr>
          <w:lang w:val="en-GB"/>
        </w:rPr>
        <w:tab/>
      </w:r>
      <w:r w:rsidRPr="00BB0552">
        <w:rPr>
          <w:lang w:val="en-GB"/>
        </w:rPr>
        <w:tab/>
      </w:r>
    </w:p>
    <w:p w:rsidR="00BB0552" w:rsidRPr="00BB0552" w:rsidRDefault="00BB0552" w:rsidP="00BB0552">
      <w:pPr>
        <w:pStyle w:val="ListParagraph"/>
        <w:ind w:left="0"/>
        <w:rPr>
          <w:lang w:val="en-GB"/>
        </w:rPr>
      </w:pPr>
      <w:r w:rsidRPr="00BB0552">
        <w:rPr>
          <w:lang w:val="en-GB"/>
        </w:rPr>
        <w:tab/>
      </w:r>
      <w:r w:rsidRPr="00BB0552">
        <w:rPr>
          <w:lang w:val="en-GB"/>
        </w:rPr>
        <w:tab/>
        <w:t>Reduce time spending customer complaints.</w:t>
      </w:r>
    </w:p>
    <w:p w:rsidR="00BB0552" w:rsidRPr="00BB0552" w:rsidRDefault="00BB0552" w:rsidP="00BB0552">
      <w:pPr>
        <w:pStyle w:val="ListParagraph"/>
        <w:ind w:left="0"/>
        <w:rPr>
          <w:lang w:val="en-GB"/>
        </w:rPr>
      </w:pPr>
      <w:r w:rsidRPr="00BB0552">
        <w:rPr>
          <w:lang w:val="en-GB"/>
        </w:rPr>
        <w:tab/>
      </w:r>
      <w:r w:rsidRPr="00BB0552">
        <w:rPr>
          <w:lang w:val="en-GB"/>
        </w:rPr>
        <w:tab/>
        <w:t>Man power reduction. (Complaints and tracking the shipment status checks)</w:t>
      </w:r>
    </w:p>
    <w:p w:rsidR="00BB0552" w:rsidRPr="00BB0552" w:rsidRDefault="00BB0552" w:rsidP="00BB0552">
      <w:pPr>
        <w:pStyle w:val="ListParagraph"/>
        <w:ind w:left="0"/>
        <w:rPr>
          <w:lang w:val="en-GB"/>
        </w:rPr>
      </w:pPr>
    </w:p>
    <w:p w:rsidR="00BB0552" w:rsidRPr="00BB0552" w:rsidRDefault="00BB0552" w:rsidP="00BB0552">
      <w:pPr>
        <w:pStyle w:val="ListParagraph"/>
        <w:ind w:left="1440"/>
        <w:rPr>
          <w:lang w:val="en-GB"/>
        </w:rPr>
      </w:pPr>
      <w:r w:rsidRPr="00BB0552">
        <w:rPr>
          <w:lang w:val="en-GB"/>
        </w:rPr>
        <w:t xml:space="preserve">Reduce 1 </w:t>
      </w:r>
      <w:proofErr w:type="spellStart"/>
      <w:r w:rsidRPr="00BB0552">
        <w:rPr>
          <w:lang w:val="en-GB"/>
        </w:rPr>
        <w:t>hr</w:t>
      </w:r>
      <w:proofErr w:type="spellEnd"/>
      <w:r w:rsidRPr="00BB0552">
        <w:rPr>
          <w:lang w:val="en-GB"/>
        </w:rPr>
        <w:t>/day of man power, for 2 customer representative to check the shipping status.</w:t>
      </w:r>
    </w:p>
    <w:p w:rsidR="00BB0552" w:rsidRPr="00BB0552" w:rsidRDefault="00BB0552" w:rsidP="00BB0552">
      <w:pPr>
        <w:pStyle w:val="ListParagraph"/>
        <w:ind w:firstLine="720"/>
        <w:rPr>
          <w:lang w:val="en-GB"/>
        </w:rPr>
      </w:pPr>
      <w:r w:rsidRPr="00BB0552">
        <w:rPr>
          <w:lang w:val="en-GB"/>
        </w:rPr>
        <w:t xml:space="preserve">Saving, 14400 SGD per year @ 20 SGD man </w:t>
      </w:r>
      <w:proofErr w:type="spellStart"/>
      <w:r w:rsidRPr="00BB0552">
        <w:rPr>
          <w:lang w:val="en-GB"/>
        </w:rPr>
        <w:t>hr</w:t>
      </w:r>
      <w:proofErr w:type="spellEnd"/>
      <w:r w:rsidRPr="00BB0552">
        <w:rPr>
          <w:lang w:val="en-GB"/>
        </w:rPr>
        <w:t xml:space="preserve"> cost</w:t>
      </w:r>
      <w:r w:rsidRPr="00BB0552">
        <w:rPr>
          <w:lang w:val="en-GB"/>
        </w:rPr>
        <w:tab/>
      </w:r>
    </w:p>
    <w:p w:rsidR="00BB0552" w:rsidRPr="00BB0552" w:rsidRDefault="00BB0552" w:rsidP="00AD4A6B">
      <w:pPr>
        <w:pStyle w:val="Heading3"/>
        <w:rPr>
          <w:lang w:val="en-GB"/>
        </w:rPr>
      </w:pPr>
      <w:r w:rsidRPr="00BB0552">
        <w:rPr>
          <w:lang w:val="en-GB"/>
        </w:rPr>
        <w:t xml:space="preserve"> </w:t>
      </w:r>
      <w:bookmarkStart w:id="113" w:name="_Toc387537230"/>
      <w:r w:rsidRPr="00BB0552">
        <w:rPr>
          <w:lang w:val="en-GB"/>
        </w:rPr>
        <w:t>ESB</w:t>
      </w:r>
      <w:bookmarkEnd w:id="113"/>
    </w:p>
    <w:p w:rsidR="00BB0552" w:rsidRPr="00BB0552" w:rsidRDefault="00BB0552" w:rsidP="00BB0552">
      <w:pPr>
        <w:pStyle w:val="ListParagraph"/>
        <w:ind w:left="0"/>
        <w:rPr>
          <w:lang w:val="en-GB"/>
        </w:rPr>
      </w:pPr>
      <w:r w:rsidRPr="00BB0552">
        <w:rPr>
          <w:lang w:val="en-GB"/>
        </w:rPr>
        <w:t>We have proposed to implement as the open source, also enclosed a supportive result to make a decision.</w:t>
      </w:r>
    </w:p>
    <w:p w:rsidR="00BB0552" w:rsidRPr="00BB0552" w:rsidRDefault="00BB0552" w:rsidP="00BB0552">
      <w:pPr>
        <w:pStyle w:val="ListParagraph"/>
        <w:ind w:left="0"/>
        <w:rPr>
          <w:lang w:val="en-GB"/>
        </w:rPr>
      </w:pPr>
    </w:p>
    <w:p w:rsidR="00BB0552" w:rsidRPr="00AD4A6B" w:rsidRDefault="00BB0552" w:rsidP="00BB0552">
      <w:pPr>
        <w:pStyle w:val="ListParagraph"/>
        <w:ind w:left="0"/>
        <w:rPr>
          <w:b/>
          <w:lang w:val="en-GB"/>
        </w:rPr>
      </w:pPr>
      <w:r w:rsidRPr="00AD4A6B">
        <w:rPr>
          <w:b/>
          <w:lang w:val="en-GB"/>
        </w:rPr>
        <w:t>Major Costing:</w:t>
      </w:r>
    </w:p>
    <w:p w:rsidR="00BB0552" w:rsidRPr="00E966C9" w:rsidRDefault="00BB0552" w:rsidP="00BB0552">
      <w:pPr>
        <w:pStyle w:val="ListParagraph"/>
        <w:ind w:left="0"/>
        <w:rPr>
          <w:b/>
          <w:lang w:val="en-GB"/>
        </w:rPr>
      </w:pPr>
      <w:r w:rsidRPr="00BB0552">
        <w:rPr>
          <w:lang w:val="en-GB"/>
        </w:rPr>
        <w:tab/>
      </w:r>
      <w:r w:rsidRPr="00E966C9">
        <w:rPr>
          <w:b/>
          <w:lang w:val="en-GB"/>
        </w:rPr>
        <w:t>Infrastructure:</w:t>
      </w:r>
    </w:p>
    <w:p w:rsidR="00BB0552" w:rsidRPr="00BB0552" w:rsidRDefault="00BB0552" w:rsidP="00E966C9">
      <w:pPr>
        <w:pStyle w:val="ListParagraph"/>
        <w:ind w:left="1440"/>
        <w:rPr>
          <w:lang w:val="en-GB"/>
        </w:rPr>
      </w:pPr>
      <w:r w:rsidRPr="00BB0552">
        <w:rPr>
          <w:lang w:val="en-GB"/>
        </w:rPr>
        <w:t>Shares the infrastructure and maintenance cost for the server as of the technology architecture.</w:t>
      </w:r>
    </w:p>
    <w:p w:rsidR="00BB0552" w:rsidRPr="00E966C9" w:rsidRDefault="00BB0552" w:rsidP="00BB0552">
      <w:pPr>
        <w:pStyle w:val="ListParagraph"/>
        <w:ind w:left="0"/>
        <w:rPr>
          <w:b/>
          <w:lang w:val="en-GB"/>
        </w:rPr>
      </w:pPr>
      <w:r w:rsidRPr="00BB0552">
        <w:rPr>
          <w:lang w:val="en-GB"/>
        </w:rPr>
        <w:tab/>
      </w:r>
      <w:r w:rsidRPr="00E966C9">
        <w:rPr>
          <w:b/>
          <w:lang w:val="en-GB"/>
        </w:rPr>
        <w:t>Application Development/Rollouts:</w:t>
      </w:r>
    </w:p>
    <w:p w:rsidR="00BB0552" w:rsidRPr="00BB0552" w:rsidRDefault="00BB0552" w:rsidP="00BB0552">
      <w:pPr>
        <w:pStyle w:val="ListParagraph"/>
        <w:ind w:left="1440"/>
        <w:rPr>
          <w:lang w:val="en-GB"/>
        </w:rPr>
      </w:pPr>
      <w:r w:rsidRPr="00BB0552">
        <w:rPr>
          <w:lang w:val="en-GB"/>
        </w:rPr>
        <w:t>Vendor selection: Plan is to consider the potential of an open source ESB and upgrade to more robust solutions as need arise. (</w:t>
      </w:r>
      <w:proofErr w:type="spellStart"/>
      <w:r w:rsidRPr="00BB0552">
        <w:rPr>
          <w:lang w:val="en-GB"/>
        </w:rPr>
        <w:t>MuleSoft</w:t>
      </w:r>
      <w:proofErr w:type="spellEnd"/>
      <w:r w:rsidRPr="00BB0552">
        <w:rPr>
          <w:lang w:val="en-GB"/>
        </w:rPr>
        <w:t>)</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(Opportunities and Solutions) </w:t>
      </w:r>
    </w:p>
    <w:p w:rsidR="00BB0552" w:rsidRPr="00BB0552" w:rsidRDefault="00BB0552" w:rsidP="00BB0552">
      <w:pPr>
        <w:pStyle w:val="ListParagraph"/>
        <w:ind w:left="1440" w:firstLine="720"/>
        <w:rPr>
          <w:lang w:val="en-GB"/>
        </w:rPr>
      </w:pPr>
      <w:r w:rsidRPr="00BB0552">
        <w:rPr>
          <w:lang w:val="en-GB"/>
        </w:rPr>
        <w:t>Orchestrations of the applications for the integration are done as a part of the setting up the ESB.  The further adding/removing the message registers is done as a part of the maintenance.</w:t>
      </w:r>
    </w:p>
    <w:p w:rsidR="00BB0552" w:rsidRPr="00E966C9" w:rsidRDefault="00BB0552" w:rsidP="00BB0552">
      <w:pPr>
        <w:pStyle w:val="ListParagraph"/>
        <w:ind w:left="0"/>
        <w:rPr>
          <w:b/>
          <w:lang w:val="en-GB"/>
        </w:rPr>
      </w:pPr>
      <w:r w:rsidRPr="00BB0552">
        <w:rPr>
          <w:lang w:val="en-GB"/>
        </w:rPr>
        <w:tab/>
      </w:r>
      <w:r w:rsidRPr="00E966C9">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480, 1 Months – (2 developers)</w:t>
      </w:r>
    </w:p>
    <w:p w:rsidR="00BB0552" w:rsidRPr="00BB0552" w:rsidRDefault="00BB0552" w:rsidP="00BB0552">
      <w:pPr>
        <w:pStyle w:val="ListParagraph"/>
        <w:ind w:left="0"/>
        <w:rPr>
          <w:lang w:val="en-GB"/>
        </w:rPr>
      </w:pPr>
      <w:r w:rsidRPr="00BB0552">
        <w:rPr>
          <w:lang w:val="en-GB"/>
        </w:rPr>
        <w:tab/>
      </w:r>
      <w:r w:rsidRPr="00BB0552">
        <w:rPr>
          <w:lang w:val="en-GB"/>
        </w:rPr>
        <w:tab/>
        <w:t xml:space="preserve">Cost: 16800 @ 35 SGD / Man </w:t>
      </w:r>
      <w:proofErr w:type="spellStart"/>
      <w:r w:rsidRPr="00BB0552">
        <w:rPr>
          <w:lang w:val="en-GB"/>
        </w:rPr>
        <w:t>Hr</w:t>
      </w:r>
      <w:proofErr w:type="spellEnd"/>
    </w:p>
    <w:p w:rsidR="00BB0552" w:rsidRPr="00BB0552" w:rsidRDefault="00BB0552" w:rsidP="00E966C9">
      <w:pPr>
        <w:pStyle w:val="Heading3"/>
        <w:rPr>
          <w:lang w:val="en-GB"/>
        </w:rPr>
      </w:pPr>
      <w:bookmarkStart w:id="114" w:name="_Toc387537231"/>
      <w:r w:rsidRPr="00BB0552">
        <w:rPr>
          <w:lang w:val="en-GB"/>
        </w:rPr>
        <w:lastRenderedPageBreak/>
        <w:t>MQ for HRS/AFIS</w:t>
      </w:r>
      <w:bookmarkEnd w:id="114"/>
    </w:p>
    <w:p w:rsidR="00BB0552" w:rsidRPr="00BB0552" w:rsidRDefault="00BB0552" w:rsidP="00BB0552">
      <w:pPr>
        <w:pStyle w:val="ListParagraph"/>
        <w:ind w:left="0"/>
        <w:rPr>
          <w:lang w:val="en-GB"/>
        </w:rPr>
      </w:pPr>
      <w:r w:rsidRPr="00BB0552">
        <w:rPr>
          <w:lang w:val="en-GB"/>
        </w:rPr>
        <w:t>These applications can be integrated using the MQ-Message Queuing, to the ESB for the enterprise integration. It is a nice to have requirement.</w:t>
      </w:r>
    </w:p>
    <w:p w:rsidR="00BB0552" w:rsidRPr="00BB0552" w:rsidRDefault="00BB0552" w:rsidP="00BB0552">
      <w:pPr>
        <w:pStyle w:val="ListParagraph"/>
        <w:ind w:left="0"/>
        <w:rPr>
          <w:lang w:val="en-GB"/>
        </w:rPr>
      </w:pPr>
    </w:p>
    <w:p w:rsidR="00BB0552" w:rsidRPr="00E966C9" w:rsidRDefault="00BB0552" w:rsidP="00BB0552">
      <w:pPr>
        <w:pStyle w:val="ListParagraph"/>
        <w:ind w:left="0"/>
        <w:rPr>
          <w:b/>
          <w:lang w:val="en-GB"/>
        </w:rPr>
      </w:pPr>
      <w:r w:rsidRPr="00E966C9">
        <w:rPr>
          <w:b/>
          <w:lang w:val="en-GB"/>
        </w:rPr>
        <w:t>Major Costing:</w:t>
      </w:r>
    </w:p>
    <w:p w:rsidR="00BB0552" w:rsidRPr="00E966C9" w:rsidRDefault="00BB0552" w:rsidP="00BB0552">
      <w:pPr>
        <w:pStyle w:val="ListParagraph"/>
        <w:ind w:left="0"/>
        <w:rPr>
          <w:b/>
          <w:lang w:val="en-GB"/>
        </w:rPr>
      </w:pPr>
      <w:r w:rsidRPr="00BB0552">
        <w:rPr>
          <w:lang w:val="en-GB"/>
        </w:rPr>
        <w:tab/>
      </w:r>
      <w:r w:rsidRPr="00E966C9">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E966C9" w:rsidRDefault="00BB0552" w:rsidP="00BB0552">
      <w:pPr>
        <w:pStyle w:val="ListParagraph"/>
        <w:ind w:left="0"/>
        <w:rPr>
          <w:b/>
          <w:lang w:val="en-GB"/>
        </w:rPr>
      </w:pPr>
      <w:r w:rsidRPr="00BB0552">
        <w:rPr>
          <w:lang w:val="en-GB"/>
        </w:rPr>
        <w:tab/>
      </w:r>
      <w:r w:rsidRPr="00E966C9">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480, 1 Months – (2 developers)</w:t>
      </w:r>
    </w:p>
    <w:p w:rsidR="00BB0552" w:rsidRPr="00BB0552" w:rsidRDefault="00BB0552" w:rsidP="00BB0552">
      <w:pPr>
        <w:pStyle w:val="ListParagraph"/>
        <w:ind w:left="0"/>
        <w:rPr>
          <w:lang w:val="en-GB"/>
        </w:rPr>
      </w:pPr>
      <w:r w:rsidRPr="00BB0552">
        <w:rPr>
          <w:lang w:val="en-GB"/>
        </w:rPr>
        <w:tab/>
      </w:r>
      <w:r w:rsidRPr="00BB0552">
        <w:rPr>
          <w:lang w:val="en-GB"/>
        </w:rPr>
        <w:tab/>
        <w:t xml:space="preserve">Cost: 16800 @ 35 SGD / Man </w:t>
      </w:r>
      <w:proofErr w:type="spellStart"/>
      <w:r w:rsidRPr="00BB0552">
        <w:rPr>
          <w:lang w:val="en-GB"/>
        </w:rPr>
        <w:t>Hr</w:t>
      </w:r>
      <w:proofErr w:type="spellEnd"/>
      <w:r w:rsidRPr="00BB0552">
        <w:rPr>
          <w:lang w:val="en-GB"/>
        </w:rPr>
        <w:tab/>
      </w:r>
    </w:p>
    <w:p w:rsidR="00BB0552" w:rsidRPr="00BB0552" w:rsidRDefault="00BB0552" w:rsidP="00E966C9">
      <w:pPr>
        <w:pStyle w:val="Heading3"/>
        <w:rPr>
          <w:lang w:val="en-GB"/>
        </w:rPr>
      </w:pPr>
      <w:bookmarkStart w:id="115" w:name="_Toc387537232"/>
      <w:r w:rsidRPr="00BB0552">
        <w:rPr>
          <w:lang w:val="en-GB"/>
        </w:rPr>
        <w:t>Interface Engine, Management Reports and Web Portal</w:t>
      </w:r>
      <w:bookmarkEnd w:id="115"/>
    </w:p>
    <w:p w:rsidR="00BB0552" w:rsidRPr="00BB0552" w:rsidRDefault="00BB0552" w:rsidP="00BB0552">
      <w:pPr>
        <w:pStyle w:val="ListParagraph"/>
        <w:ind w:left="0"/>
        <w:rPr>
          <w:lang w:val="en-GB"/>
        </w:rPr>
      </w:pPr>
      <w:r w:rsidRPr="00BB0552">
        <w:rPr>
          <w:lang w:val="en-GB"/>
        </w:rPr>
        <w:t>These are related to the primary interfaces for the major systems (VCMS, SCBS and Shipping tracking).</w:t>
      </w:r>
    </w:p>
    <w:p w:rsidR="00BB0552" w:rsidRPr="00BB0552" w:rsidRDefault="00BB0552" w:rsidP="00BB0552">
      <w:pPr>
        <w:pStyle w:val="ListParagraph"/>
        <w:ind w:left="0"/>
        <w:rPr>
          <w:lang w:val="en-GB"/>
        </w:rPr>
      </w:pPr>
    </w:p>
    <w:p w:rsidR="00BB0552" w:rsidRPr="00E966C9" w:rsidRDefault="00BB0552" w:rsidP="00BB0552">
      <w:pPr>
        <w:pStyle w:val="ListParagraph"/>
        <w:ind w:left="0"/>
        <w:rPr>
          <w:b/>
          <w:lang w:val="en-GB"/>
        </w:rPr>
      </w:pPr>
      <w:r w:rsidRPr="00E966C9">
        <w:rPr>
          <w:b/>
          <w:lang w:val="en-GB"/>
        </w:rPr>
        <w:t>Major Costing:</w:t>
      </w:r>
    </w:p>
    <w:p w:rsidR="00BB0552" w:rsidRPr="00E966C9" w:rsidRDefault="00BB0552" w:rsidP="00BB0552">
      <w:pPr>
        <w:pStyle w:val="ListParagraph"/>
        <w:ind w:left="0"/>
        <w:rPr>
          <w:b/>
          <w:lang w:val="en-GB"/>
        </w:rPr>
      </w:pPr>
      <w:r w:rsidRPr="00BB0552">
        <w:rPr>
          <w:lang w:val="en-GB"/>
        </w:rPr>
        <w:tab/>
      </w:r>
      <w:r w:rsidRPr="00E966C9">
        <w:rPr>
          <w:b/>
          <w:lang w:val="en-GB"/>
        </w:rPr>
        <w:t>Infrastructure:</w:t>
      </w:r>
    </w:p>
    <w:p w:rsidR="00BB0552" w:rsidRPr="00BB0552" w:rsidRDefault="00BB0552" w:rsidP="00E966C9">
      <w:pPr>
        <w:pStyle w:val="ListParagraph"/>
        <w:ind w:left="1440"/>
        <w:rPr>
          <w:lang w:val="en-GB"/>
        </w:rPr>
      </w:pPr>
      <w:r w:rsidRPr="00BB0552">
        <w:rPr>
          <w:lang w:val="en-GB"/>
        </w:rPr>
        <w:t>Shares the infrastructure and maintenance cost for the server as of the technology architecture.</w:t>
      </w:r>
    </w:p>
    <w:p w:rsidR="00BB0552" w:rsidRPr="00C34CE9" w:rsidRDefault="00BB0552" w:rsidP="00BB0552">
      <w:pPr>
        <w:pStyle w:val="ListParagraph"/>
        <w:ind w:left="0"/>
        <w:rPr>
          <w:b/>
          <w:lang w:val="en-GB"/>
        </w:rPr>
      </w:pPr>
      <w:r w:rsidRPr="00BB0552">
        <w:rPr>
          <w:lang w:val="en-GB"/>
        </w:rPr>
        <w:tab/>
      </w:r>
      <w:r w:rsidRPr="00C34CE9">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C34CE9" w:rsidRDefault="00BB0552" w:rsidP="00BB0552">
      <w:pPr>
        <w:pStyle w:val="ListParagraph"/>
        <w:ind w:left="0"/>
        <w:rPr>
          <w:b/>
          <w:lang w:val="en-GB"/>
        </w:rPr>
      </w:pPr>
      <w:r w:rsidRPr="00BB0552">
        <w:rPr>
          <w:lang w:val="en-GB"/>
        </w:rPr>
        <w:tab/>
      </w:r>
      <w:r w:rsidRPr="00C34CE9">
        <w:rPr>
          <w:b/>
          <w:lang w:val="en-GB"/>
        </w:rPr>
        <w:t>Database licensing:</w:t>
      </w:r>
    </w:p>
    <w:p w:rsidR="00BB0552" w:rsidRPr="00BB0552" w:rsidRDefault="00BB0552" w:rsidP="00C34CE9">
      <w:pPr>
        <w:pStyle w:val="ListParagraph"/>
        <w:ind w:left="1440"/>
        <w:rPr>
          <w:lang w:val="en-GB"/>
        </w:rPr>
      </w:pPr>
      <w:r w:rsidRPr="00BB0552">
        <w:rPr>
          <w:lang w:val="en-GB"/>
        </w:rPr>
        <w:t>Shares the investment cost for the database as of the central system defined by the technology architecture.</w:t>
      </w:r>
    </w:p>
    <w:p w:rsidR="00BB0552" w:rsidRPr="00C34CE9" w:rsidRDefault="00BB0552" w:rsidP="00BB0552">
      <w:pPr>
        <w:pStyle w:val="ListParagraph"/>
        <w:ind w:left="0"/>
        <w:rPr>
          <w:b/>
          <w:lang w:val="en-GB"/>
        </w:rPr>
      </w:pPr>
      <w:r w:rsidRPr="00BB0552">
        <w:rPr>
          <w:lang w:val="en-GB"/>
        </w:rPr>
        <w:tab/>
      </w:r>
      <w:r w:rsidRPr="00C34CE9">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1920, throughout the transition (2 months &amp; 4 developers)</w:t>
      </w:r>
    </w:p>
    <w:p w:rsidR="00BB0552" w:rsidRPr="00BB0552" w:rsidRDefault="00BB0552" w:rsidP="00BB0552">
      <w:pPr>
        <w:pStyle w:val="ListParagraph"/>
        <w:ind w:left="0"/>
        <w:rPr>
          <w:lang w:val="en-GB"/>
        </w:rPr>
      </w:pPr>
      <w:r w:rsidRPr="00BB0552">
        <w:rPr>
          <w:lang w:val="en-GB"/>
        </w:rPr>
        <w:tab/>
      </w:r>
      <w:r w:rsidRPr="00BB0552">
        <w:rPr>
          <w:lang w:val="en-GB"/>
        </w:rPr>
        <w:tab/>
        <w:t xml:space="preserve">Cost: 67200 @ 35 SGD / Man </w:t>
      </w:r>
      <w:proofErr w:type="spellStart"/>
      <w:r w:rsidRPr="00BB0552">
        <w:rPr>
          <w:lang w:val="en-GB"/>
        </w:rPr>
        <w:t>Hr</w:t>
      </w:r>
      <w:proofErr w:type="spellEnd"/>
    </w:p>
    <w:p w:rsidR="00BB0552" w:rsidRPr="00C34CE9" w:rsidRDefault="00BB0552" w:rsidP="00BB0552">
      <w:pPr>
        <w:pStyle w:val="ListParagraph"/>
        <w:ind w:left="0"/>
        <w:rPr>
          <w:b/>
          <w:lang w:val="en-GB"/>
        </w:rPr>
      </w:pPr>
      <w:r w:rsidRPr="00BB0552">
        <w:rPr>
          <w:lang w:val="en-GB"/>
        </w:rPr>
        <w:tab/>
      </w:r>
      <w:r w:rsidRPr="00C34CE9">
        <w:rPr>
          <w:b/>
          <w:lang w:val="en-GB"/>
        </w:rPr>
        <w:t>Dependency:</w:t>
      </w:r>
    </w:p>
    <w:p w:rsidR="00BB0552" w:rsidRPr="00BB0552" w:rsidRDefault="00BB0552" w:rsidP="00BB0552">
      <w:pPr>
        <w:pStyle w:val="ListParagraph"/>
        <w:ind w:left="0"/>
        <w:rPr>
          <w:lang w:val="en-GB"/>
        </w:rPr>
      </w:pPr>
      <w:r w:rsidRPr="00BB0552">
        <w:rPr>
          <w:lang w:val="en-GB"/>
        </w:rPr>
        <w:tab/>
      </w:r>
      <w:r w:rsidRPr="00BB0552">
        <w:rPr>
          <w:lang w:val="en-GB"/>
        </w:rPr>
        <w:tab/>
        <w:t>VCMS (to track operations status) and SCBS (to track the delivery status)</w:t>
      </w:r>
    </w:p>
    <w:p w:rsidR="00BB0552" w:rsidRPr="00C34CE9" w:rsidRDefault="00BB0552" w:rsidP="00BB0552">
      <w:pPr>
        <w:pStyle w:val="ListParagraph"/>
        <w:ind w:left="0"/>
        <w:rPr>
          <w:b/>
          <w:lang w:val="en-GB"/>
        </w:rPr>
      </w:pPr>
      <w:r w:rsidRPr="00BB0552">
        <w:rPr>
          <w:lang w:val="en-GB"/>
        </w:rPr>
        <w:tab/>
      </w:r>
      <w:r w:rsidRPr="00C34CE9">
        <w:rPr>
          <w:b/>
          <w:lang w:val="en-GB"/>
        </w:rPr>
        <w:t>Value &amp; Benefits:</w:t>
      </w:r>
    </w:p>
    <w:p w:rsidR="00BB0552" w:rsidRPr="00BB0552" w:rsidRDefault="00BB0552" w:rsidP="00BB0552">
      <w:pPr>
        <w:pStyle w:val="ListParagraph"/>
        <w:ind w:left="0"/>
        <w:rPr>
          <w:lang w:val="en-GB"/>
        </w:rPr>
      </w:pPr>
      <w:r w:rsidRPr="00BB0552">
        <w:rPr>
          <w:lang w:val="en-GB"/>
        </w:rPr>
        <w:tab/>
      </w:r>
      <w:r w:rsidRPr="00BB0552">
        <w:rPr>
          <w:lang w:val="en-GB"/>
        </w:rPr>
        <w:tab/>
        <w:t>Customer satisfaction and increase in customer retention.</w:t>
      </w:r>
    </w:p>
    <w:p w:rsidR="00BB0552" w:rsidRPr="00BB0552" w:rsidRDefault="00BB0552" w:rsidP="00BB0552">
      <w:pPr>
        <w:pStyle w:val="ListParagraph"/>
        <w:ind w:left="0"/>
        <w:rPr>
          <w:lang w:val="en-GB"/>
        </w:rPr>
      </w:pPr>
      <w:r w:rsidRPr="00BB0552">
        <w:rPr>
          <w:lang w:val="en-GB"/>
        </w:rPr>
        <w:tab/>
      </w:r>
      <w:r w:rsidRPr="00BB0552">
        <w:rPr>
          <w:lang w:val="en-GB"/>
        </w:rPr>
        <w:tab/>
        <w:t>Support B2B applications, using the Interface Engine. (Mass responses)</w:t>
      </w:r>
    </w:p>
    <w:p w:rsidR="00BB0552" w:rsidRPr="00BB0552" w:rsidRDefault="00BB0552" w:rsidP="00BB0552">
      <w:pPr>
        <w:pStyle w:val="ListParagraph"/>
        <w:ind w:left="0"/>
        <w:rPr>
          <w:lang w:val="en-GB"/>
        </w:rPr>
      </w:pPr>
      <w:r w:rsidRPr="00BB0552">
        <w:rPr>
          <w:lang w:val="en-GB"/>
        </w:rPr>
        <w:tab/>
      </w:r>
      <w:r w:rsidRPr="00BB0552">
        <w:rPr>
          <w:lang w:val="en-GB"/>
        </w:rPr>
        <w:tab/>
        <w:t>Benefit @40000~ 100000 per year.</w:t>
      </w:r>
    </w:p>
    <w:tbl>
      <w:tblPr>
        <w:tblStyle w:val="MediumGrid3-Accent1"/>
        <w:tblW w:w="5000" w:type="pct"/>
        <w:tblLook w:val="04A0" w:firstRow="1" w:lastRow="0" w:firstColumn="1" w:lastColumn="0" w:noHBand="0" w:noVBand="1"/>
      </w:tblPr>
      <w:tblGrid>
        <w:gridCol w:w="2662"/>
        <w:gridCol w:w="1316"/>
        <w:gridCol w:w="1316"/>
        <w:gridCol w:w="1316"/>
        <w:gridCol w:w="1316"/>
        <w:gridCol w:w="1316"/>
      </w:tblGrid>
      <w:tr w:rsidR="00BB0552" w:rsidRPr="00BB0552" w:rsidTr="006E722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B36E28"/>
        </w:tc>
        <w:tc>
          <w:tcPr>
            <w:tcW w:w="759" w:type="pct"/>
            <w:noWrap/>
            <w:hideMark/>
          </w:tcPr>
          <w:p w:rsidR="00BB0552" w:rsidRPr="00BB0552" w:rsidRDefault="00BB0552" w:rsidP="00B36E28">
            <w:pPr>
              <w:cnfStyle w:val="100000000000" w:firstRow="1" w:lastRow="0" w:firstColumn="0" w:lastColumn="0" w:oddVBand="0" w:evenVBand="0" w:oddHBand="0" w:evenHBand="0" w:firstRowFirstColumn="0" w:firstRowLastColumn="0" w:lastRowFirstColumn="0" w:lastRowLastColumn="0"/>
            </w:pPr>
            <w:r w:rsidRPr="00BB0552">
              <w:t>Year 1</w:t>
            </w:r>
            <w:r w:rsidR="00524AC5">
              <w:t xml:space="preserve"> (SGD)</w:t>
            </w:r>
          </w:p>
        </w:tc>
        <w:tc>
          <w:tcPr>
            <w:tcW w:w="732" w:type="pct"/>
            <w:noWrap/>
            <w:hideMark/>
          </w:tcPr>
          <w:p w:rsidR="00BB0552" w:rsidRPr="00BB0552" w:rsidRDefault="00BB0552" w:rsidP="00B36E28">
            <w:pPr>
              <w:cnfStyle w:val="100000000000" w:firstRow="1" w:lastRow="0" w:firstColumn="0" w:lastColumn="0" w:oddVBand="0" w:evenVBand="0" w:oddHBand="0" w:evenHBand="0" w:firstRowFirstColumn="0" w:firstRowLastColumn="0" w:lastRowFirstColumn="0" w:lastRowLastColumn="0"/>
            </w:pPr>
            <w:r w:rsidRPr="00BB0552">
              <w:t>Year 2</w:t>
            </w:r>
            <w:r w:rsidR="00524AC5">
              <w:t xml:space="preserve"> (SGD)</w:t>
            </w:r>
          </w:p>
        </w:tc>
        <w:tc>
          <w:tcPr>
            <w:tcW w:w="623" w:type="pct"/>
            <w:noWrap/>
            <w:hideMark/>
          </w:tcPr>
          <w:p w:rsidR="00BB0552" w:rsidRPr="00BB0552" w:rsidRDefault="00BB0552" w:rsidP="00B36E28">
            <w:pPr>
              <w:cnfStyle w:val="100000000000" w:firstRow="1" w:lastRow="0" w:firstColumn="0" w:lastColumn="0" w:oddVBand="0" w:evenVBand="0" w:oddHBand="0" w:evenHBand="0" w:firstRowFirstColumn="0" w:firstRowLastColumn="0" w:lastRowFirstColumn="0" w:lastRowLastColumn="0"/>
            </w:pPr>
            <w:r w:rsidRPr="00BB0552">
              <w:t>Year 3</w:t>
            </w:r>
            <w:r w:rsidR="00524AC5">
              <w:t xml:space="preserve"> (SGD)</w:t>
            </w:r>
          </w:p>
        </w:tc>
        <w:tc>
          <w:tcPr>
            <w:tcW w:w="596" w:type="pct"/>
            <w:noWrap/>
            <w:hideMark/>
          </w:tcPr>
          <w:p w:rsidR="00BB0552" w:rsidRPr="00BB0552" w:rsidRDefault="00BB0552" w:rsidP="00B36E28">
            <w:pPr>
              <w:cnfStyle w:val="100000000000" w:firstRow="1" w:lastRow="0" w:firstColumn="0" w:lastColumn="0" w:oddVBand="0" w:evenVBand="0" w:oddHBand="0" w:evenHBand="0" w:firstRowFirstColumn="0" w:firstRowLastColumn="0" w:lastRowFirstColumn="0" w:lastRowLastColumn="0"/>
            </w:pPr>
            <w:r w:rsidRPr="00BB0552">
              <w:t>Year 4</w:t>
            </w:r>
            <w:r w:rsidR="00524AC5">
              <w:t xml:space="preserve"> (SGD)</w:t>
            </w:r>
          </w:p>
        </w:tc>
        <w:tc>
          <w:tcPr>
            <w:tcW w:w="596" w:type="pct"/>
            <w:noWrap/>
            <w:hideMark/>
          </w:tcPr>
          <w:p w:rsidR="00BB0552" w:rsidRPr="00BB0552" w:rsidRDefault="00BB0552" w:rsidP="00B36E28">
            <w:pPr>
              <w:cnfStyle w:val="100000000000" w:firstRow="1" w:lastRow="0" w:firstColumn="0" w:lastColumn="0" w:oddVBand="0" w:evenVBand="0" w:oddHBand="0" w:evenHBand="0" w:firstRowFirstColumn="0" w:firstRowLastColumn="0" w:lastRowFirstColumn="0" w:lastRowLastColumn="0"/>
            </w:pPr>
            <w:r w:rsidRPr="00BB0552">
              <w:t>Year 5</w:t>
            </w:r>
            <w:r w:rsidR="00524AC5">
              <w:t xml:space="preserve"> (SGD)</w:t>
            </w:r>
          </w:p>
        </w:tc>
      </w:tr>
      <w:tr w:rsidR="00BB0552" w:rsidRPr="00BB0552" w:rsidTr="006E72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B36E28">
            <w:r w:rsidRPr="00BB0552">
              <w:t>Capital Cost (Infrastructure)</w:t>
            </w:r>
          </w:p>
        </w:tc>
        <w:tc>
          <w:tcPr>
            <w:tcW w:w="759"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55000</w:t>
            </w:r>
          </w:p>
        </w:tc>
        <w:tc>
          <w:tcPr>
            <w:tcW w:w="732"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0</w:t>
            </w:r>
          </w:p>
        </w:tc>
        <w:tc>
          <w:tcPr>
            <w:tcW w:w="623"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0</w:t>
            </w:r>
          </w:p>
        </w:tc>
        <w:tc>
          <w:tcPr>
            <w:tcW w:w="596"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0</w:t>
            </w:r>
          </w:p>
        </w:tc>
        <w:tc>
          <w:tcPr>
            <w:tcW w:w="596"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0</w:t>
            </w:r>
          </w:p>
        </w:tc>
      </w:tr>
      <w:tr w:rsidR="00BB0552" w:rsidRPr="00BB0552" w:rsidTr="006E7225">
        <w:trPr>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B36E28">
            <w:r w:rsidRPr="00BB0552">
              <w:t>Capital Cost (Development)</w:t>
            </w:r>
          </w:p>
        </w:tc>
        <w:tc>
          <w:tcPr>
            <w:tcW w:w="759"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369600</w:t>
            </w:r>
          </w:p>
        </w:tc>
        <w:tc>
          <w:tcPr>
            <w:tcW w:w="732"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623"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596"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596"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0</w:t>
            </w:r>
          </w:p>
        </w:tc>
      </w:tr>
      <w:tr w:rsidR="00BB0552" w:rsidRPr="00BB0552" w:rsidTr="006E72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B36E28">
            <w:r w:rsidRPr="00BB0552">
              <w:t>Yearly Maintenance Cost</w:t>
            </w:r>
          </w:p>
        </w:tc>
        <w:tc>
          <w:tcPr>
            <w:tcW w:w="759"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10000</w:t>
            </w:r>
          </w:p>
        </w:tc>
        <w:tc>
          <w:tcPr>
            <w:tcW w:w="732"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10000</w:t>
            </w:r>
          </w:p>
        </w:tc>
        <w:tc>
          <w:tcPr>
            <w:tcW w:w="623"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10000</w:t>
            </w:r>
          </w:p>
        </w:tc>
        <w:tc>
          <w:tcPr>
            <w:tcW w:w="596"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10000</w:t>
            </w:r>
          </w:p>
        </w:tc>
        <w:tc>
          <w:tcPr>
            <w:tcW w:w="596"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10000</w:t>
            </w:r>
          </w:p>
        </w:tc>
      </w:tr>
      <w:tr w:rsidR="00BB0552" w:rsidRPr="00BB0552" w:rsidTr="006E7225">
        <w:trPr>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B36E28">
            <w:r w:rsidRPr="00BB0552">
              <w:t>Savings</w:t>
            </w:r>
          </w:p>
        </w:tc>
        <w:tc>
          <w:tcPr>
            <w:tcW w:w="759"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732"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162400</w:t>
            </w:r>
          </w:p>
        </w:tc>
        <w:tc>
          <w:tcPr>
            <w:tcW w:w="623"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182400</w:t>
            </w:r>
          </w:p>
        </w:tc>
        <w:tc>
          <w:tcPr>
            <w:tcW w:w="596"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202400</w:t>
            </w:r>
          </w:p>
        </w:tc>
        <w:tc>
          <w:tcPr>
            <w:tcW w:w="596"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222400</w:t>
            </w:r>
          </w:p>
        </w:tc>
      </w:tr>
      <w:tr w:rsidR="00BB0552" w:rsidRPr="00BB0552" w:rsidTr="006E72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B36E28">
            <w:r w:rsidRPr="00BB0552">
              <w:t>Expenses</w:t>
            </w:r>
          </w:p>
        </w:tc>
        <w:tc>
          <w:tcPr>
            <w:tcW w:w="759"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434600</w:t>
            </w:r>
          </w:p>
        </w:tc>
        <w:tc>
          <w:tcPr>
            <w:tcW w:w="732"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282200</w:t>
            </w:r>
          </w:p>
        </w:tc>
        <w:tc>
          <w:tcPr>
            <w:tcW w:w="623"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109800</w:t>
            </w:r>
          </w:p>
        </w:tc>
        <w:tc>
          <w:tcPr>
            <w:tcW w:w="596"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-82600</w:t>
            </w:r>
          </w:p>
        </w:tc>
        <w:tc>
          <w:tcPr>
            <w:tcW w:w="596" w:type="pct"/>
            <w:noWrap/>
            <w:hideMark/>
          </w:tcPr>
          <w:p w:rsidR="00BB0552" w:rsidRPr="00BB0552" w:rsidRDefault="00BB0552" w:rsidP="00B36E28">
            <w:pPr>
              <w:jc w:val="right"/>
              <w:cnfStyle w:val="000000100000" w:firstRow="0" w:lastRow="0" w:firstColumn="0" w:lastColumn="0" w:oddVBand="0" w:evenVBand="0" w:oddHBand="1" w:evenHBand="0" w:firstRowFirstColumn="0" w:firstRowLastColumn="0" w:lastRowFirstColumn="0" w:lastRowLastColumn="0"/>
            </w:pPr>
            <w:r w:rsidRPr="00BB0552">
              <w:t>-295000</w:t>
            </w:r>
          </w:p>
        </w:tc>
      </w:tr>
      <w:tr w:rsidR="00BB0552" w:rsidRPr="00BB0552" w:rsidTr="006E7225">
        <w:trPr>
          <w:trHeight w:val="315"/>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B36E28">
            <w:r w:rsidRPr="00BB0552">
              <w:t>ROI</w:t>
            </w:r>
          </w:p>
        </w:tc>
        <w:tc>
          <w:tcPr>
            <w:tcW w:w="759"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732"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623"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596"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82600</w:t>
            </w:r>
          </w:p>
        </w:tc>
        <w:tc>
          <w:tcPr>
            <w:tcW w:w="596" w:type="pct"/>
            <w:noWrap/>
            <w:hideMark/>
          </w:tcPr>
          <w:p w:rsidR="00BB0552" w:rsidRPr="00BB0552" w:rsidRDefault="00BB0552" w:rsidP="00B36E28">
            <w:pPr>
              <w:jc w:val="right"/>
              <w:cnfStyle w:val="000000000000" w:firstRow="0" w:lastRow="0" w:firstColumn="0" w:lastColumn="0" w:oddVBand="0" w:evenVBand="0" w:oddHBand="0" w:evenHBand="0" w:firstRowFirstColumn="0" w:firstRowLastColumn="0" w:lastRowFirstColumn="0" w:lastRowLastColumn="0"/>
            </w:pPr>
            <w:r w:rsidRPr="00BB0552">
              <w:t>295000</w:t>
            </w:r>
          </w:p>
        </w:tc>
      </w:tr>
    </w:tbl>
    <w:p w:rsidR="00BB0552" w:rsidRPr="00BB0552" w:rsidRDefault="00BB0552" w:rsidP="00BB0552"/>
    <w:p w:rsidR="00195E9E" w:rsidRDefault="00BB0552" w:rsidP="00195E9E">
      <w:pPr>
        <w:keepNext/>
        <w:jc w:val="center"/>
      </w:pPr>
      <w:r w:rsidRPr="00BB0552">
        <w:rPr>
          <w:noProof/>
          <w:lang w:eastAsia="en-SG"/>
        </w:rPr>
        <w:lastRenderedPageBreak/>
        <w:drawing>
          <wp:inline distT="0" distB="0" distL="0" distR="0" wp14:anchorId="6C57CD5C" wp14:editId="7F6E3668">
            <wp:extent cx="4988560" cy="4065270"/>
            <wp:effectExtent l="0" t="0" r="21590" b="11430"/>
            <wp:docPr id="13" name="Chart 1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BB0552" w:rsidRPr="005F4960" w:rsidRDefault="00195E9E" w:rsidP="00195E9E">
      <w:pPr>
        <w:pStyle w:val="Caption"/>
        <w:jc w:val="center"/>
        <w:rPr>
          <w:noProof/>
          <w:sz w:val="24"/>
          <w:szCs w:val="22"/>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8125BB">
        <w:rPr>
          <w:noProof/>
          <w:sz w:val="20"/>
        </w:rPr>
        <w:t>8</w:t>
      </w:r>
      <w:r w:rsidR="00DD541D" w:rsidRPr="005F4960">
        <w:rPr>
          <w:noProof/>
          <w:sz w:val="20"/>
        </w:rPr>
        <w:fldChar w:fldCharType="end"/>
      </w:r>
      <w:r w:rsidRPr="005F4960">
        <w:rPr>
          <w:sz w:val="20"/>
        </w:rPr>
        <w:t xml:space="preserve"> Project Bubble</w:t>
      </w:r>
    </w:p>
    <w:p w:rsidR="00BB0552" w:rsidRDefault="00641360" w:rsidP="00641360">
      <w:pPr>
        <w:pStyle w:val="Heading2"/>
      </w:pPr>
      <w:bookmarkStart w:id="116" w:name="_Toc387537233"/>
      <w:r w:rsidRPr="00641360">
        <w:t>Timelines, Milestones and Ownership</w:t>
      </w:r>
      <w:bookmarkEnd w:id="116"/>
    </w:p>
    <w:p w:rsidR="00641360" w:rsidRPr="00641360" w:rsidRDefault="00641360" w:rsidP="00641360">
      <w:pPr>
        <w:pStyle w:val="ListParagraph"/>
        <w:ind w:left="0"/>
        <w:rPr>
          <w:b/>
          <w:lang w:val="en-GB"/>
        </w:rPr>
      </w:pPr>
      <w:r w:rsidRPr="00641360">
        <w:rPr>
          <w:b/>
          <w:lang w:val="en-GB"/>
        </w:rPr>
        <w:t>Phase 1: (1-6 Months)</w:t>
      </w:r>
    </w:p>
    <w:p w:rsidR="00641360" w:rsidRPr="00641360" w:rsidRDefault="00641360" w:rsidP="00641360">
      <w:pPr>
        <w:pStyle w:val="ListParagraph"/>
        <w:ind w:left="0"/>
        <w:rPr>
          <w:lang w:val="en-GB"/>
        </w:rPr>
      </w:pPr>
      <w:r w:rsidRPr="00641360">
        <w:rPr>
          <w:lang w:val="en-GB"/>
        </w:rPr>
        <w:t>The following are the project clusters that have higher dependency to go live together with good benefits in values for the first phase. This also facilitates the seamless integration capability with account to the decommissioning of existin</w:t>
      </w:r>
      <w:r>
        <w:rPr>
          <w:lang w:val="en-GB"/>
        </w:rPr>
        <w:t>g system:</w:t>
      </w:r>
    </w:p>
    <w:p w:rsidR="00641360" w:rsidRPr="00641360" w:rsidRDefault="00641360" w:rsidP="001A1EFD">
      <w:pPr>
        <w:pStyle w:val="ListParagraph"/>
        <w:numPr>
          <w:ilvl w:val="0"/>
          <w:numId w:val="33"/>
        </w:numPr>
        <w:spacing w:line="252" w:lineRule="auto"/>
        <w:rPr>
          <w:lang w:val="en-GB"/>
        </w:rPr>
      </w:pPr>
      <w:r w:rsidRPr="00641360">
        <w:rPr>
          <w:lang w:val="en-GB"/>
        </w:rPr>
        <w:t xml:space="preserve">ESB, </w:t>
      </w:r>
    </w:p>
    <w:p w:rsidR="00641360" w:rsidRPr="00641360" w:rsidRDefault="00641360" w:rsidP="001A1EFD">
      <w:pPr>
        <w:pStyle w:val="ListParagraph"/>
        <w:numPr>
          <w:ilvl w:val="0"/>
          <w:numId w:val="33"/>
        </w:numPr>
        <w:spacing w:line="252" w:lineRule="auto"/>
        <w:rPr>
          <w:lang w:val="en-GB"/>
        </w:rPr>
      </w:pPr>
      <w:r w:rsidRPr="00641360">
        <w:rPr>
          <w:lang w:val="en-GB"/>
        </w:rPr>
        <w:t xml:space="preserve">VCMS, Data migration for VCMS, VCMS Compatibility support to existing systems, </w:t>
      </w:r>
    </w:p>
    <w:p w:rsidR="00641360" w:rsidRPr="00641360" w:rsidRDefault="00641360" w:rsidP="001A1EFD">
      <w:pPr>
        <w:pStyle w:val="ListParagraph"/>
        <w:numPr>
          <w:ilvl w:val="0"/>
          <w:numId w:val="33"/>
        </w:numPr>
        <w:spacing w:line="252" w:lineRule="auto"/>
        <w:rPr>
          <w:lang w:val="en-GB"/>
        </w:rPr>
      </w:pPr>
      <w:r w:rsidRPr="00641360">
        <w:rPr>
          <w:lang w:val="en-GB"/>
        </w:rPr>
        <w:t xml:space="preserve">Management Reports, </w:t>
      </w:r>
    </w:p>
    <w:p w:rsidR="00641360" w:rsidRPr="00641360" w:rsidRDefault="00641360" w:rsidP="001A1EFD">
      <w:pPr>
        <w:pStyle w:val="ListParagraph"/>
        <w:numPr>
          <w:ilvl w:val="0"/>
          <w:numId w:val="33"/>
        </w:numPr>
        <w:spacing w:line="252" w:lineRule="auto"/>
        <w:rPr>
          <w:lang w:val="en-GB"/>
        </w:rPr>
      </w:pPr>
      <w:r w:rsidRPr="00641360">
        <w:rPr>
          <w:lang w:val="en-GB"/>
        </w:rPr>
        <w:t xml:space="preserve">Interface Engine and </w:t>
      </w:r>
    </w:p>
    <w:p w:rsidR="00641360" w:rsidRPr="00641360" w:rsidRDefault="00641360" w:rsidP="001A1EFD">
      <w:pPr>
        <w:pStyle w:val="ListParagraph"/>
        <w:numPr>
          <w:ilvl w:val="0"/>
          <w:numId w:val="33"/>
        </w:numPr>
        <w:spacing w:line="252" w:lineRule="auto"/>
        <w:rPr>
          <w:lang w:val="en-GB"/>
        </w:rPr>
      </w:pPr>
      <w:r w:rsidRPr="00641360">
        <w:rPr>
          <w:lang w:val="en-GB"/>
        </w:rPr>
        <w:t>Web portal.</w:t>
      </w:r>
    </w:p>
    <w:p w:rsidR="00641360" w:rsidRPr="00641360" w:rsidRDefault="00641360" w:rsidP="00641360">
      <w:pPr>
        <w:pStyle w:val="ListParagraph"/>
        <w:ind w:left="0"/>
        <w:rPr>
          <w:b/>
          <w:lang w:val="en-GB"/>
        </w:rPr>
      </w:pPr>
      <w:r w:rsidRPr="00641360">
        <w:rPr>
          <w:b/>
          <w:lang w:val="en-GB"/>
        </w:rPr>
        <w:t>Phase 2: (4-10 Months)</w:t>
      </w:r>
    </w:p>
    <w:p w:rsidR="00641360" w:rsidRPr="00641360" w:rsidRDefault="00641360" w:rsidP="00641360">
      <w:pPr>
        <w:pStyle w:val="ListParagraph"/>
        <w:ind w:left="0"/>
        <w:rPr>
          <w:lang w:val="en-GB"/>
        </w:rPr>
      </w:pPr>
      <w:r w:rsidRPr="00641360">
        <w:rPr>
          <w:lang w:val="en-GB"/>
        </w:rPr>
        <w:t xml:space="preserve">The following are the project clusters that have next higher dependency with less risk to the earlier phase; this also facilitates </w:t>
      </w:r>
      <w:r>
        <w:rPr>
          <w:lang w:val="en-GB"/>
        </w:rPr>
        <w:t>an enterprise level integration:</w:t>
      </w:r>
    </w:p>
    <w:p w:rsidR="00641360" w:rsidRPr="00641360" w:rsidRDefault="00641360" w:rsidP="001A1EFD">
      <w:pPr>
        <w:pStyle w:val="ListParagraph"/>
        <w:numPr>
          <w:ilvl w:val="1"/>
          <w:numId w:val="34"/>
        </w:numPr>
        <w:spacing w:line="252" w:lineRule="auto"/>
        <w:rPr>
          <w:lang w:val="en-GB"/>
        </w:rPr>
      </w:pPr>
      <w:r w:rsidRPr="00641360">
        <w:rPr>
          <w:lang w:val="en-GB"/>
        </w:rPr>
        <w:t xml:space="preserve">SCBS, Data migration for SCBS, </w:t>
      </w:r>
    </w:p>
    <w:p w:rsidR="00641360" w:rsidRPr="00641360" w:rsidRDefault="00641360" w:rsidP="001A1EFD">
      <w:pPr>
        <w:pStyle w:val="ListParagraph"/>
        <w:numPr>
          <w:ilvl w:val="1"/>
          <w:numId w:val="34"/>
        </w:numPr>
        <w:spacing w:line="252" w:lineRule="auto"/>
        <w:rPr>
          <w:lang w:val="en-GB"/>
        </w:rPr>
      </w:pPr>
      <w:r w:rsidRPr="00641360">
        <w:rPr>
          <w:lang w:val="en-GB"/>
        </w:rPr>
        <w:t xml:space="preserve">Shipment Tracking, </w:t>
      </w:r>
    </w:p>
    <w:p w:rsidR="00641360" w:rsidRPr="00641360" w:rsidRDefault="00641360" w:rsidP="001A1EFD">
      <w:pPr>
        <w:pStyle w:val="ListParagraph"/>
        <w:numPr>
          <w:ilvl w:val="1"/>
          <w:numId w:val="34"/>
        </w:numPr>
        <w:spacing w:line="252" w:lineRule="auto"/>
        <w:rPr>
          <w:lang w:val="en-GB"/>
        </w:rPr>
      </w:pPr>
      <w:r w:rsidRPr="00641360">
        <w:rPr>
          <w:lang w:val="en-GB"/>
        </w:rPr>
        <w:t xml:space="preserve">Management Reports, </w:t>
      </w:r>
    </w:p>
    <w:p w:rsidR="00641360" w:rsidRPr="00641360" w:rsidRDefault="00641360" w:rsidP="001A1EFD">
      <w:pPr>
        <w:pStyle w:val="ListParagraph"/>
        <w:numPr>
          <w:ilvl w:val="1"/>
          <w:numId w:val="34"/>
        </w:numPr>
        <w:spacing w:line="252" w:lineRule="auto"/>
        <w:rPr>
          <w:lang w:val="en-GB"/>
        </w:rPr>
      </w:pPr>
      <w:r w:rsidRPr="00641360">
        <w:rPr>
          <w:lang w:val="en-GB"/>
        </w:rPr>
        <w:t xml:space="preserve">Interface Engine and </w:t>
      </w:r>
    </w:p>
    <w:p w:rsidR="00641360" w:rsidRPr="00641360" w:rsidRDefault="00641360" w:rsidP="001A1EFD">
      <w:pPr>
        <w:pStyle w:val="ListParagraph"/>
        <w:numPr>
          <w:ilvl w:val="1"/>
          <w:numId w:val="34"/>
        </w:numPr>
        <w:spacing w:line="252" w:lineRule="auto"/>
        <w:rPr>
          <w:lang w:val="en-GB"/>
        </w:rPr>
      </w:pPr>
      <w:r w:rsidRPr="00641360">
        <w:rPr>
          <w:lang w:val="en-GB"/>
        </w:rPr>
        <w:t>Web portal.</w:t>
      </w:r>
    </w:p>
    <w:p w:rsidR="00641360" w:rsidRPr="00641360" w:rsidRDefault="00641360" w:rsidP="00641360">
      <w:pPr>
        <w:pStyle w:val="ListParagraph"/>
        <w:ind w:left="0"/>
        <w:rPr>
          <w:b/>
          <w:lang w:val="en-GB"/>
        </w:rPr>
      </w:pPr>
      <w:r w:rsidRPr="00641360">
        <w:rPr>
          <w:b/>
          <w:lang w:val="en-GB"/>
        </w:rPr>
        <w:t>Phase 3: (6-12 Months)</w:t>
      </w:r>
    </w:p>
    <w:p w:rsidR="00641360" w:rsidRPr="00641360" w:rsidRDefault="00641360" w:rsidP="00641360">
      <w:pPr>
        <w:pStyle w:val="ListParagraph"/>
        <w:ind w:left="0"/>
        <w:rPr>
          <w:lang w:val="en-GB"/>
        </w:rPr>
      </w:pPr>
      <w:r w:rsidRPr="00641360">
        <w:rPr>
          <w:lang w:val="en-GB"/>
        </w:rPr>
        <w:t xml:space="preserve">The less prioritized projects, moderate business values with low risk, </w:t>
      </w:r>
      <w:r w:rsidR="00AB6B77" w:rsidRPr="00641360">
        <w:rPr>
          <w:lang w:val="en-GB"/>
        </w:rPr>
        <w:t>follow</w:t>
      </w:r>
      <w:r w:rsidRPr="00641360">
        <w:rPr>
          <w:lang w:val="en-GB"/>
        </w:rPr>
        <w:t xml:space="preserve"> the legacy syst</w:t>
      </w:r>
      <w:r>
        <w:rPr>
          <w:lang w:val="en-GB"/>
        </w:rPr>
        <w:t>ems that to integrate using ESB:</w:t>
      </w:r>
    </w:p>
    <w:p w:rsidR="00641360" w:rsidRPr="00641360" w:rsidRDefault="00641360" w:rsidP="001A1EFD">
      <w:pPr>
        <w:pStyle w:val="ListParagraph"/>
        <w:numPr>
          <w:ilvl w:val="1"/>
          <w:numId w:val="35"/>
        </w:numPr>
        <w:spacing w:line="252" w:lineRule="auto"/>
        <w:rPr>
          <w:lang w:val="en-GB"/>
        </w:rPr>
      </w:pPr>
      <w:r w:rsidRPr="00641360">
        <w:rPr>
          <w:lang w:val="en-GB"/>
        </w:rPr>
        <w:t xml:space="preserve">MQ implementation for HRS and AFIS, </w:t>
      </w:r>
    </w:p>
    <w:p w:rsidR="00641360" w:rsidRPr="00641360" w:rsidRDefault="00641360" w:rsidP="001A1EFD">
      <w:pPr>
        <w:pStyle w:val="ListParagraph"/>
        <w:numPr>
          <w:ilvl w:val="1"/>
          <w:numId w:val="35"/>
        </w:numPr>
        <w:spacing w:line="252" w:lineRule="auto"/>
        <w:rPr>
          <w:lang w:val="en-GB"/>
        </w:rPr>
      </w:pPr>
      <w:r w:rsidRPr="00641360">
        <w:rPr>
          <w:lang w:val="en-GB"/>
        </w:rPr>
        <w:lastRenderedPageBreak/>
        <w:t xml:space="preserve">Management Reports, </w:t>
      </w:r>
    </w:p>
    <w:p w:rsidR="00641360" w:rsidRPr="00641360" w:rsidRDefault="00641360" w:rsidP="001A1EFD">
      <w:pPr>
        <w:pStyle w:val="ListParagraph"/>
        <w:numPr>
          <w:ilvl w:val="1"/>
          <w:numId w:val="35"/>
        </w:numPr>
        <w:spacing w:line="252" w:lineRule="auto"/>
        <w:rPr>
          <w:lang w:val="en-GB"/>
        </w:rPr>
      </w:pPr>
      <w:r w:rsidRPr="00641360">
        <w:rPr>
          <w:lang w:val="en-GB"/>
        </w:rPr>
        <w:t xml:space="preserve">Interface Engine and </w:t>
      </w:r>
    </w:p>
    <w:p w:rsidR="00641360" w:rsidRPr="00641360" w:rsidRDefault="00641360" w:rsidP="001A1EFD">
      <w:pPr>
        <w:pStyle w:val="ListParagraph"/>
        <w:numPr>
          <w:ilvl w:val="1"/>
          <w:numId w:val="35"/>
        </w:numPr>
        <w:spacing w:line="252" w:lineRule="auto"/>
        <w:rPr>
          <w:lang w:val="en-GB"/>
        </w:rPr>
      </w:pPr>
      <w:r w:rsidRPr="00641360">
        <w:rPr>
          <w:lang w:val="en-GB"/>
        </w:rPr>
        <w:t>Web portal.</w:t>
      </w:r>
    </w:p>
    <w:p w:rsidR="00641360" w:rsidRPr="00641360" w:rsidRDefault="00641360" w:rsidP="00641360">
      <w:pPr>
        <w:pStyle w:val="ListParagraph"/>
        <w:ind w:left="1440"/>
        <w:rPr>
          <w:lang w:val="en-GB"/>
        </w:rPr>
      </w:pPr>
    </w:p>
    <w:tbl>
      <w:tblPr>
        <w:tblW w:w="5427" w:type="dxa"/>
        <w:jc w:val="center"/>
        <w:tblLook w:val="04A0" w:firstRow="1" w:lastRow="0" w:firstColumn="1" w:lastColumn="0" w:noHBand="0" w:noVBand="1"/>
      </w:tblPr>
      <w:tblGrid>
        <w:gridCol w:w="843"/>
        <w:gridCol w:w="1466"/>
        <w:gridCol w:w="3118"/>
      </w:tblGrid>
      <w:tr w:rsidR="00641360" w:rsidRPr="00641360" w:rsidTr="00B36E28">
        <w:trPr>
          <w:trHeight w:val="390"/>
          <w:jc w:val="center"/>
        </w:trPr>
        <w:tc>
          <w:tcPr>
            <w:tcW w:w="843" w:type="dxa"/>
            <w:tcBorders>
              <w:top w:val="nil"/>
              <w:left w:val="nil"/>
              <w:bottom w:val="nil"/>
              <w:right w:val="nil"/>
            </w:tcBorders>
            <w:shd w:val="clear" w:color="auto" w:fill="auto"/>
            <w:noWrap/>
            <w:vAlign w:val="bottom"/>
            <w:hideMark/>
          </w:tcPr>
          <w:p w:rsidR="00641360" w:rsidRPr="00641360" w:rsidRDefault="00641360" w:rsidP="00B36E28">
            <w:pPr>
              <w:spacing w:after="0"/>
            </w:pPr>
          </w:p>
        </w:tc>
        <w:tc>
          <w:tcPr>
            <w:tcW w:w="1466" w:type="dxa"/>
            <w:tcBorders>
              <w:top w:val="single" w:sz="8" w:space="0" w:color="auto"/>
              <w:left w:val="single" w:sz="8" w:space="0" w:color="auto"/>
              <w:bottom w:val="single" w:sz="8" w:space="0" w:color="auto"/>
              <w:right w:val="single" w:sz="4" w:space="0" w:color="auto"/>
            </w:tcBorders>
            <w:shd w:val="clear" w:color="000000" w:fill="FFC000"/>
            <w:noWrap/>
            <w:vAlign w:val="bottom"/>
            <w:hideMark/>
          </w:tcPr>
          <w:p w:rsidR="00641360" w:rsidRPr="00641360" w:rsidRDefault="00641360" w:rsidP="00B36E28">
            <w:pPr>
              <w:spacing w:after="0"/>
              <w:rPr>
                <w:b/>
              </w:rPr>
            </w:pPr>
            <w:r w:rsidRPr="00641360">
              <w:rPr>
                <w:b/>
              </w:rPr>
              <w:t>Projects</w:t>
            </w:r>
          </w:p>
        </w:tc>
        <w:tc>
          <w:tcPr>
            <w:tcW w:w="3118" w:type="dxa"/>
            <w:tcBorders>
              <w:top w:val="single" w:sz="8" w:space="0" w:color="auto"/>
              <w:left w:val="nil"/>
              <w:bottom w:val="single" w:sz="8" w:space="0" w:color="auto"/>
              <w:right w:val="single" w:sz="8" w:space="0" w:color="auto"/>
            </w:tcBorders>
            <w:shd w:val="clear" w:color="000000" w:fill="FFC000"/>
            <w:noWrap/>
            <w:vAlign w:val="bottom"/>
            <w:hideMark/>
          </w:tcPr>
          <w:p w:rsidR="00641360" w:rsidRPr="00641360" w:rsidRDefault="00641360" w:rsidP="00B36E28">
            <w:pPr>
              <w:spacing w:after="0"/>
              <w:rPr>
                <w:b/>
              </w:rPr>
            </w:pPr>
            <w:r w:rsidRPr="00641360">
              <w:rPr>
                <w:b/>
              </w:rPr>
              <w:t>Ownership</w:t>
            </w:r>
          </w:p>
        </w:tc>
      </w:tr>
      <w:tr w:rsidR="00641360" w:rsidRPr="00641360" w:rsidTr="00B36E28">
        <w:trPr>
          <w:trHeight w:val="300"/>
          <w:jc w:val="center"/>
        </w:trPr>
        <w:tc>
          <w:tcPr>
            <w:tcW w:w="843" w:type="dxa"/>
            <w:vMerge w:val="restart"/>
            <w:tcBorders>
              <w:top w:val="single" w:sz="8" w:space="0" w:color="auto"/>
              <w:left w:val="single" w:sz="8" w:space="0" w:color="auto"/>
              <w:bottom w:val="single" w:sz="8" w:space="0" w:color="000000"/>
              <w:right w:val="nil"/>
            </w:tcBorders>
            <w:shd w:val="clear" w:color="000000" w:fill="C6E0B4"/>
            <w:noWrap/>
            <w:textDirection w:val="btLr"/>
            <w:vAlign w:val="bottom"/>
            <w:hideMark/>
          </w:tcPr>
          <w:p w:rsidR="00641360" w:rsidRPr="00641360" w:rsidRDefault="00641360" w:rsidP="00B36E28">
            <w:pPr>
              <w:spacing w:after="0"/>
              <w:jc w:val="center"/>
              <w:rPr>
                <w:b/>
              </w:rPr>
            </w:pPr>
            <w:r w:rsidRPr="00641360">
              <w:rPr>
                <w:b/>
              </w:rPr>
              <w:t>Phase 1</w:t>
            </w:r>
          </w:p>
        </w:tc>
        <w:tc>
          <w:tcPr>
            <w:tcW w:w="1466" w:type="dxa"/>
            <w:tcBorders>
              <w:top w:val="nil"/>
              <w:left w:val="single" w:sz="4" w:space="0" w:color="auto"/>
              <w:bottom w:val="single" w:sz="4" w:space="0" w:color="auto"/>
              <w:right w:val="single" w:sz="4" w:space="0" w:color="auto"/>
            </w:tcBorders>
            <w:shd w:val="clear" w:color="000000" w:fill="C6E0B4"/>
            <w:noWrap/>
            <w:vAlign w:val="bottom"/>
            <w:hideMark/>
          </w:tcPr>
          <w:p w:rsidR="00641360" w:rsidRPr="00641360" w:rsidRDefault="00641360" w:rsidP="00B36E28">
            <w:pPr>
              <w:spacing w:after="0"/>
            </w:pPr>
            <w:r w:rsidRPr="00641360">
              <w:t>ESB</w:t>
            </w:r>
          </w:p>
        </w:tc>
        <w:tc>
          <w:tcPr>
            <w:tcW w:w="3118" w:type="dxa"/>
            <w:tcBorders>
              <w:top w:val="nil"/>
              <w:left w:val="nil"/>
              <w:bottom w:val="single" w:sz="4" w:space="0" w:color="auto"/>
              <w:right w:val="single" w:sz="8" w:space="0" w:color="auto"/>
            </w:tcBorders>
            <w:shd w:val="clear" w:color="000000" w:fill="C6E0B4"/>
            <w:noWrap/>
            <w:vAlign w:val="bottom"/>
            <w:hideMark/>
          </w:tcPr>
          <w:p w:rsidR="00641360" w:rsidRPr="00641360" w:rsidRDefault="00641360" w:rsidP="00B36E28">
            <w:pPr>
              <w:spacing w:after="0"/>
            </w:pPr>
            <w:r w:rsidRPr="00641360">
              <w:t>IT/Operations</w:t>
            </w:r>
          </w:p>
        </w:tc>
      </w:tr>
      <w:tr w:rsidR="00641360" w:rsidRPr="00641360" w:rsidTr="00B36E28">
        <w:trPr>
          <w:trHeight w:val="300"/>
          <w:jc w:val="center"/>
        </w:trPr>
        <w:tc>
          <w:tcPr>
            <w:tcW w:w="843" w:type="dxa"/>
            <w:vMerge/>
            <w:tcBorders>
              <w:top w:val="single" w:sz="8" w:space="0" w:color="auto"/>
              <w:left w:val="single" w:sz="8" w:space="0" w:color="auto"/>
              <w:bottom w:val="single" w:sz="8" w:space="0" w:color="000000"/>
              <w:right w:val="nil"/>
            </w:tcBorders>
            <w:vAlign w:val="center"/>
            <w:hideMark/>
          </w:tcPr>
          <w:p w:rsidR="00641360" w:rsidRPr="00641360" w:rsidRDefault="00641360" w:rsidP="00B36E28">
            <w:pPr>
              <w:spacing w:after="0"/>
              <w:rPr>
                <w:b/>
              </w:rPr>
            </w:pPr>
          </w:p>
        </w:tc>
        <w:tc>
          <w:tcPr>
            <w:tcW w:w="1466" w:type="dxa"/>
            <w:tcBorders>
              <w:top w:val="nil"/>
              <w:left w:val="single" w:sz="4" w:space="0" w:color="auto"/>
              <w:bottom w:val="single" w:sz="4" w:space="0" w:color="auto"/>
              <w:right w:val="single" w:sz="4" w:space="0" w:color="auto"/>
            </w:tcBorders>
            <w:shd w:val="clear" w:color="000000" w:fill="C6E0B4"/>
            <w:noWrap/>
            <w:vAlign w:val="bottom"/>
            <w:hideMark/>
          </w:tcPr>
          <w:p w:rsidR="00641360" w:rsidRPr="00641360" w:rsidRDefault="00641360" w:rsidP="00B36E28">
            <w:pPr>
              <w:spacing w:after="0"/>
            </w:pPr>
            <w:r w:rsidRPr="00641360">
              <w:t>VCMS</w:t>
            </w:r>
          </w:p>
        </w:tc>
        <w:tc>
          <w:tcPr>
            <w:tcW w:w="3118" w:type="dxa"/>
            <w:tcBorders>
              <w:top w:val="nil"/>
              <w:left w:val="nil"/>
              <w:bottom w:val="single" w:sz="4" w:space="0" w:color="auto"/>
              <w:right w:val="single" w:sz="8" w:space="0" w:color="auto"/>
            </w:tcBorders>
            <w:shd w:val="clear" w:color="000000" w:fill="C6E0B4"/>
            <w:noWrap/>
            <w:vAlign w:val="bottom"/>
            <w:hideMark/>
          </w:tcPr>
          <w:p w:rsidR="00641360" w:rsidRPr="00641360" w:rsidRDefault="00641360" w:rsidP="00B36E28">
            <w:pPr>
              <w:spacing w:after="0"/>
            </w:pPr>
            <w:r w:rsidRPr="00641360">
              <w:t>Container Management Team</w:t>
            </w:r>
          </w:p>
        </w:tc>
      </w:tr>
      <w:tr w:rsidR="00641360" w:rsidRPr="00641360" w:rsidTr="00B36E28">
        <w:trPr>
          <w:trHeight w:val="300"/>
          <w:jc w:val="center"/>
        </w:trPr>
        <w:tc>
          <w:tcPr>
            <w:tcW w:w="843" w:type="dxa"/>
            <w:vMerge/>
            <w:tcBorders>
              <w:top w:val="single" w:sz="8" w:space="0" w:color="auto"/>
              <w:left w:val="single" w:sz="8" w:space="0" w:color="auto"/>
              <w:bottom w:val="single" w:sz="8" w:space="0" w:color="000000"/>
              <w:right w:val="nil"/>
            </w:tcBorders>
            <w:vAlign w:val="center"/>
            <w:hideMark/>
          </w:tcPr>
          <w:p w:rsidR="00641360" w:rsidRPr="00641360" w:rsidRDefault="00641360" w:rsidP="00B36E28">
            <w:pPr>
              <w:spacing w:after="0"/>
              <w:rPr>
                <w:b/>
              </w:rPr>
            </w:pPr>
          </w:p>
        </w:tc>
        <w:tc>
          <w:tcPr>
            <w:tcW w:w="1466" w:type="dxa"/>
            <w:tcBorders>
              <w:top w:val="nil"/>
              <w:left w:val="single" w:sz="4" w:space="0" w:color="auto"/>
              <w:bottom w:val="single" w:sz="4" w:space="0" w:color="auto"/>
              <w:right w:val="single" w:sz="4" w:space="0" w:color="auto"/>
            </w:tcBorders>
            <w:shd w:val="clear" w:color="000000" w:fill="C6E0B4"/>
            <w:noWrap/>
            <w:vAlign w:val="bottom"/>
            <w:hideMark/>
          </w:tcPr>
          <w:p w:rsidR="00641360" w:rsidRPr="00641360" w:rsidRDefault="00641360" w:rsidP="00B36E28">
            <w:pPr>
              <w:spacing w:after="0"/>
            </w:pPr>
            <w:r w:rsidRPr="00641360">
              <w:t>IE</w:t>
            </w:r>
          </w:p>
        </w:tc>
        <w:tc>
          <w:tcPr>
            <w:tcW w:w="3118" w:type="dxa"/>
            <w:tcBorders>
              <w:top w:val="nil"/>
              <w:left w:val="nil"/>
              <w:bottom w:val="single" w:sz="4" w:space="0" w:color="auto"/>
              <w:right w:val="single" w:sz="8" w:space="0" w:color="auto"/>
            </w:tcBorders>
            <w:shd w:val="clear" w:color="000000" w:fill="C6E0B4"/>
            <w:noWrap/>
            <w:vAlign w:val="bottom"/>
            <w:hideMark/>
          </w:tcPr>
          <w:p w:rsidR="00641360" w:rsidRPr="00641360" w:rsidRDefault="00641360" w:rsidP="00B36E28">
            <w:pPr>
              <w:spacing w:after="0"/>
            </w:pPr>
            <w:r w:rsidRPr="00641360">
              <w:t>IT/Operations</w:t>
            </w:r>
          </w:p>
        </w:tc>
      </w:tr>
      <w:tr w:rsidR="00641360" w:rsidRPr="00641360" w:rsidTr="00B36E28">
        <w:trPr>
          <w:trHeight w:val="300"/>
          <w:jc w:val="center"/>
        </w:trPr>
        <w:tc>
          <w:tcPr>
            <w:tcW w:w="843" w:type="dxa"/>
            <w:vMerge/>
            <w:tcBorders>
              <w:top w:val="single" w:sz="8" w:space="0" w:color="auto"/>
              <w:left w:val="single" w:sz="8" w:space="0" w:color="auto"/>
              <w:bottom w:val="single" w:sz="8" w:space="0" w:color="000000"/>
              <w:right w:val="nil"/>
            </w:tcBorders>
            <w:vAlign w:val="center"/>
            <w:hideMark/>
          </w:tcPr>
          <w:p w:rsidR="00641360" w:rsidRPr="00641360" w:rsidRDefault="00641360" w:rsidP="00B36E28">
            <w:pPr>
              <w:spacing w:after="0"/>
              <w:rPr>
                <w:b/>
              </w:rPr>
            </w:pPr>
          </w:p>
        </w:tc>
        <w:tc>
          <w:tcPr>
            <w:tcW w:w="1466" w:type="dxa"/>
            <w:tcBorders>
              <w:top w:val="nil"/>
              <w:left w:val="single" w:sz="4" w:space="0" w:color="auto"/>
              <w:bottom w:val="single" w:sz="4" w:space="0" w:color="auto"/>
              <w:right w:val="single" w:sz="4" w:space="0" w:color="auto"/>
            </w:tcBorders>
            <w:shd w:val="clear" w:color="000000" w:fill="C6E0B4"/>
            <w:noWrap/>
            <w:vAlign w:val="bottom"/>
            <w:hideMark/>
          </w:tcPr>
          <w:p w:rsidR="00641360" w:rsidRPr="00641360" w:rsidRDefault="00641360" w:rsidP="00B36E28">
            <w:pPr>
              <w:spacing w:after="0"/>
            </w:pPr>
            <w:r w:rsidRPr="00641360">
              <w:t>Web portal</w:t>
            </w:r>
          </w:p>
        </w:tc>
        <w:tc>
          <w:tcPr>
            <w:tcW w:w="3118" w:type="dxa"/>
            <w:tcBorders>
              <w:top w:val="nil"/>
              <w:left w:val="nil"/>
              <w:bottom w:val="single" w:sz="4" w:space="0" w:color="auto"/>
              <w:right w:val="single" w:sz="8" w:space="0" w:color="auto"/>
            </w:tcBorders>
            <w:shd w:val="clear" w:color="000000" w:fill="C6E0B4"/>
            <w:noWrap/>
            <w:vAlign w:val="bottom"/>
            <w:hideMark/>
          </w:tcPr>
          <w:p w:rsidR="00641360" w:rsidRPr="00641360" w:rsidRDefault="00641360" w:rsidP="00B36E28">
            <w:pPr>
              <w:spacing w:after="0"/>
            </w:pPr>
            <w:r w:rsidRPr="00641360">
              <w:t>Container Management Team</w:t>
            </w:r>
          </w:p>
        </w:tc>
      </w:tr>
      <w:tr w:rsidR="00641360" w:rsidRPr="00641360" w:rsidTr="00B36E28">
        <w:trPr>
          <w:trHeight w:val="315"/>
          <w:jc w:val="center"/>
        </w:trPr>
        <w:tc>
          <w:tcPr>
            <w:tcW w:w="843" w:type="dxa"/>
            <w:vMerge/>
            <w:tcBorders>
              <w:top w:val="single" w:sz="8" w:space="0" w:color="auto"/>
              <w:left w:val="single" w:sz="8" w:space="0" w:color="auto"/>
              <w:bottom w:val="single" w:sz="8" w:space="0" w:color="000000"/>
              <w:right w:val="nil"/>
            </w:tcBorders>
            <w:vAlign w:val="center"/>
            <w:hideMark/>
          </w:tcPr>
          <w:p w:rsidR="00641360" w:rsidRPr="00641360" w:rsidRDefault="00641360" w:rsidP="00B36E28">
            <w:pPr>
              <w:spacing w:after="0"/>
              <w:rPr>
                <w:b/>
              </w:rPr>
            </w:pPr>
          </w:p>
        </w:tc>
        <w:tc>
          <w:tcPr>
            <w:tcW w:w="1466" w:type="dxa"/>
            <w:tcBorders>
              <w:top w:val="nil"/>
              <w:left w:val="single" w:sz="4" w:space="0" w:color="auto"/>
              <w:bottom w:val="single" w:sz="8" w:space="0" w:color="auto"/>
              <w:right w:val="single" w:sz="4" w:space="0" w:color="auto"/>
            </w:tcBorders>
            <w:shd w:val="clear" w:color="000000" w:fill="C6E0B4"/>
            <w:noWrap/>
            <w:vAlign w:val="bottom"/>
            <w:hideMark/>
          </w:tcPr>
          <w:p w:rsidR="00641360" w:rsidRPr="00641360" w:rsidRDefault="00641360" w:rsidP="00B36E28">
            <w:pPr>
              <w:spacing w:after="0"/>
            </w:pPr>
            <w:r w:rsidRPr="00641360">
              <w:t>Reports</w:t>
            </w:r>
          </w:p>
        </w:tc>
        <w:tc>
          <w:tcPr>
            <w:tcW w:w="3118" w:type="dxa"/>
            <w:tcBorders>
              <w:top w:val="nil"/>
              <w:left w:val="nil"/>
              <w:bottom w:val="single" w:sz="8" w:space="0" w:color="auto"/>
              <w:right w:val="single" w:sz="8" w:space="0" w:color="auto"/>
            </w:tcBorders>
            <w:shd w:val="clear" w:color="000000" w:fill="C6E0B4"/>
            <w:noWrap/>
            <w:vAlign w:val="bottom"/>
            <w:hideMark/>
          </w:tcPr>
          <w:p w:rsidR="00641360" w:rsidRPr="00641360" w:rsidRDefault="00641360" w:rsidP="00B36E28">
            <w:pPr>
              <w:spacing w:after="0"/>
            </w:pPr>
            <w:r w:rsidRPr="00641360">
              <w:t>Container Management Team</w:t>
            </w:r>
          </w:p>
        </w:tc>
      </w:tr>
      <w:tr w:rsidR="00641360" w:rsidRPr="00641360" w:rsidTr="00B36E28">
        <w:trPr>
          <w:trHeight w:val="300"/>
          <w:jc w:val="center"/>
        </w:trPr>
        <w:tc>
          <w:tcPr>
            <w:tcW w:w="843" w:type="dxa"/>
            <w:vMerge w:val="restart"/>
            <w:tcBorders>
              <w:top w:val="nil"/>
              <w:left w:val="single" w:sz="8" w:space="0" w:color="auto"/>
              <w:bottom w:val="single" w:sz="8" w:space="0" w:color="000000"/>
              <w:right w:val="nil"/>
            </w:tcBorders>
            <w:shd w:val="clear" w:color="000000" w:fill="BDD7EE"/>
            <w:noWrap/>
            <w:textDirection w:val="btLr"/>
            <w:vAlign w:val="bottom"/>
            <w:hideMark/>
          </w:tcPr>
          <w:p w:rsidR="00641360" w:rsidRPr="00641360" w:rsidRDefault="00641360" w:rsidP="00B36E28">
            <w:pPr>
              <w:spacing w:after="0"/>
              <w:jc w:val="center"/>
              <w:rPr>
                <w:b/>
              </w:rPr>
            </w:pPr>
            <w:r w:rsidRPr="00641360">
              <w:rPr>
                <w:b/>
              </w:rPr>
              <w:t>Phase 2</w:t>
            </w:r>
          </w:p>
        </w:tc>
        <w:tc>
          <w:tcPr>
            <w:tcW w:w="1466" w:type="dxa"/>
            <w:tcBorders>
              <w:top w:val="nil"/>
              <w:left w:val="single" w:sz="4" w:space="0" w:color="auto"/>
              <w:bottom w:val="single" w:sz="4" w:space="0" w:color="auto"/>
              <w:right w:val="single" w:sz="4" w:space="0" w:color="auto"/>
            </w:tcBorders>
            <w:shd w:val="clear" w:color="000000" w:fill="BDD7EE"/>
            <w:noWrap/>
            <w:vAlign w:val="bottom"/>
            <w:hideMark/>
          </w:tcPr>
          <w:p w:rsidR="00641360" w:rsidRPr="00641360" w:rsidRDefault="00641360" w:rsidP="00B36E28">
            <w:pPr>
              <w:spacing w:after="0"/>
            </w:pPr>
            <w:r w:rsidRPr="00641360">
              <w:t>SCBS</w:t>
            </w:r>
          </w:p>
        </w:tc>
        <w:tc>
          <w:tcPr>
            <w:tcW w:w="3118" w:type="dxa"/>
            <w:tcBorders>
              <w:top w:val="nil"/>
              <w:left w:val="nil"/>
              <w:bottom w:val="single" w:sz="4" w:space="0" w:color="auto"/>
              <w:right w:val="single" w:sz="8" w:space="0" w:color="auto"/>
            </w:tcBorders>
            <w:shd w:val="clear" w:color="000000" w:fill="BDD7EE"/>
            <w:noWrap/>
            <w:vAlign w:val="bottom"/>
            <w:hideMark/>
          </w:tcPr>
          <w:p w:rsidR="00641360" w:rsidRPr="00641360" w:rsidRDefault="00641360" w:rsidP="00B36E28">
            <w:pPr>
              <w:spacing w:after="0"/>
            </w:pPr>
            <w:r w:rsidRPr="00641360">
              <w:t>Order Processing Team</w:t>
            </w:r>
          </w:p>
        </w:tc>
      </w:tr>
      <w:tr w:rsidR="00641360" w:rsidRPr="00641360" w:rsidTr="00B36E28">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B36E28">
            <w:pPr>
              <w:spacing w:after="0"/>
              <w:rPr>
                <w:b/>
              </w:rPr>
            </w:pPr>
          </w:p>
        </w:tc>
        <w:tc>
          <w:tcPr>
            <w:tcW w:w="1466" w:type="dxa"/>
            <w:tcBorders>
              <w:top w:val="nil"/>
              <w:left w:val="single" w:sz="4" w:space="0" w:color="auto"/>
              <w:bottom w:val="single" w:sz="4" w:space="0" w:color="auto"/>
              <w:right w:val="single" w:sz="4" w:space="0" w:color="auto"/>
            </w:tcBorders>
            <w:shd w:val="clear" w:color="000000" w:fill="BDD7EE"/>
            <w:noWrap/>
            <w:vAlign w:val="bottom"/>
            <w:hideMark/>
          </w:tcPr>
          <w:p w:rsidR="00641360" w:rsidRPr="00641360" w:rsidRDefault="00641360" w:rsidP="00B36E28">
            <w:pPr>
              <w:spacing w:after="0"/>
            </w:pPr>
            <w:proofErr w:type="spellStart"/>
            <w:r w:rsidRPr="00641360">
              <w:t>ShipTrack</w:t>
            </w:r>
            <w:proofErr w:type="spellEnd"/>
          </w:p>
        </w:tc>
        <w:tc>
          <w:tcPr>
            <w:tcW w:w="3118" w:type="dxa"/>
            <w:tcBorders>
              <w:top w:val="nil"/>
              <w:left w:val="nil"/>
              <w:bottom w:val="single" w:sz="4" w:space="0" w:color="auto"/>
              <w:right w:val="single" w:sz="8" w:space="0" w:color="auto"/>
            </w:tcBorders>
            <w:shd w:val="clear" w:color="000000" w:fill="BDD7EE"/>
            <w:noWrap/>
            <w:vAlign w:val="bottom"/>
            <w:hideMark/>
          </w:tcPr>
          <w:p w:rsidR="00641360" w:rsidRPr="00641360" w:rsidRDefault="00641360" w:rsidP="00B36E28">
            <w:pPr>
              <w:spacing w:after="0"/>
            </w:pPr>
            <w:r w:rsidRPr="00641360">
              <w:t>Order Processing Team</w:t>
            </w:r>
          </w:p>
        </w:tc>
      </w:tr>
      <w:tr w:rsidR="00641360" w:rsidRPr="00641360" w:rsidTr="00B36E28">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B36E28">
            <w:pPr>
              <w:spacing w:after="0"/>
              <w:rPr>
                <w:b/>
              </w:rPr>
            </w:pPr>
          </w:p>
        </w:tc>
        <w:tc>
          <w:tcPr>
            <w:tcW w:w="1466" w:type="dxa"/>
            <w:tcBorders>
              <w:top w:val="nil"/>
              <w:left w:val="single" w:sz="4" w:space="0" w:color="auto"/>
              <w:bottom w:val="single" w:sz="4" w:space="0" w:color="auto"/>
              <w:right w:val="single" w:sz="4" w:space="0" w:color="auto"/>
            </w:tcBorders>
            <w:shd w:val="clear" w:color="000000" w:fill="BDD7EE"/>
            <w:noWrap/>
            <w:vAlign w:val="bottom"/>
            <w:hideMark/>
          </w:tcPr>
          <w:p w:rsidR="00641360" w:rsidRPr="00641360" w:rsidRDefault="00641360" w:rsidP="00B36E28">
            <w:pPr>
              <w:spacing w:after="0"/>
            </w:pPr>
            <w:r w:rsidRPr="00641360">
              <w:t>IE</w:t>
            </w:r>
          </w:p>
        </w:tc>
        <w:tc>
          <w:tcPr>
            <w:tcW w:w="3118" w:type="dxa"/>
            <w:tcBorders>
              <w:top w:val="nil"/>
              <w:left w:val="nil"/>
              <w:bottom w:val="single" w:sz="4" w:space="0" w:color="auto"/>
              <w:right w:val="single" w:sz="8" w:space="0" w:color="auto"/>
            </w:tcBorders>
            <w:shd w:val="clear" w:color="000000" w:fill="BDD7EE"/>
            <w:noWrap/>
            <w:vAlign w:val="bottom"/>
            <w:hideMark/>
          </w:tcPr>
          <w:p w:rsidR="00641360" w:rsidRPr="00641360" w:rsidRDefault="00641360" w:rsidP="00B36E28">
            <w:pPr>
              <w:spacing w:after="0"/>
            </w:pPr>
            <w:r w:rsidRPr="00641360">
              <w:t>IT/Operations</w:t>
            </w:r>
          </w:p>
        </w:tc>
      </w:tr>
      <w:tr w:rsidR="00641360" w:rsidRPr="00641360" w:rsidTr="00B36E28">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B36E28">
            <w:pPr>
              <w:spacing w:after="0"/>
              <w:rPr>
                <w:b/>
              </w:rPr>
            </w:pPr>
          </w:p>
        </w:tc>
        <w:tc>
          <w:tcPr>
            <w:tcW w:w="1466" w:type="dxa"/>
            <w:tcBorders>
              <w:top w:val="nil"/>
              <w:left w:val="single" w:sz="4" w:space="0" w:color="auto"/>
              <w:bottom w:val="single" w:sz="4" w:space="0" w:color="auto"/>
              <w:right w:val="single" w:sz="4" w:space="0" w:color="auto"/>
            </w:tcBorders>
            <w:shd w:val="clear" w:color="000000" w:fill="BDD7EE"/>
            <w:noWrap/>
            <w:vAlign w:val="bottom"/>
            <w:hideMark/>
          </w:tcPr>
          <w:p w:rsidR="00641360" w:rsidRPr="00641360" w:rsidRDefault="00641360" w:rsidP="00B36E28">
            <w:pPr>
              <w:spacing w:after="0"/>
            </w:pPr>
            <w:r w:rsidRPr="00641360">
              <w:t>Web portal</w:t>
            </w:r>
          </w:p>
        </w:tc>
        <w:tc>
          <w:tcPr>
            <w:tcW w:w="3118" w:type="dxa"/>
            <w:tcBorders>
              <w:top w:val="nil"/>
              <w:left w:val="nil"/>
              <w:bottom w:val="single" w:sz="4" w:space="0" w:color="auto"/>
              <w:right w:val="single" w:sz="8" w:space="0" w:color="auto"/>
            </w:tcBorders>
            <w:shd w:val="clear" w:color="000000" w:fill="BDD7EE"/>
            <w:noWrap/>
            <w:vAlign w:val="bottom"/>
            <w:hideMark/>
          </w:tcPr>
          <w:p w:rsidR="00641360" w:rsidRPr="00641360" w:rsidRDefault="00641360" w:rsidP="00B36E28">
            <w:pPr>
              <w:spacing w:after="0"/>
            </w:pPr>
            <w:r w:rsidRPr="00641360">
              <w:t>Order Processing Team</w:t>
            </w:r>
          </w:p>
        </w:tc>
      </w:tr>
      <w:tr w:rsidR="00641360" w:rsidRPr="00641360" w:rsidTr="00B36E28">
        <w:trPr>
          <w:trHeight w:val="315"/>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B36E28">
            <w:pPr>
              <w:spacing w:after="0"/>
              <w:rPr>
                <w:b/>
              </w:rPr>
            </w:pPr>
          </w:p>
        </w:tc>
        <w:tc>
          <w:tcPr>
            <w:tcW w:w="1466" w:type="dxa"/>
            <w:tcBorders>
              <w:top w:val="nil"/>
              <w:left w:val="single" w:sz="4" w:space="0" w:color="auto"/>
              <w:bottom w:val="single" w:sz="8" w:space="0" w:color="auto"/>
              <w:right w:val="single" w:sz="4" w:space="0" w:color="auto"/>
            </w:tcBorders>
            <w:shd w:val="clear" w:color="000000" w:fill="BDD7EE"/>
            <w:noWrap/>
            <w:vAlign w:val="bottom"/>
            <w:hideMark/>
          </w:tcPr>
          <w:p w:rsidR="00641360" w:rsidRPr="00641360" w:rsidRDefault="00641360" w:rsidP="00B36E28">
            <w:pPr>
              <w:spacing w:after="0"/>
            </w:pPr>
            <w:r w:rsidRPr="00641360">
              <w:t>Reports</w:t>
            </w:r>
          </w:p>
        </w:tc>
        <w:tc>
          <w:tcPr>
            <w:tcW w:w="3118" w:type="dxa"/>
            <w:tcBorders>
              <w:top w:val="nil"/>
              <w:left w:val="nil"/>
              <w:bottom w:val="single" w:sz="8" w:space="0" w:color="auto"/>
              <w:right w:val="single" w:sz="8" w:space="0" w:color="auto"/>
            </w:tcBorders>
            <w:shd w:val="clear" w:color="000000" w:fill="BDD7EE"/>
            <w:noWrap/>
            <w:vAlign w:val="bottom"/>
            <w:hideMark/>
          </w:tcPr>
          <w:p w:rsidR="00641360" w:rsidRPr="00641360" w:rsidRDefault="00641360" w:rsidP="00B36E28">
            <w:pPr>
              <w:spacing w:after="0"/>
            </w:pPr>
            <w:r w:rsidRPr="00641360">
              <w:t>Order Processing Team</w:t>
            </w:r>
          </w:p>
        </w:tc>
      </w:tr>
      <w:tr w:rsidR="00641360" w:rsidRPr="00641360" w:rsidTr="00B36E28">
        <w:trPr>
          <w:trHeight w:val="300"/>
          <w:jc w:val="center"/>
        </w:trPr>
        <w:tc>
          <w:tcPr>
            <w:tcW w:w="843" w:type="dxa"/>
            <w:vMerge w:val="restart"/>
            <w:tcBorders>
              <w:top w:val="nil"/>
              <w:left w:val="single" w:sz="8" w:space="0" w:color="auto"/>
              <w:bottom w:val="single" w:sz="8" w:space="0" w:color="000000"/>
              <w:right w:val="nil"/>
            </w:tcBorders>
            <w:shd w:val="clear" w:color="000000" w:fill="FCE4D6"/>
            <w:noWrap/>
            <w:textDirection w:val="btLr"/>
            <w:vAlign w:val="bottom"/>
            <w:hideMark/>
          </w:tcPr>
          <w:p w:rsidR="00641360" w:rsidRPr="00641360" w:rsidRDefault="00641360" w:rsidP="00B36E28">
            <w:pPr>
              <w:spacing w:after="0"/>
              <w:jc w:val="center"/>
              <w:rPr>
                <w:b/>
              </w:rPr>
            </w:pPr>
            <w:r w:rsidRPr="00641360">
              <w:rPr>
                <w:b/>
              </w:rPr>
              <w:t>Phase 3</w:t>
            </w:r>
          </w:p>
        </w:tc>
        <w:tc>
          <w:tcPr>
            <w:tcW w:w="1466" w:type="dxa"/>
            <w:tcBorders>
              <w:top w:val="nil"/>
              <w:left w:val="single" w:sz="4" w:space="0" w:color="auto"/>
              <w:bottom w:val="single" w:sz="4" w:space="0" w:color="auto"/>
              <w:right w:val="single" w:sz="4" w:space="0" w:color="auto"/>
            </w:tcBorders>
            <w:shd w:val="clear" w:color="000000" w:fill="FCE4D6"/>
            <w:noWrap/>
            <w:vAlign w:val="bottom"/>
            <w:hideMark/>
          </w:tcPr>
          <w:p w:rsidR="00641360" w:rsidRPr="00641360" w:rsidRDefault="00641360" w:rsidP="00B36E28">
            <w:pPr>
              <w:spacing w:after="0"/>
            </w:pPr>
            <w:r w:rsidRPr="00641360">
              <w:t>MQ HRS</w:t>
            </w:r>
          </w:p>
        </w:tc>
        <w:tc>
          <w:tcPr>
            <w:tcW w:w="3118" w:type="dxa"/>
            <w:tcBorders>
              <w:top w:val="nil"/>
              <w:left w:val="nil"/>
              <w:bottom w:val="single" w:sz="4" w:space="0" w:color="auto"/>
              <w:right w:val="single" w:sz="8" w:space="0" w:color="auto"/>
            </w:tcBorders>
            <w:shd w:val="clear" w:color="000000" w:fill="FCE4D6"/>
            <w:noWrap/>
            <w:vAlign w:val="bottom"/>
            <w:hideMark/>
          </w:tcPr>
          <w:p w:rsidR="00641360" w:rsidRPr="00641360" w:rsidRDefault="00641360" w:rsidP="00B36E28">
            <w:pPr>
              <w:spacing w:after="0"/>
            </w:pPr>
            <w:r w:rsidRPr="00641360">
              <w:t>HR &amp; Finance Team</w:t>
            </w:r>
          </w:p>
        </w:tc>
      </w:tr>
      <w:tr w:rsidR="00641360" w:rsidRPr="00641360" w:rsidTr="00B36E28">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B36E28">
            <w:pPr>
              <w:spacing w:after="0"/>
            </w:pPr>
          </w:p>
        </w:tc>
        <w:tc>
          <w:tcPr>
            <w:tcW w:w="1466" w:type="dxa"/>
            <w:tcBorders>
              <w:top w:val="nil"/>
              <w:left w:val="single" w:sz="4" w:space="0" w:color="auto"/>
              <w:bottom w:val="single" w:sz="4" w:space="0" w:color="auto"/>
              <w:right w:val="single" w:sz="4" w:space="0" w:color="auto"/>
            </w:tcBorders>
            <w:shd w:val="clear" w:color="000000" w:fill="FCE4D6"/>
            <w:noWrap/>
            <w:vAlign w:val="bottom"/>
            <w:hideMark/>
          </w:tcPr>
          <w:p w:rsidR="00641360" w:rsidRPr="00641360" w:rsidRDefault="00641360" w:rsidP="00B36E28">
            <w:pPr>
              <w:spacing w:after="0"/>
            </w:pPr>
            <w:r w:rsidRPr="00641360">
              <w:t>MQ AFIS</w:t>
            </w:r>
          </w:p>
        </w:tc>
        <w:tc>
          <w:tcPr>
            <w:tcW w:w="3118" w:type="dxa"/>
            <w:tcBorders>
              <w:top w:val="nil"/>
              <w:left w:val="nil"/>
              <w:bottom w:val="single" w:sz="4" w:space="0" w:color="auto"/>
              <w:right w:val="single" w:sz="8" w:space="0" w:color="auto"/>
            </w:tcBorders>
            <w:shd w:val="clear" w:color="000000" w:fill="FCE4D6"/>
            <w:noWrap/>
            <w:vAlign w:val="bottom"/>
            <w:hideMark/>
          </w:tcPr>
          <w:p w:rsidR="00641360" w:rsidRPr="00641360" w:rsidRDefault="00641360" w:rsidP="00B36E28">
            <w:pPr>
              <w:spacing w:after="0"/>
            </w:pPr>
            <w:r w:rsidRPr="00641360">
              <w:t>HR &amp; Finance Team</w:t>
            </w:r>
          </w:p>
        </w:tc>
      </w:tr>
      <w:tr w:rsidR="00641360" w:rsidRPr="00641360" w:rsidTr="00B36E28">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B36E28">
            <w:pPr>
              <w:spacing w:after="0"/>
            </w:pPr>
          </w:p>
        </w:tc>
        <w:tc>
          <w:tcPr>
            <w:tcW w:w="1466" w:type="dxa"/>
            <w:tcBorders>
              <w:top w:val="nil"/>
              <w:left w:val="single" w:sz="4" w:space="0" w:color="auto"/>
              <w:bottom w:val="single" w:sz="4" w:space="0" w:color="auto"/>
              <w:right w:val="single" w:sz="4" w:space="0" w:color="auto"/>
            </w:tcBorders>
            <w:shd w:val="clear" w:color="000000" w:fill="FCE4D6"/>
            <w:noWrap/>
            <w:vAlign w:val="bottom"/>
            <w:hideMark/>
          </w:tcPr>
          <w:p w:rsidR="00641360" w:rsidRPr="00641360" w:rsidRDefault="00641360" w:rsidP="00B36E28">
            <w:pPr>
              <w:spacing w:after="0"/>
            </w:pPr>
            <w:r w:rsidRPr="00641360">
              <w:t>IE</w:t>
            </w:r>
          </w:p>
        </w:tc>
        <w:tc>
          <w:tcPr>
            <w:tcW w:w="3118" w:type="dxa"/>
            <w:tcBorders>
              <w:top w:val="nil"/>
              <w:left w:val="nil"/>
              <w:bottom w:val="single" w:sz="4" w:space="0" w:color="auto"/>
              <w:right w:val="single" w:sz="8" w:space="0" w:color="auto"/>
            </w:tcBorders>
            <w:shd w:val="clear" w:color="000000" w:fill="FCE4D6"/>
            <w:noWrap/>
            <w:vAlign w:val="bottom"/>
            <w:hideMark/>
          </w:tcPr>
          <w:p w:rsidR="00641360" w:rsidRPr="00641360" w:rsidRDefault="00641360" w:rsidP="00B36E28">
            <w:pPr>
              <w:spacing w:after="0"/>
            </w:pPr>
            <w:r w:rsidRPr="00641360">
              <w:t>IT/Operations</w:t>
            </w:r>
          </w:p>
        </w:tc>
      </w:tr>
      <w:tr w:rsidR="00641360" w:rsidRPr="00641360" w:rsidTr="00B36E28">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B36E28">
            <w:pPr>
              <w:spacing w:after="0"/>
            </w:pPr>
          </w:p>
        </w:tc>
        <w:tc>
          <w:tcPr>
            <w:tcW w:w="1466" w:type="dxa"/>
            <w:tcBorders>
              <w:top w:val="nil"/>
              <w:left w:val="single" w:sz="4" w:space="0" w:color="auto"/>
              <w:bottom w:val="single" w:sz="4" w:space="0" w:color="auto"/>
              <w:right w:val="single" w:sz="4" w:space="0" w:color="auto"/>
            </w:tcBorders>
            <w:shd w:val="clear" w:color="000000" w:fill="FCE4D6"/>
            <w:noWrap/>
            <w:vAlign w:val="bottom"/>
            <w:hideMark/>
          </w:tcPr>
          <w:p w:rsidR="00641360" w:rsidRPr="00641360" w:rsidRDefault="00641360" w:rsidP="00B36E28">
            <w:pPr>
              <w:spacing w:after="0"/>
            </w:pPr>
            <w:r w:rsidRPr="00641360">
              <w:t>Web portal</w:t>
            </w:r>
          </w:p>
        </w:tc>
        <w:tc>
          <w:tcPr>
            <w:tcW w:w="3118" w:type="dxa"/>
            <w:tcBorders>
              <w:top w:val="nil"/>
              <w:left w:val="nil"/>
              <w:bottom w:val="single" w:sz="4" w:space="0" w:color="auto"/>
              <w:right w:val="single" w:sz="8" w:space="0" w:color="auto"/>
            </w:tcBorders>
            <w:shd w:val="clear" w:color="000000" w:fill="FCE4D6"/>
            <w:noWrap/>
            <w:vAlign w:val="bottom"/>
            <w:hideMark/>
          </w:tcPr>
          <w:p w:rsidR="00641360" w:rsidRPr="00641360" w:rsidRDefault="00641360" w:rsidP="00B36E28">
            <w:pPr>
              <w:spacing w:after="0"/>
            </w:pPr>
            <w:r w:rsidRPr="00641360">
              <w:t>HR &amp; Finance Team</w:t>
            </w:r>
          </w:p>
        </w:tc>
      </w:tr>
      <w:tr w:rsidR="00641360" w:rsidRPr="00641360" w:rsidTr="00B36E28">
        <w:trPr>
          <w:trHeight w:val="6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B36E28">
            <w:pPr>
              <w:spacing w:after="0"/>
            </w:pPr>
          </w:p>
        </w:tc>
        <w:tc>
          <w:tcPr>
            <w:tcW w:w="1466" w:type="dxa"/>
            <w:tcBorders>
              <w:top w:val="nil"/>
              <w:left w:val="single" w:sz="4" w:space="0" w:color="auto"/>
              <w:bottom w:val="single" w:sz="8" w:space="0" w:color="auto"/>
              <w:right w:val="single" w:sz="4" w:space="0" w:color="auto"/>
            </w:tcBorders>
            <w:shd w:val="clear" w:color="000000" w:fill="FCE4D6"/>
            <w:noWrap/>
            <w:vAlign w:val="bottom"/>
            <w:hideMark/>
          </w:tcPr>
          <w:p w:rsidR="00641360" w:rsidRPr="00641360" w:rsidRDefault="00641360" w:rsidP="00B36E28">
            <w:pPr>
              <w:spacing w:after="0"/>
            </w:pPr>
            <w:r w:rsidRPr="00641360">
              <w:t>Reports</w:t>
            </w:r>
          </w:p>
        </w:tc>
        <w:tc>
          <w:tcPr>
            <w:tcW w:w="3118" w:type="dxa"/>
            <w:tcBorders>
              <w:top w:val="nil"/>
              <w:left w:val="nil"/>
              <w:bottom w:val="single" w:sz="8" w:space="0" w:color="auto"/>
              <w:right w:val="single" w:sz="8" w:space="0" w:color="auto"/>
            </w:tcBorders>
            <w:shd w:val="clear" w:color="000000" w:fill="FCE4D6"/>
            <w:noWrap/>
            <w:vAlign w:val="bottom"/>
            <w:hideMark/>
          </w:tcPr>
          <w:p w:rsidR="00641360" w:rsidRPr="00641360" w:rsidRDefault="00641360" w:rsidP="00B36E28">
            <w:pPr>
              <w:spacing w:after="0"/>
            </w:pPr>
            <w:r w:rsidRPr="00641360">
              <w:t>HR &amp; Finance Team</w:t>
            </w:r>
          </w:p>
        </w:tc>
      </w:tr>
    </w:tbl>
    <w:p w:rsidR="00641360" w:rsidRPr="00641360" w:rsidRDefault="00641360" w:rsidP="00641360">
      <w:pPr>
        <w:pStyle w:val="ListParagraph"/>
        <w:ind w:left="0"/>
        <w:rPr>
          <w:lang w:val="en-GB"/>
        </w:rPr>
      </w:pPr>
    </w:p>
    <w:p w:rsidR="008C11C1" w:rsidRDefault="008C11C1" w:rsidP="00641360">
      <w:pPr>
        <w:sectPr w:rsidR="008C11C1" w:rsidSect="00C6333D">
          <w:pgSz w:w="11906" w:h="16838"/>
          <w:pgMar w:top="1440" w:right="1440" w:bottom="1440" w:left="1440" w:header="709" w:footer="709" w:gutter="0"/>
          <w:cols w:space="708"/>
          <w:docGrid w:linePitch="360"/>
        </w:sectPr>
      </w:pPr>
    </w:p>
    <w:p w:rsidR="00F66CBA" w:rsidRDefault="00F66CBA" w:rsidP="00F66CBA">
      <w:pPr>
        <w:keepNext/>
        <w:jc w:val="center"/>
      </w:pPr>
      <w:r w:rsidRPr="00641360">
        <w:object w:dxaOrig="15214" w:dyaOrig="9454">
          <v:shape id="_x0000_i1030" type="#_x0000_t75" style="width:682.6pt;height:423.6pt" o:ole="">
            <v:imagedata r:id="rId34" o:title=""/>
          </v:shape>
          <o:OLEObject Type="Embed" ProgID="Visio.Drawing.11" ShapeID="_x0000_i1030" DrawAspect="Content" ObjectID="_1461316817" r:id="rId35"/>
        </w:object>
      </w:r>
    </w:p>
    <w:p w:rsidR="008C11C1" w:rsidRPr="005F4960" w:rsidRDefault="00F66CBA" w:rsidP="00F66CBA">
      <w:pPr>
        <w:pStyle w:val="Caption"/>
        <w:jc w:val="center"/>
        <w:rPr>
          <w:sz w:val="20"/>
        </w:rPr>
        <w:sectPr w:rsidR="008C11C1" w:rsidRPr="005F4960" w:rsidSect="008C11C1">
          <w:pgSz w:w="16838" w:h="11906" w:orient="landscape"/>
          <w:pgMar w:top="1440" w:right="1440" w:bottom="1440" w:left="1440" w:header="709" w:footer="709" w:gutter="0"/>
          <w:cols w:space="708"/>
          <w:docGrid w:linePitch="360"/>
        </w:sect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8125BB">
        <w:rPr>
          <w:noProof/>
          <w:sz w:val="20"/>
        </w:rPr>
        <w:t>9</w:t>
      </w:r>
      <w:r w:rsidR="00DD541D" w:rsidRPr="005F4960">
        <w:rPr>
          <w:noProof/>
          <w:sz w:val="20"/>
        </w:rPr>
        <w:fldChar w:fldCharType="end"/>
      </w:r>
      <w:r w:rsidRPr="005F4960">
        <w:rPr>
          <w:sz w:val="20"/>
        </w:rPr>
        <w:t xml:space="preserve"> Transition Initiative</w:t>
      </w:r>
    </w:p>
    <w:p w:rsidR="00641360" w:rsidRDefault="00A06492" w:rsidP="00A06492">
      <w:pPr>
        <w:pStyle w:val="Heading2"/>
      </w:pPr>
      <w:bookmarkStart w:id="117" w:name="_Toc387537234"/>
      <w:r w:rsidRPr="00A06492">
        <w:lastRenderedPageBreak/>
        <w:t>Architecture Implementation Roadmap and Migration Plan</w:t>
      </w:r>
      <w:bookmarkEnd w:id="117"/>
    </w:p>
    <w:p w:rsidR="00A06492" w:rsidRPr="00A06492" w:rsidRDefault="00A06492" w:rsidP="00A06492">
      <w:pPr>
        <w:pStyle w:val="ListParagraph"/>
        <w:ind w:left="0"/>
        <w:rPr>
          <w:b/>
        </w:rPr>
      </w:pPr>
      <w:r w:rsidRPr="00260B4C">
        <w:rPr>
          <w:b/>
        </w:rPr>
        <w:t>Business Architecture by Phases:</w:t>
      </w:r>
    </w:p>
    <w:p w:rsidR="00A06492" w:rsidRDefault="00A06492" w:rsidP="00DD414C">
      <w:pPr>
        <w:pStyle w:val="ListParagraph"/>
        <w:ind w:left="0"/>
        <w:jc w:val="center"/>
      </w:pPr>
      <w:r>
        <w:rPr>
          <w:noProof/>
          <w:lang w:eastAsia="en-SG"/>
        </w:rPr>
        <w:drawing>
          <wp:inline distT="0" distB="0" distL="0" distR="0">
            <wp:extent cx="5747385" cy="579501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7385" cy="5795010"/>
                    </a:xfrm>
                    <a:prstGeom prst="rect">
                      <a:avLst/>
                    </a:prstGeom>
                    <a:noFill/>
                    <a:ln>
                      <a:noFill/>
                    </a:ln>
                  </pic:spPr>
                </pic:pic>
              </a:graphicData>
            </a:graphic>
          </wp:inline>
        </w:drawing>
      </w:r>
    </w:p>
    <w:p w:rsidR="00A06492" w:rsidRDefault="00A06492" w:rsidP="00A06492">
      <w:pPr>
        <w:pStyle w:val="ListParagraph"/>
        <w:ind w:left="0"/>
      </w:pPr>
    </w:p>
    <w:p w:rsidR="00A06492" w:rsidRPr="00A06492" w:rsidRDefault="00A06492" w:rsidP="00A06492">
      <w:pPr>
        <w:pStyle w:val="ListParagraph"/>
        <w:ind w:left="0"/>
        <w:rPr>
          <w:b/>
        </w:rPr>
      </w:pPr>
      <w:r>
        <w:br w:type="page"/>
      </w:r>
      <w:r w:rsidRPr="009461EB">
        <w:rPr>
          <w:b/>
        </w:rPr>
        <w:lastRenderedPageBreak/>
        <w:t>Appl</w:t>
      </w:r>
      <w:r>
        <w:rPr>
          <w:b/>
        </w:rPr>
        <w:t>ication Architecture by Phases:</w:t>
      </w:r>
    </w:p>
    <w:p w:rsidR="00A06492" w:rsidRDefault="00A06492" w:rsidP="00DD414C">
      <w:pPr>
        <w:pStyle w:val="ListParagraph"/>
        <w:ind w:left="0"/>
        <w:jc w:val="center"/>
      </w:pPr>
      <w:r>
        <w:rPr>
          <w:noProof/>
          <w:lang w:eastAsia="en-SG"/>
        </w:rPr>
        <w:drawing>
          <wp:inline distT="0" distB="0" distL="0" distR="0">
            <wp:extent cx="5937885" cy="5307965"/>
            <wp:effectExtent l="0" t="0" r="571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885" cy="5307965"/>
                    </a:xfrm>
                    <a:prstGeom prst="rect">
                      <a:avLst/>
                    </a:prstGeom>
                    <a:noFill/>
                    <a:ln>
                      <a:noFill/>
                    </a:ln>
                  </pic:spPr>
                </pic:pic>
              </a:graphicData>
            </a:graphic>
          </wp:inline>
        </w:drawing>
      </w:r>
    </w:p>
    <w:p w:rsidR="00A06492" w:rsidRDefault="00A06492" w:rsidP="00A06492">
      <w:pPr>
        <w:pStyle w:val="ListParagraph"/>
        <w:ind w:left="0"/>
      </w:pPr>
    </w:p>
    <w:p w:rsidR="00A06492" w:rsidRPr="00A06492" w:rsidRDefault="00A06492" w:rsidP="00A06492">
      <w:pPr>
        <w:pStyle w:val="ListParagraph"/>
        <w:ind w:left="0"/>
        <w:rPr>
          <w:b/>
        </w:rPr>
      </w:pPr>
      <w:r>
        <w:br w:type="page"/>
      </w:r>
      <w:r w:rsidRPr="009461EB">
        <w:rPr>
          <w:b/>
        </w:rPr>
        <w:lastRenderedPageBreak/>
        <w:t>Info</w:t>
      </w:r>
      <w:r>
        <w:rPr>
          <w:b/>
        </w:rPr>
        <w:t>rmation Architecture by Phases:</w:t>
      </w:r>
    </w:p>
    <w:p w:rsidR="00A06492" w:rsidRDefault="00A06492" w:rsidP="00DD414C">
      <w:pPr>
        <w:pStyle w:val="ListParagraph"/>
        <w:ind w:left="0"/>
        <w:jc w:val="center"/>
      </w:pPr>
      <w:r>
        <w:rPr>
          <w:noProof/>
          <w:lang w:eastAsia="en-SG"/>
        </w:rPr>
        <w:drawing>
          <wp:inline distT="0" distB="0" distL="0" distR="0">
            <wp:extent cx="5403215" cy="4773930"/>
            <wp:effectExtent l="0" t="0" r="698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3215" cy="4773930"/>
                    </a:xfrm>
                    <a:prstGeom prst="rect">
                      <a:avLst/>
                    </a:prstGeom>
                    <a:noFill/>
                    <a:ln>
                      <a:noFill/>
                    </a:ln>
                  </pic:spPr>
                </pic:pic>
              </a:graphicData>
            </a:graphic>
          </wp:inline>
        </w:drawing>
      </w:r>
    </w:p>
    <w:p w:rsidR="00A06492" w:rsidRDefault="00A06492" w:rsidP="00A06492">
      <w:pPr>
        <w:pStyle w:val="ListParagraph"/>
        <w:ind w:left="0"/>
      </w:pPr>
    </w:p>
    <w:p w:rsidR="00A06492" w:rsidRPr="00A06492" w:rsidRDefault="00A06492" w:rsidP="00A06492">
      <w:pPr>
        <w:pStyle w:val="ListParagraph"/>
        <w:ind w:left="0"/>
        <w:rPr>
          <w:b/>
        </w:rPr>
      </w:pPr>
      <w:r>
        <w:br w:type="page"/>
      </w:r>
      <w:r w:rsidRPr="009461EB">
        <w:rPr>
          <w:b/>
        </w:rPr>
        <w:lastRenderedPageBreak/>
        <w:t>Tec</w:t>
      </w:r>
      <w:r>
        <w:rPr>
          <w:b/>
        </w:rPr>
        <w:t>hnology Architecture by Phases:</w:t>
      </w:r>
    </w:p>
    <w:p w:rsidR="00A06492" w:rsidRPr="008B1E4D" w:rsidRDefault="00A06492" w:rsidP="00DD414C">
      <w:pPr>
        <w:pStyle w:val="ListParagraph"/>
        <w:ind w:left="0"/>
        <w:jc w:val="center"/>
      </w:pPr>
      <w:r>
        <w:rPr>
          <w:noProof/>
          <w:lang w:eastAsia="en-SG"/>
        </w:rPr>
        <w:drawing>
          <wp:inline distT="0" distB="0" distL="0" distR="0">
            <wp:extent cx="5937885" cy="4144645"/>
            <wp:effectExtent l="0" t="0" r="571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4144645"/>
                    </a:xfrm>
                    <a:prstGeom prst="rect">
                      <a:avLst/>
                    </a:prstGeom>
                    <a:noFill/>
                    <a:ln>
                      <a:noFill/>
                    </a:ln>
                  </pic:spPr>
                </pic:pic>
              </a:graphicData>
            </a:graphic>
          </wp:inline>
        </w:drawing>
      </w:r>
    </w:p>
    <w:p w:rsidR="0047461E" w:rsidRDefault="0047461E">
      <w:pPr>
        <w:rPr>
          <w:rFonts w:asciiTheme="majorHAnsi" w:eastAsiaTheme="majorEastAsia" w:hAnsiTheme="majorHAnsi" w:cstheme="majorBidi"/>
          <w:b/>
          <w:bCs/>
          <w:color w:val="365F91" w:themeColor="accent1" w:themeShade="BF"/>
          <w:sz w:val="28"/>
          <w:szCs w:val="28"/>
        </w:rPr>
      </w:pPr>
      <w:r>
        <w:br w:type="page"/>
      </w:r>
    </w:p>
    <w:p w:rsidR="00A06492" w:rsidRDefault="0047461E" w:rsidP="0047461E">
      <w:pPr>
        <w:pStyle w:val="Heading1"/>
      </w:pPr>
      <w:bookmarkStart w:id="118" w:name="_Toc387537235"/>
      <w:r w:rsidRPr="0047461E">
        <w:lastRenderedPageBreak/>
        <w:t xml:space="preserve">Architecture Governance </w:t>
      </w:r>
      <w:r w:rsidR="00845435">
        <w:t>and</w:t>
      </w:r>
      <w:r w:rsidRPr="0047461E">
        <w:t xml:space="preserve"> Management</w:t>
      </w:r>
      <w:bookmarkEnd w:id="118"/>
    </w:p>
    <w:p w:rsidR="003C036E" w:rsidRDefault="003C036E" w:rsidP="003C036E">
      <w:pPr>
        <w:pStyle w:val="Heading2"/>
      </w:pPr>
      <w:bookmarkStart w:id="119" w:name="_Toc387537236"/>
      <w:r w:rsidRPr="003C036E">
        <w:t>Governance Management Structure and Role and Responsibilities</w:t>
      </w:r>
      <w:bookmarkEnd w:id="119"/>
    </w:p>
    <w:p w:rsidR="000572B3" w:rsidRDefault="000572B3" w:rsidP="000572B3">
      <w:r>
        <w:t>The governance of the Enterprise Architecture is overseen by the Governance Management as described in the structure below.</w:t>
      </w:r>
    </w:p>
    <w:p w:rsidR="000572B3" w:rsidRDefault="000572B3" w:rsidP="00845435">
      <w:pPr>
        <w:jc w:val="center"/>
      </w:pPr>
      <w:r>
        <w:rPr>
          <w:noProof/>
          <w:lang w:eastAsia="en-SG"/>
        </w:rPr>
        <w:drawing>
          <wp:inline distT="0" distB="0" distL="0" distR="0">
            <wp:extent cx="5662295" cy="3458211"/>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67400" cy="3461329"/>
                    </a:xfrm>
                    <a:prstGeom prst="rect">
                      <a:avLst/>
                    </a:prstGeom>
                    <a:noFill/>
                  </pic:spPr>
                </pic:pic>
              </a:graphicData>
            </a:graphic>
          </wp:inline>
        </w:drawing>
      </w:r>
    </w:p>
    <w:p w:rsidR="000572B3" w:rsidRDefault="000572B3" w:rsidP="000572B3">
      <w:r>
        <w:t>The CIO remains as the main personnel to oversee the Enterprise Architecture initiative from planning and development to implementation and eventually its deployment.</w:t>
      </w:r>
    </w:p>
    <w:p w:rsidR="000572B3" w:rsidRDefault="000572B3" w:rsidP="000572B3">
      <w:r>
        <w:t>The Enterprise Architecture governance structure is divided into 3 parts:</w:t>
      </w:r>
    </w:p>
    <w:p w:rsidR="000572B3" w:rsidRDefault="000572B3" w:rsidP="00845435">
      <w:pPr>
        <w:numPr>
          <w:ilvl w:val="0"/>
          <w:numId w:val="42"/>
        </w:numPr>
        <w:spacing w:before="120" w:after="60" w:line="240" w:lineRule="auto"/>
        <w:jc w:val="both"/>
      </w:pPr>
      <w:r>
        <w:t>Architecture Planning and Development</w:t>
      </w:r>
    </w:p>
    <w:p w:rsidR="000572B3" w:rsidRDefault="000572B3" w:rsidP="00845435">
      <w:pPr>
        <w:numPr>
          <w:ilvl w:val="0"/>
          <w:numId w:val="42"/>
        </w:numPr>
        <w:spacing w:before="120" w:after="60" w:line="240" w:lineRule="auto"/>
        <w:jc w:val="both"/>
      </w:pPr>
      <w:r>
        <w:t>Architecture Implementation</w:t>
      </w:r>
    </w:p>
    <w:p w:rsidR="000572B3" w:rsidRDefault="000572B3" w:rsidP="00845435">
      <w:pPr>
        <w:numPr>
          <w:ilvl w:val="0"/>
          <w:numId w:val="42"/>
        </w:numPr>
        <w:spacing w:before="120" w:after="60" w:line="240" w:lineRule="auto"/>
        <w:jc w:val="both"/>
      </w:pPr>
      <w:r>
        <w:t>Architecture Deployment</w:t>
      </w:r>
    </w:p>
    <w:p w:rsidR="000572B3" w:rsidRDefault="000572B3" w:rsidP="000572B3"/>
    <w:p w:rsidR="000572B3" w:rsidRDefault="000572B3" w:rsidP="000572B3">
      <w:r>
        <w:t>The role and responsibilities of the personnel involved in the Enterprise Architecture Governance is described in the table below:</w:t>
      </w:r>
    </w:p>
    <w:tbl>
      <w:tblPr>
        <w:tblStyle w:val="MediumGrid3-Accent1"/>
        <w:tblW w:w="0" w:type="auto"/>
        <w:tblLook w:val="04A0" w:firstRow="1" w:lastRow="0" w:firstColumn="1" w:lastColumn="0" w:noHBand="0" w:noVBand="1"/>
      </w:tblPr>
      <w:tblGrid>
        <w:gridCol w:w="668"/>
        <w:gridCol w:w="2220"/>
        <w:gridCol w:w="6354"/>
      </w:tblGrid>
      <w:tr w:rsidR="000572B3" w:rsidRPr="00845435" w:rsidTr="008454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t>No</w:t>
            </w:r>
            <w:r w:rsidR="00845435">
              <w:t>.</w:t>
            </w:r>
          </w:p>
        </w:tc>
        <w:tc>
          <w:tcPr>
            <w:tcW w:w="2268" w:type="dxa"/>
          </w:tcPr>
          <w:p w:rsidR="000572B3" w:rsidRPr="00845435" w:rsidRDefault="000572B3" w:rsidP="00B36E28">
            <w:pPr>
              <w:cnfStyle w:val="100000000000" w:firstRow="1" w:lastRow="0" w:firstColumn="0" w:lastColumn="0" w:oddVBand="0" w:evenVBand="0" w:oddHBand="0" w:evenHBand="0" w:firstRowFirstColumn="0" w:firstRowLastColumn="0" w:lastRowFirstColumn="0" w:lastRowLastColumn="0"/>
            </w:pPr>
            <w:r w:rsidRPr="00845435">
              <w:t>Job Title</w:t>
            </w:r>
          </w:p>
        </w:tc>
        <w:tc>
          <w:tcPr>
            <w:tcW w:w="6633" w:type="dxa"/>
          </w:tcPr>
          <w:p w:rsidR="000572B3" w:rsidRPr="00845435" w:rsidRDefault="000572B3" w:rsidP="00B36E28">
            <w:pPr>
              <w:cnfStyle w:val="100000000000" w:firstRow="1" w:lastRow="0" w:firstColumn="0" w:lastColumn="0" w:oddVBand="0" w:evenVBand="0" w:oddHBand="0" w:evenHBand="0" w:firstRowFirstColumn="0" w:firstRowLastColumn="0" w:lastRowFirstColumn="0" w:lastRowLastColumn="0"/>
            </w:pPr>
            <w:r w:rsidRPr="00845435">
              <w:t>Role and Responsibilities</w:t>
            </w:r>
          </w:p>
        </w:tc>
      </w:tr>
      <w:tr w:rsidR="000572B3" w:rsidRPr="00845435" w:rsidTr="00845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t>1</w:t>
            </w:r>
            <w:r w:rsidR="00845435">
              <w:t>.</w:t>
            </w:r>
          </w:p>
        </w:tc>
        <w:tc>
          <w:tcPr>
            <w:tcW w:w="2268" w:type="dxa"/>
          </w:tcPr>
          <w:p w:rsidR="000572B3" w:rsidRPr="00845435" w:rsidRDefault="000572B3" w:rsidP="00B36E28">
            <w:pPr>
              <w:cnfStyle w:val="000000100000" w:firstRow="0" w:lastRow="0" w:firstColumn="0" w:lastColumn="0" w:oddVBand="0" w:evenVBand="0" w:oddHBand="1" w:evenHBand="0" w:firstRowFirstColumn="0" w:firstRowLastColumn="0" w:lastRowFirstColumn="0" w:lastRowLastColumn="0"/>
            </w:pPr>
            <w:r w:rsidRPr="00845435">
              <w:t>CIO</w:t>
            </w:r>
          </w:p>
        </w:tc>
        <w:tc>
          <w:tcPr>
            <w:tcW w:w="6633" w:type="dxa"/>
          </w:tcPr>
          <w:p w:rsidR="000572B3" w:rsidRPr="00845435" w:rsidRDefault="000572B3" w:rsidP="00B36E28">
            <w:pPr>
              <w:cnfStyle w:val="000000100000" w:firstRow="0" w:lastRow="0" w:firstColumn="0" w:lastColumn="0" w:oddVBand="0" w:evenVBand="0" w:oddHBand="1" w:evenHBand="0" w:firstRowFirstColumn="0" w:firstRowLastColumn="0" w:lastRowFirstColumn="0" w:lastRowLastColumn="0"/>
            </w:pPr>
            <w:r w:rsidRPr="00845435">
              <w:t>Overall decision maker. Oversees the Enterprise Architecture initiative from the planning to development to deployment</w:t>
            </w:r>
          </w:p>
        </w:tc>
      </w:tr>
      <w:tr w:rsidR="000572B3" w:rsidRPr="00845435" w:rsidTr="00845435">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t>2</w:t>
            </w:r>
            <w:r w:rsidR="00845435">
              <w:t>.</w:t>
            </w:r>
          </w:p>
        </w:tc>
        <w:tc>
          <w:tcPr>
            <w:tcW w:w="2268" w:type="dxa"/>
          </w:tcPr>
          <w:p w:rsidR="000572B3" w:rsidRPr="00845435" w:rsidRDefault="000572B3" w:rsidP="00B36E28">
            <w:pPr>
              <w:cnfStyle w:val="000000000000" w:firstRow="0" w:lastRow="0" w:firstColumn="0" w:lastColumn="0" w:oddVBand="0" w:evenVBand="0" w:oddHBand="0" w:evenHBand="0" w:firstRowFirstColumn="0" w:firstRowLastColumn="0" w:lastRowFirstColumn="0" w:lastRowLastColumn="0"/>
            </w:pPr>
            <w:r w:rsidRPr="00845435">
              <w:t>Chief Architect</w:t>
            </w:r>
          </w:p>
        </w:tc>
        <w:tc>
          <w:tcPr>
            <w:tcW w:w="6633" w:type="dxa"/>
          </w:tcPr>
          <w:p w:rsidR="000572B3" w:rsidRPr="00845435" w:rsidRDefault="000572B3" w:rsidP="00B36E28">
            <w:pPr>
              <w:cnfStyle w:val="000000000000" w:firstRow="0" w:lastRow="0" w:firstColumn="0" w:lastColumn="0" w:oddVBand="0" w:evenVBand="0" w:oddHBand="0" w:evenHBand="0" w:firstRowFirstColumn="0" w:firstRowLastColumn="0" w:lastRowFirstColumn="0" w:lastRowLastColumn="0"/>
            </w:pPr>
            <w:r w:rsidRPr="00845435">
              <w:t>Key lead for Enterprise Architecture initiatives. Organizes the team for discussion and approval of the reviews.</w:t>
            </w:r>
          </w:p>
        </w:tc>
      </w:tr>
      <w:tr w:rsidR="000572B3" w:rsidRPr="00845435" w:rsidTr="00845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t>3</w:t>
            </w:r>
            <w:r w:rsidR="00845435">
              <w:t>.</w:t>
            </w:r>
          </w:p>
        </w:tc>
        <w:tc>
          <w:tcPr>
            <w:tcW w:w="2268" w:type="dxa"/>
          </w:tcPr>
          <w:p w:rsidR="000572B3" w:rsidRPr="00845435" w:rsidRDefault="000572B3" w:rsidP="00B36E28">
            <w:pPr>
              <w:cnfStyle w:val="000000100000" w:firstRow="0" w:lastRow="0" w:firstColumn="0" w:lastColumn="0" w:oddVBand="0" w:evenVBand="0" w:oddHBand="1" w:evenHBand="0" w:firstRowFirstColumn="0" w:firstRowLastColumn="0" w:lastRowFirstColumn="0" w:lastRowLastColumn="0"/>
            </w:pPr>
            <w:r w:rsidRPr="00845435">
              <w:t>Architecture Board</w:t>
            </w:r>
          </w:p>
        </w:tc>
        <w:tc>
          <w:tcPr>
            <w:tcW w:w="6633" w:type="dxa"/>
          </w:tcPr>
          <w:p w:rsidR="000572B3" w:rsidRPr="00845435" w:rsidRDefault="000572B3" w:rsidP="00B36E28">
            <w:pPr>
              <w:cnfStyle w:val="000000100000" w:firstRow="0" w:lastRow="0" w:firstColumn="0" w:lastColumn="0" w:oddVBand="0" w:evenVBand="0" w:oddHBand="1" w:evenHBand="0" w:firstRowFirstColumn="0" w:firstRowLastColumn="0" w:lastRowFirstColumn="0" w:lastRowLastColumn="0"/>
            </w:pPr>
            <w:r w:rsidRPr="00845435">
              <w:t>A team of representatives from the architect team, business users, IT department. The main steering committee for the Enterprise Architecture initiative.</w:t>
            </w:r>
          </w:p>
        </w:tc>
      </w:tr>
      <w:tr w:rsidR="000572B3" w:rsidRPr="00845435" w:rsidTr="00845435">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t>4</w:t>
            </w:r>
            <w:r w:rsidR="00845435">
              <w:t>.</w:t>
            </w:r>
          </w:p>
        </w:tc>
        <w:tc>
          <w:tcPr>
            <w:tcW w:w="2268" w:type="dxa"/>
          </w:tcPr>
          <w:p w:rsidR="000572B3" w:rsidRPr="00845435" w:rsidRDefault="000572B3" w:rsidP="00B36E28">
            <w:pPr>
              <w:cnfStyle w:val="000000000000" w:firstRow="0" w:lastRow="0" w:firstColumn="0" w:lastColumn="0" w:oddVBand="0" w:evenVBand="0" w:oddHBand="0" w:evenHBand="0" w:firstRowFirstColumn="0" w:firstRowLastColumn="0" w:lastRowFirstColumn="0" w:lastRowLastColumn="0"/>
            </w:pPr>
            <w:r w:rsidRPr="00845435">
              <w:t>Enterprise Architects</w:t>
            </w:r>
          </w:p>
        </w:tc>
        <w:tc>
          <w:tcPr>
            <w:tcW w:w="6633" w:type="dxa"/>
          </w:tcPr>
          <w:p w:rsidR="000572B3" w:rsidRPr="00845435" w:rsidRDefault="000572B3" w:rsidP="00B36E28">
            <w:pPr>
              <w:cnfStyle w:val="000000000000" w:firstRow="0" w:lastRow="0" w:firstColumn="0" w:lastColumn="0" w:oddVBand="0" w:evenVBand="0" w:oddHBand="0" w:evenHBand="0" w:firstRowFirstColumn="0" w:firstRowLastColumn="0" w:lastRowFirstColumn="0" w:lastRowLastColumn="0"/>
            </w:pPr>
            <w:r w:rsidRPr="00845435">
              <w:t xml:space="preserve">Main Enterprise Architecture team responsible for working on the </w:t>
            </w:r>
            <w:r w:rsidRPr="00845435">
              <w:lastRenderedPageBreak/>
              <w:t>Enterprise Architecture of SGLines.</w:t>
            </w:r>
          </w:p>
        </w:tc>
      </w:tr>
      <w:tr w:rsidR="000572B3" w:rsidRPr="00845435" w:rsidTr="00845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lastRenderedPageBreak/>
              <w:t>5</w:t>
            </w:r>
            <w:r w:rsidR="00845435">
              <w:t>.</w:t>
            </w:r>
          </w:p>
        </w:tc>
        <w:tc>
          <w:tcPr>
            <w:tcW w:w="2268" w:type="dxa"/>
          </w:tcPr>
          <w:p w:rsidR="000572B3" w:rsidRPr="00845435" w:rsidRDefault="000572B3" w:rsidP="00B36E28">
            <w:pPr>
              <w:cnfStyle w:val="000000100000" w:firstRow="0" w:lastRow="0" w:firstColumn="0" w:lastColumn="0" w:oddVBand="0" w:evenVBand="0" w:oddHBand="1" w:evenHBand="0" w:firstRowFirstColumn="0" w:firstRowLastColumn="0" w:lastRowFirstColumn="0" w:lastRowLastColumn="0"/>
            </w:pPr>
            <w:r w:rsidRPr="00845435">
              <w:t>Solution Architects</w:t>
            </w:r>
          </w:p>
        </w:tc>
        <w:tc>
          <w:tcPr>
            <w:tcW w:w="6633" w:type="dxa"/>
          </w:tcPr>
          <w:p w:rsidR="000572B3" w:rsidRPr="00845435" w:rsidRDefault="000572B3" w:rsidP="00B36E28">
            <w:pPr>
              <w:cnfStyle w:val="000000100000" w:firstRow="0" w:lastRow="0" w:firstColumn="0" w:lastColumn="0" w:oddVBand="0" w:evenVBand="0" w:oddHBand="1" w:evenHBand="0" w:firstRowFirstColumn="0" w:firstRowLastColumn="0" w:lastRowFirstColumn="0" w:lastRowLastColumn="0"/>
            </w:pPr>
            <w:r w:rsidRPr="00845435">
              <w:t>The Solution Architects helps to provide technical expertise for the Enterprise Architects during their planning and development of the Enterprise Architecture.</w:t>
            </w:r>
          </w:p>
        </w:tc>
      </w:tr>
      <w:tr w:rsidR="000572B3" w:rsidRPr="00845435" w:rsidTr="00845435">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t>6</w:t>
            </w:r>
            <w:r w:rsidR="00845435">
              <w:t>.</w:t>
            </w:r>
          </w:p>
        </w:tc>
        <w:tc>
          <w:tcPr>
            <w:tcW w:w="2268" w:type="dxa"/>
          </w:tcPr>
          <w:p w:rsidR="000572B3" w:rsidRPr="00845435" w:rsidRDefault="000572B3" w:rsidP="00B36E28">
            <w:pPr>
              <w:cnfStyle w:val="000000000000" w:firstRow="0" w:lastRow="0" w:firstColumn="0" w:lastColumn="0" w:oddVBand="0" w:evenVBand="0" w:oddHBand="0" w:evenHBand="0" w:firstRowFirstColumn="0" w:firstRowLastColumn="0" w:lastRowFirstColumn="0" w:lastRowLastColumn="0"/>
            </w:pPr>
            <w:r w:rsidRPr="00845435">
              <w:t>Project Management Office (PMO)</w:t>
            </w:r>
          </w:p>
        </w:tc>
        <w:tc>
          <w:tcPr>
            <w:tcW w:w="6633" w:type="dxa"/>
          </w:tcPr>
          <w:p w:rsidR="000572B3" w:rsidRPr="00845435" w:rsidRDefault="000572B3" w:rsidP="00B36E28">
            <w:pPr>
              <w:cnfStyle w:val="000000000000" w:firstRow="0" w:lastRow="0" w:firstColumn="0" w:lastColumn="0" w:oddVBand="0" w:evenVBand="0" w:oddHBand="0" w:evenHBand="0" w:firstRowFirstColumn="0" w:firstRowLastColumn="0" w:lastRowFirstColumn="0" w:lastRowLastColumn="0"/>
            </w:pPr>
            <w:r w:rsidRPr="00845435">
              <w:t>The PMO handles the implementation of the all Enterprise Architecture initiatives after the Enterprise Architects have confirmed the current projects to be implemented. This includes all outsourcing initiatives.</w:t>
            </w:r>
          </w:p>
        </w:tc>
      </w:tr>
      <w:tr w:rsidR="000572B3" w:rsidRPr="00845435" w:rsidTr="00845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t>7</w:t>
            </w:r>
            <w:r w:rsidR="00845435">
              <w:t>.</w:t>
            </w:r>
          </w:p>
        </w:tc>
        <w:tc>
          <w:tcPr>
            <w:tcW w:w="2268" w:type="dxa"/>
          </w:tcPr>
          <w:p w:rsidR="000572B3" w:rsidRPr="00845435" w:rsidRDefault="000572B3" w:rsidP="00B36E28">
            <w:pPr>
              <w:cnfStyle w:val="000000100000" w:firstRow="0" w:lastRow="0" w:firstColumn="0" w:lastColumn="0" w:oddVBand="0" w:evenVBand="0" w:oddHBand="1" w:evenHBand="0" w:firstRowFirstColumn="0" w:firstRowLastColumn="0" w:lastRowFirstColumn="0" w:lastRowLastColumn="0"/>
            </w:pPr>
            <w:r w:rsidRPr="00845435">
              <w:t>IT and Operations Team</w:t>
            </w:r>
          </w:p>
        </w:tc>
        <w:tc>
          <w:tcPr>
            <w:tcW w:w="6633" w:type="dxa"/>
          </w:tcPr>
          <w:p w:rsidR="000572B3" w:rsidRPr="00845435" w:rsidRDefault="000572B3" w:rsidP="00B36E28">
            <w:pPr>
              <w:cnfStyle w:val="000000100000" w:firstRow="0" w:lastRow="0" w:firstColumn="0" w:lastColumn="0" w:oddVBand="0" w:evenVBand="0" w:oddHBand="1" w:evenHBand="0" w:firstRowFirstColumn="0" w:firstRowLastColumn="0" w:lastRowFirstColumn="0" w:lastRowLastColumn="0"/>
            </w:pPr>
            <w:r w:rsidRPr="00845435">
              <w:t>Handles the maintenance and support of the systems after deployment.</w:t>
            </w:r>
          </w:p>
        </w:tc>
      </w:tr>
      <w:tr w:rsidR="000572B3" w:rsidRPr="00845435" w:rsidTr="00845435">
        <w:tc>
          <w:tcPr>
            <w:cnfStyle w:val="001000000000" w:firstRow="0" w:lastRow="0" w:firstColumn="1" w:lastColumn="0" w:oddVBand="0" w:evenVBand="0" w:oddHBand="0" w:evenHBand="0" w:firstRowFirstColumn="0" w:firstRowLastColumn="0" w:lastRowFirstColumn="0" w:lastRowLastColumn="0"/>
            <w:tcW w:w="675" w:type="dxa"/>
          </w:tcPr>
          <w:p w:rsidR="000572B3" w:rsidRPr="00845435" w:rsidRDefault="000572B3" w:rsidP="00B36E28">
            <w:r w:rsidRPr="00845435">
              <w:t>8</w:t>
            </w:r>
            <w:r w:rsidR="00845435">
              <w:t>.</w:t>
            </w:r>
          </w:p>
        </w:tc>
        <w:tc>
          <w:tcPr>
            <w:tcW w:w="2268" w:type="dxa"/>
          </w:tcPr>
          <w:p w:rsidR="000572B3" w:rsidRPr="00845435" w:rsidRDefault="000572B3" w:rsidP="00B36E28">
            <w:pPr>
              <w:cnfStyle w:val="000000000000" w:firstRow="0" w:lastRow="0" w:firstColumn="0" w:lastColumn="0" w:oddVBand="0" w:evenVBand="0" w:oddHBand="0" w:evenHBand="0" w:firstRowFirstColumn="0" w:firstRowLastColumn="0" w:lastRowFirstColumn="0" w:lastRowLastColumn="0"/>
            </w:pPr>
            <w:r w:rsidRPr="00845435">
              <w:t>Service Strategy and Review Team</w:t>
            </w:r>
          </w:p>
        </w:tc>
        <w:tc>
          <w:tcPr>
            <w:tcW w:w="6633" w:type="dxa"/>
          </w:tcPr>
          <w:p w:rsidR="000572B3" w:rsidRPr="00845435" w:rsidRDefault="000572B3" w:rsidP="00B36E28">
            <w:pPr>
              <w:cnfStyle w:val="000000000000" w:firstRow="0" w:lastRow="0" w:firstColumn="0" w:lastColumn="0" w:oddVBand="0" w:evenVBand="0" w:oddHBand="0" w:evenHBand="0" w:firstRowFirstColumn="0" w:firstRowLastColumn="0" w:lastRowFirstColumn="0" w:lastRowLastColumn="0"/>
            </w:pPr>
            <w:r w:rsidRPr="00845435">
              <w:t>Reviews the current services created and deployed and feedback to the Architecture Board for future improvements.</w:t>
            </w:r>
          </w:p>
        </w:tc>
      </w:tr>
    </w:tbl>
    <w:p w:rsidR="003C036E" w:rsidRPr="003C036E" w:rsidRDefault="003C036E" w:rsidP="003C036E"/>
    <w:p w:rsidR="003C036E" w:rsidRDefault="003C036E" w:rsidP="003C036E">
      <w:pPr>
        <w:pStyle w:val="Heading2"/>
      </w:pPr>
      <w:bookmarkStart w:id="120" w:name="_Toc387537237"/>
      <w:r>
        <w:t>Processes for Architecture Compliance, Exceptions and Vitality</w:t>
      </w:r>
      <w:bookmarkEnd w:id="120"/>
    </w:p>
    <w:p w:rsidR="000572B3" w:rsidRDefault="000572B3" w:rsidP="000572B3">
      <w:r>
        <w:t>The following diagram describes the process for Archi</w:t>
      </w:r>
      <w:r w:rsidR="00845435">
        <w:t>tecture Compliance and Vitality:</w:t>
      </w:r>
    </w:p>
    <w:p w:rsidR="000572B3" w:rsidRDefault="000572B3" w:rsidP="00845435">
      <w:pPr>
        <w:jc w:val="center"/>
      </w:pPr>
      <w:r>
        <w:rPr>
          <w:noProof/>
          <w:lang w:eastAsia="en-SG"/>
        </w:rPr>
        <w:drawing>
          <wp:inline distT="0" distB="0" distL="0" distR="0">
            <wp:extent cx="5699760" cy="36763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07111" cy="3681075"/>
                    </a:xfrm>
                    <a:prstGeom prst="rect">
                      <a:avLst/>
                    </a:prstGeom>
                    <a:noFill/>
                  </pic:spPr>
                </pic:pic>
              </a:graphicData>
            </a:graphic>
          </wp:inline>
        </w:drawing>
      </w:r>
    </w:p>
    <w:p w:rsidR="000572B3" w:rsidRDefault="000572B3" w:rsidP="000572B3">
      <w:r>
        <w:t>The following diagram describes the process for handling Architecture Exception</w:t>
      </w:r>
      <w:r w:rsidR="00845435">
        <w:t>:</w:t>
      </w:r>
    </w:p>
    <w:p w:rsidR="000572B3" w:rsidRPr="00AB1677" w:rsidRDefault="000572B3" w:rsidP="00845435">
      <w:pPr>
        <w:jc w:val="center"/>
      </w:pPr>
      <w:r>
        <w:rPr>
          <w:noProof/>
          <w:lang w:eastAsia="en-SG"/>
        </w:rPr>
        <w:lastRenderedPageBreak/>
        <w:drawing>
          <wp:inline distT="0" distB="0" distL="0" distR="0">
            <wp:extent cx="5795010" cy="3469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9900" cy="3472187"/>
                    </a:xfrm>
                    <a:prstGeom prst="rect">
                      <a:avLst/>
                    </a:prstGeom>
                    <a:noFill/>
                  </pic:spPr>
                </pic:pic>
              </a:graphicData>
            </a:graphic>
          </wp:inline>
        </w:drawing>
      </w:r>
    </w:p>
    <w:p w:rsidR="003C036E" w:rsidRDefault="003C036E" w:rsidP="003C036E">
      <w:pPr>
        <w:pStyle w:val="Heading2"/>
      </w:pPr>
      <w:bookmarkStart w:id="121" w:name="_Toc387537238"/>
      <w:r>
        <w:t>Governance Policies</w:t>
      </w:r>
      <w:bookmarkEnd w:id="121"/>
    </w:p>
    <w:p w:rsidR="000572B3" w:rsidRDefault="000572B3" w:rsidP="000572B3">
      <w:r>
        <w:t>The governance policies shall guide SGLines in the decision making process about the architecture. The policies are applicable throughout the Enterprise Architecture phases. The following lists the governance policies of SGLines:</w:t>
      </w:r>
    </w:p>
    <w:p w:rsidR="000572B3" w:rsidRDefault="000572B3" w:rsidP="00845435">
      <w:pPr>
        <w:numPr>
          <w:ilvl w:val="0"/>
          <w:numId w:val="43"/>
        </w:numPr>
        <w:spacing w:before="120" w:after="60" w:line="240" w:lineRule="auto"/>
        <w:jc w:val="both"/>
      </w:pPr>
      <w:r>
        <w:t>The Enterprise Architecture blueprint shall form the basis for all acquisition of systems for the purpose of fulfilling the busin</w:t>
      </w:r>
      <w:r w:rsidR="00845435">
        <w:t>ess functions that require them</w:t>
      </w:r>
    </w:p>
    <w:p w:rsidR="000572B3" w:rsidRDefault="000572B3" w:rsidP="00845435">
      <w:pPr>
        <w:numPr>
          <w:ilvl w:val="0"/>
          <w:numId w:val="43"/>
        </w:numPr>
        <w:spacing w:before="120" w:after="60" w:line="240" w:lineRule="auto"/>
        <w:jc w:val="both"/>
      </w:pPr>
      <w:r>
        <w:t xml:space="preserve">A single Enterprise Architecture Repository shall be established for the purpose of storing the </w:t>
      </w:r>
      <w:r w:rsidR="00845435">
        <w:t>artefacts</w:t>
      </w:r>
      <w:r>
        <w:t xml:space="preserve"> and information so as to enable availability to </w:t>
      </w:r>
      <w:r w:rsidR="00845435">
        <w:t>this</w:t>
      </w:r>
      <w:r>
        <w:t xml:space="preserve"> inform</w:t>
      </w:r>
      <w:r w:rsidR="00845435">
        <w:t>ation for the entire enterprise</w:t>
      </w:r>
    </w:p>
    <w:p w:rsidR="000572B3" w:rsidRDefault="000572B3" w:rsidP="00845435">
      <w:pPr>
        <w:numPr>
          <w:ilvl w:val="0"/>
          <w:numId w:val="43"/>
        </w:numPr>
        <w:spacing w:before="120" w:after="60" w:line="240" w:lineRule="auto"/>
        <w:jc w:val="both"/>
      </w:pPr>
      <w:r>
        <w:t>All regional units shall operate in accordance to the Enterprise Architecture blueprint that was set by the Enterprise Architecture team and approved by th</w:t>
      </w:r>
      <w:r w:rsidR="00845435">
        <w:t>e Enterprise Architecture Board</w:t>
      </w:r>
    </w:p>
    <w:p w:rsidR="000572B3" w:rsidRDefault="000572B3" w:rsidP="00845435">
      <w:pPr>
        <w:numPr>
          <w:ilvl w:val="0"/>
          <w:numId w:val="43"/>
        </w:numPr>
        <w:spacing w:before="120" w:after="60" w:line="240" w:lineRule="auto"/>
        <w:jc w:val="both"/>
      </w:pPr>
      <w:r>
        <w:t xml:space="preserve">There shall be strict compliance with the Enterprise Architecture vision, procedures and technical specifications set out in the blueprint. Any exceptions shall be raised and subjected to the </w:t>
      </w:r>
      <w:r w:rsidR="00845435">
        <w:t>Architecture Compliance process</w:t>
      </w:r>
    </w:p>
    <w:p w:rsidR="003C036E" w:rsidRPr="003C036E" w:rsidRDefault="000572B3" w:rsidP="00845435">
      <w:pPr>
        <w:pStyle w:val="ListParagraph"/>
        <w:numPr>
          <w:ilvl w:val="0"/>
          <w:numId w:val="43"/>
        </w:numPr>
      </w:pPr>
      <w:r>
        <w:t>All po</w:t>
      </w:r>
      <w:r w:rsidR="00845435">
        <w:t>licies shall be reviewed yearly</w:t>
      </w:r>
    </w:p>
    <w:p w:rsidR="003C036E" w:rsidRDefault="003C036E" w:rsidP="003C036E">
      <w:pPr>
        <w:pStyle w:val="Heading2"/>
      </w:pPr>
      <w:bookmarkStart w:id="122" w:name="_Toc387537239"/>
      <w:r>
        <w:t>Governance Practices</w:t>
      </w:r>
      <w:bookmarkEnd w:id="122"/>
    </w:p>
    <w:p w:rsidR="000572B3" w:rsidRDefault="000572B3" w:rsidP="000572B3">
      <w:r>
        <w:t>The following practices are recommended for good architecture governance:</w:t>
      </w:r>
    </w:p>
    <w:p w:rsidR="000572B3" w:rsidRDefault="000572B3" w:rsidP="00845435">
      <w:pPr>
        <w:numPr>
          <w:ilvl w:val="0"/>
          <w:numId w:val="44"/>
        </w:numPr>
        <w:spacing w:before="120" w:after="60" w:line="240" w:lineRule="auto"/>
        <w:jc w:val="both"/>
      </w:pPr>
      <w:r>
        <w:t>Before any initiatives for business process and systems improvements, seek the Enterprise Architecture blueprint for guidelines and procedures before proceeding.</w:t>
      </w:r>
    </w:p>
    <w:p w:rsidR="000572B3" w:rsidRDefault="000572B3" w:rsidP="00845435">
      <w:pPr>
        <w:numPr>
          <w:ilvl w:val="0"/>
          <w:numId w:val="44"/>
        </w:numPr>
        <w:spacing w:before="120" w:after="60" w:line="240" w:lineRule="auto"/>
        <w:jc w:val="both"/>
      </w:pPr>
      <w:r>
        <w:t>Policies shall be in place for governing the use of Enterprise Architecture</w:t>
      </w:r>
    </w:p>
    <w:p w:rsidR="000572B3" w:rsidRDefault="000572B3" w:rsidP="00845435">
      <w:pPr>
        <w:numPr>
          <w:ilvl w:val="0"/>
          <w:numId w:val="44"/>
        </w:numPr>
        <w:spacing w:before="120" w:after="60" w:line="240" w:lineRule="auto"/>
        <w:jc w:val="both"/>
      </w:pPr>
      <w:r>
        <w:t>Any changes or amendments required for the Enterprise Architecture due to business process change and to adapt to the new business climate, change request for the Enterprise Architecture shall be raised and reviewed.</w:t>
      </w:r>
    </w:p>
    <w:p w:rsidR="000572B3" w:rsidRDefault="000572B3" w:rsidP="00845435">
      <w:pPr>
        <w:numPr>
          <w:ilvl w:val="0"/>
          <w:numId w:val="44"/>
        </w:numPr>
        <w:spacing w:before="120" w:after="60" w:line="240" w:lineRule="auto"/>
        <w:jc w:val="both"/>
      </w:pPr>
      <w:r>
        <w:lastRenderedPageBreak/>
        <w:t>Establish the roles and responsibilities of all stakeholders involved in the Enterprise Architecture initiatives.</w:t>
      </w:r>
    </w:p>
    <w:p w:rsidR="000572B3" w:rsidRDefault="000572B3" w:rsidP="00845435">
      <w:pPr>
        <w:numPr>
          <w:ilvl w:val="0"/>
          <w:numId w:val="44"/>
        </w:numPr>
        <w:spacing w:before="120" w:after="60" w:line="240" w:lineRule="auto"/>
        <w:jc w:val="both"/>
      </w:pPr>
      <w:r>
        <w:t>Adopt the use of tools and processes to help in the adoption of the Enterprise Architecture.</w:t>
      </w:r>
    </w:p>
    <w:p w:rsidR="003C036E" w:rsidRPr="003C036E" w:rsidRDefault="000572B3" w:rsidP="00845435">
      <w:pPr>
        <w:pStyle w:val="ListParagraph"/>
        <w:numPr>
          <w:ilvl w:val="0"/>
          <w:numId w:val="44"/>
        </w:numPr>
      </w:pPr>
      <w:r>
        <w:t>Should there be any exceptions to the adoption of Enterprise Architecture, always consult the Chief Architect or raise an exception to the Architecture Board for review.</w:t>
      </w:r>
    </w:p>
    <w:p w:rsidR="003C036E" w:rsidRDefault="003C036E" w:rsidP="003C036E">
      <w:pPr>
        <w:pStyle w:val="Heading2"/>
      </w:pPr>
      <w:bookmarkStart w:id="123" w:name="_Toc387537240"/>
      <w:r>
        <w:t>Skeletal Communication Plan</w:t>
      </w:r>
      <w:bookmarkEnd w:id="123"/>
    </w:p>
    <w:p w:rsidR="000572B3" w:rsidRDefault="000572B3" w:rsidP="000572B3">
      <w:r>
        <w:t>The following diagram proposes the skeletal communication plan of the organization with the Enterprise Architecture team:</w:t>
      </w:r>
    </w:p>
    <w:p w:rsidR="000572B3" w:rsidRPr="003A5F85" w:rsidRDefault="000572B3" w:rsidP="00845435">
      <w:pPr>
        <w:jc w:val="center"/>
      </w:pPr>
      <w:r>
        <w:rPr>
          <w:noProof/>
          <w:lang w:eastAsia="en-SG"/>
        </w:rPr>
        <w:drawing>
          <wp:inline distT="0" distB="0" distL="0" distR="0">
            <wp:extent cx="5242560" cy="36233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42560" cy="3623310"/>
                    </a:xfrm>
                    <a:prstGeom prst="rect">
                      <a:avLst/>
                    </a:prstGeom>
                    <a:noFill/>
                  </pic:spPr>
                </pic:pic>
              </a:graphicData>
            </a:graphic>
          </wp:inline>
        </w:drawing>
      </w:r>
    </w:p>
    <w:p w:rsidR="003C036E" w:rsidRDefault="003C036E" w:rsidP="003C036E">
      <w:pPr>
        <w:pStyle w:val="Heading2"/>
      </w:pPr>
      <w:bookmarkStart w:id="124" w:name="_Toc387537241"/>
      <w:r>
        <w:t>Change Management Process</w:t>
      </w:r>
      <w:bookmarkEnd w:id="124"/>
    </w:p>
    <w:p w:rsidR="000572B3" w:rsidRDefault="000572B3" w:rsidP="000572B3">
      <w:pPr>
        <w:autoSpaceDE w:val="0"/>
        <w:autoSpaceDN w:val="0"/>
        <w:adjustRightInd w:val="0"/>
        <w:spacing w:after="0"/>
        <w:rPr>
          <w:lang w:eastAsia="zh-CN"/>
        </w:rPr>
      </w:pPr>
      <w:r>
        <w:rPr>
          <w:lang w:eastAsia="zh-CN"/>
        </w:rPr>
        <w:t xml:space="preserve">The purpose of the architecture change management process is to ensure that there is a formal process to the review of the change by the Architecture Board, proper impact analysis shall be done and then approved by the board for adoption of the change. This shall ensure that all changes are reviewed and ensured that they are still in line with the overall business objectives and that the change shall not have a huge impact on the existing function of the Enterprise Architecture. After the change has been approved, the necessary </w:t>
      </w:r>
      <w:r w:rsidR="00845435">
        <w:rPr>
          <w:lang w:eastAsia="zh-CN"/>
        </w:rPr>
        <w:t>artefacts</w:t>
      </w:r>
      <w:r>
        <w:rPr>
          <w:lang w:eastAsia="zh-CN"/>
        </w:rPr>
        <w:t xml:space="preserve"> and documents shall be updated in the Enterprise Architecture Repository. The following diagram shows the change management process:</w:t>
      </w:r>
    </w:p>
    <w:p w:rsidR="000572B3" w:rsidRPr="005F410E" w:rsidRDefault="000572B3" w:rsidP="000572B3">
      <w:pPr>
        <w:rPr>
          <w:rFonts w:ascii="Times New Roman" w:hAnsi="Times New Roman" w:cs="Times New Roman"/>
        </w:rPr>
      </w:pPr>
    </w:p>
    <w:p w:rsidR="000572B3" w:rsidRPr="001B30AB" w:rsidRDefault="000572B3" w:rsidP="00845435">
      <w:pPr>
        <w:jc w:val="center"/>
      </w:pPr>
      <w:r>
        <w:rPr>
          <w:noProof/>
          <w:lang w:eastAsia="en-SG"/>
        </w:rPr>
        <w:lastRenderedPageBreak/>
        <w:drawing>
          <wp:inline distT="0" distB="0" distL="0" distR="0">
            <wp:extent cx="4949825" cy="2962910"/>
            <wp:effectExtent l="0" t="0" r="317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49825" cy="2962910"/>
                    </a:xfrm>
                    <a:prstGeom prst="rect">
                      <a:avLst/>
                    </a:prstGeom>
                    <a:noFill/>
                  </pic:spPr>
                </pic:pic>
              </a:graphicData>
            </a:graphic>
          </wp:inline>
        </w:drawing>
      </w:r>
    </w:p>
    <w:p w:rsidR="003C036E" w:rsidRDefault="003C036E" w:rsidP="003C036E">
      <w:pPr>
        <w:pStyle w:val="Heading2"/>
      </w:pPr>
      <w:bookmarkStart w:id="125" w:name="_Toc387537242"/>
      <w:r>
        <w:t>Guidance to Outsourcing Initiative</w:t>
      </w:r>
      <w:bookmarkEnd w:id="125"/>
    </w:p>
    <w:p w:rsidR="000572B3" w:rsidRDefault="000572B3" w:rsidP="000572B3">
      <w:pPr>
        <w:autoSpaceDE w:val="0"/>
        <w:autoSpaceDN w:val="0"/>
        <w:adjustRightInd w:val="0"/>
        <w:spacing w:after="0"/>
        <w:rPr>
          <w:lang w:eastAsia="zh-CN"/>
        </w:rPr>
      </w:pPr>
      <w:r>
        <w:rPr>
          <w:lang w:eastAsia="zh-CN"/>
        </w:rPr>
        <w:t>The following lists some of the outsourcing initiative guidance:</w:t>
      </w:r>
    </w:p>
    <w:p w:rsidR="000572B3" w:rsidRDefault="000572B3" w:rsidP="00845435">
      <w:pPr>
        <w:numPr>
          <w:ilvl w:val="0"/>
          <w:numId w:val="41"/>
        </w:numPr>
        <w:autoSpaceDE w:val="0"/>
        <w:autoSpaceDN w:val="0"/>
        <w:adjustRightInd w:val="0"/>
        <w:spacing w:after="0" w:line="240" w:lineRule="auto"/>
        <w:rPr>
          <w:lang w:eastAsia="zh-CN"/>
        </w:rPr>
      </w:pPr>
      <w:r>
        <w:rPr>
          <w:lang w:eastAsia="zh-CN"/>
        </w:rPr>
        <w:t>Never outsource the</w:t>
      </w:r>
      <w:r w:rsidR="00845435">
        <w:rPr>
          <w:lang w:eastAsia="zh-CN"/>
        </w:rPr>
        <w:t xml:space="preserve"> entire EA function to a vendor</w:t>
      </w:r>
    </w:p>
    <w:p w:rsidR="000572B3" w:rsidRDefault="000572B3" w:rsidP="00845435">
      <w:pPr>
        <w:numPr>
          <w:ilvl w:val="0"/>
          <w:numId w:val="41"/>
        </w:numPr>
        <w:autoSpaceDE w:val="0"/>
        <w:autoSpaceDN w:val="0"/>
        <w:adjustRightInd w:val="0"/>
        <w:spacing w:after="0" w:line="240" w:lineRule="auto"/>
        <w:rPr>
          <w:lang w:eastAsia="zh-CN"/>
        </w:rPr>
      </w:pPr>
      <w:r>
        <w:rPr>
          <w:lang w:eastAsia="zh-CN"/>
        </w:rPr>
        <w:t xml:space="preserve">Only outsource the non-core </w:t>
      </w:r>
      <w:r w:rsidR="00845435">
        <w:rPr>
          <w:lang w:eastAsia="zh-CN"/>
        </w:rPr>
        <w:t>functions or systems</w:t>
      </w:r>
    </w:p>
    <w:p w:rsidR="000572B3" w:rsidRDefault="000572B3" w:rsidP="00845435">
      <w:pPr>
        <w:numPr>
          <w:ilvl w:val="0"/>
          <w:numId w:val="41"/>
        </w:numPr>
        <w:autoSpaceDE w:val="0"/>
        <w:autoSpaceDN w:val="0"/>
        <w:adjustRightInd w:val="0"/>
        <w:spacing w:after="0" w:line="240" w:lineRule="auto"/>
        <w:rPr>
          <w:lang w:eastAsia="zh-CN"/>
        </w:rPr>
      </w:pPr>
      <w:r>
        <w:rPr>
          <w:lang w:eastAsia="zh-CN"/>
        </w:rPr>
        <w:t>Always do a Request for Proposal (RFP) before deciding on any vendor</w:t>
      </w:r>
    </w:p>
    <w:p w:rsidR="000572B3" w:rsidRDefault="000572B3" w:rsidP="00845435">
      <w:pPr>
        <w:numPr>
          <w:ilvl w:val="0"/>
          <w:numId w:val="41"/>
        </w:numPr>
        <w:autoSpaceDE w:val="0"/>
        <w:autoSpaceDN w:val="0"/>
        <w:adjustRightInd w:val="0"/>
        <w:spacing w:after="0" w:line="240" w:lineRule="auto"/>
        <w:rPr>
          <w:lang w:eastAsia="zh-CN"/>
        </w:rPr>
      </w:pPr>
      <w:r>
        <w:rPr>
          <w:lang w:eastAsia="zh-CN"/>
        </w:rPr>
        <w:t>Evaluate and select vendor based on the value they offer and the</w:t>
      </w:r>
      <w:r w:rsidR="00845435">
        <w:rPr>
          <w:lang w:eastAsia="zh-CN"/>
        </w:rPr>
        <w:t>ir expertise in the domain area</w:t>
      </w:r>
    </w:p>
    <w:p w:rsidR="000572B3" w:rsidRDefault="000572B3" w:rsidP="00845435">
      <w:pPr>
        <w:numPr>
          <w:ilvl w:val="0"/>
          <w:numId w:val="41"/>
        </w:numPr>
        <w:autoSpaceDE w:val="0"/>
        <w:autoSpaceDN w:val="0"/>
        <w:adjustRightInd w:val="0"/>
        <w:spacing w:after="0" w:line="240" w:lineRule="auto"/>
        <w:rPr>
          <w:lang w:eastAsia="zh-CN"/>
        </w:rPr>
      </w:pPr>
      <w:r>
        <w:rPr>
          <w:lang w:eastAsia="zh-CN"/>
        </w:rPr>
        <w:t>Avoid selecting the vendor that onl</w:t>
      </w:r>
      <w:r w:rsidR="00845435">
        <w:rPr>
          <w:lang w:eastAsia="zh-CN"/>
        </w:rPr>
        <w:t>y offers the cheapest quotation</w:t>
      </w:r>
    </w:p>
    <w:p w:rsidR="000572B3" w:rsidRDefault="000572B3" w:rsidP="00845435">
      <w:pPr>
        <w:numPr>
          <w:ilvl w:val="0"/>
          <w:numId w:val="41"/>
        </w:numPr>
        <w:autoSpaceDE w:val="0"/>
        <w:autoSpaceDN w:val="0"/>
        <w:adjustRightInd w:val="0"/>
        <w:spacing w:after="0" w:line="240" w:lineRule="auto"/>
        <w:rPr>
          <w:lang w:eastAsia="zh-CN"/>
        </w:rPr>
      </w:pPr>
      <w:r>
        <w:rPr>
          <w:lang w:eastAsia="zh-CN"/>
        </w:rPr>
        <w:t>Ensure that the selected vendor has compliance with the target Ent</w:t>
      </w:r>
      <w:r w:rsidR="00845435">
        <w:rPr>
          <w:lang w:eastAsia="zh-CN"/>
        </w:rPr>
        <w:t>erprise Architecture principles</w:t>
      </w:r>
    </w:p>
    <w:p w:rsidR="000572B3" w:rsidRDefault="000572B3" w:rsidP="00845435">
      <w:pPr>
        <w:numPr>
          <w:ilvl w:val="0"/>
          <w:numId w:val="41"/>
        </w:numPr>
        <w:autoSpaceDE w:val="0"/>
        <w:autoSpaceDN w:val="0"/>
        <w:adjustRightInd w:val="0"/>
        <w:spacing w:after="0" w:line="240" w:lineRule="auto"/>
        <w:rPr>
          <w:lang w:eastAsia="zh-CN"/>
        </w:rPr>
      </w:pPr>
      <w:r>
        <w:rPr>
          <w:lang w:eastAsia="zh-CN"/>
        </w:rPr>
        <w:t>Manage the vendor by a development con</w:t>
      </w:r>
      <w:r w:rsidR="00845435">
        <w:rPr>
          <w:lang w:eastAsia="zh-CN"/>
        </w:rPr>
        <w:t>tract or service contract (SLA)</w:t>
      </w:r>
    </w:p>
    <w:p w:rsidR="000572B3" w:rsidRDefault="000572B3" w:rsidP="00845435">
      <w:pPr>
        <w:numPr>
          <w:ilvl w:val="0"/>
          <w:numId w:val="41"/>
        </w:numPr>
        <w:autoSpaceDE w:val="0"/>
        <w:autoSpaceDN w:val="0"/>
        <w:adjustRightInd w:val="0"/>
        <w:spacing w:after="0" w:line="240" w:lineRule="auto"/>
        <w:rPr>
          <w:lang w:eastAsia="zh-CN"/>
        </w:rPr>
      </w:pPr>
      <w:r>
        <w:rPr>
          <w:lang w:eastAsia="zh-CN"/>
        </w:rPr>
        <w:t>Manage the vendor by the result they produce and evaluate and review the result with t</w:t>
      </w:r>
      <w:r w:rsidR="00845435">
        <w:rPr>
          <w:lang w:eastAsia="zh-CN"/>
        </w:rPr>
        <w:t>hem regularly</w:t>
      </w:r>
    </w:p>
    <w:p w:rsidR="000572B3" w:rsidRPr="00117936" w:rsidRDefault="000572B3" w:rsidP="00845435">
      <w:pPr>
        <w:numPr>
          <w:ilvl w:val="0"/>
          <w:numId w:val="41"/>
        </w:numPr>
        <w:autoSpaceDE w:val="0"/>
        <w:autoSpaceDN w:val="0"/>
        <w:adjustRightInd w:val="0"/>
        <w:spacing w:after="0" w:line="240" w:lineRule="auto"/>
        <w:rPr>
          <w:lang w:eastAsia="zh-CN"/>
        </w:rPr>
      </w:pPr>
      <w:r>
        <w:rPr>
          <w:lang w:eastAsia="zh-CN"/>
        </w:rPr>
        <w:t>Always communicate the portion of the organization’s Enterprise Architecture that the vendor is handling to the vendor to ensure they meet t</w:t>
      </w:r>
      <w:r w:rsidR="00845435">
        <w:rPr>
          <w:lang w:eastAsia="zh-CN"/>
        </w:rPr>
        <w:t>he requirements for development</w:t>
      </w:r>
    </w:p>
    <w:p w:rsidR="003C036E" w:rsidRDefault="003C036E" w:rsidP="003C036E">
      <w:pPr>
        <w:pStyle w:val="Heading2"/>
      </w:pPr>
      <w:bookmarkStart w:id="126" w:name="_Toc387537243"/>
      <w:r>
        <w:t>Metrics to Measure Effectiveness</w:t>
      </w:r>
      <w:bookmarkEnd w:id="126"/>
    </w:p>
    <w:p w:rsidR="000572B3" w:rsidRDefault="000572B3" w:rsidP="000572B3">
      <w:pPr>
        <w:autoSpaceDE w:val="0"/>
        <w:autoSpaceDN w:val="0"/>
        <w:adjustRightInd w:val="0"/>
        <w:spacing w:after="0"/>
        <w:rPr>
          <w:lang w:eastAsia="zh-CN"/>
        </w:rPr>
      </w:pPr>
      <w:r>
        <w:rPr>
          <w:lang w:eastAsia="zh-CN"/>
        </w:rPr>
        <w:t>The following metrics are selected to measure the effectiveness of the Enterprise Architecture so that any improvement initiatives could be tracked for effectiveness and changes made based on the metric results:</w:t>
      </w:r>
    </w:p>
    <w:p w:rsidR="000572B3" w:rsidRDefault="000572B3" w:rsidP="00845435">
      <w:pPr>
        <w:numPr>
          <w:ilvl w:val="0"/>
          <w:numId w:val="45"/>
        </w:numPr>
        <w:autoSpaceDE w:val="0"/>
        <w:autoSpaceDN w:val="0"/>
        <w:adjustRightInd w:val="0"/>
        <w:spacing w:after="0" w:line="240" w:lineRule="auto"/>
        <w:rPr>
          <w:lang w:eastAsia="zh-CN"/>
        </w:rPr>
      </w:pPr>
      <w:r>
        <w:rPr>
          <w:lang w:eastAsia="zh-CN"/>
        </w:rPr>
        <w:t>Time taken for the customer to receive a Reque</w:t>
      </w:r>
      <w:r w:rsidR="00845435">
        <w:rPr>
          <w:lang w:eastAsia="zh-CN"/>
        </w:rPr>
        <w:t>st for Quotation (RFQ) response</w:t>
      </w:r>
    </w:p>
    <w:p w:rsidR="000572B3" w:rsidRDefault="000572B3" w:rsidP="00845435">
      <w:pPr>
        <w:numPr>
          <w:ilvl w:val="0"/>
          <w:numId w:val="45"/>
        </w:numPr>
        <w:autoSpaceDE w:val="0"/>
        <w:autoSpaceDN w:val="0"/>
        <w:adjustRightInd w:val="0"/>
        <w:spacing w:after="0" w:line="240" w:lineRule="auto"/>
        <w:rPr>
          <w:lang w:eastAsia="zh-CN"/>
        </w:rPr>
      </w:pPr>
      <w:r>
        <w:rPr>
          <w:lang w:eastAsia="zh-CN"/>
        </w:rPr>
        <w:t xml:space="preserve">The amount of time that a </w:t>
      </w:r>
      <w:r w:rsidR="00845435">
        <w:rPr>
          <w:lang w:eastAsia="zh-CN"/>
        </w:rPr>
        <w:t>customer’s shipment was delayed</w:t>
      </w:r>
    </w:p>
    <w:p w:rsidR="000572B3" w:rsidRDefault="000572B3" w:rsidP="00845435">
      <w:pPr>
        <w:numPr>
          <w:ilvl w:val="0"/>
          <w:numId w:val="45"/>
        </w:numPr>
        <w:autoSpaceDE w:val="0"/>
        <w:autoSpaceDN w:val="0"/>
        <w:adjustRightInd w:val="0"/>
        <w:spacing w:after="0" w:line="240" w:lineRule="auto"/>
        <w:rPr>
          <w:lang w:eastAsia="zh-CN"/>
        </w:rPr>
      </w:pPr>
      <w:r>
        <w:rPr>
          <w:lang w:eastAsia="zh-CN"/>
        </w:rPr>
        <w:t>The number of customer complaints per month for service non-fulfilment</w:t>
      </w:r>
    </w:p>
    <w:p w:rsidR="000572B3" w:rsidRDefault="000572B3" w:rsidP="00845435">
      <w:pPr>
        <w:numPr>
          <w:ilvl w:val="0"/>
          <w:numId w:val="45"/>
        </w:numPr>
        <w:autoSpaceDE w:val="0"/>
        <w:autoSpaceDN w:val="0"/>
        <w:adjustRightInd w:val="0"/>
        <w:spacing w:after="0" w:line="240" w:lineRule="auto"/>
        <w:rPr>
          <w:lang w:eastAsia="zh-CN"/>
        </w:rPr>
      </w:pPr>
      <w:r>
        <w:rPr>
          <w:lang w:eastAsia="zh-CN"/>
        </w:rPr>
        <w:t>The number of new customers per month</w:t>
      </w:r>
    </w:p>
    <w:p w:rsidR="000572B3" w:rsidRDefault="000572B3" w:rsidP="00845435">
      <w:pPr>
        <w:numPr>
          <w:ilvl w:val="0"/>
          <w:numId w:val="45"/>
        </w:numPr>
        <w:autoSpaceDE w:val="0"/>
        <w:autoSpaceDN w:val="0"/>
        <w:adjustRightInd w:val="0"/>
        <w:spacing w:after="0" w:line="240" w:lineRule="auto"/>
        <w:rPr>
          <w:lang w:eastAsia="zh-CN"/>
        </w:rPr>
      </w:pPr>
      <w:r>
        <w:rPr>
          <w:lang w:eastAsia="zh-CN"/>
        </w:rPr>
        <w:t xml:space="preserve">The turnaround </w:t>
      </w:r>
      <w:r w:rsidR="00845435">
        <w:rPr>
          <w:lang w:eastAsia="zh-CN"/>
        </w:rPr>
        <w:t>time of the customer’s shipment</w:t>
      </w:r>
    </w:p>
    <w:p w:rsidR="000572B3" w:rsidRDefault="000572B3" w:rsidP="00845435">
      <w:pPr>
        <w:numPr>
          <w:ilvl w:val="0"/>
          <w:numId w:val="45"/>
        </w:numPr>
        <w:autoSpaceDE w:val="0"/>
        <w:autoSpaceDN w:val="0"/>
        <w:adjustRightInd w:val="0"/>
        <w:spacing w:after="0" w:line="240" w:lineRule="auto"/>
      </w:pPr>
      <w:r>
        <w:rPr>
          <w:lang w:eastAsia="zh-CN"/>
        </w:rPr>
        <w:t>Amount of increased revenue annually</w:t>
      </w:r>
    </w:p>
    <w:p w:rsidR="00B36E28" w:rsidRDefault="00B36E28">
      <w:pPr>
        <w:rPr>
          <w:lang w:eastAsia="zh-CN"/>
        </w:rPr>
      </w:pPr>
      <w:r>
        <w:rPr>
          <w:lang w:eastAsia="zh-CN"/>
        </w:rPr>
        <w:br w:type="page"/>
      </w:r>
    </w:p>
    <w:p w:rsidR="00B36E28" w:rsidRDefault="00B36E28" w:rsidP="00B36E28">
      <w:pPr>
        <w:pStyle w:val="Heading1"/>
      </w:pPr>
      <w:bookmarkStart w:id="127" w:name="_Toc387537244"/>
      <w:r>
        <w:lastRenderedPageBreak/>
        <w:t>C</w:t>
      </w:r>
      <w:r w:rsidR="00B1591B">
        <w:t>onclusion</w:t>
      </w:r>
      <w:bookmarkEnd w:id="127"/>
    </w:p>
    <w:p w:rsidR="0003351F" w:rsidRDefault="00462251" w:rsidP="00462251">
      <w:r w:rsidRPr="00462251">
        <w:t xml:space="preserve">The purpose of the EA is to ensure that IT </w:t>
      </w:r>
      <w:r>
        <w:t xml:space="preserve">aligns with </w:t>
      </w:r>
      <w:r w:rsidRPr="00462251">
        <w:t>business goals of the corporation and successfully meet</w:t>
      </w:r>
      <w:r>
        <w:t>s</w:t>
      </w:r>
      <w:r w:rsidRPr="00462251">
        <w:t xml:space="preserve"> business ne</w:t>
      </w:r>
      <w:r>
        <w:t>eds for which they are designed</w:t>
      </w:r>
      <w:r w:rsidRPr="00462251">
        <w:t>.</w:t>
      </w:r>
      <w:r>
        <w:t xml:space="preserve"> </w:t>
      </w:r>
    </w:p>
    <w:p w:rsidR="00BD3C15" w:rsidRPr="00DD414C" w:rsidRDefault="00DD414C" w:rsidP="00DD414C">
      <w:pPr>
        <w:rPr>
          <w:sz w:val="23"/>
          <w:szCs w:val="23"/>
        </w:rPr>
      </w:pPr>
      <w:r w:rsidRPr="00DD414C">
        <w:rPr>
          <w:sz w:val="23"/>
          <w:szCs w:val="23"/>
        </w:rPr>
        <w:t>This document provides a detailed blueprint of</w:t>
      </w:r>
      <w:r>
        <w:rPr>
          <w:sz w:val="23"/>
          <w:szCs w:val="23"/>
        </w:rPr>
        <w:t xml:space="preserve"> SGLines’ Enterprise </w:t>
      </w:r>
      <w:r w:rsidRPr="00DD414C">
        <w:rPr>
          <w:sz w:val="23"/>
          <w:szCs w:val="23"/>
        </w:rPr>
        <w:t>Architecture initiative</w:t>
      </w:r>
      <w:r>
        <w:rPr>
          <w:sz w:val="23"/>
          <w:szCs w:val="23"/>
        </w:rPr>
        <w:t xml:space="preserve">. </w:t>
      </w:r>
      <w:r w:rsidR="00462251">
        <w:rPr>
          <w:sz w:val="23"/>
          <w:szCs w:val="23"/>
        </w:rPr>
        <w:t xml:space="preserve">The </w:t>
      </w:r>
      <w:r w:rsidR="00BD3C15" w:rsidRPr="00BD3C15">
        <w:rPr>
          <w:sz w:val="23"/>
          <w:szCs w:val="23"/>
        </w:rPr>
        <w:t>Publication</w:t>
      </w:r>
      <w:r w:rsidR="00462251">
        <w:rPr>
          <w:sz w:val="23"/>
          <w:szCs w:val="23"/>
        </w:rPr>
        <w:t xml:space="preserve"> of this blueprint</w:t>
      </w:r>
      <w:r w:rsidR="00BD3C15" w:rsidRPr="00BD3C15">
        <w:rPr>
          <w:sz w:val="23"/>
          <w:szCs w:val="23"/>
        </w:rPr>
        <w:t xml:space="preserve"> is understood to be a living document. At any given time, some section or part will be undergoing revision and improvement.</w:t>
      </w:r>
      <w:r w:rsidR="00462251">
        <w:rPr>
          <w:sz w:val="23"/>
          <w:szCs w:val="23"/>
        </w:rPr>
        <w:t xml:space="preserve"> And a</w:t>
      </w:r>
      <w:r w:rsidR="00462251" w:rsidRPr="00462251">
        <w:rPr>
          <w:sz w:val="23"/>
          <w:szCs w:val="23"/>
        </w:rPr>
        <w:t xml:space="preserve">t any </w:t>
      </w:r>
      <w:r w:rsidR="00462251">
        <w:rPr>
          <w:sz w:val="23"/>
          <w:szCs w:val="23"/>
        </w:rPr>
        <w:t>point in time, if this document is</w:t>
      </w:r>
      <w:r w:rsidR="00462251" w:rsidRPr="00462251">
        <w:rPr>
          <w:sz w:val="23"/>
          <w:szCs w:val="23"/>
        </w:rPr>
        <w:t xml:space="preserve"> unclear or vague, clarification should be looked for via the </w:t>
      </w:r>
      <w:r w:rsidR="003669D4">
        <w:rPr>
          <w:sz w:val="23"/>
          <w:szCs w:val="23"/>
        </w:rPr>
        <w:t xml:space="preserve">SGLines’ </w:t>
      </w:r>
      <w:r w:rsidR="00462251">
        <w:rPr>
          <w:sz w:val="23"/>
          <w:szCs w:val="23"/>
        </w:rPr>
        <w:t xml:space="preserve">Enterprise Architecture </w:t>
      </w:r>
      <w:r w:rsidR="00462251" w:rsidRPr="00462251">
        <w:t>Team 1.</w:t>
      </w:r>
    </w:p>
    <w:p w:rsidR="00BD3C15" w:rsidRPr="000572B3" w:rsidRDefault="00BD3C15" w:rsidP="00462251">
      <w:r w:rsidRPr="00BD3C15">
        <w:t xml:space="preserve">In version 1.0, </w:t>
      </w:r>
      <w:r w:rsidR="00513495">
        <w:t>the contents are</w:t>
      </w:r>
      <w:r w:rsidR="00FF0547">
        <w:t xml:space="preserve"> based on</w:t>
      </w:r>
      <w:r w:rsidR="00513495">
        <w:t xml:space="preserve"> initial proposal and</w:t>
      </w:r>
      <w:r w:rsidR="00FF0547">
        <w:t xml:space="preserve"> feedbacks</w:t>
      </w:r>
      <w:r w:rsidR="00366F05">
        <w:t xml:space="preserve"> collected</w:t>
      </w:r>
      <w:r w:rsidR="00FF0547">
        <w:t xml:space="preserve"> </w:t>
      </w:r>
      <w:r w:rsidR="00513495">
        <w:t>from</w:t>
      </w:r>
      <w:r w:rsidR="00FF0547">
        <w:t xml:space="preserve"> </w:t>
      </w:r>
      <w:r w:rsidR="00387B49">
        <w:t>SGLines</w:t>
      </w:r>
      <w:r w:rsidR="00366F05">
        <w:t>’</w:t>
      </w:r>
      <w:r w:rsidR="00387B49">
        <w:t xml:space="preserve"> Management Team </w:t>
      </w:r>
      <w:r w:rsidR="00616658">
        <w:t>in</w:t>
      </w:r>
      <w:r w:rsidR="00387B49">
        <w:t xml:space="preserve"> </w:t>
      </w:r>
      <w:r w:rsidR="00FF0547">
        <w:t xml:space="preserve">EA </w:t>
      </w:r>
      <w:r w:rsidR="00366F05">
        <w:t>Project P</w:t>
      </w:r>
      <w:r w:rsidR="00FF0547">
        <w:t>resentation</w:t>
      </w:r>
      <w:r w:rsidRPr="00BD3C15">
        <w:t>. When questions are raised in the future, they will be answered, and captured and exposed on the EA Blueprint portal.</w:t>
      </w:r>
    </w:p>
    <w:sectPr w:rsidR="00BD3C15" w:rsidRPr="000572B3" w:rsidSect="00C6333D">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7905" w:rsidRDefault="00DD7905" w:rsidP="00A709B5">
      <w:pPr>
        <w:spacing w:after="0" w:line="240" w:lineRule="auto"/>
      </w:pPr>
      <w:r>
        <w:separator/>
      </w:r>
    </w:p>
  </w:endnote>
  <w:endnote w:type="continuationSeparator" w:id="0">
    <w:p w:rsidR="00DD7905" w:rsidRDefault="00DD7905" w:rsidP="00A709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8606225"/>
      <w:docPartObj>
        <w:docPartGallery w:val="Page Numbers (Bottom of Page)"/>
        <w:docPartUnique/>
      </w:docPartObj>
    </w:sdtPr>
    <w:sdtEndPr>
      <w:rPr>
        <w:noProof/>
      </w:rPr>
    </w:sdtEndPr>
    <w:sdtContent>
      <w:p w:rsidR="004E6983" w:rsidRDefault="004E6983">
        <w:pPr>
          <w:pStyle w:val="Footer"/>
          <w:jc w:val="right"/>
        </w:pPr>
        <w:r>
          <w:fldChar w:fldCharType="begin"/>
        </w:r>
        <w:r>
          <w:instrText xml:space="preserve"> PAGE   \* MERGEFORMAT </w:instrText>
        </w:r>
        <w:r>
          <w:fldChar w:fldCharType="separate"/>
        </w:r>
        <w:r w:rsidR="008125BB">
          <w:rPr>
            <w:noProof/>
          </w:rPr>
          <w:t>5</w:t>
        </w:r>
        <w:r>
          <w:rPr>
            <w:noProof/>
          </w:rPr>
          <w:fldChar w:fldCharType="end"/>
        </w:r>
      </w:p>
    </w:sdtContent>
  </w:sdt>
  <w:p w:rsidR="004E6983" w:rsidRDefault="004E69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7905" w:rsidRDefault="00DD7905" w:rsidP="00A709B5">
      <w:pPr>
        <w:spacing w:after="0" w:line="240" w:lineRule="auto"/>
      </w:pPr>
      <w:r>
        <w:separator/>
      </w:r>
    </w:p>
  </w:footnote>
  <w:footnote w:type="continuationSeparator" w:id="0">
    <w:p w:rsidR="00DD7905" w:rsidRDefault="00DD7905" w:rsidP="00A709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B17" w:rsidRDefault="004E6983">
    <w:pPr>
      <w:pStyle w:val="Header"/>
    </w:pPr>
    <w:r>
      <w:t>SGLines’ Enterprise Architecture Blueprint v1.0</w:t>
    </w:r>
    <w:r w:rsidR="00942B17">
      <w:t xml:space="preserve"> - Team 1</w:t>
    </w:r>
  </w:p>
  <w:p w:rsidR="004E6983" w:rsidRDefault="004E698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E186C"/>
    <w:multiLevelType w:val="hybridMultilevel"/>
    <w:tmpl w:val="B37E5A4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nsid w:val="0472353B"/>
    <w:multiLevelType w:val="hybridMultilevel"/>
    <w:tmpl w:val="BB206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95116A"/>
    <w:multiLevelType w:val="hybridMultilevel"/>
    <w:tmpl w:val="7D9C5DA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0BD34B5B"/>
    <w:multiLevelType w:val="hybridMultilevel"/>
    <w:tmpl w:val="47108D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0DB05CE5"/>
    <w:multiLevelType w:val="hybridMultilevel"/>
    <w:tmpl w:val="2F6CC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931D1A"/>
    <w:multiLevelType w:val="hybridMultilevel"/>
    <w:tmpl w:val="2E7A60B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11CB5F55"/>
    <w:multiLevelType w:val="hybridMultilevel"/>
    <w:tmpl w:val="FBB017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nsid w:val="11F0471A"/>
    <w:multiLevelType w:val="hybridMultilevel"/>
    <w:tmpl w:val="CF9ACC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14AD54C2"/>
    <w:multiLevelType w:val="hybridMultilevel"/>
    <w:tmpl w:val="4468C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5841CC"/>
    <w:multiLevelType w:val="hybridMultilevel"/>
    <w:tmpl w:val="C854D888"/>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1CAC18C0"/>
    <w:multiLevelType w:val="hybridMultilevel"/>
    <w:tmpl w:val="9CC6FC7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nsid w:val="2336026E"/>
    <w:multiLevelType w:val="hybridMultilevel"/>
    <w:tmpl w:val="AEC65A8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234A0EBF"/>
    <w:multiLevelType w:val="hybridMultilevel"/>
    <w:tmpl w:val="CA140E60"/>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3">
    <w:nsid w:val="2AEB2287"/>
    <w:multiLevelType w:val="hybridMultilevel"/>
    <w:tmpl w:val="7D209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D65DD8"/>
    <w:multiLevelType w:val="hybridMultilevel"/>
    <w:tmpl w:val="E6C228A0"/>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2FF45243"/>
    <w:multiLevelType w:val="hybridMultilevel"/>
    <w:tmpl w:val="46E2C7F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38275D6E"/>
    <w:multiLevelType w:val="hybridMultilevel"/>
    <w:tmpl w:val="24D2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A41E17"/>
    <w:multiLevelType w:val="hybridMultilevel"/>
    <w:tmpl w:val="2E1C3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7877C0"/>
    <w:multiLevelType w:val="hybridMultilevel"/>
    <w:tmpl w:val="B2A88A4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nsid w:val="3EB90715"/>
    <w:multiLevelType w:val="hybridMultilevel"/>
    <w:tmpl w:val="91DE8034"/>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435262F2"/>
    <w:multiLevelType w:val="hybridMultilevel"/>
    <w:tmpl w:val="4EEE7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097F6A"/>
    <w:multiLevelType w:val="hybridMultilevel"/>
    <w:tmpl w:val="ABA0C294"/>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nsid w:val="48D9626F"/>
    <w:multiLevelType w:val="hybridMultilevel"/>
    <w:tmpl w:val="0888A6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E126A1"/>
    <w:multiLevelType w:val="hybridMultilevel"/>
    <w:tmpl w:val="4110768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nsid w:val="4E556418"/>
    <w:multiLevelType w:val="hybridMultilevel"/>
    <w:tmpl w:val="77C2E2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4ED22187"/>
    <w:multiLevelType w:val="hybridMultilevel"/>
    <w:tmpl w:val="D130C2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nsid w:val="50186A65"/>
    <w:multiLevelType w:val="hybridMultilevel"/>
    <w:tmpl w:val="DFA2012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51557767"/>
    <w:multiLevelType w:val="hybridMultilevel"/>
    <w:tmpl w:val="B8AE8C00"/>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nsid w:val="564B51B6"/>
    <w:multiLevelType w:val="hybridMultilevel"/>
    <w:tmpl w:val="EDB266B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04B50"/>
    <w:multiLevelType w:val="hybridMultilevel"/>
    <w:tmpl w:val="FFEEE8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89D4ACE"/>
    <w:multiLevelType w:val="hybridMultilevel"/>
    <w:tmpl w:val="17321724"/>
    <w:lvl w:ilvl="0" w:tplc="4809000F">
      <w:start w:val="1"/>
      <w:numFmt w:val="decimal"/>
      <w:lvlText w:val="%1."/>
      <w:lvlJc w:val="left"/>
      <w:pPr>
        <w:ind w:left="644" w:hanging="360"/>
      </w:pPr>
    </w:lvl>
    <w:lvl w:ilvl="1" w:tplc="48090019" w:tentative="1">
      <w:start w:val="1"/>
      <w:numFmt w:val="lowerLetter"/>
      <w:lvlText w:val="%2."/>
      <w:lvlJc w:val="left"/>
      <w:pPr>
        <w:ind w:left="1222" w:hanging="360"/>
      </w:pPr>
    </w:lvl>
    <w:lvl w:ilvl="2" w:tplc="4809001B" w:tentative="1">
      <w:start w:val="1"/>
      <w:numFmt w:val="lowerRoman"/>
      <w:lvlText w:val="%3."/>
      <w:lvlJc w:val="right"/>
      <w:pPr>
        <w:ind w:left="1942" w:hanging="180"/>
      </w:pPr>
    </w:lvl>
    <w:lvl w:ilvl="3" w:tplc="4809000F" w:tentative="1">
      <w:start w:val="1"/>
      <w:numFmt w:val="decimal"/>
      <w:lvlText w:val="%4."/>
      <w:lvlJc w:val="left"/>
      <w:pPr>
        <w:ind w:left="2662" w:hanging="360"/>
      </w:pPr>
    </w:lvl>
    <w:lvl w:ilvl="4" w:tplc="48090019" w:tentative="1">
      <w:start w:val="1"/>
      <w:numFmt w:val="lowerLetter"/>
      <w:lvlText w:val="%5."/>
      <w:lvlJc w:val="left"/>
      <w:pPr>
        <w:ind w:left="3382" w:hanging="360"/>
      </w:pPr>
    </w:lvl>
    <w:lvl w:ilvl="5" w:tplc="4809001B" w:tentative="1">
      <w:start w:val="1"/>
      <w:numFmt w:val="lowerRoman"/>
      <w:lvlText w:val="%6."/>
      <w:lvlJc w:val="right"/>
      <w:pPr>
        <w:ind w:left="4102" w:hanging="180"/>
      </w:pPr>
    </w:lvl>
    <w:lvl w:ilvl="6" w:tplc="4809000F" w:tentative="1">
      <w:start w:val="1"/>
      <w:numFmt w:val="decimal"/>
      <w:lvlText w:val="%7."/>
      <w:lvlJc w:val="left"/>
      <w:pPr>
        <w:ind w:left="4822" w:hanging="360"/>
      </w:pPr>
    </w:lvl>
    <w:lvl w:ilvl="7" w:tplc="48090019" w:tentative="1">
      <w:start w:val="1"/>
      <w:numFmt w:val="lowerLetter"/>
      <w:lvlText w:val="%8."/>
      <w:lvlJc w:val="left"/>
      <w:pPr>
        <w:ind w:left="5542" w:hanging="360"/>
      </w:pPr>
    </w:lvl>
    <w:lvl w:ilvl="8" w:tplc="4809001B" w:tentative="1">
      <w:start w:val="1"/>
      <w:numFmt w:val="lowerRoman"/>
      <w:lvlText w:val="%9."/>
      <w:lvlJc w:val="right"/>
      <w:pPr>
        <w:ind w:left="6262" w:hanging="180"/>
      </w:pPr>
    </w:lvl>
  </w:abstractNum>
  <w:abstractNum w:abstractNumId="31">
    <w:nsid w:val="5A6A561B"/>
    <w:multiLevelType w:val="hybridMultilevel"/>
    <w:tmpl w:val="2F5E6E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nsid w:val="5DD86851"/>
    <w:multiLevelType w:val="hybridMultilevel"/>
    <w:tmpl w:val="2FB0D7C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nsid w:val="65610BF3"/>
    <w:multiLevelType w:val="hybridMultilevel"/>
    <w:tmpl w:val="26DC0BD2"/>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4">
    <w:nsid w:val="67171CA1"/>
    <w:multiLevelType w:val="hybridMultilevel"/>
    <w:tmpl w:val="DC94990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nsid w:val="67365BDF"/>
    <w:multiLevelType w:val="hybridMultilevel"/>
    <w:tmpl w:val="74DA30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nsid w:val="69E70F14"/>
    <w:multiLevelType w:val="hybridMultilevel"/>
    <w:tmpl w:val="BAA4BBE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nsid w:val="6AA34B1D"/>
    <w:multiLevelType w:val="hybridMultilevel"/>
    <w:tmpl w:val="DCB4A5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nsid w:val="6AD53A2B"/>
    <w:multiLevelType w:val="hybridMultilevel"/>
    <w:tmpl w:val="8B6E74D6"/>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nsid w:val="6AE061F4"/>
    <w:multiLevelType w:val="hybridMultilevel"/>
    <w:tmpl w:val="17FED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C350241"/>
    <w:multiLevelType w:val="hybridMultilevel"/>
    <w:tmpl w:val="EBFA684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nsid w:val="6C4444FA"/>
    <w:multiLevelType w:val="hybridMultilevel"/>
    <w:tmpl w:val="D0C001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2">
    <w:nsid w:val="71243551"/>
    <w:multiLevelType w:val="hybridMultilevel"/>
    <w:tmpl w:val="2E225BA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3">
    <w:nsid w:val="71940C38"/>
    <w:multiLevelType w:val="hybridMultilevel"/>
    <w:tmpl w:val="061E0A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4">
    <w:nsid w:val="75BF66B6"/>
    <w:multiLevelType w:val="hybridMultilevel"/>
    <w:tmpl w:val="0B6461BA"/>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45">
    <w:nsid w:val="77DC0C18"/>
    <w:multiLevelType w:val="hybridMultilevel"/>
    <w:tmpl w:val="504CD1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D0B5563"/>
    <w:multiLevelType w:val="hybridMultilevel"/>
    <w:tmpl w:val="1B62D23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8"/>
  </w:num>
  <w:num w:numId="2">
    <w:abstractNumId w:val="35"/>
  </w:num>
  <w:num w:numId="3">
    <w:abstractNumId w:val="36"/>
  </w:num>
  <w:num w:numId="4">
    <w:abstractNumId w:val="15"/>
  </w:num>
  <w:num w:numId="5">
    <w:abstractNumId w:val="3"/>
  </w:num>
  <w:num w:numId="6">
    <w:abstractNumId w:val="11"/>
  </w:num>
  <w:num w:numId="7">
    <w:abstractNumId w:val="42"/>
  </w:num>
  <w:num w:numId="8">
    <w:abstractNumId w:val="24"/>
  </w:num>
  <w:num w:numId="9">
    <w:abstractNumId w:val="2"/>
  </w:num>
  <w:num w:numId="10">
    <w:abstractNumId w:val="41"/>
  </w:num>
  <w:num w:numId="11">
    <w:abstractNumId w:val="6"/>
  </w:num>
  <w:num w:numId="12">
    <w:abstractNumId w:val="32"/>
  </w:num>
  <w:num w:numId="13">
    <w:abstractNumId w:val="12"/>
  </w:num>
  <w:num w:numId="14">
    <w:abstractNumId w:val="33"/>
  </w:num>
  <w:num w:numId="15">
    <w:abstractNumId w:val="44"/>
  </w:num>
  <w:num w:numId="16">
    <w:abstractNumId w:val="5"/>
  </w:num>
  <w:num w:numId="17">
    <w:abstractNumId w:val="25"/>
  </w:num>
  <w:num w:numId="18">
    <w:abstractNumId w:val="4"/>
  </w:num>
  <w:num w:numId="19">
    <w:abstractNumId w:val="39"/>
  </w:num>
  <w:num w:numId="20">
    <w:abstractNumId w:val="31"/>
  </w:num>
  <w:num w:numId="21">
    <w:abstractNumId w:val="7"/>
  </w:num>
  <w:num w:numId="22">
    <w:abstractNumId w:val="23"/>
  </w:num>
  <w:num w:numId="23">
    <w:abstractNumId w:val="17"/>
  </w:num>
  <w:num w:numId="24">
    <w:abstractNumId w:val="13"/>
  </w:num>
  <w:num w:numId="25">
    <w:abstractNumId w:val="45"/>
  </w:num>
  <w:num w:numId="26">
    <w:abstractNumId w:val="20"/>
  </w:num>
  <w:num w:numId="27">
    <w:abstractNumId w:val="10"/>
  </w:num>
  <w:num w:numId="28">
    <w:abstractNumId w:val="34"/>
  </w:num>
  <w:num w:numId="29">
    <w:abstractNumId w:val="8"/>
  </w:num>
  <w:num w:numId="30">
    <w:abstractNumId w:val="16"/>
  </w:num>
  <w:num w:numId="31">
    <w:abstractNumId w:val="1"/>
  </w:num>
  <w:num w:numId="32">
    <w:abstractNumId w:val="30"/>
  </w:num>
  <w:num w:numId="33">
    <w:abstractNumId w:val="29"/>
  </w:num>
  <w:num w:numId="34">
    <w:abstractNumId w:val="22"/>
  </w:num>
  <w:num w:numId="35">
    <w:abstractNumId w:val="28"/>
  </w:num>
  <w:num w:numId="36">
    <w:abstractNumId w:val="14"/>
  </w:num>
  <w:num w:numId="37">
    <w:abstractNumId w:val="40"/>
  </w:num>
  <w:num w:numId="38">
    <w:abstractNumId w:val="0"/>
  </w:num>
  <w:num w:numId="39">
    <w:abstractNumId w:val="27"/>
  </w:num>
  <w:num w:numId="40">
    <w:abstractNumId w:val="26"/>
  </w:num>
  <w:num w:numId="41">
    <w:abstractNumId w:val="38"/>
  </w:num>
  <w:num w:numId="42">
    <w:abstractNumId w:val="9"/>
  </w:num>
  <w:num w:numId="43">
    <w:abstractNumId w:val="19"/>
  </w:num>
  <w:num w:numId="44">
    <w:abstractNumId w:val="46"/>
  </w:num>
  <w:num w:numId="45">
    <w:abstractNumId w:val="21"/>
  </w:num>
  <w:num w:numId="46">
    <w:abstractNumId w:val="37"/>
  </w:num>
  <w:num w:numId="47">
    <w:abstractNumId w:val="4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0AE"/>
    <w:rsid w:val="00015138"/>
    <w:rsid w:val="0001641F"/>
    <w:rsid w:val="000302C6"/>
    <w:rsid w:val="000305CB"/>
    <w:rsid w:val="0003351F"/>
    <w:rsid w:val="00056B18"/>
    <w:rsid w:val="000572B3"/>
    <w:rsid w:val="00081F12"/>
    <w:rsid w:val="000A607A"/>
    <w:rsid w:val="000B1666"/>
    <w:rsid w:val="000B1688"/>
    <w:rsid w:val="000C36DB"/>
    <w:rsid w:val="000D60A0"/>
    <w:rsid w:val="000F1100"/>
    <w:rsid w:val="001416D7"/>
    <w:rsid w:val="00155198"/>
    <w:rsid w:val="0016114E"/>
    <w:rsid w:val="00187FAC"/>
    <w:rsid w:val="00195E9E"/>
    <w:rsid w:val="001A1EFD"/>
    <w:rsid w:val="001A23D8"/>
    <w:rsid w:val="001D2013"/>
    <w:rsid w:val="001E786E"/>
    <w:rsid w:val="00207D81"/>
    <w:rsid w:val="00211A0B"/>
    <w:rsid w:val="00212E04"/>
    <w:rsid w:val="00234C34"/>
    <w:rsid w:val="002411C2"/>
    <w:rsid w:val="00251AF8"/>
    <w:rsid w:val="0027212A"/>
    <w:rsid w:val="00274307"/>
    <w:rsid w:val="002A5DB2"/>
    <w:rsid w:val="002F1D4F"/>
    <w:rsid w:val="00303B0C"/>
    <w:rsid w:val="00316ABC"/>
    <w:rsid w:val="0032046D"/>
    <w:rsid w:val="00327CE6"/>
    <w:rsid w:val="00333D44"/>
    <w:rsid w:val="003351F1"/>
    <w:rsid w:val="003669D4"/>
    <w:rsid w:val="00366F05"/>
    <w:rsid w:val="00386DC9"/>
    <w:rsid w:val="00387B49"/>
    <w:rsid w:val="003A6F04"/>
    <w:rsid w:val="003B0F07"/>
    <w:rsid w:val="003C036E"/>
    <w:rsid w:val="003C678D"/>
    <w:rsid w:val="003F653F"/>
    <w:rsid w:val="004007EA"/>
    <w:rsid w:val="00460F74"/>
    <w:rsid w:val="00462251"/>
    <w:rsid w:val="0047461E"/>
    <w:rsid w:val="00480C8B"/>
    <w:rsid w:val="004C36DD"/>
    <w:rsid w:val="004E6983"/>
    <w:rsid w:val="004F13D5"/>
    <w:rsid w:val="00513495"/>
    <w:rsid w:val="00514231"/>
    <w:rsid w:val="00524AC5"/>
    <w:rsid w:val="00545033"/>
    <w:rsid w:val="00547A1B"/>
    <w:rsid w:val="005929DC"/>
    <w:rsid w:val="00594DBA"/>
    <w:rsid w:val="0059707E"/>
    <w:rsid w:val="005A3376"/>
    <w:rsid w:val="005B01F2"/>
    <w:rsid w:val="005B2545"/>
    <w:rsid w:val="005B7B2A"/>
    <w:rsid w:val="005F4960"/>
    <w:rsid w:val="00616658"/>
    <w:rsid w:val="00641360"/>
    <w:rsid w:val="006A3A63"/>
    <w:rsid w:val="006A4B31"/>
    <w:rsid w:val="006B13DB"/>
    <w:rsid w:val="006D2B13"/>
    <w:rsid w:val="006D3B9F"/>
    <w:rsid w:val="006E6AAF"/>
    <w:rsid w:val="006E7225"/>
    <w:rsid w:val="006F1E0F"/>
    <w:rsid w:val="006F2C3D"/>
    <w:rsid w:val="0071684D"/>
    <w:rsid w:val="0072529E"/>
    <w:rsid w:val="00737E9D"/>
    <w:rsid w:val="007507EA"/>
    <w:rsid w:val="00765059"/>
    <w:rsid w:val="007B2799"/>
    <w:rsid w:val="007E0825"/>
    <w:rsid w:val="008125BB"/>
    <w:rsid w:val="00823388"/>
    <w:rsid w:val="008326F1"/>
    <w:rsid w:val="00834722"/>
    <w:rsid w:val="00842968"/>
    <w:rsid w:val="00845435"/>
    <w:rsid w:val="00851818"/>
    <w:rsid w:val="00881C44"/>
    <w:rsid w:val="008C11C1"/>
    <w:rsid w:val="008D006D"/>
    <w:rsid w:val="008E0FA6"/>
    <w:rsid w:val="008F23B1"/>
    <w:rsid w:val="008F2D91"/>
    <w:rsid w:val="009001AA"/>
    <w:rsid w:val="009153C5"/>
    <w:rsid w:val="00942B17"/>
    <w:rsid w:val="00953737"/>
    <w:rsid w:val="00971146"/>
    <w:rsid w:val="00975616"/>
    <w:rsid w:val="00992323"/>
    <w:rsid w:val="009B1CD9"/>
    <w:rsid w:val="009B364D"/>
    <w:rsid w:val="009E0E52"/>
    <w:rsid w:val="00A06492"/>
    <w:rsid w:val="00A06FD9"/>
    <w:rsid w:val="00A26EAC"/>
    <w:rsid w:val="00A709B5"/>
    <w:rsid w:val="00A7282B"/>
    <w:rsid w:val="00A81AC9"/>
    <w:rsid w:val="00A91CEE"/>
    <w:rsid w:val="00A963DE"/>
    <w:rsid w:val="00AB57D2"/>
    <w:rsid w:val="00AB6B77"/>
    <w:rsid w:val="00AC50B6"/>
    <w:rsid w:val="00AD4A6B"/>
    <w:rsid w:val="00B075A7"/>
    <w:rsid w:val="00B1591B"/>
    <w:rsid w:val="00B278C4"/>
    <w:rsid w:val="00B36E28"/>
    <w:rsid w:val="00B45D14"/>
    <w:rsid w:val="00B50D9D"/>
    <w:rsid w:val="00B64AA8"/>
    <w:rsid w:val="00B652E5"/>
    <w:rsid w:val="00B97C62"/>
    <w:rsid w:val="00BB0552"/>
    <w:rsid w:val="00BD3C15"/>
    <w:rsid w:val="00BE0317"/>
    <w:rsid w:val="00BF2525"/>
    <w:rsid w:val="00C046DF"/>
    <w:rsid w:val="00C34563"/>
    <w:rsid w:val="00C34CE9"/>
    <w:rsid w:val="00C4487E"/>
    <w:rsid w:val="00C611A1"/>
    <w:rsid w:val="00C6333D"/>
    <w:rsid w:val="00C72857"/>
    <w:rsid w:val="00C8020E"/>
    <w:rsid w:val="00C83CBD"/>
    <w:rsid w:val="00C8540F"/>
    <w:rsid w:val="00CB0D4C"/>
    <w:rsid w:val="00CD6D0B"/>
    <w:rsid w:val="00CF7E3A"/>
    <w:rsid w:val="00D1120E"/>
    <w:rsid w:val="00D27665"/>
    <w:rsid w:val="00D41ECE"/>
    <w:rsid w:val="00D94031"/>
    <w:rsid w:val="00DA171F"/>
    <w:rsid w:val="00DD414C"/>
    <w:rsid w:val="00DD541D"/>
    <w:rsid w:val="00DD7905"/>
    <w:rsid w:val="00DF1F51"/>
    <w:rsid w:val="00E21A63"/>
    <w:rsid w:val="00E2542C"/>
    <w:rsid w:val="00E26475"/>
    <w:rsid w:val="00E341BD"/>
    <w:rsid w:val="00E46C90"/>
    <w:rsid w:val="00E62DB9"/>
    <w:rsid w:val="00E83D7C"/>
    <w:rsid w:val="00E90F4E"/>
    <w:rsid w:val="00E966C9"/>
    <w:rsid w:val="00ED4582"/>
    <w:rsid w:val="00ED7CC2"/>
    <w:rsid w:val="00F203A2"/>
    <w:rsid w:val="00F31290"/>
    <w:rsid w:val="00F37DCC"/>
    <w:rsid w:val="00F473C0"/>
    <w:rsid w:val="00F66CBA"/>
    <w:rsid w:val="00F750AE"/>
    <w:rsid w:val="00F80456"/>
    <w:rsid w:val="00FB4CC0"/>
    <w:rsid w:val="00FE57F4"/>
    <w:rsid w:val="00FF0547"/>
    <w:rsid w:val="00FF4F0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33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3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7C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075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3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388"/>
    <w:rPr>
      <w:rFonts w:asciiTheme="majorHAnsi" w:eastAsiaTheme="majorEastAsia" w:hAnsiTheme="majorHAnsi" w:cstheme="majorBidi"/>
      <w:b/>
      <w:bCs/>
      <w:color w:val="4F81BD" w:themeColor="accent1"/>
      <w:sz w:val="26"/>
      <w:szCs w:val="26"/>
    </w:rPr>
  </w:style>
  <w:style w:type="table" w:styleId="MediumGrid3-Accent1">
    <w:name w:val="Medium Grid 3 Accent 1"/>
    <w:basedOn w:val="TableNormal"/>
    <w:uiPriority w:val="69"/>
    <w:rsid w:val="00F8045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881C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27CE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27CE6"/>
    <w:pPr>
      <w:ind w:left="720"/>
      <w:contextualSpacing/>
    </w:pPr>
  </w:style>
  <w:style w:type="paragraph" w:styleId="BalloonText">
    <w:name w:val="Balloon Text"/>
    <w:basedOn w:val="Normal"/>
    <w:link w:val="BalloonTextChar"/>
    <w:uiPriority w:val="99"/>
    <w:semiHidden/>
    <w:unhideWhenUsed/>
    <w:rsid w:val="00B07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5A7"/>
    <w:rPr>
      <w:rFonts w:ascii="Tahoma" w:hAnsi="Tahoma" w:cs="Tahoma"/>
      <w:sz w:val="16"/>
      <w:szCs w:val="16"/>
    </w:rPr>
  </w:style>
  <w:style w:type="paragraph" w:styleId="Caption">
    <w:name w:val="caption"/>
    <w:basedOn w:val="Normal"/>
    <w:next w:val="Normal"/>
    <w:uiPriority w:val="35"/>
    <w:unhideWhenUsed/>
    <w:qFormat/>
    <w:rsid w:val="00B075A7"/>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B075A7"/>
    <w:rPr>
      <w:rFonts w:asciiTheme="majorHAnsi" w:eastAsiaTheme="majorEastAsia" w:hAnsiTheme="majorHAnsi" w:cstheme="majorBidi"/>
      <w:b/>
      <w:bCs/>
      <w:i/>
      <w:iCs/>
      <w:color w:val="4F81BD" w:themeColor="accent1"/>
    </w:rPr>
  </w:style>
  <w:style w:type="table" w:styleId="MediumShading1-Accent5">
    <w:name w:val="Medium Shading 1 Accent 5"/>
    <w:basedOn w:val="TableNormal"/>
    <w:uiPriority w:val="63"/>
    <w:rsid w:val="00B075A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B075A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A709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09B5"/>
  </w:style>
  <w:style w:type="paragraph" w:styleId="Footer">
    <w:name w:val="footer"/>
    <w:basedOn w:val="Normal"/>
    <w:link w:val="FooterChar"/>
    <w:uiPriority w:val="99"/>
    <w:unhideWhenUsed/>
    <w:rsid w:val="00A709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09B5"/>
  </w:style>
  <w:style w:type="table" w:styleId="LightList-Accent1">
    <w:name w:val="Light List Accent 1"/>
    <w:basedOn w:val="TableNormal"/>
    <w:uiPriority w:val="61"/>
    <w:rsid w:val="00C448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PageNumber">
    <w:name w:val="page number"/>
    <w:basedOn w:val="DefaultParagraphFont"/>
    <w:rsid w:val="0027212A"/>
  </w:style>
  <w:style w:type="paragraph" w:styleId="TOC1">
    <w:name w:val="toc 1"/>
    <w:next w:val="Normal"/>
    <w:autoRedefine/>
    <w:uiPriority w:val="39"/>
    <w:unhideWhenUsed/>
    <w:qFormat/>
    <w:rsid w:val="00E21A63"/>
    <w:pPr>
      <w:keepNext/>
      <w:keepLines/>
      <w:tabs>
        <w:tab w:val="left" w:pos="851"/>
        <w:tab w:val="right" w:leader="dot" w:pos="9017"/>
      </w:tabs>
      <w:spacing w:after="120" w:line="240" w:lineRule="auto"/>
      <w:jc w:val="center"/>
    </w:pPr>
    <w:rPr>
      <w:rFonts w:ascii="Arial" w:eastAsia="SimSun" w:hAnsi="Arial" w:cs="Times New Roman"/>
      <w:b/>
      <w:caps/>
      <w:noProof/>
      <w:lang w:val="en-US"/>
    </w:rPr>
  </w:style>
  <w:style w:type="paragraph" w:styleId="TOC2">
    <w:name w:val="toc 2"/>
    <w:basedOn w:val="Normal"/>
    <w:next w:val="Normal"/>
    <w:autoRedefine/>
    <w:uiPriority w:val="39"/>
    <w:unhideWhenUsed/>
    <w:qFormat/>
    <w:rsid w:val="006E6AAF"/>
    <w:pPr>
      <w:keepNext/>
      <w:keepLines/>
      <w:tabs>
        <w:tab w:val="left" w:pos="851"/>
        <w:tab w:val="right" w:leader="dot" w:pos="9017"/>
      </w:tabs>
      <w:spacing w:after="120" w:line="240" w:lineRule="auto"/>
    </w:pPr>
    <w:rPr>
      <w:rFonts w:ascii="Arial" w:eastAsiaTheme="minorEastAsia" w:hAnsi="Arial"/>
      <w:smallCaps/>
      <w:noProof/>
      <w:lang w:eastAsia="zh-CN"/>
    </w:rPr>
  </w:style>
  <w:style w:type="paragraph" w:styleId="Title">
    <w:name w:val="Title"/>
    <w:link w:val="TitleChar"/>
    <w:autoRedefine/>
    <w:uiPriority w:val="10"/>
    <w:qFormat/>
    <w:rsid w:val="006E6AAF"/>
    <w:pPr>
      <w:keepNext/>
      <w:keepLines/>
      <w:spacing w:after="240" w:line="240" w:lineRule="auto"/>
      <w:jc w:val="center"/>
    </w:pPr>
    <w:rPr>
      <w:rFonts w:ascii="Arial" w:eastAsia="SimSun" w:hAnsi="Arial" w:cs="Times New Roman"/>
      <w:b/>
      <w:spacing w:val="5"/>
      <w:kern w:val="28"/>
      <w:sz w:val="28"/>
      <w:szCs w:val="52"/>
      <w:lang w:val="en-US"/>
    </w:rPr>
  </w:style>
  <w:style w:type="character" w:customStyle="1" w:styleId="TitleChar">
    <w:name w:val="Title Char"/>
    <w:basedOn w:val="DefaultParagraphFont"/>
    <w:link w:val="Title"/>
    <w:uiPriority w:val="10"/>
    <w:rsid w:val="006E6AAF"/>
    <w:rPr>
      <w:rFonts w:ascii="Arial" w:eastAsia="SimSun" w:hAnsi="Arial" w:cs="Times New Roman"/>
      <w:b/>
      <w:spacing w:val="5"/>
      <w:kern w:val="28"/>
      <w:sz w:val="28"/>
      <w:szCs w:val="52"/>
      <w:lang w:val="en-US"/>
    </w:rPr>
  </w:style>
  <w:style w:type="character" w:customStyle="1" w:styleId="TableHeaderChar">
    <w:name w:val="Table Header Char"/>
    <w:link w:val="TableHeader"/>
    <w:locked/>
    <w:rsid w:val="006E6AAF"/>
    <w:rPr>
      <w:rFonts w:ascii="Arial" w:hAnsi="Arial" w:cs="Arial"/>
      <w:b/>
      <w:spacing w:val="5"/>
      <w:kern w:val="28"/>
      <w:sz w:val="18"/>
      <w:szCs w:val="52"/>
      <w:lang w:val="en-US"/>
    </w:rPr>
  </w:style>
  <w:style w:type="paragraph" w:customStyle="1" w:styleId="TableHeader">
    <w:name w:val="Table Header"/>
    <w:basedOn w:val="Normal"/>
    <w:link w:val="TableHeaderChar"/>
    <w:autoRedefine/>
    <w:qFormat/>
    <w:rsid w:val="006E6AAF"/>
    <w:pPr>
      <w:spacing w:before="120" w:after="120" w:line="240" w:lineRule="auto"/>
      <w:jc w:val="center"/>
    </w:pPr>
    <w:rPr>
      <w:rFonts w:ascii="Arial" w:hAnsi="Arial" w:cs="Arial"/>
      <w:b/>
      <w:spacing w:val="5"/>
      <w:kern w:val="28"/>
      <w:sz w:val="18"/>
      <w:szCs w:val="52"/>
      <w:lang w:val="en-US"/>
    </w:rPr>
  </w:style>
  <w:style w:type="character" w:customStyle="1" w:styleId="TableTextChar1">
    <w:name w:val="Table Text Char1"/>
    <w:link w:val="TableText"/>
    <w:locked/>
    <w:rsid w:val="006E6AAF"/>
    <w:rPr>
      <w:rFonts w:ascii="Arial" w:hAnsi="Arial" w:cs="Arial"/>
      <w:spacing w:val="5"/>
      <w:kern w:val="28"/>
      <w:sz w:val="18"/>
      <w:szCs w:val="52"/>
      <w:lang w:val="en-US"/>
    </w:rPr>
  </w:style>
  <w:style w:type="paragraph" w:customStyle="1" w:styleId="TableText">
    <w:name w:val="Table Text"/>
    <w:basedOn w:val="TableHeader"/>
    <w:link w:val="TableTextChar1"/>
    <w:autoRedefine/>
    <w:qFormat/>
    <w:rsid w:val="006E6AAF"/>
    <w:rPr>
      <w:b w:val="0"/>
    </w:rPr>
  </w:style>
  <w:style w:type="paragraph" w:customStyle="1" w:styleId="TableTextLeft">
    <w:name w:val="Table Text Left"/>
    <w:basedOn w:val="TableText"/>
    <w:autoRedefine/>
    <w:qFormat/>
    <w:rsid w:val="006E6AAF"/>
    <w:pPr>
      <w:jc w:val="left"/>
    </w:pPr>
  </w:style>
  <w:style w:type="paragraph" w:styleId="TOC3">
    <w:name w:val="toc 3"/>
    <w:basedOn w:val="Normal"/>
    <w:next w:val="Normal"/>
    <w:autoRedefine/>
    <w:uiPriority w:val="39"/>
    <w:unhideWhenUsed/>
    <w:rsid w:val="006E6AAF"/>
    <w:pPr>
      <w:spacing w:after="100"/>
      <w:ind w:left="440"/>
    </w:pPr>
  </w:style>
  <w:style w:type="table" w:styleId="MediumGrid1-Accent1">
    <w:name w:val="Medium Grid 1 Accent 1"/>
    <w:basedOn w:val="TableNormal"/>
    <w:uiPriority w:val="67"/>
    <w:rsid w:val="00F3129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9153C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GridTable5DarkAccent1">
    <w:name w:val="Grid Table 5 Dark Accent 1"/>
    <w:basedOn w:val="TableNormal"/>
    <w:uiPriority w:val="50"/>
    <w:rsid w:val="000572B3"/>
    <w:pPr>
      <w:spacing w:after="0" w:line="240" w:lineRule="auto"/>
    </w:pPr>
    <w:rPr>
      <w:rFonts w:ascii="Times New Roman" w:eastAsia="Times New Roman" w:hAnsi="Times New Roman" w:cs="Times New Roman"/>
      <w:sz w:val="20"/>
      <w:szCs w:val="20"/>
      <w:lang w:eastAsia="zh-CN"/>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33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3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7C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075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3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388"/>
    <w:rPr>
      <w:rFonts w:asciiTheme="majorHAnsi" w:eastAsiaTheme="majorEastAsia" w:hAnsiTheme="majorHAnsi" w:cstheme="majorBidi"/>
      <w:b/>
      <w:bCs/>
      <w:color w:val="4F81BD" w:themeColor="accent1"/>
      <w:sz w:val="26"/>
      <w:szCs w:val="26"/>
    </w:rPr>
  </w:style>
  <w:style w:type="table" w:styleId="MediumGrid3-Accent1">
    <w:name w:val="Medium Grid 3 Accent 1"/>
    <w:basedOn w:val="TableNormal"/>
    <w:uiPriority w:val="69"/>
    <w:rsid w:val="00F8045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881C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27CE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27CE6"/>
    <w:pPr>
      <w:ind w:left="720"/>
      <w:contextualSpacing/>
    </w:pPr>
  </w:style>
  <w:style w:type="paragraph" w:styleId="BalloonText">
    <w:name w:val="Balloon Text"/>
    <w:basedOn w:val="Normal"/>
    <w:link w:val="BalloonTextChar"/>
    <w:uiPriority w:val="99"/>
    <w:semiHidden/>
    <w:unhideWhenUsed/>
    <w:rsid w:val="00B07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5A7"/>
    <w:rPr>
      <w:rFonts w:ascii="Tahoma" w:hAnsi="Tahoma" w:cs="Tahoma"/>
      <w:sz w:val="16"/>
      <w:szCs w:val="16"/>
    </w:rPr>
  </w:style>
  <w:style w:type="paragraph" w:styleId="Caption">
    <w:name w:val="caption"/>
    <w:basedOn w:val="Normal"/>
    <w:next w:val="Normal"/>
    <w:uiPriority w:val="35"/>
    <w:unhideWhenUsed/>
    <w:qFormat/>
    <w:rsid w:val="00B075A7"/>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B075A7"/>
    <w:rPr>
      <w:rFonts w:asciiTheme="majorHAnsi" w:eastAsiaTheme="majorEastAsia" w:hAnsiTheme="majorHAnsi" w:cstheme="majorBidi"/>
      <w:b/>
      <w:bCs/>
      <w:i/>
      <w:iCs/>
      <w:color w:val="4F81BD" w:themeColor="accent1"/>
    </w:rPr>
  </w:style>
  <w:style w:type="table" w:styleId="MediumShading1-Accent5">
    <w:name w:val="Medium Shading 1 Accent 5"/>
    <w:basedOn w:val="TableNormal"/>
    <w:uiPriority w:val="63"/>
    <w:rsid w:val="00B075A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B075A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A709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09B5"/>
  </w:style>
  <w:style w:type="paragraph" w:styleId="Footer">
    <w:name w:val="footer"/>
    <w:basedOn w:val="Normal"/>
    <w:link w:val="FooterChar"/>
    <w:uiPriority w:val="99"/>
    <w:unhideWhenUsed/>
    <w:rsid w:val="00A709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09B5"/>
  </w:style>
  <w:style w:type="table" w:styleId="LightList-Accent1">
    <w:name w:val="Light List Accent 1"/>
    <w:basedOn w:val="TableNormal"/>
    <w:uiPriority w:val="61"/>
    <w:rsid w:val="00C448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PageNumber">
    <w:name w:val="page number"/>
    <w:basedOn w:val="DefaultParagraphFont"/>
    <w:rsid w:val="0027212A"/>
  </w:style>
  <w:style w:type="paragraph" w:styleId="TOC1">
    <w:name w:val="toc 1"/>
    <w:next w:val="Normal"/>
    <w:autoRedefine/>
    <w:uiPriority w:val="39"/>
    <w:unhideWhenUsed/>
    <w:qFormat/>
    <w:rsid w:val="00E21A63"/>
    <w:pPr>
      <w:keepNext/>
      <w:keepLines/>
      <w:tabs>
        <w:tab w:val="left" w:pos="851"/>
        <w:tab w:val="right" w:leader="dot" w:pos="9017"/>
      </w:tabs>
      <w:spacing w:after="120" w:line="240" w:lineRule="auto"/>
      <w:jc w:val="center"/>
    </w:pPr>
    <w:rPr>
      <w:rFonts w:ascii="Arial" w:eastAsia="SimSun" w:hAnsi="Arial" w:cs="Times New Roman"/>
      <w:b/>
      <w:caps/>
      <w:noProof/>
      <w:lang w:val="en-US"/>
    </w:rPr>
  </w:style>
  <w:style w:type="paragraph" w:styleId="TOC2">
    <w:name w:val="toc 2"/>
    <w:basedOn w:val="Normal"/>
    <w:next w:val="Normal"/>
    <w:autoRedefine/>
    <w:uiPriority w:val="39"/>
    <w:unhideWhenUsed/>
    <w:qFormat/>
    <w:rsid w:val="006E6AAF"/>
    <w:pPr>
      <w:keepNext/>
      <w:keepLines/>
      <w:tabs>
        <w:tab w:val="left" w:pos="851"/>
        <w:tab w:val="right" w:leader="dot" w:pos="9017"/>
      </w:tabs>
      <w:spacing w:after="120" w:line="240" w:lineRule="auto"/>
    </w:pPr>
    <w:rPr>
      <w:rFonts w:ascii="Arial" w:eastAsiaTheme="minorEastAsia" w:hAnsi="Arial"/>
      <w:smallCaps/>
      <w:noProof/>
      <w:lang w:eastAsia="zh-CN"/>
    </w:rPr>
  </w:style>
  <w:style w:type="paragraph" w:styleId="Title">
    <w:name w:val="Title"/>
    <w:link w:val="TitleChar"/>
    <w:autoRedefine/>
    <w:uiPriority w:val="10"/>
    <w:qFormat/>
    <w:rsid w:val="006E6AAF"/>
    <w:pPr>
      <w:keepNext/>
      <w:keepLines/>
      <w:spacing w:after="240" w:line="240" w:lineRule="auto"/>
      <w:jc w:val="center"/>
    </w:pPr>
    <w:rPr>
      <w:rFonts w:ascii="Arial" w:eastAsia="SimSun" w:hAnsi="Arial" w:cs="Times New Roman"/>
      <w:b/>
      <w:spacing w:val="5"/>
      <w:kern w:val="28"/>
      <w:sz w:val="28"/>
      <w:szCs w:val="52"/>
      <w:lang w:val="en-US"/>
    </w:rPr>
  </w:style>
  <w:style w:type="character" w:customStyle="1" w:styleId="TitleChar">
    <w:name w:val="Title Char"/>
    <w:basedOn w:val="DefaultParagraphFont"/>
    <w:link w:val="Title"/>
    <w:uiPriority w:val="10"/>
    <w:rsid w:val="006E6AAF"/>
    <w:rPr>
      <w:rFonts w:ascii="Arial" w:eastAsia="SimSun" w:hAnsi="Arial" w:cs="Times New Roman"/>
      <w:b/>
      <w:spacing w:val="5"/>
      <w:kern w:val="28"/>
      <w:sz w:val="28"/>
      <w:szCs w:val="52"/>
      <w:lang w:val="en-US"/>
    </w:rPr>
  </w:style>
  <w:style w:type="character" w:customStyle="1" w:styleId="TableHeaderChar">
    <w:name w:val="Table Header Char"/>
    <w:link w:val="TableHeader"/>
    <w:locked/>
    <w:rsid w:val="006E6AAF"/>
    <w:rPr>
      <w:rFonts w:ascii="Arial" w:hAnsi="Arial" w:cs="Arial"/>
      <w:b/>
      <w:spacing w:val="5"/>
      <w:kern w:val="28"/>
      <w:sz w:val="18"/>
      <w:szCs w:val="52"/>
      <w:lang w:val="en-US"/>
    </w:rPr>
  </w:style>
  <w:style w:type="paragraph" w:customStyle="1" w:styleId="TableHeader">
    <w:name w:val="Table Header"/>
    <w:basedOn w:val="Normal"/>
    <w:link w:val="TableHeaderChar"/>
    <w:autoRedefine/>
    <w:qFormat/>
    <w:rsid w:val="006E6AAF"/>
    <w:pPr>
      <w:spacing w:before="120" w:after="120" w:line="240" w:lineRule="auto"/>
      <w:jc w:val="center"/>
    </w:pPr>
    <w:rPr>
      <w:rFonts w:ascii="Arial" w:hAnsi="Arial" w:cs="Arial"/>
      <w:b/>
      <w:spacing w:val="5"/>
      <w:kern w:val="28"/>
      <w:sz w:val="18"/>
      <w:szCs w:val="52"/>
      <w:lang w:val="en-US"/>
    </w:rPr>
  </w:style>
  <w:style w:type="character" w:customStyle="1" w:styleId="TableTextChar1">
    <w:name w:val="Table Text Char1"/>
    <w:link w:val="TableText"/>
    <w:locked/>
    <w:rsid w:val="006E6AAF"/>
    <w:rPr>
      <w:rFonts w:ascii="Arial" w:hAnsi="Arial" w:cs="Arial"/>
      <w:spacing w:val="5"/>
      <w:kern w:val="28"/>
      <w:sz w:val="18"/>
      <w:szCs w:val="52"/>
      <w:lang w:val="en-US"/>
    </w:rPr>
  </w:style>
  <w:style w:type="paragraph" w:customStyle="1" w:styleId="TableText">
    <w:name w:val="Table Text"/>
    <w:basedOn w:val="TableHeader"/>
    <w:link w:val="TableTextChar1"/>
    <w:autoRedefine/>
    <w:qFormat/>
    <w:rsid w:val="006E6AAF"/>
    <w:rPr>
      <w:b w:val="0"/>
    </w:rPr>
  </w:style>
  <w:style w:type="paragraph" w:customStyle="1" w:styleId="TableTextLeft">
    <w:name w:val="Table Text Left"/>
    <w:basedOn w:val="TableText"/>
    <w:autoRedefine/>
    <w:qFormat/>
    <w:rsid w:val="006E6AAF"/>
    <w:pPr>
      <w:jc w:val="left"/>
    </w:pPr>
  </w:style>
  <w:style w:type="paragraph" w:styleId="TOC3">
    <w:name w:val="toc 3"/>
    <w:basedOn w:val="Normal"/>
    <w:next w:val="Normal"/>
    <w:autoRedefine/>
    <w:uiPriority w:val="39"/>
    <w:unhideWhenUsed/>
    <w:rsid w:val="006E6AAF"/>
    <w:pPr>
      <w:spacing w:after="100"/>
      <w:ind w:left="440"/>
    </w:pPr>
  </w:style>
  <w:style w:type="table" w:styleId="MediumGrid1-Accent1">
    <w:name w:val="Medium Grid 1 Accent 1"/>
    <w:basedOn w:val="TableNormal"/>
    <w:uiPriority w:val="67"/>
    <w:rsid w:val="00F3129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9153C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GridTable5DarkAccent1">
    <w:name w:val="Grid Table 5 Dark Accent 1"/>
    <w:basedOn w:val="TableNormal"/>
    <w:uiPriority w:val="50"/>
    <w:rsid w:val="000572B3"/>
    <w:pPr>
      <w:spacing w:after="0" w:line="240" w:lineRule="auto"/>
    </w:pPr>
    <w:rPr>
      <w:rFonts w:ascii="Times New Roman" w:eastAsia="Times New Roman" w:hAnsi="Times New Roman" w:cs="Times New Roman"/>
      <w:sz w:val="20"/>
      <w:szCs w:val="20"/>
      <w:lang w:eastAsia="zh-CN"/>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049057">
      <w:bodyDiv w:val="1"/>
      <w:marLeft w:val="0"/>
      <w:marRight w:val="0"/>
      <w:marTop w:val="0"/>
      <w:marBottom w:val="0"/>
      <w:divBdr>
        <w:top w:val="none" w:sz="0" w:space="0" w:color="auto"/>
        <w:left w:val="none" w:sz="0" w:space="0" w:color="auto"/>
        <w:bottom w:val="none" w:sz="0" w:space="0" w:color="auto"/>
        <w:right w:val="none" w:sz="0" w:space="0" w:color="auto"/>
      </w:divBdr>
    </w:div>
    <w:div w:id="448473367">
      <w:bodyDiv w:val="1"/>
      <w:marLeft w:val="0"/>
      <w:marRight w:val="0"/>
      <w:marTop w:val="0"/>
      <w:marBottom w:val="0"/>
      <w:divBdr>
        <w:top w:val="none" w:sz="0" w:space="0" w:color="auto"/>
        <w:left w:val="none" w:sz="0" w:space="0" w:color="auto"/>
        <w:bottom w:val="none" w:sz="0" w:space="0" w:color="auto"/>
        <w:right w:val="none" w:sz="0" w:space="0" w:color="auto"/>
      </w:divBdr>
    </w:div>
    <w:div w:id="636764814">
      <w:bodyDiv w:val="1"/>
      <w:marLeft w:val="0"/>
      <w:marRight w:val="0"/>
      <w:marTop w:val="0"/>
      <w:marBottom w:val="0"/>
      <w:divBdr>
        <w:top w:val="none" w:sz="0" w:space="0" w:color="auto"/>
        <w:left w:val="none" w:sz="0" w:space="0" w:color="auto"/>
        <w:bottom w:val="none" w:sz="0" w:space="0" w:color="auto"/>
        <w:right w:val="none" w:sz="0" w:space="0" w:color="auto"/>
      </w:divBdr>
    </w:div>
    <w:div w:id="652442838">
      <w:bodyDiv w:val="1"/>
      <w:marLeft w:val="0"/>
      <w:marRight w:val="0"/>
      <w:marTop w:val="0"/>
      <w:marBottom w:val="0"/>
      <w:divBdr>
        <w:top w:val="none" w:sz="0" w:space="0" w:color="auto"/>
        <w:left w:val="none" w:sz="0" w:space="0" w:color="auto"/>
        <w:bottom w:val="none" w:sz="0" w:space="0" w:color="auto"/>
        <w:right w:val="none" w:sz="0" w:space="0" w:color="auto"/>
      </w:divBdr>
    </w:div>
    <w:div w:id="1013872688">
      <w:bodyDiv w:val="1"/>
      <w:marLeft w:val="0"/>
      <w:marRight w:val="0"/>
      <w:marTop w:val="0"/>
      <w:marBottom w:val="0"/>
      <w:divBdr>
        <w:top w:val="none" w:sz="0" w:space="0" w:color="auto"/>
        <w:left w:val="none" w:sz="0" w:space="0" w:color="auto"/>
        <w:bottom w:val="none" w:sz="0" w:space="0" w:color="auto"/>
        <w:right w:val="none" w:sz="0" w:space="0" w:color="auto"/>
      </w:divBdr>
    </w:div>
    <w:div w:id="1077482753">
      <w:bodyDiv w:val="1"/>
      <w:marLeft w:val="0"/>
      <w:marRight w:val="0"/>
      <w:marTop w:val="0"/>
      <w:marBottom w:val="0"/>
      <w:divBdr>
        <w:top w:val="none" w:sz="0" w:space="0" w:color="auto"/>
        <w:left w:val="none" w:sz="0" w:space="0" w:color="auto"/>
        <w:bottom w:val="none" w:sz="0" w:space="0" w:color="auto"/>
        <w:right w:val="none" w:sz="0" w:space="0" w:color="auto"/>
      </w:divBdr>
    </w:div>
    <w:div w:id="1466007061">
      <w:bodyDiv w:val="1"/>
      <w:marLeft w:val="0"/>
      <w:marRight w:val="0"/>
      <w:marTop w:val="0"/>
      <w:marBottom w:val="0"/>
      <w:divBdr>
        <w:top w:val="none" w:sz="0" w:space="0" w:color="auto"/>
        <w:left w:val="none" w:sz="0" w:space="0" w:color="auto"/>
        <w:bottom w:val="none" w:sz="0" w:space="0" w:color="auto"/>
        <w:right w:val="none" w:sz="0" w:space="0" w:color="auto"/>
      </w:divBdr>
    </w:div>
    <w:div w:id="1553342700">
      <w:bodyDiv w:val="1"/>
      <w:marLeft w:val="0"/>
      <w:marRight w:val="0"/>
      <w:marTop w:val="0"/>
      <w:marBottom w:val="0"/>
      <w:divBdr>
        <w:top w:val="none" w:sz="0" w:space="0" w:color="auto"/>
        <w:left w:val="none" w:sz="0" w:space="0" w:color="auto"/>
        <w:bottom w:val="none" w:sz="0" w:space="0" w:color="auto"/>
        <w:right w:val="none" w:sz="0" w:space="0" w:color="auto"/>
      </w:divBdr>
    </w:div>
    <w:div w:id="1556694762">
      <w:bodyDiv w:val="1"/>
      <w:marLeft w:val="0"/>
      <w:marRight w:val="0"/>
      <w:marTop w:val="0"/>
      <w:marBottom w:val="0"/>
      <w:divBdr>
        <w:top w:val="none" w:sz="0" w:space="0" w:color="auto"/>
        <w:left w:val="none" w:sz="0" w:space="0" w:color="auto"/>
        <w:bottom w:val="none" w:sz="0" w:space="0" w:color="auto"/>
        <w:right w:val="none" w:sz="0" w:space="0" w:color="auto"/>
      </w:divBdr>
    </w:div>
    <w:div w:id="210410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8.jpeg"/><Relationship Id="rId26" Type="http://schemas.openxmlformats.org/officeDocument/2006/relationships/image" Target="media/image13.emf"/><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18.emf"/><Relationship Id="rId42"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7.jpeg"/><Relationship Id="rId25" Type="http://schemas.openxmlformats.org/officeDocument/2006/relationships/oleObject" Target="embeddings/oleObject3.bin"/><Relationship Id="rId33" Type="http://schemas.openxmlformats.org/officeDocument/2006/relationships/chart" Target="charts/chart1.xml"/><Relationship Id="rId38"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oleObject" Target="embeddings/oleObject5.bin"/><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oleObject" Target="embeddings/oleObject2.bin"/><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emf"/><Relationship Id="rId28" Type="http://schemas.openxmlformats.org/officeDocument/2006/relationships/image" Target="media/image14.emf"/><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16.png"/><Relationship Id="rId44" Type="http://schemas.openxmlformats.org/officeDocument/2006/relationships/image" Target="media/image2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oleObject" Target="embeddings/oleObject1.bin"/><Relationship Id="rId27" Type="http://schemas.openxmlformats.org/officeDocument/2006/relationships/oleObject" Target="embeddings/oleObject4.bin"/><Relationship Id="rId30" Type="http://schemas.openxmlformats.org/officeDocument/2006/relationships/image" Target="media/image15.png"/><Relationship Id="rId35" Type="http://schemas.openxmlformats.org/officeDocument/2006/relationships/oleObject" Target="embeddings/oleObject6.bin"/><Relationship Id="rId43" Type="http://schemas.openxmlformats.org/officeDocument/2006/relationships/image" Target="media/image26.png"/></Relationships>
</file>

<file path=word/charts/_rels/chart1.xml.rels><?xml version="1.0" encoding="UTF-8" standalone="yes"?>
<Relationships xmlns="http://schemas.openxmlformats.org/package/2006/relationships"><Relationship Id="rId2" Type="http://schemas.openxmlformats.org/officeDocument/2006/relationships/oleObject" Target="file:///C:\MyEA\e.%20Project%20Prioritization%20-%20breakup%201.xlsx"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SG"/>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900"/>
              <a:t>* Project Size</a:t>
            </a:r>
            <a:r>
              <a:rPr lang="en-US" sz="900" baseline="0"/>
              <a:t> in Man Hrs</a:t>
            </a:r>
            <a:endParaRPr lang="en-US" sz="900"/>
          </a:p>
        </c:rich>
      </c:tx>
      <c:layout>
        <c:manualLayout>
          <c:xMode val="edge"/>
          <c:yMode val="edge"/>
          <c:x val="0.82314930027639077"/>
          <c:y val="0.96746069327796869"/>
        </c:manualLayout>
      </c:layout>
      <c:overlay val="0"/>
    </c:title>
    <c:autoTitleDeleted val="0"/>
    <c:plotArea>
      <c:layout/>
      <c:bubbleChart>
        <c:varyColors val="0"/>
        <c:ser>
          <c:idx val="0"/>
          <c:order val="0"/>
          <c:tx>
            <c:strRef>
              <c:f>'Project Bubble'!$C$2</c:f>
              <c:strCache>
                <c:ptCount val="1"/>
                <c:pt idx="0">
                  <c:v>Value</c:v>
                </c:pt>
              </c:strCache>
            </c:strRef>
          </c:tx>
          <c:spPr>
            <a:solidFill>
              <a:schemeClr val="accent6">
                <a:lumMod val="60000"/>
                <a:lumOff val="40000"/>
              </a:schemeClr>
            </a:solidFill>
          </c:spPr>
          <c:invertIfNegative val="0"/>
          <c:dLbls>
            <c:dLbl>
              <c:idx val="0"/>
              <c:tx>
                <c:strRef>
                  <c:f>'Project Bubble'!$A$3</c:f>
                  <c:strCache>
                    <c:ptCount val="1"/>
                    <c:pt idx="0">
                      <c:v>SCBS</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{84C8BB6D-2E1C-4A11-8E6C-1976610F8814}</c15:txfldGUID>
                      <c15:f>'Project Bubble'!$A$3</c15:f>
                      <c15:dlblFieldTableCache>
                        <c:ptCount val="1"/>
                        <c:pt idx="0">
                          <c:v>SCBS</c:v>
                        </c:pt>
                      </c15:dlblFieldTableCache>
                    </c15:dlblFTEntry>
                  </c15:dlblFieldTable>
                  <c15:showDataLabelsRange val="0"/>
                </c:ext>
              </c:extLst>
            </c:dLbl>
            <c:dLbl>
              <c:idx val="1"/>
              <c:tx>
                <c:strRef>
                  <c:f>'Project Bubble'!$A$4</c:f>
                  <c:strCache>
                    <c:ptCount val="1"/>
                    <c:pt idx="0">
                      <c:v>VCMS</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{4B69D144-09A7-4E45-8664-8076A76F093D}</c15:txfldGUID>
                      <c15:f>'Project Bubble'!$A$4</c15:f>
                      <c15:dlblFieldTableCache>
                        <c:ptCount val="1"/>
                        <c:pt idx="0">
                          <c:v>VCMS</c:v>
                        </c:pt>
                      </c15:dlblFieldTableCache>
                    </c15:dlblFTEntry>
                  </c15:dlblFieldTable>
                  <c15:showDataLabelsRange val="0"/>
                </c:ext>
              </c:extLst>
            </c:dLbl>
            <c:dLbl>
              <c:idx val="2"/>
              <c:tx>
                <c:strRef>
                  <c:f>'Project Bubble'!$A$5</c:f>
                  <c:strCache>
                    <c:ptCount val="1"/>
                    <c:pt idx="0">
                      <c:v>ShipTrack</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{E4F7AFA2-E3D2-4230-9931-B612D84DC28E}</c15:txfldGUID>
                      <c15:f>'Project Bubble'!$A$5</c15:f>
                      <c15:dlblFieldTableCache>
                        <c:ptCount val="1"/>
                        <c:pt idx="0">
                          <c:v>ShipTrack</c:v>
                        </c:pt>
                      </c15:dlblFieldTableCache>
                    </c15:dlblFTEntry>
                  </c15:dlblFieldTable>
                  <c15:showDataLabelsRange val="0"/>
                </c:ext>
              </c:extLst>
            </c:dLbl>
            <c:dLbl>
              <c:idx val="3"/>
              <c:tx>
                <c:strRef>
                  <c:f>'Project Bubble'!$A$6</c:f>
                  <c:strCache>
                    <c:ptCount val="1"/>
                    <c:pt idx="0">
                      <c:v>ESB</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{CB42003F-0F3C-48A1-B387-041B43FC4F56}</c15:txfldGUID>
                      <c15:f>'Project Bubble'!$A$6</c15:f>
                      <c15:dlblFieldTableCache>
                        <c:ptCount val="1"/>
                        <c:pt idx="0">
                          <c:v>ESB</c:v>
                        </c:pt>
                      </c15:dlblFieldTableCache>
                    </c15:dlblFTEntry>
                  </c15:dlblFieldTable>
                  <c15:showDataLabelsRange val="0"/>
                </c:ext>
              </c:extLst>
            </c:dLbl>
            <c:dLbl>
              <c:idx val="4"/>
              <c:tx>
                <c:strRef>
                  <c:f>'Project Bubble'!$A$7</c:f>
                  <c:strCache>
                    <c:ptCount val="1"/>
                    <c:pt idx="0">
                      <c:v>MQ-HRS</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{2BDCF916-75D9-4771-B4D1-4FF4273713D7}</c15:txfldGUID>
                      <c15:f>'Project Bubble'!$A$7</c15:f>
                      <c15:dlblFieldTableCache>
                        <c:ptCount val="1"/>
                        <c:pt idx="0">
                          <c:v>MQ-HRS</c:v>
                        </c:pt>
                      </c15:dlblFieldTableCache>
                    </c15:dlblFTEntry>
                  </c15:dlblFieldTable>
                  <c15:showDataLabelsRange val="0"/>
                </c:ext>
              </c:extLst>
            </c:dLbl>
            <c:dLbl>
              <c:idx val="5"/>
              <c:tx>
                <c:strRef>
                  <c:f>'Project Bubble'!$A$8</c:f>
                  <c:strCache>
                    <c:ptCount val="1"/>
                    <c:pt idx="0">
                      <c:v>MQ-AFIS</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{9C7C2DA7-FFFA-453F-80F5-252382F625BD}</c15:txfldGUID>
                      <c15:f>'Project Bubble'!$A$8</c15:f>
                      <c15:dlblFieldTableCache>
                        <c:ptCount val="1"/>
                        <c:pt idx="0">
                          <c:v>MQ-AFIS</c:v>
                        </c:pt>
                      </c15:dlblFieldTableCache>
                    </c15:dlblFTEntry>
                  </c15:dlblFieldTable>
                  <c15:showDataLabelsRange val="0"/>
                </c:ext>
              </c:extLst>
            </c:dLbl>
            <c:dLbl>
              <c:idx val="6"/>
              <c:tx>
                <c:strRef>
                  <c:f>'Project Bubble'!$A$9</c:f>
                  <c:strCache>
                    <c:ptCount val="1"/>
                    <c:pt idx="0">
                      <c:v>IE</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{49844473-D6B7-4631-BECE-0BE20B6FBEEE}</c15:txfldGUID>
                      <c15:f>'Project Bubble'!$A$9</c15:f>
                      <c15:dlblFieldTableCache>
                        <c:ptCount val="1"/>
                        <c:pt idx="0">
                          <c:v>IE</c:v>
                        </c:pt>
                      </c15:dlblFieldTableCache>
                    </c15:dlblFTEntry>
                  </c15:dlblFieldTable>
                  <c15:showDataLabelsRange val="0"/>
                </c:ext>
              </c:extLst>
            </c:dLbl>
            <c:dLbl>
              <c:idx val="7"/>
              <c:tx>
                <c:strRef>
                  <c:f>'Project Bubble'!$A$10</c:f>
                  <c:strCache>
                    <c:ptCount val="1"/>
                    <c:pt idx="0">
                      <c:v>WP</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{866F3BEE-9E83-497B-B740-406C8156F30B}</c15:txfldGUID>
                      <c15:f>'Project Bubble'!$A$10</c15:f>
                      <c15:dlblFieldTableCache>
                        <c:ptCount val="1"/>
                        <c:pt idx="0">
                          <c:v>WP</c:v>
                        </c:pt>
                      </c15:dlblFieldTableCache>
                    </c15:dlblFTEntry>
                  </c15:dlblFieldTable>
                  <c15:showDataLabelsRange val="0"/>
                </c:ext>
              </c:extLst>
            </c:dLbl>
            <c:dLbl>
              <c:idx val="8"/>
              <c:tx>
                <c:strRef>
                  <c:f>'Project Bubble'!$A$11</c:f>
                  <c:strCache>
                    <c:ptCount val="1"/>
                    <c:pt idx="0">
                      <c:v>MR</c:v>
                    </c:pt>
                  </c:strCache>
                </c:strRef>
              </c:tx>
              <c:dLblPos val="ctr"/>
              <c:showLegendKey val="0"/>
              <c:showVal val="1"/>
              <c:showCatName val="0"/>
              <c:showSerName val="0"/>
              <c:showPercent val="0"/>
              <c:showBubbleSize val="0"/>
              <c:extLst>
                <c:ext xmlns:c15="http://schemas.microsoft.com/office/drawing/2012/chart" uri="{CE6537A1-D6FC-4f65-9D91-7224C49458BB}">
                  <c15:dlblFieldTable>
                    <c15:dlblFTEntry>
                      <c15:txfldGUID>{12591A45-4B84-442E-AEDB-EE3A7B796291}</c15:txfldGUID>
                      <c15:f>'Project Bubble'!$A$11</c15:f>
                      <c15:dlblFieldTableCache>
                        <c:ptCount val="1"/>
                        <c:pt idx="0">
                          <c:v>MR</c:v>
                        </c:pt>
                      </c15:dlblFieldTableCache>
                    </c15:dlblFTEntry>
                  </c15:dlblFieldTable>
                  <c15:showDataLabelsRange val="0"/>
                </c:ext>
              </c:extLst>
            </c:dLbl>
            <c:spPr>
              <a:noFill/>
              <a:ln>
                <a:noFill/>
              </a:ln>
              <a:effectLst/>
            </c:spPr>
            <c:txPr>
              <a:bodyPr/>
              <a:lstStyle/>
              <a:p>
                <a:pPr>
                  <a:defRPr sz="700" b="1"/>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'Project Bubble'!$B$3:$B$11</c:f>
              <c:numCache>
                <c:formatCode>General</c:formatCode>
                <c:ptCount val="9"/>
                <c:pt idx="0">
                  <c:v>3</c:v>
                </c:pt>
                <c:pt idx="1">
                  <c:v>2</c:v>
                </c:pt>
                <c:pt idx="2">
                  <c:v>4</c:v>
                </c:pt>
                <c:pt idx="3">
                  <c:v>1</c:v>
                </c:pt>
                <c:pt idx="4">
                  <c:v>8</c:v>
                </c:pt>
                <c:pt idx="5">
                  <c:v>9</c:v>
                </c:pt>
                <c:pt idx="6">
                  <c:v>5</c:v>
                </c:pt>
                <c:pt idx="7">
                  <c:v>6</c:v>
                </c:pt>
                <c:pt idx="8">
                  <c:v>7</c:v>
                </c:pt>
              </c:numCache>
            </c:numRef>
          </c:xVal>
          <c:yVal>
            <c:numRef>
              <c:f>'Project Bubble'!$C$3:$C$11</c:f>
              <c:numCache>
                <c:formatCode>General</c:formatCode>
                <c:ptCount val="9"/>
                <c:pt idx="0">
                  <c:v>64800</c:v>
                </c:pt>
                <c:pt idx="1">
                  <c:v>43200</c:v>
                </c:pt>
                <c:pt idx="2">
                  <c:v>14400</c:v>
                </c:pt>
                <c:pt idx="3">
                  <c:v>10000</c:v>
                </c:pt>
                <c:pt idx="4">
                  <c:v>5000</c:v>
                </c:pt>
                <c:pt idx="5">
                  <c:v>5000</c:v>
                </c:pt>
                <c:pt idx="6">
                  <c:v>10000</c:v>
                </c:pt>
                <c:pt idx="7">
                  <c:v>10000</c:v>
                </c:pt>
                <c:pt idx="8">
                  <c:v>10000</c:v>
                </c:pt>
              </c:numCache>
            </c:numRef>
          </c:yVal>
          <c:bubbleSize>
            <c:numRef>
              <c:f>'Project Bubble'!$D$3:$D$11</c:f>
              <c:numCache>
                <c:formatCode>General</c:formatCode>
                <c:ptCount val="9"/>
                <c:pt idx="0">
                  <c:v>2880</c:v>
                </c:pt>
                <c:pt idx="1">
                  <c:v>3840</c:v>
                </c:pt>
                <c:pt idx="2">
                  <c:v>960</c:v>
                </c:pt>
                <c:pt idx="3">
                  <c:v>480</c:v>
                </c:pt>
                <c:pt idx="4">
                  <c:v>240</c:v>
                </c:pt>
                <c:pt idx="5">
                  <c:v>240</c:v>
                </c:pt>
                <c:pt idx="6">
                  <c:v>640</c:v>
                </c:pt>
                <c:pt idx="7">
                  <c:v>640</c:v>
                </c:pt>
                <c:pt idx="8">
                  <c:v>640</c:v>
                </c:pt>
              </c:numCache>
            </c:numRef>
          </c:bubbleSize>
          <c:bubble3D val="0"/>
        </c:ser>
        <c:dLbls>
          <c:showLegendKey val="0"/>
          <c:showVal val="0"/>
          <c:showCatName val="0"/>
          <c:showSerName val="0"/>
          <c:showPercent val="0"/>
          <c:showBubbleSize val="0"/>
        </c:dLbls>
        <c:bubbleScale val="100"/>
        <c:showNegBubbles val="0"/>
        <c:axId val="185912704"/>
        <c:axId val="185361920"/>
      </c:bubbleChart>
      <c:valAx>
        <c:axId val="185912704"/>
        <c:scaling>
          <c:orientation val="minMax"/>
          <c:min val="0"/>
        </c:scaling>
        <c:delete val="0"/>
        <c:axPos val="b"/>
        <c:title>
          <c:tx>
            <c:rich>
              <a:bodyPr/>
              <a:lstStyle/>
              <a:p>
                <a:pPr>
                  <a:defRPr/>
                </a:pPr>
                <a:r>
                  <a:rPr lang="en-US"/>
                  <a:t>Project Risk (Dependency)</a:t>
                </a:r>
              </a:p>
            </c:rich>
          </c:tx>
          <c:overlay val="0"/>
        </c:title>
        <c:numFmt formatCode="General" sourceLinked="1"/>
        <c:majorTickMark val="out"/>
        <c:minorTickMark val="none"/>
        <c:tickLblPos val="nextTo"/>
        <c:crossAx val="185361920"/>
        <c:crosses val="autoZero"/>
        <c:crossBetween val="midCat"/>
      </c:valAx>
      <c:valAx>
        <c:axId val="185361920"/>
        <c:scaling>
          <c:orientation val="minMax"/>
          <c:min val="0"/>
        </c:scaling>
        <c:delete val="0"/>
        <c:axPos val="l"/>
        <c:title>
          <c:tx>
            <c:rich>
              <a:bodyPr rot="-5400000" vert="horz"/>
              <a:lstStyle/>
              <a:p>
                <a:pPr>
                  <a:defRPr/>
                </a:pPr>
                <a:r>
                  <a:rPr lang="en-US"/>
                  <a:t>Project Value</a:t>
                </a:r>
              </a:p>
            </c:rich>
          </c:tx>
          <c:overlay val="0"/>
        </c:title>
        <c:numFmt formatCode="General" sourceLinked="0"/>
        <c:majorTickMark val="out"/>
        <c:minorTickMark val="none"/>
        <c:tickLblPos val="nextTo"/>
        <c:crossAx val="185912704"/>
        <c:crosses val="autoZero"/>
        <c:crossBetween val="midCat"/>
      </c:valAx>
    </c:plotArea>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D142D0-5359-4576-ABA7-2A7A51773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1</Pages>
  <Words>13624</Words>
  <Characters>77661</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Robin Foe</dc:creator>
  <cp:lastModifiedBy>Robin Foe</cp:lastModifiedBy>
  <cp:revision>138</cp:revision>
  <cp:lastPrinted>2014-05-11T04:31:00Z</cp:lastPrinted>
  <dcterms:created xsi:type="dcterms:W3CDTF">2014-05-10T05:41:00Z</dcterms:created>
  <dcterms:modified xsi:type="dcterms:W3CDTF">2014-05-11T04:34:00Z</dcterms:modified>
</cp:coreProperties>
</file>