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电灯协议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说明硬件：电灯的触摸板子与驱动板子合为一块板子，控制两个灯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eastAsia="zh-CN"/>
        </w:rPr>
        <w:t>硬件上电会发六次（次</w:t>
      </w:r>
      <w:r>
        <w:rPr>
          <w:rFonts w:hint="eastAsia"/>
          <w:lang w:val="en-US" w:eastAsia="zh-CN"/>
        </w:rPr>
        <w:t>/秒</w:t>
      </w:r>
      <w:r>
        <w:rPr>
          <w:rFonts w:hint="eastAsia"/>
          <w:lang w:eastAsia="zh-CN"/>
        </w:rPr>
        <w:t>）：</w:t>
      </w:r>
      <w:bookmarkStart w:id="0" w:name="OLE_LINK2"/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Light_Led_Online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一、使用触摸开关说明：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电灯</w:t>
      </w:r>
      <w:r>
        <w:rPr>
          <w:rFonts w:hint="eastAsia"/>
          <w:lang w:val="en-US" w:eastAsia="zh-CN"/>
        </w:rPr>
        <w:t>01开，硬件向外（后台）即刻发送：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{"first_type":"AAKG","second_type":"AADG","product_number":"1","state":{"current_status":"01_00_01"}}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电灯</w:t>
      </w:r>
      <w:r>
        <w:rPr>
          <w:rFonts w:hint="eastAsia"/>
          <w:lang w:val="en-US" w:eastAsia="zh-CN"/>
        </w:rPr>
        <w:t>01关，硬件向外（后台）即刻发送：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{"first_type":"AAKG","second_type":"AADG","product_number":"1","state":{"current_status":"01_00_00"}}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电灯</w:t>
      </w:r>
      <w:r>
        <w:rPr>
          <w:rFonts w:hint="eastAsia"/>
          <w:lang w:val="en-US" w:eastAsia="zh-CN"/>
        </w:rPr>
        <w:t>02开，硬件向外（后台）即刻发送：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{"first_type":"AAKG","second_type":"AADG","product_number":"1","state":{"current_status":"02_00_01"}}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电灯</w:t>
      </w:r>
      <w:r>
        <w:rPr>
          <w:rFonts w:hint="eastAsia"/>
          <w:lang w:val="en-US" w:eastAsia="zh-CN"/>
        </w:rPr>
        <w:t>02关，硬件向外（后台）即刻发送：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{"first_type":"AAKG","second_type":"AADG","product_number":"1","state":{"current_status":"02_00_00"}}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使用APP控制电灯说明：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使电灯01开，后台向硬件发送：#01_00_01$********@  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表示随机八位数，类似窗帘)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使电灯01关，后台向硬件发送：#01_00_00$********@  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表示随机八位数，类似窗帘)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使电灯02开，后台向硬件发送：#02_00_01$********@  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表示随机八位数，类似窗帘)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使电灯02开，后台向硬件发送：</w:t>
      </w:r>
      <w:bookmarkStart w:id="1" w:name="OLE_LINK1"/>
      <w:r>
        <w:rPr>
          <w:rFonts w:hint="eastAsia"/>
          <w:lang w:val="en-US" w:eastAsia="zh-CN"/>
        </w:rPr>
        <w:t>#02_00_00$********@</w:t>
      </w:r>
      <w:bookmarkEnd w:id="1"/>
      <w:r>
        <w:rPr>
          <w:rFonts w:hint="eastAsia"/>
          <w:lang w:val="en-US" w:eastAsia="zh-CN"/>
        </w:rPr>
        <w:t xml:space="preserve">  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表示随机八位数，类似窗帘)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三、心跳包说明：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由于有两个电灯，所以采用了两个心跳包隔行一起发送。上电之后没有任何动作指令的话，当发完六次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Light_Led_Online，心跳包会发送如下：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{"first_type":"AAKG","second_type":"AADG","device_number":"1","current_status":"01_00_00","request":""}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{"first_type":"AAKG","second_type":"AADG","device_number":"1","current_status":"02_00_00","request":""}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当有动作指令后：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情况①（只是通过触摸控制）：硬件设备上电之后一直没有通过APP控制，即后台没有向硬件设备发送指令，所以心跳包没有随机八位数返回，如下：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{"first_type":"AAKG","second_type":"AADG","device_number":"1","current_status":"01_00_01","request":""}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{"first_type":"AAKG","second_type":"AADG","device_number":"1","current_status":"02_00_00","request":""}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情况②（通过APP控制）：当通过APP控制电灯后，即硬件设备接收到了#02_00_00$********@，包含了随机八位数，所以心跳包发送会带上随机八位数，如下：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{"first_type":"AAKG","second_type":"AADG","device_number":"1","current_status":"01_00_01","request":"12345667"}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{"first_type":"AAKG","second_type":"AADG","device_number":"1","current_status":"02_00_01","request":"12345667"}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师兄，你看一下哪里不明白，还有就是心跳包的格式是否ok</w:t>
      </w:r>
      <w:bookmarkStart w:id="2" w:name="_GoBack"/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30A6"/>
    <w:multiLevelType w:val="singleLevel"/>
    <w:tmpl w:val="58B530A6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81533"/>
    <w:rsid w:val="294D5B89"/>
    <w:rsid w:val="57863983"/>
    <w:rsid w:val="61830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</dc:creator>
  <cp:lastModifiedBy>MO</cp:lastModifiedBy>
  <dcterms:modified xsi:type="dcterms:W3CDTF">2017-02-28T09:57:54Z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