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jc w:val="center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Занятие 3 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jc w:val="center"/>
        <w:rPr>
          <w:color w:val="333333"/>
          <w:sz w:val="60"/>
          <w:szCs w:val="60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Последовательности. Строки, списки, множества, словари.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Задания уровня ultra-light: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Перечислить методы списка (list)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их через запятую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Отсортировать методы по частоте использования (по вашему мнению)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Прокомментировать свой выбор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Задания уровня light: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6ca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https://drive.google.com/open?id=15fBsTB1ZU_BzEw5SJmlOMX2uuyi1xN1-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В файле содержится текст. Считать/скопировать текст из файла и выполнить следующую последовательность действий: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методами строк очистить текст от знаков препинания;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сформировать list со словами (split);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привести все слова к нижнему регистру (map);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из list пункта 3 dict, ключами которого являются слова, а значениями их количество появлений в тексте;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вывести 5 наиболее часто встречающихся слов (sort), вывести количество разных слов в тексте (set).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Задания уровня pro: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1-5. выполнить задание уровня light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в пункте 3 дополнительно к приведению к нижнему регистру выполнить лемматизацию.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6ca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https://pymorphy2.readthedocs.io/en/0.2/user/index.html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Задания уровня ultra-pro: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задание уровня pro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написать программу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Викторина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Выбрать минимум 5 известных людей и узнать дату их рождения.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Программа должна по очереди спрашивать у пользователя дату рождения знаменитости в формате ‘dd.mm.yyyy'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Например 03.01.2009, если пользователь ответил неверно, то выводим правильный ответ, но уже в следующем виде: третье января 2009 года, склонением можно пренебречь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После того как пользователь ввел все ответы, программа считает и выводит на экран: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 количество правильных ответов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 количество ошибок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- процент правильных ответов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333333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5fBsTB1ZU_BzEw5SJmlOMX2uuyi1xN1-" TargetMode="External"/><Relationship Id="rId8" Type="http://schemas.openxmlformats.org/officeDocument/2006/relationships/hyperlink" Target="https://pymorphy2.readthedocs.io/en/0.2/user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QOsqjmnPv6/ju4f5B3L78KWLgw==">AMUW2mWojY3KZftEEZVidMzb4ecjMfbBSRZ0CG25BJe6c1XXma0YU2jfjuETue95yWRQHIyumrmnQEypAhhIwZ4O829G8NZo6dkwQxONFkJoxCQ+AbeUveZr9KiSd87Hac9KOWNTzVfjbXraHtAiSW5lTL+GiSAtz8N6vleCxRZ2yPD8CO6Frsg=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