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409E8" w14:textId="17FDC251" w:rsidR="00681349" w:rsidRDefault="0068134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Модуль1. Урок 5</w:t>
      </w:r>
    </w:p>
    <w:p w14:paraId="12927B83" w14:textId="77777777" w:rsidR="00681349" w:rsidRDefault="00681349">
      <w:pPr>
        <w:rPr>
          <w:b/>
          <w:bCs/>
          <w:sz w:val="40"/>
          <w:szCs w:val="40"/>
        </w:rPr>
      </w:pPr>
    </w:p>
    <w:p w14:paraId="183EB4BB" w14:textId="7D1465CE" w:rsidR="0073418D" w:rsidRPr="00B12DDC" w:rsidRDefault="00801753">
      <w:pPr>
        <w:rPr>
          <w:b/>
          <w:bCs/>
          <w:sz w:val="40"/>
          <w:szCs w:val="40"/>
        </w:rPr>
      </w:pPr>
      <w:r w:rsidRPr="00B12DDC">
        <w:rPr>
          <w:b/>
          <w:bCs/>
          <w:sz w:val="40"/>
          <w:szCs w:val="40"/>
        </w:rPr>
        <w:t>Классы</w:t>
      </w:r>
    </w:p>
    <w:p w14:paraId="348A28D2" w14:textId="334CDCFA" w:rsidR="00801753" w:rsidRDefault="00801753"/>
    <w:p w14:paraId="44935FF7" w14:textId="1C1D6835" w:rsidR="0042417E" w:rsidRDefault="00B12DDC" w:rsidP="00801753">
      <w:pPr>
        <w:pStyle w:val="a3"/>
        <w:numPr>
          <w:ilvl w:val="0"/>
          <w:numId w:val="1"/>
        </w:numPr>
        <w:rPr>
          <w:bCs/>
        </w:rPr>
      </w:pPr>
      <w:r>
        <w:rPr>
          <w:bCs/>
        </w:rPr>
        <w:t>Наследование классов</w:t>
      </w:r>
    </w:p>
    <w:p w14:paraId="1F79B4AD" w14:textId="71112A92" w:rsidR="00B12DDC" w:rsidRDefault="00B12DDC" w:rsidP="00801753">
      <w:pPr>
        <w:pStyle w:val="a3"/>
        <w:numPr>
          <w:ilvl w:val="0"/>
          <w:numId w:val="1"/>
        </w:numPr>
        <w:rPr>
          <w:bCs/>
        </w:rPr>
      </w:pPr>
      <w:r>
        <w:rPr>
          <w:bCs/>
        </w:rPr>
        <w:t>Инициализаторы</w:t>
      </w:r>
    </w:p>
    <w:p w14:paraId="3A9B117C" w14:textId="47687A82" w:rsidR="00B12DDC" w:rsidRDefault="00B12DDC" w:rsidP="00B12DDC">
      <w:pPr>
        <w:rPr>
          <w:bCs/>
        </w:rPr>
      </w:pPr>
    </w:p>
    <w:p w14:paraId="0E309D07" w14:textId="77777777" w:rsidR="00B12DDC" w:rsidRPr="00B12DDC" w:rsidRDefault="00B12DDC" w:rsidP="00B12DDC">
      <w:pPr>
        <w:rPr>
          <w:bCs/>
        </w:rPr>
      </w:pPr>
    </w:p>
    <w:p w14:paraId="086F29CA" w14:textId="13A057F2" w:rsidR="0042417E" w:rsidRDefault="0042417E" w:rsidP="00801753">
      <w:r w:rsidRPr="0042417E">
        <w:t>М</w:t>
      </w:r>
      <w:r>
        <w:t>ы уже научились создавать простые классы и структуры. Так же мы знаем, что у класса обязательно должны быть проинициализированные все его свойства, а у структуры инициализатор создается автоматически, если мы не создали свой, в момент создания экземпляра.</w:t>
      </w:r>
    </w:p>
    <w:p w14:paraId="095AA739" w14:textId="75CDF40B" w:rsidR="0042417E" w:rsidRDefault="0042417E" w:rsidP="00801753"/>
    <w:p w14:paraId="79184EFE" w14:textId="4849AEEB" w:rsidR="0042417E" w:rsidRDefault="0042417E" w:rsidP="00801753">
      <w:r>
        <w:t xml:space="preserve">Про структуры мы будем подробно говорить в следующем уроке, в этом давайте разберем классы более подробно, а </w:t>
      </w:r>
      <w:r w:rsidR="000468BE">
        <w:t>также</w:t>
      </w:r>
      <w:r>
        <w:t xml:space="preserve"> посмотрим, какие еще инициализаторы бывают и как с ними работать.</w:t>
      </w:r>
    </w:p>
    <w:p w14:paraId="2128413E" w14:textId="5F8FC1A3" w:rsidR="0042417E" w:rsidRDefault="0042417E" w:rsidP="00801753"/>
    <w:p w14:paraId="44E26DC5" w14:textId="77777777" w:rsidR="00B3027F" w:rsidRDefault="00B3027F" w:rsidP="00B3027F">
      <w:pPr>
        <w:rPr>
          <w:b/>
          <w:bCs/>
          <w:sz w:val="40"/>
          <w:szCs w:val="40"/>
        </w:rPr>
      </w:pPr>
    </w:p>
    <w:p w14:paraId="290485D9" w14:textId="04657FBF" w:rsidR="00B3027F" w:rsidRPr="00B3027F" w:rsidRDefault="00B3027F" w:rsidP="00B3027F">
      <w:pPr>
        <w:rPr>
          <w:b/>
          <w:bCs/>
          <w:sz w:val="40"/>
          <w:szCs w:val="40"/>
        </w:rPr>
      </w:pPr>
      <w:r w:rsidRPr="00B3027F">
        <w:rPr>
          <w:b/>
          <w:bCs/>
          <w:sz w:val="40"/>
          <w:szCs w:val="40"/>
        </w:rPr>
        <w:t>Наследование</w:t>
      </w:r>
    </w:p>
    <w:p w14:paraId="6AEC4023" w14:textId="77777777" w:rsidR="00B3027F" w:rsidRPr="00B3027F" w:rsidRDefault="00B3027F" w:rsidP="00801753">
      <w:pPr>
        <w:rPr>
          <w:b/>
          <w:bCs/>
        </w:rPr>
      </w:pPr>
    </w:p>
    <w:p w14:paraId="79F94B42" w14:textId="62DDC5E3" w:rsidR="0042417E" w:rsidRDefault="00AB44EC" w:rsidP="00801753">
      <w:r>
        <w:t>Для начала рассмотрим наследование классов и объектов – это один из принципов ООП.</w:t>
      </w:r>
    </w:p>
    <w:p w14:paraId="32DF4977" w14:textId="6D9CAC63" w:rsidR="00AB44EC" w:rsidRDefault="00AB44EC" w:rsidP="00801753">
      <w:r>
        <w:t xml:space="preserve">Это значит, что один объект, в нашем случае класс, может базироваться на другом классе, или проще говоря, наследовать методы и свойства. В языке </w:t>
      </w:r>
      <w:r>
        <w:rPr>
          <w:lang w:val="en-US"/>
        </w:rPr>
        <w:t>SWIFT</w:t>
      </w:r>
      <w:r w:rsidRPr="00AB44EC">
        <w:t xml:space="preserve"> </w:t>
      </w:r>
      <w:r>
        <w:t>мы так же можем классы (как и структуры) наследовать друг от друга.</w:t>
      </w:r>
    </w:p>
    <w:p w14:paraId="2E8E4FC5" w14:textId="77777777" w:rsidR="00AB44EC" w:rsidRDefault="00AB44EC" w:rsidP="00801753"/>
    <w:p w14:paraId="56296638" w14:textId="0F2D5EB4" w:rsidR="00AB44EC" w:rsidRPr="00AB44EC" w:rsidRDefault="00AB44EC" w:rsidP="00801753">
      <w:r>
        <w:t xml:space="preserve">Давайте разберем небольшой пример, представим, что у нас есть класс Животных, это общая реализация всех видов, и есть классы отдельных животных, это частная реализация. В таком случае, мы можем сказать, что у всех животных по 4 лапы, и так же они могут принадлежать к хищниками или травоядным, </w:t>
      </w:r>
      <w:r w:rsidR="000468BE">
        <w:t>и, к примеру</w:t>
      </w:r>
      <w:r>
        <w:t xml:space="preserve"> есть название животного, для примера этих данных хватит. </w:t>
      </w:r>
    </w:p>
    <w:p w14:paraId="1C2CA67F" w14:textId="39267651" w:rsidR="0042417E" w:rsidRDefault="0042417E" w:rsidP="00801753"/>
    <w:p w14:paraId="4F0E0074" w14:textId="77777777" w:rsidR="00B3027F" w:rsidRDefault="00B3027F" w:rsidP="00801753"/>
    <w:p w14:paraId="5A77D7A6" w14:textId="77777777" w:rsidR="00B3027F" w:rsidRDefault="00B3027F">
      <w:r>
        <w:br w:type="page"/>
      </w:r>
    </w:p>
    <w:p w14:paraId="3545D159" w14:textId="4298CEB3" w:rsidR="00AB44EC" w:rsidRDefault="00AB44EC" w:rsidP="00801753">
      <w:r>
        <w:lastRenderedPageBreak/>
        <w:t xml:space="preserve">Тогда, мы можем создать родительский класс, у которого будут все эти свойства, а когда будем создавать классы отдельных животных, просто брать или </w:t>
      </w:r>
      <w:r w:rsidRPr="00AB44EC">
        <w:rPr>
          <w:b/>
          <w:bCs/>
          <w:color w:val="FF0000"/>
        </w:rPr>
        <w:t>наследовать</w:t>
      </w:r>
      <w:r>
        <w:t xml:space="preserve"> от родительского класса нужные нас свойства и методы. Посмотрим в коде.</w:t>
      </w:r>
    </w:p>
    <w:p w14:paraId="7B3E893B" w14:textId="77777777" w:rsidR="00B3027F" w:rsidRPr="00B3027F" w:rsidRDefault="00B3027F" w:rsidP="00801753"/>
    <w:p w14:paraId="2DD77616" w14:textId="2923A554" w:rsidR="00801753" w:rsidRDefault="00B3027F" w:rsidP="00801753">
      <w:r>
        <w:rPr>
          <w:noProof/>
        </w:rPr>
        <w:drawing>
          <wp:inline distT="0" distB="0" distL="0" distR="0" wp14:anchorId="553B2D88" wp14:editId="4D94DB48">
            <wp:extent cx="5940425" cy="2527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5BF5" w14:textId="71F6BB0A" w:rsidR="00B3027F" w:rsidRDefault="00B3027F" w:rsidP="00801753"/>
    <w:p w14:paraId="21726433" w14:textId="7B5D4CBC" w:rsidR="00B3027F" w:rsidRPr="00B3027F" w:rsidRDefault="00B3027F" w:rsidP="00801753">
      <w:r>
        <w:t xml:space="preserve">Теперь мы можем использовать свойства родительского класса </w:t>
      </w:r>
      <w:bookmarkStart w:id="0" w:name="OLE_LINK1"/>
      <w:r>
        <w:rPr>
          <w:lang w:val="en-US"/>
        </w:rPr>
        <w:t>Animal</w:t>
      </w:r>
      <w:r>
        <w:t xml:space="preserve"> </w:t>
      </w:r>
      <w:bookmarkEnd w:id="0"/>
      <w:r>
        <w:t xml:space="preserve">в дочернем классе </w:t>
      </w:r>
      <w:r>
        <w:rPr>
          <w:lang w:val="en-US"/>
        </w:rPr>
        <w:t>Cat</w:t>
      </w:r>
      <w:r>
        <w:t xml:space="preserve">. Тут мы задали свойства </w:t>
      </w:r>
      <w:proofErr w:type="gramStart"/>
      <w:r>
        <w:t xml:space="preserve">класса  </w:t>
      </w:r>
      <w:r>
        <w:rPr>
          <w:lang w:val="en-US"/>
        </w:rPr>
        <w:t>Animal</w:t>
      </w:r>
      <w:proofErr w:type="gramEnd"/>
      <w:r>
        <w:t xml:space="preserve"> по умолчанию, без инициализаторы, давайте теперь более подробно разберем тему с инициализаторами и какие можно создавать их для класса.</w:t>
      </w:r>
    </w:p>
    <w:p w14:paraId="57D59433" w14:textId="37A35B05" w:rsidR="00B3027F" w:rsidRDefault="00B3027F" w:rsidP="00801753"/>
    <w:p w14:paraId="507CD3CB" w14:textId="77777777" w:rsidR="00B3027F" w:rsidRDefault="00B3027F" w:rsidP="00801753">
      <w:pPr>
        <w:rPr>
          <w:b/>
          <w:bCs/>
        </w:rPr>
      </w:pPr>
    </w:p>
    <w:p w14:paraId="10E79746" w14:textId="11FDCBB7" w:rsidR="00B3027F" w:rsidRDefault="00B3027F" w:rsidP="00801753">
      <w:pPr>
        <w:rPr>
          <w:b/>
          <w:bCs/>
        </w:rPr>
      </w:pPr>
      <w:r w:rsidRPr="00B3027F">
        <w:rPr>
          <w:b/>
          <w:bCs/>
        </w:rPr>
        <w:t>Инициализаторы класса</w:t>
      </w:r>
    </w:p>
    <w:p w14:paraId="3DB2CFF1" w14:textId="77777777" w:rsidR="00B3027F" w:rsidRDefault="00B3027F" w:rsidP="00801753">
      <w:r>
        <w:t>У класса может быть несколько инициализаторов, к примеру, мы можем написать два разных инициализатора, где один принимает одни параметры, другой другие.</w:t>
      </w:r>
    </w:p>
    <w:p w14:paraId="267F07BA" w14:textId="77777777" w:rsidR="00B3027F" w:rsidRPr="00B12DDC" w:rsidRDefault="00B3027F" w:rsidP="00801753"/>
    <w:p w14:paraId="46909ED7" w14:textId="7AF02B58" w:rsidR="00B3027F" w:rsidRDefault="00B3027F" w:rsidP="00801753">
      <w:r>
        <w:t xml:space="preserve"> </w:t>
      </w:r>
      <w:r>
        <w:rPr>
          <w:noProof/>
        </w:rPr>
        <w:drawing>
          <wp:inline distT="0" distB="0" distL="0" distR="0" wp14:anchorId="564C75E5" wp14:editId="1F542A86">
            <wp:extent cx="5940425" cy="35667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5814" w14:textId="20FAD1A2" w:rsidR="00B3027F" w:rsidRDefault="00B3027F" w:rsidP="00801753">
      <w:r>
        <w:lastRenderedPageBreak/>
        <w:t xml:space="preserve">Мы создали у одного класса два инициализатора, и их может быть еще больше, </w:t>
      </w:r>
      <w:r w:rsidR="008D23B9">
        <w:t>в зависимости от необходимости, а при создании экземпляра можно выбрать, какой инициализатор нужен в данном случае.</w:t>
      </w:r>
    </w:p>
    <w:p w14:paraId="5148F87C" w14:textId="56DA7B46" w:rsidR="008D23B9" w:rsidRDefault="008D23B9" w:rsidP="00801753"/>
    <w:p w14:paraId="16B822F8" w14:textId="3FAEB0E3" w:rsidR="008D23B9" w:rsidRDefault="008D23B9" w:rsidP="00801753">
      <w:r>
        <w:t xml:space="preserve">Так же можно создавать дополнительные или вспомогательные инициализаторы. Инициализаторы, которые мы делали называются назначенные инициализаторы </w:t>
      </w:r>
      <w:r w:rsidR="00DA6698">
        <w:t xml:space="preserve">или </w:t>
      </w:r>
      <w:bookmarkStart w:id="1" w:name="OLE_LINK3"/>
      <w:r w:rsidR="00DA6698" w:rsidRPr="000468BE">
        <w:rPr>
          <w:b/>
          <w:bCs/>
          <w:color w:val="FF0000"/>
        </w:rPr>
        <w:t>designated</w:t>
      </w:r>
      <w:bookmarkEnd w:id="1"/>
      <w:r w:rsidR="00DA6698">
        <w:t xml:space="preserve">, а вспомогательные инициализаторы </w:t>
      </w:r>
      <w:bookmarkStart w:id="2" w:name="OLE_LINK2"/>
      <w:r w:rsidR="00DA6698" w:rsidRPr="000468BE">
        <w:rPr>
          <w:b/>
          <w:bCs/>
          <w:color w:val="FF0000"/>
        </w:rPr>
        <w:t>convenience</w:t>
      </w:r>
      <w:bookmarkEnd w:id="2"/>
      <w:r w:rsidR="00DA6698">
        <w:t xml:space="preserve">. </w:t>
      </w:r>
      <w:proofErr w:type="gramStart"/>
      <w:r w:rsidR="00DA6698">
        <w:t>По сути</w:t>
      </w:r>
      <w:proofErr w:type="gramEnd"/>
      <w:r w:rsidR="00DA6698">
        <w:t xml:space="preserve"> </w:t>
      </w:r>
      <w:r w:rsidR="00DA6698" w:rsidRPr="000468BE">
        <w:rPr>
          <w:b/>
          <w:bCs/>
          <w:color w:val="FF0000"/>
        </w:rPr>
        <w:t>convenience</w:t>
      </w:r>
      <w:r w:rsidR="00DA6698" w:rsidRPr="000468BE">
        <w:rPr>
          <w:color w:val="FF0000"/>
        </w:rPr>
        <w:t xml:space="preserve"> </w:t>
      </w:r>
      <w:r w:rsidR="00DA6698">
        <w:t xml:space="preserve">мы можем делать более тонкую настройку. </w:t>
      </w:r>
    </w:p>
    <w:p w14:paraId="62AE3A07" w14:textId="77777777" w:rsidR="00DA6698" w:rsidRDefault="00DA6698" w:rsidP="00801753"/>
    <w:p w14:paraId="690EE65A" w14:textId="38315592" w:rsidR="00DA6698" w:rsidRDefault="00DA6698" w:rsidP="00801753">
      <w:r>
        <w:t xml:space="preserve">К примеру, через </w:t>
      </w:r>
      <w:bookmarkStart w:id="3" w:name="OLE_LINK4"/>
      <w:r w:rsidRPr="000468BE">
        <w:rPr>
          <w:b/>
          <w:bCs/>
          <w:color w:val="FF0000"/>
        </w:rPr>
        <w:t>designated</w:t>
      </w:r>
      <w:r w:rsidRPr="000468BE">
        <w:rPr>
          <w:color w:val="FF0000"/>
        </w:rPr>
        <w:t xml:space="preserve"> </w:t>
      </w:r>
      <w:bookmarkEnd w:id="3"/>
      <w:r>
        <w:t xml:space="preserve">инициализатор мы можем присвоить все свойства класса, а через </w:t>
      </w:r>
      <w:r w:rsidR="00916B6B" w:rsidRPr="000468BE">
        <w:rPr>
          <w:b/>
          <w:bCs/>
          <w:color w:val="FF0000"/>
        </w:rPr>
        <w:t>convenience</w:t>
      </w:r>
      <w:r w:rsidR="00916B6B">
        <w:t xml:space="preserve"> </w:t>
      </w:r>
      <w:r>
        <w:t xml:space="preserve">проверить </w:t>
      </w:r>
      <w:r w:rsidR="000468BE">
        <w:t>дополнительные</w:t>
      </w:r>
      <w:r>
        <w:t xml:space="preserve"> условия и переопределить свойства, рассмотрим на примере.</w:t>
      </w:r>
    </w:p>
    <w:p w14:paraId="10DBF0E6" w14:textId="60B565E5" w:rsidR="00DA6698" w:rsidRDefault="00DA6698" w:rsidP="00801753"/>
    <w:p w14:paraId="2A12E0D4" w14:textId="560DC71B" w:rsidR="00DA6698" w:rsidRDefault="00964D21" w:rsidP="008017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380FDF" wp14:editId="49BF96EC">
            <wp:extent cx="5940425" cy="34493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3BCF" w14:textId="29AF6EB5" w:rsidR="00964D21" w:rsidRDefault="00964D21" w:rsidP="00801753">
      <w:pPr>
        <w:rPr>
          <w:lang w:val="en-US"/>
        </w:rPr>
      </w:pPr>
    </w:p>
    <w:p w14:paraId="4A36EEEB" w14:textId="3D7F8FC9" w:rsidR="00964D21" w:rsidRDefault="00964D21" w:rsidP="00801753">
      <w:r w:rsidRPr="00964D21">
        <w:t>М</w:t>
      </w:r>
      <w:r>
        <w:t xml:space="preserve">ы создали </w:t>
      </w:r>
      <w:bookmarkStart w:id="4" w:name="OLE_LINK6"/>
      <w:r w:rsidRPr="000468BE">
        <w:rPr>
          <w:b/>
          <w:bCs/>
          <w:color w:val="FF0000"/>
        </w:rPr>
        <w:t>designated</w:t>
      </w:r>
      <w:r w:rsidRPr="000468BE">
        <w:rPr>
          <w:color w:val="FF0000"/>
        </w:rPr>
        <w:t xml:space="preserve"> </w:t>
      </w:r>
      <w:bookmarkEnd w:id="4"/>
      <w:r>
        <w:t xml:space="preserve">инициализатор, и в нем определили все свойства, так же создали вспомогательный </w:t>
      </w:r>
      <w:bookmarkStart w:id="5" w:name="OLE_LINK5"/>
      <w:r w:rsidRPr="000468BE">
        <w:rPr>
          <w:b/>
          <w:bCs/>
          <w:color w:val="FF0000"/>
        </w:rPr>
        <w:t>convenience</w:t>
      </w:r>
      <w:r w:rsidRPr="000468BE">
        <w:rPr>
          <w:color w:val="FF0000"/>
        </w:rPr>
        <w:t xml:space="preserve"> </w:t>
      </w:r>
      <w:bookmarkEnd w:id="5"/>
      <w:r>
        <w:t xml:space="preserve">инициализатор, где проверяем условие, а только затем вызываем главный инициализатор. Как правило на практике </w:t>
      </w:r>
      <w:r w:rsidRPr="000468BE">
        <w:rPr>
          <w:b/>
          <w:bCs/>
          <w:color w:val="FF0000"/>
        </w:rPr>
        <w:t>convenience</w:t>
      </w:r>
      <w:r w:rsidRPr="000468BE">
        <w:rPr>
          <w:color w:val="FF0000"/>
        </w:rPr>
        <w:t xml:space="preserve"> </w:t>
      </w:r>
      <w:r>
        <w:t>используется редко, так как все операции можно делать в основном инициализаторе, но сам механизм создание дополнительных инициализаторов существует и про них нужно знать.</w:t>
      </w:r>
    </w:p>
    <w:p w14:paraId="3A1F5600" w14:textId="6BDF590B" w:rsidR="00964D21" w:rsidRDefault="00964D21" w:rsidP="00801753"/>
    <w:p w14:paraId="7267EC82" w14:textId="70FF2CE8" w:rsidR="00964D21" w:rsidRDefault="00964D21" w:rsidP="00801753">
      <w:r>
        <w:t xml:space="preserve">Мы уже разобрали, что классы могут наследоваться друг от друга, теперь давайте </w:t>
      </w:r>
      <w:r w:rsidR="000468BE">
        <w:t>посмотрим,</w:t>
      </w:r>
      <w:r>
        <w:t xml:space="preserve"> как такие классы можно инициализировать.</w:t>
      </w:r>
      <w:r w:rsidRPr="00964D21">
        <w:t xml:space="preserve"> </w:t>
      </w:r>
    </w:p>
    <w:p w14:paraId="33E61559" w14:textId="361D9A7B" w:rsidR="00964D21" w:rsidRDefault="00964D21" w:rsidP="00801753">
      <w:r>
        <w:rPr>
          <w:noProof/>
        </w:rPr>
        <w:lastRenderedPageBreak/>
        <w:drawing>
          <wp:inline distT="0" distB="0" distL="0" distR="0" wp14:anchorId="0CBC5DEF" wp14:editId="4CA3771E">
            <wp:extent cx="5940425" cy="24168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3FB2" w14:textId="58E44F6D" w:rsidR="00964D21" w:rsidRDefault="00964D21" w:rsidP="00801753"/>
    <w:p w14:paraId="49C7F88A" w14:textId="4FE22FD3" w:rsidR="00964D21" w:rsidRDefault="00964D21" w:rsidP="00801753">
      <w:r w:rsidRPr="00964D21">
        <w:t>Т</w:t>
      </w:r>
      <w:r>
        <w:t xml:space="preserve">еперь, при инициализации класса </w:t>
      </w:r>
      <w:r>
        <w:rPr>
          <w:lang w:val="en-US"/>
        </w:rPr>
        <w:t>Audi</w:t>
      </w:r>
      <w:r>
        <w:t xml:space="preserve"> мы так же должны обязательно инициализировать все методы родительского класса, для этого в инициализаторе дочернего класса, вызываем </w:t>
      </w:r>
      <w:r w:rsidR="0052242B" w:rsidRPr="00DA6698">
        <w:t>designated</w:t>
      </w:r>
      <w:r w:rsidR="0052242B">
        <w:t xml:space="preserve"> инициализатор родительского класса. При работе с наследованием важно помнить два правила:</w:t>
      </w:r>
    </w:p>
    <w:p w14:paraId="5B596EA1" w14:textId="77777777" w:rsidR="0052242B" w:rsidRDefault="0052242B" w:rsidP="0052242B">
      <w:pPr>
        <w:pStyle w:val="a3"/>
        <w:numPr>
          <w:ilvl w:val="0"/>
          <w:numId w:val="2"/>
        </w:numPr>
      </w:pPr>
      <w:r>
        <w:t>Назначенные инициализаторы должны делегировать наверх</w:t>
      </w:r>
    </w:p>
    <w:p w14:paraId="335188F2" w14:textId="6E9500E0" w:rsidR="0052242B" w:rsidRDefault="0052242B" w:rsidP="0052242B">
      <w:pPr>
        <w:pStyle w:val="a3"/>
        <w:numPr>
          <w:ilvl w:val="0"/>
          <w:numId w:val="2"/>
        </w:numPr>
      </w:pPr>
      <w:r>
        <w:t>Вспомогательные инициализаторы должны делегировать по своему уровню (классу).</w:t>
      </w:r>
    </w:p>
    <w:p w14:paraId="654F7EEB" w14:textId="22621F0E" w:rsidR="0052242B" w:rsidRDefault="0052242B" w:rsidP="0052242B"/>
    <w:p w14:paraId="1F4656F9" w14:textId="54CD0CA9" w:rsidR="0052242B" w:rsidRDefault="0052242B" w:rsidP="0052242B">
      <w:r>
        <w:t>Такой механизм называется двухфазной инициализацией: сначала мы инициализируем свойства дочернего класса, затем инициализируем свойства родительского класса. Про этот механизм мы поговорим в отдельном уроке.</w:t>
      </w:r>
    </w:p>
    <w:p w14:paraId="09B8C672" w14:textId="682B858E" w:rsidR="0052242B" w:rsidRDefault="0052242B" w:rsidP="0052242B">
      <w:r>
        <w:t xml:space="preserve"> </w:t>
      </w:r>
    </w:p>
    <w:p w14:paraId="68AF7B7D" w14:textId="0D384E72" w:rsidR="0052242B" w:rsidRDefault="0052242B" w:rsidP="0052242B">
      <w:r>
        <w:t xml:space="preserve">Рассмотрим еще один инициализатор, который называется </w:t>
      </w:r>
      <w:bookmarkStart w:id="6" w:name="OLE_LINK8"/>
      <w:r w:rsidR="00E64EB7" w:rsidRPr="000468BE">
        <w:rPr>
          <w:b/>
          <w:bCs/>
          <w:color w:val="FF0000"/>
        </w:rPr>
        <w:t>failable</w:t>
      </w:r>
      <w:r w:rsidR="00E64EB7" w:rsidRPr="000468BE">
        <w:rPr>
          <w:color w:val="FF0000"/>
        </w:rPr>
        <w:t xml:space="preserve"> </w:t>
      </w:r>
      <w:bookmarkEnd w:id="6"/>
      <w:r w:rsidR="00E64EB7">
        <w:t>или проваливающий инициализатор. Представим, что нам нужен экземпляр класса, только в определенном случае, и если некое условие не выполняется, то соответственно вернем n</w:t>
      </w:r>
      <w:r w:rsidR="00E64EB7">
        <w:rPr>
          <w:lang w:val="en-US"/>
        </w:rPr>
        <w:t>il</w:t>
      </w:r>
      <w:r w:rsidR="00E64EB7" w:rsidRPr="00E64EB7">
        <w:t>.</w:t>
      </w:r>
      <w:r w:rsidR="00E64EB7">
        <w:t xml:space="preserve"> На примере это будет выглядеть следующим образом:</w:t>
      </w:r>
    </w:p>
    <w:p w14:paraId="44261932" w14:textId="04A16C55" w:rsidR="00E64EB7" w:rsidRDefault="00E64EB7" w:rsidP="0052242B">
      <w:pPr>
        <w:rPr>
          <w:lang w:val="en-US"/>
        </w:rPr>
      </w:pPr>
    </w:p>
    <w:p w14:paraId="3FC5B233" w14:textId="7BFE7BA3" w:rsidR="00E64EB7" w:rsidRDefault="00E64EB7" w:rsidP="005224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F1BBF4" wp14:editId="0C1AD232">
            <wp:extent cx="5940425" cy="2527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143F" w14:textId="0547B4CB" w:rsidR="00E64EB7" w:rsidRDefault="00E64EB7" w:rsidP="0052242B">
      <w:pPr>
        <w:rPr>
          <w:lang w:val="en-US"/>
        </w:rPr>
      </w:pPr>
    </w:p>
    <w:p w14:paraId="2AEF859F" w14:textId="636E503B" w:rsidR="00E64EB7" w:rsidRDefault="00E64EB7" w:rsidP="0052242B">
      <w:r>
        <w:t xml:space="preserve">При создании инициализатора, мы просто поставим </w:t>
      </w:r>
      <w:proofErr w:type="gramStart"/>
      <w:r>
        <w:t xml:space="preserve">знак </w:t>
      </w:r>
      <w:r w:rsidRPr="000468BE">
        <w:rPr>
          <w:b/>
          <w:bCs/>
          <w:color w:val="FF0000"/>
        </w:rPr>
        <w:t>?</w:t>
      </w:r>
      <w:proofErr w:type="gramEnd"/>
      <w:r>
        <w:t xml:space="preserve"> и теперь, если условие, которые мы написали не выполниться, то экземпляр у нас буде</w:t>
      </w:r>
      <w:r w:rsidRPr="00E64EB7">
        <w:t>т</w:t>
      </w:r>
      <w:r>
        <w:t xml:space="preserve"> </w:t>
      </w:r>
      <w:r>
        <w:rPr>
          <w:lang w:val="en-US"/>
        </w:rPr>
        <w:t>nil</w:t>
      </w:r>
      <w:r>
        <w:t>, в противном случае у нас создастся экземпляр, но только он будет уже опциональным.</w:t>
      </w:r>
    </w:p>
    <w:p w14:paraId="1A08E3AB" w14:textId="6212D0BD" w:rsidR="00E64EB7" w:rsidRDefault="00E64EB7" w:rsidP="0052242B"/>
    <w:p w14:paraId="70BAAB42" w14:textId="692A7B2B" w:rsidR="00326D36" w:rsidRDefault="00E64EB7" w:rsidP="0052242B">
      <w:r>
        <w:lastRenderedPageBreak/>
        <w:t xml:space="preserve">И </w:t>
      </w:r>
      <w:r w:rsidR="000468BE">
        <w:t>напоследок</w:t>
      </w:r>
      <w:r>
        <w:t xml:space="preserve"> давайте разберем </w:t>
      </w:r>
      <w:r w:rsidR="00326D36">
        <w:t xml:space="preserve">инициализатор, который называется требуемый, или </w:t>
      </w:r>
      <w:bookmarkStart w:id="7" w:name="OLE_LINK7"/>
      <w:r w:rsidR="00326D36" w:rsidRPr="000468BE">
        <w:rPr>
          <w:b/>
          <w:bCs/>
          <w:color w:val="FF0000"/>
        </w:rPr>
        <w:t>required</w:t>
      </w:r>
      <w:bookmarkEnd w:id="7"/>
      <w:r w:rsidR="00326D36">
        <w:t>. Мы используем такой инициализатор в том случае, когда каждый дочерний класс родительского класса обязан реализовать этот инициализатор:</w:t>
      </w:r>
    </w:p>
    <w:p w14:paraId="23EA471C" w14:textId="56F1C63A" w:rsidR="00326D36" w:rsidRDefault="00326D36" w:rsidP="005224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E2FFF2" wp14:editId="42DDED9F">
            <wp:extent cx="5940425" cy="3109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7444" w14:textId="20CF1C56" w:rsidR="00326D36" w:rsidRDefault="00326D36" w:rsidP="0052242B">
      <w:pPr>
        <w:rPr>
          <w:lang w:val="en-US"/>
        </w:rPr>
      </w:pPr>
    </w:p>
    <w:p w14:paraId="447EDB98" w14:textId="4F6EA840" w:rsidR="00326D36" w:rsidRDefault="00326D36" w:rsidP="0052242B">
      <w:r>
        <w:t xml:space="preserve">Таком случае мы добавляем ключевое слово </w:t>
      </w:r>
      <w:bookmarkStart w:id="8" w:name="OLE_LINK9"/>
      <w:r w:rsidRPr="000468BE">
        <w:rPr>
          <w:b/>
          <w:bCs/>
          <w:color w:val="FF0000"/>
        </w:rPr>
        <w:t>required</w:t>
      </w:r>
      <w:r w:rsidRPr="000468BE">
        <w:rPr>
          <w:color w:val="FF0000"/>
        </w:rPr>
        <w:t xml:space="preserve"> </w:t>
      </w:r>
      <w:bookmarkEnd w:id="8"/>
      <w:r>
        <w:t xml:space="preserve">перед инициализатором, и во всех дочерних классах появится сообщение об ошибке, что мы не реализовали </w:t>
      </w:r>
      <w:r w:rsidRPr="000468BE">
        <w:rPr>
          <w:b/>
          <w:bCs/>
          <w:color w:val="FF0000"/>
        </w:rPr>
        <w:t>required</w:t>
      </w:r>
      <w:r w:rsidRPr="000468BE">
        <w:rPr>
          <w:color w:val="FF0000"/>
        </w:rPr>
        <w:t xml:space="preserve"> </w:t>
      </w:r>
      <w:r>
        <w:t>инициализатор.</w:t>
      </w:r>
      <w:r w:rsidR="003021B0">
        <w:t xml:space="preserve"> В таком случае родительский инициализатор будет иметь </w:t>
      </w:r>
      <w:r w:rsidR="000468BE">
        <w:t>следующий</w:t>
      </w:r>
      <w:r w:rsidR="003021B0">
        <w:t xml:space="preserve"> код.</w:t>
      </w:r>
    </w:p>
    <w:p w14:paraId="63397185" w14:textId="77777777" w:rsidR="000468BE" w:rsidRDefault="000468BE" w:rsidP="0052242B"/>
    <w:p w14:paraId="45430A69" w14:textId="52F96E29" w:rsidR="003021B0" w:rsidRDefault="003021B0" w:rsidP="0052242B">
      <w:r>
        <w:rPr>
          <w:noProof/>
        </w:rPr>
        <w:drawing>
          <wp:inline distT="0" distB="0" distL="0" distR="0" wp14:anchorId="5B3BDE07" wp14:editId="063C50EE">
            <wp:extent cx="5940425" cy="26454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179" w14:textId="22B94BFC" w:rsidR="003021B0" w:rsidRDefault="003021B0" w:rsidP="0052242B"/>
    <w:p w14:paraId="06420C8C" w14:textId="06DF6E21" w:rsidR="003021B0" w:rsidRPr="003021B0" w:rsidRDefault="003021B0" w:rsidP="0052242B">
      <w:r w:rsidRPr="003021B0">
        <w:t>Т</w:t>
      </w:r>
      <w:r>
        <w:t xml:space="preserve">ут мы реализовали обязательный инициализатор, и так же обязательно пишем </w:t>
      </w:r>
      <w:proofErr w:type="gramStart"/>
      <w:r w:rsidRPr="000468BE">
        <w:rPr>
          <w:b/>
          <w:bCs/>
          <w:lang w:val="en-US"/>
        </w:rPr>
        <w:t>super</w:t>
      </w:r>
      <w:r w:rsidRPr="000468BE">
        <w:rPr>
          <w:b/>
          <w:bCs/>
        </w:rPr>
        <w:t>.</w:t>
      </w:r>
      <w:r w:rsidRPr="000468BE">
        <w:rPr>
          <w:b/>
          <w:bCs/>
          <w:lang w:val="en-US"/>
        </w:rPr>
        <w:t>init</w:t>
      </w:r>
      <w:proofErr w:type="gramEnd"/>
      <w:r>
        <w:t>, так как должны инициализировать еще и все родительские свойства.</w:t>
      </w:r>
    </w:p>
    <w:p w14:paraId="2CFA4432" w14:textId="44908B5B" w:rsidR="003021B0" w:rsidRDefault="003021B0" w:rsidP="0052242B"/>
    <w:p w14:paraId="416F1978" w14:textId="77777777" w:rsidR="00B646DA" w:rsidRDefault="00B646DA" w:rsidP="0052242B"/>
    <w:p w14:paraId="7A6A0DFB" w14:textId="4BFFFB92" w:rsidR="00B646DA" w:rsidRDefault="00B646DA" w:rsidP="0052242B">
      <w:r>
        <w:t>Ссылки</w:t>
      </w:r>
    </w:p>
    <w:p w14:paraId="2AEE52D0" w14:textId="545AD04B" w:rsidR="00B646DA" w:rsidRPr="003021B0" w:rsidRDefault="00000000" w:rsidP="0052242B">
      <w:hyperlink r:id="rId12" w:history="1">
        <w:r w:rsidR="00B646DA" w:rsidRPr="00C76A44">
          <w:rPr>
            <w:rStyle w:val="a4"/>
          </w:rPr>
          <w:t>https://swiftbook.ru/content/languageguide/initialization/</w:t>
        </w:r>
      </w:hyperlink>
    </w:p>
    <w:sectPr w:rsidR="00B646DA" w:rsidRPr="003021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31B7F"/>
    <w:multiLevelType w:val="hybridMultilevel"/>
    <w:tmpl w:val="06F67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AD7FF2"/>
    <w:multiLevelType w:val="hybridMultilevel"/>
    <w:tmpl w:val="8CD8D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456353">
    <w:abstractNumId w:val="1"/>
  </w:num>
  <w:num w:numId="2" w16cid:durableId="341249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EDA"/>
    <w:rsid w:val="00031E3D"/>
    <w:rsid w:val="000468BE"/>
    <w:rsid w:val="00291C1D"/>
    <w:rsid w:val="003021B0"/>
    <w:rsid w:val="00326D36"/>
    <w:rsid w:val="0042417E"/>
    <w:rsid w:val="00473854"/>
    <w:rsid w:val="004D228D"/>
    <w:rsid w:val="0052242B"/>
    <w:rsid w:val="00681349"/>
    <w:rsid w:val="0073418D"/>
    <w:rsid w:val="00801753"/>
    <w:rsid w:val="008D23B9"/>
    <w:rsid w:val="009012A6"/>
    <w:rsid w:val="00916B6B"/>
    <w:rsid w:val="00964D21"/>
    <w:rsid w:val="00AB44EC"/>
    <w:rsid w:val="00B12DDC"/>
    <w:rsid w:val="00B3027F"/>
    <w:rsid w:val="00B646DA"/>
    <w:rsid w:val="00BC5E60"/>
    <w:rsid w:val="00DA6698"/>
    <w:rsid w:val="00DE1CD9"/>
    <w:rsid w:val="00E26EA0"/>
    <w:rsid w:val="00E64EB7"/>
    <w:rsid w:val="00F35423"/>
    <w:rsid w:val="00FE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3ACE48"/>
  <w15:chartTrackingRefBased/>
  <w15:docId w15:val="{7DD6808F-4D13-F549-A024-D7EDE6D64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175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646D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646D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468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wiftbook.ru/content/languageguide/initializat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2022-12-05T08:17:00Z</dcterms:created>
  <dcterms:modified xsi:type="dcterms:W3CDTF">2023-05-23T10:10:00Z</dcterms:modified>
</cp:coreProperties>
</file>